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527C" w:rsidRPr="004A6114" w:rsidRDefault="007B527C" w:rsidP="007B527C">
      <w:pPr>
        <w:jc w:val="center"/>
        <w:rPr>
          <w:rFonts w:ascii="Times New Roman" w:hAnsi="Times New Roman"/>
          <w:sz w:val="36"/>
          <w:szCs w:val="36"/>
        </w:rPr>
      </w:pPr>
      <w:r>
        <w:rPr>
          <w:rFonts w:ascii="Times New Roman" w:hAnsi="Times New Roman"/>
          <w:sz w:val="36"/>
          <w:szCs w:val="36"/>
        </w:rPr>
        <w:t xml:space="preserve">МИНИСТЕРСТВО ВЫСШЕГО СРЕДНЕГО И СПЕЦИАЛЬНОГО ОБРАЗОВАНИЯ </w:t>
      </w:r>
      <w:r w:rsidRPr="004A6114">
        <w:rPr>
          <w:rFonts w:ascii="Times New Roman" w:hAnsi="Times New Roman"/>
          <w:sz w:val="36"/>
          <w:szCs w:val="36"/>
        </w:rPr>
        <w:t>РЕСПУБЛИКА УЗБЕКИСТАН</w:t>
      </w:r>
    </w:p>
    <w:p w:rsidR="00BB51AF" w:rsidRPr="004A6114" w:rsidRDefault="00BB51AF" w:rsidP="00BB51AF">
      <w:pPr>
        <w:jc w:val="center"/>
        <w:rPr>
          <w:rFonts w:ascii="Times New Roman" w:hAnsi="Times New Roman"/>
          <w:b w:val="0"/>
          <w:sz w:val="36"/>
          <w:szCs w:val="36"/>
        </w:rPr>
      </w:pPr>
      <w:r w:rsidRPr="004A6114">
        <w:rPr>
          <w:rFonts w:ascii="Times New Roman" w:hAnsi="Times New Roman"/>
          <w:sz w:val="36"/>
          <w:szCs w:val="36"/>
        </w:rPr>
        <w:t>НАВОИЙСКИЙ ГОСУДАРСТВЕННЫЙ ГОРНЫЙ ИНСТИТУТ</w:t>
      </w:r>
    </w:p>
    <w:p w:rsidR="003B3EFA" w:rsidRPr="004A6114" w:rsidRDefault="003B3EFA" w:rsidP="003B3EFA">
      <w:pPr>
        <w:jc w:val="center"/>
        <w:rPr>
          <w:rFonts w:ascii="Times New Roman" w:hAnsi="Times New Roman"/>
          <w:sz w:val="36"/>
          <w:szCs w:val="36"/>
        </w:rPr>
      </w:pPr>
      <w:r w:rsidRPr="004A6114">
        <w:rPr>
          <w:rFonts w:ascii="Times New Roman" w:hAnsi="Times New Roman"/>
          <w:sz w:val="36"/>
          <w:szCs w:val="36"/>
        </w:rPr>
        <w:t>КАФЕДРА «АВТОМАТИЗАЦИЯ И УПРАВЛЕНИ</w:t>
      </w:r>
      <w:r w:rsidR="00EF6356">
        <w:rPr>
          <w:rFonts w:ascii="Times New Roman" w:hAnsi="Times New Roman"/>
          <w:sz w:val="36"/>
          <w:szCs w:val="36"/>
        </w:rPr>
        <w:t>Я</w:t>
      </w:r>
      <w:r w:rsidRPr="004A6114">
        <w:rPr>
          <w:rFonts w:ascii="Times New Roman" w:hAnsi="Times New Roman"/>
          <w:sz w:val="36"/>
          <w:szCs w:val="36"/>
        </w:rPr>
        <w:t>»</w:t>
      </w:r>
    </w:p>
    <w:p w:rsidR="003B3EFA" w:rsidRDefault="003B3EFA" w:rsidP="00BB51AF">
      <w:pPr>
        <w:jc w:val="center"/>
        <w:rPr>
          <w:rFonts w:ascii="Times New Roman" w:hAnsi="Times New Roman"/>
          <w:b w:val="0"/>
          <w:bCs/>
          <w:sz w:val="20"/>
        </w:rPr>
      </w:pPr>
    </w:p>
    <w:p w:rsidR="00BB51AF" w:rsidRDefault="00637541" w:rsidP="00BB51AF">
      <w:pPr>
        <w:jc w:val="center"/>
        <w:rPr>
          <w:rFonts w:ascii="Times New Roman" w:hAnsi="Times New Roman"/>
          <w:b w:val="0"/>
          <w:bCs/>
          <w:sz w:val="48"/>
          <w:szCs w:val="48"/>
        </w:rPr>
      </w:pPr>
      <w:r w:rsidRPr="007F7B57">
        <w:rPr>
          <w:noProof/>
        </w:rPr>
        <w:drawing>
          <wp:inline distT="0" distB="0" distL="0" distR="0" wp14:anchorId="02E4EDE9" wp14:editId="2387B699">
            <wp:extent cx="2149200" cy="2160000"/>
            <wp:effectExtent l="0" t="0" r="3810" b="0"/>
            <wp:docPr id="2" name="Рисунок 2"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9200" cy="2160000"/>
                    </a:xfrm>
                    <a:prstGeom prst="rect">
                      <a:avLst/>
                    </a:prstGeom>
                    <a:noFill/>
                    <a:ln>
                      <a:noFill/>
                    </a:ln>
                  </pic:spPr>
                </pic:pic>
              </a:graphicData>
            </a:graphic>
          </wp:inline>
        </w:drawing>
      </w:r>
    </w:p>
    <w:p w:rsidR="004A6114" w:rsidRPr="00BB51AF" w:rsidRDefault="004A6114" w:rsidP="00BB51AF">
      <w:pPr>
        <w:jc w:val="center"/>
        <w:rPr>
          <w:rFonts w:ascii="Times New Roman" w:hAnsi="Times New Roman"/>
          <w:b w:val="0"/>
          <w:bCs/>
          <w:sz w:val="48"/>
          <w:szCs w:val="48"/>
        </w:rPr>
      </w:pPr>
    </w:p>
    <w:p w:rsidR="00BB51AF" w:rsidRPr="004A6114" w:rsidRDefault="00BB51AF" w:rsidP="00BB51AF">
      <w:pPr>
        <w:jc w:val="center"/>
        <w:rPr>
          <w:rFonts w:ascii="Times New Roman" w:hAnsi="Times New Roman"/>
          <w:bCs/>
          <w:sz w:val="44"/>
          <w:szCs w:val="48"/>
        </w:rPr>
      </w:pPr>
      <w:r w:rsidRPr="004A6114">
        <w:rPr>
          <w:rFonts w:ascii="Times New Roman" w:hAnsi="Times New Roman"/>
          <w:bCs/>
          <w:sz w:val="44"/>
          <w:szCs w:val="48"/>
        </w:rPr>
        <w:t>УЧЕБНО-МЕТОДИЧЕСКИЙ</w:t>
      </w:r>
      <w:r w:rsidR="003B3EFA" w:rsidRPr="004A6114">
        <w:rPr>
          <w:rFonts w:ascii="Times New Roman" w:hAnsi="Times New Roman"/>
          <w:bCs/>
          <w:sz w:val="44"/>
          <w:szCs w:val="48"/>
        </w:rPr>
        <w:t xml:space="preserve"> </w:t>
      </w:r>
      <w:r w:rsidRPr="004A6114">
        <w:rPr>
          <w:rFonts w:ascii="Times New Roman" w:hAnsi="Times New Roman"/>
          <w:bCs/>
          <w:sz w:val="44"/>
          <w:szCs w:val="48"/>
        </w:rPr>
        <w:t>КОМПЛЕКС</w:t>
      </w:r>
    </w:p>
    <w:p w:rsidR="00BB51AF" w:rsidRPr="00A96365" w:rsidRDefault="00BB51AF" w:rsidP="00BB51AF">
      <w:pPr>
        <w:spacing w:line="360" w:lineRule="auto"/>
        <w:jc w:val="center"/>
        <w:rPr>
          <w:rFonts w:ascii="Times New Roman" w:hAnsi="Times New Roman"/>
          <w:sz w:val="48"/>
          <w:szCs w:val="48"/>
          <w:lang w:val="uz-Cyrl-UZ"/>
        </w:rPr>
      </w:pPr>
      <w:r w:rsidRPr="00A96365">
        <w:rPr>
          <w:rFonts w:ascii="Times New Roman" w:hAnsi="Times New Roman"/>
          <w:sz w:val="32"/>
          <w:szCs w:val="32"/>
          <w:lang w:val="uz-Cyrl-UZ"/>
        </w:rPr>
        <w:t>по предмету</w:t>
      </w:r>
    </w:p>
    <w:p w:rsidR="00BB51AF" w:rsidRPr="004A6114" w:rsidRDefault="00BB51AF" w:rsidP="004A6114">
      <w:pPr>
        <w:shd w:val="clear" w:color="auto" w:fill="FFFFFF"/>
        <w:tabs>
          <w:tab w:val="left" w:pos="567"/>
        </w:tabs>
        <w:jc w:val="center"/>
        <w:rPr>
          <w:rFonts w:ascii="Times New Roman" w:hAnsi="Times New Roman"/>
          <w:bCs/>
          <w:color w:val="0070C0"/>
          <w:spacing w:val="-27"/>
          <w:sz w:val="72"/>
          <w:szCs w:val="60"/>
          <w:lang w:val="uz-Cyrl-UZ"/>
        </w:rPr>
      </w:pPr>
      <w:r w:rsidRPr="004A6114">
        <w:rPr>
          <w:rFonts w:ascii="Times New Roman" w:hAnsi="Times New Roman"/>
          <w:bCs/>
          <w:color w:val="0070C0"/>
          <w:spacing w:val="-27"/>
          <w:sz w:val="72"/>
          <w:szCs w:val="60"/>
          <w:lang w:val="uz-Cyrl-UZ"/>
        </w:rPr>
        <w:t>ИНЖЕНЕРНОЕ ПРОГРАММИРОВАНИЕ</w:t>
      </w:r>
    </w:p>
    <w:p w:rsidR="003B3EFA" w:rsidRPr="003B3EFA" w:rsidRDefault="003B3EFA" w:rsidP="003B3EFA">
      <w:pPr>
        <w:ind w:right="-194"/>
        <w:jc w:val="center"/>
        <w:rPr>
          <w:rFonts w:ascii="Times New Roman" w:hAnsi="Times New Roman"/>
          <w:b w:val="0"/>
          <w:sz w:val="28"/>
          <w:szCs w:val="28"/>
        </w:rPr>
      </w:pPr>
    </w:p>
    <w:p w:rsidR="003B3EFA" w:rsidRPr="003B3EFA" w:rsidRDefault="003B3EFA" w:rsidP="003B3EFA">
      <w:pPr>
        <w:ind w:right="-194"/>
        <w:jc w:val="center"/>
        <w:rPr>
          <w:rFonts w:ascii="Times New Roman" w:hAnsi="Times New Roman"/>
          <w:b w:val="0"/>
          <w:sz w:val="28"/>
          <w:szCs w:val="28"/>
        </w:rPr>
      </w:pPr>
      <w:r w:rsidRPr="003B3EFA">
        <w:rPr>
          <w:rFonts w:ascii="Times New Roman" w:hAnsi="Times New Roman"/>
          <w:b w:val="0"/>
          <w:sz w:val="28"/>
          <w:szCs w:val="28"/>
        </w:rPr>
        <w:t>для бакалавров</w:t>
      </w:r>
    </w:p>
    <w:p w:rsidR="003B3EFA" w:rsidRPr="003B3EFA" w:rsidRDefault="003B3EFA" w:rsidP="003B3EFA">
      <w:pPr>
        <w:jc w:val="center"/>
        <w:rPr>
          <w:rFonts w:ascii="Times New Roman" w:hAnsi="Times New Roman"/>
          <w:b w:val="0"/>
          <w:sz w:val="28"/>
          <w:szCs w:val="28"/>
          <w:lang w:val="uz-Cyrl-UZ"/>
        </w:rPr>
      </w:pPr>
    </w:p>
    <w:p w:rsidR="003B3EFA" w:rsidRPr="003B3EFA" w:rsidRDefault="003B3EFA" w:rsidP="00AE1A24">
      <w:pPr>
        <w:ind w:left="3696" w:hanging="3696"/>
        <w:rPr>
          <w:rFonts w:ascii="Times New Roman" w:hAnsi="Times New Roman"/>
          <w:b w:val="0"/>
          <w:sz w:val="28"/>
          <w:szCs w:val="28"/>
          <w:lang w:val="uz-Cyrl-UZ"/>
        </w:rPr>
      </w:pPr>
      <w:r w:rsidRPr="003B3EFA">
        <w:rPr>
          <w:rFonts w:ascii="Times New Roman" w:hAnsi="Times New Roman"/>
          <w:b w:val="0"/>
          <w:sz w:val="28"/>
          <w:szCs w:val="28"/>
        </w:rPr>
        <w:t>Область знаний</w:t>
      </w:r>
      <w:r w:rsidRPr="003B3EFA">
        <w:rPr>
          <w:rFonts w:ascii="Times New Roman" w:hAnsi="Times New Roman"/>
          <w:b w:val="0"/>
          <w:sz w:val="28"/>
          <w:szCs w:val="28"/>
        </w:rPr>
        <w:tab/>
        <w:t xml:space="preserve">300 000 – </w:t>
      </w:r>
      <w:r w:rsidRPr="003B3EFA">
        <w:rPr>
          <w:rFonts w:ascii="Times New Roman" w:hAnsi="Times New Roman"/>
          <w:b w:val="0"/>
          <w:sz w:val="28"/>
          <w:szCs w:val="28"/>
          <w:lang w:val="uz-Cyrl-UZ"/>
        </w:rPr>
        <w:t>Производственнно – техническая сфера</w:t>
      </w:r>
    </w:p>
    <w:p w:rsidR="003B3EFA" w:rsidRPr="003B3EFA" w:rsidRDefault="003B3EFA" w:rsidP="00AE1A24">
      <w:pPr>
        <w:ind w:left="3696" w:hanging="3696"/>
        <w:rPr>
          <w:rFonts w:ascii="Times New Roman" w:hAnsi="Times New Roman"/>
          <w:b w:val="0"/>
          <w:sz w:val="28"/>
          <w:szCs w:val="28"/>
          <w:lang w:val="uz-Cyrl-UZ"/>
        </w:rPr>
      </w:pPr>
      <w:r w:rsidRPr="003B3EFA">
        <w:rPr>
          <w:rFonts w:ascii="Times New Roman" w:hAnsi="Times New Roman"/>
          <w:b w:val="0"/>
          <w:sz w:val="28"/>
          <w:szCs w:val="28"/>
        </w:rPr>
        <w:t>Область образования</w:t>
      </w:r>
      <w:r w:rsidRPr="003B3EFA">
        <w:rPr>
          <w:rFonts w:ascii="Times New Roman" w:hAnsi="Times New Roman"/>
          <w:b w:val="0"/>
          <w:sz w:val="28"/>
          <w:szCs w:val="28"/>
        </w:rPr>
        <w:tab/>
        <w:t xml:space="preserve">310 000 – </w:t>
      </w:r>
      <w:r w:rsidRPr="003B3EFA">
        <w:rPr>
          <w:rFonts w:ascii="Times New Roman" w:hAnsi="Times New Roman"/>
          <w:b w:val="0"/>
          <w:sz w:val="28"/>
          <w:szCs w:val="28"/>
          <w:lang w:val="uz-Cyrl-UZ"/>
        </w:rPr>
        <w:t>Инженерная дело</w:t>
      </w:r>
    </w:p>
    <w:p w:rsidR="003B3EFA" w:rsidRPr="003B3EFA" w:rsidRDefault="003B3EFA" w:rsidP="00AE1A24">
      <w:pPr>
        <w:spacing w:line="276" w:lineRule="auto"/>
        <w:ind w:left="3696" w:hanging="3696"/>
        <w:rPr>
          <w:rFonts w:ascii="Times New Roman" w:hAnsi="Times New Roman"/>
          <w:b w:val="0"/>
          <w:sz w:val="28"/>
          <w:szCs w:val="28"/>
        </w:rPr>
      </w:pPr>
      <w:r w:rsidRPr="003B3EFA">
        <w:rPr>
          <w:rFonts w:ascii="Times New Roman" w:hAnsi="Times New Roman"/>
          <w:b w:val="0"/>
          <w:sz w:val="28"/>
          <w:szCs w:val="28"/>
        </w:rPr>
        <w:t xml:space="preserve">Направление </w:t>
      </w:r>
      <w:r w:rsidRPr="003B3EFA">
        <w:rPr>
          <w:rFonts w:ascii="Times New Roman" w:hAnsi="Times New Roman"/>
          <w:b w:val="0"/>
          <w:sz w:val="28"/>
          <w:szCs w:val="28"/>
          <w:lang w:val="uz-Cyrl-UZ"/>
        </w:rPr>
        <w:t>образования</w:t>
      </w:r>
      <w:r w:rsidRPr="003B3EFA">
        <w:rPr>
          <w:rFonts w:ascii="Times New Roman" w:hAnsi="Times New Roman"/>
          <w:b w:val="0"/>
          <w:sz w:val="28"/>
          <w:szCs w:val="28"/>
        </w:rPr>
        <w:tab/>
        <w:t>5 311 000 – Автоматизация и управление технологических процессов и производств (по отраслям)</w:t>
      </w:r>
    </w:p>
    <w:p w:rsidR="003B3EFA" w:rsidRPr="00DB4109" w:rsidRDefault="003B3EFA" w:rsidP="003B3EFA">
      <w:pPr>
        <w:jc w:val="center"/>
        <w:rPr>
          <w:rFonts w:ascii="Times New Roman" w:hAnsi="Times New Roman"/>
          <w:b w:val="0"/>
          <w:bCs/>
          <w:sz w:val="28"/>
          <w:szCs w:val="28"/>
        </w:rPr>
      </w:pPr>
    </w:p>
    <w:p w:rsidR="003B3EFA" w:rsidRPr="00DB4109" w:rsidRDefault="003B3EFA" w:rsidP="003B3EFA">
      <w:pPr>
        <w:jc w:val="center"/>
        <w:rPr>
          <w:b w:val="0"/>
          <w:bCs/>
          <w:sz w:val="28"/>
          <w:szCs w:val="28"/>
        </w:rPr>
      </w:pPr>
    </w:p>
    <w:p w:rsidR="004A6114" w:rsidRPr="000C194F" w:rsidRDefault="003B3EFA" w:rsidP="004A6114">
      <w:pPr>
        <w:jc w:val="center"/>
        <w:rPr>
          <w:rFonts w:ascii="Times New Roman" w:hAnsi="Times New Roman"/>
          <w:bCs/>
          <w:sz w:val="40"/>
          <w:szCs w:val="40"/>
        </w:rPr>
      </w:pPr>
      <w:r w:rsidRPr="00EF6356">
        <w:rPr>
          <w:rFonts w:ascii="Times New Roman" w:hAnsi="Times New Roman"/>
          <w:bCs/>
          <w:sz w:val="40"/>
          <w:szCs w:val="40"/>
        </w:rPr>
        <w:t>НАВОИ – 201</w:t>
      </w:r>
      <w:r w:rsidR="000C194F" w:rsidRPr="000C194F">
        <w:rPr>
          <w:rFonts w:ascii="Times New Roman" w:hAnsi="Times New Roman"/>
          <w:bCs/>
          <w:sz w:val="40"/>
          <w:szCs w:val="40"/>
        </w:rPr>
        <w:t>8</w:t>
      </w:r>
    </w:p>
    <w:p w:rsidR="004A6114" w:rsidRDefault="004A6114">
      <w:pPr>
        <w:spacing w:after="160" w:line="259" w:lineRule="auto"/>
        <w:rPr>
          <w:rFonts w:ascii="Times New Roman" w:hAnsi="Times New Roman"/>
          <w:color w:val="00B050"/>
          <w:sz w:val="36"/>
          <w:szCs w:val="36"/>
        </w:rPr>
      </w:pPr>
      <w:r>
        <w:rPr>
          <w:rFonts w:ascii="Times New Roman" w:hAnsi="Times New Roman"/>
          <w:color w:val="00B050"/>
          <w:sz w:val="36"/>
          <w:szCs w:val="36"/>
        </w:rPr>
        <w:br w:type="page"/>
      </w:r>
    </w:p>
    <w:p w:rsidR="007B527C" w:rsidRPr="004A6114" w:rsidRDefault="007B527C" w:rsidP="007B527C">
      <w:pPr>
        <w:jc w:val="center"/>
        <w:rPr>
          <w:rFonts w:ascii="Times New Roman" w:hAnsi="Times New Roman"/>
          <w:sz w:val="36"/>
          <w:szCs w:val="36"/>
        </w:rPr>
      </w:pPr>
      <w:r>
        <w:rPr>
          <w:rFonts w:ascii="Times New Roman" w:hAnsi="Times New Roman"/>
          <w:sz w:val="36"/>
          <w:szCs w:val="36"/>
        </w:rPr>
        <w:lastRenderedPageBreak/>
        <w:t xml:space="preserve">МИНИСТЕРСТВО ВЫСШЕГО СРЕДНЕГО И СПЕЦИАЛЬНОГО ОБРАЗОВАНИЯ </w:t>
      </w:r>
      <w:r w:rsidRPr="004A6114">
        <w:rPr>
          <w:rFonts w:ascii="Times New Roman" w:hAnsi="Times New Roman"/>
          <w:sz w:val="36"/>
          <w:szCs w:val="36"/>
        </w:rPr>
        <w:t>РЕСПУБЛИКА УЗБЕКИСТАН</w:t>
      </w:r>
    </w:p>
    <w:p w:rsidR="007B527C" w:rsidRPr="004A6114" w:rsidRDefault="007B527C" w:rsidP="007B527C">
      <w:pPr>
        <w:jc w:val="center"/>
        <w:rPr>
          <w:rFonts w:ascii="Times New Roman" w:hAnsi="Times New Roman"/>
          <w:b w:val="0"/>
          <w:sz w:val="36"/>
          <w:szCs w:val="36"/>
        </w:rPr>
      </w:pPr>
      <w:r w:rsidRPr="004A6114">
        <w:rPr>
          <w:rFonts w:ascii="Times New Roman" w:hAnsi="Times New Roman"/>
          <w:sz w:val="36"/>
          <w:szCs w:val="36"/>
        </w:rPr>
        <w:t>НАВОИЙСКИЙ ГОСУДАРСТВЕННЫЙ ГОРНЫЙ ИНСТИТУТ</w:t>
      </w:r>
    </w:p>
    <w:p w:rsidR="007B527C" w:rsidRPr="004A6114" w:rsidRDefault="007B527C" w:rsidP="007B527C">
      <w:pPr>
        <w:jc w:val="center"/>
        <w:rPr>
          <w:rFonts w:ascii="Times New Roman" w:hAnsi="Times New Roman"/>
          <w:sz w:val="36"/>
          <w:szCs w:val="36"/>
        </w:rPr>
      </w:pPr>
      <w:r w:rsidRPr="004A6114">
        <w:rPr>
          <w:rFonts w:ascii="Times New Roman" w:hAnsi="Times New Roman"/>
          <w:sz w:val="36"/>
          <w:szCs w:val="36"/>
        </w:rPr>
        <w:t>КАФЕДРА «АВТОМАТИЗАЦИЯ И УПРАВЛЕНИ</w:t>
      </w:r>
      <w:r w:rsidR="00EF6356">
        <w:rPr>
          <w:rFonts w:ascii="Times New Roman" w:hAnsi="Times New Roman"/>
          <w:sz w:val="36"/>
          <w:szCs w:val="36"/>
        </w:rPr>
        <w:t>Я</w:t>
      </w:r>
      <w:r w:rsidRPr="004A6114">
        <w:rPr>
          <w:rFonts w:ascii="Times New Roman" w:hAnsi="Times New Roman"/>
          <w:sz w:val="36"/>
          <w:szCs w:val="36"/>
        </w:rPr>
        <w:t>»</w:t>
      </w:r>
    </w:p>
    <w:p w:rsidR="004A6114" w:rsidRDefault="004A6114" w:rsidP="004A6114">
      <w:pPr>
        <w:jc w:val="center"/>
        <w:rPr>
          <w:rFonts w:ascii="Times New Roman" w:hAnsi="Times New Roman"/>
          <w:b w:val="0"/>
          <w:bCs/>
          <w:sz w:val="36"/>
          <w:szCs w:val="36"/>
        </w:rPr>
      </w:pPr>
    </w:p>
    <w:p w:rsidR="007B527C" w:rsidRDefault="007B527C" w:rsidP="004A6114">
      <w:pPr>
        <w:jc w:val="center"/>
        <w:rPr>
          <w:rFonts w:ascii="Times New Roman" w:hAnsi="Times New Roman"/>
          <w:b w:val="0"/>
          <w:bCs/>
          <w:sz w:val="36"/>
          <w:szCs w:val="36"/>
        </w:rPr>
      </w:pPr>
    </w:p>
    <w:p w:rsidR="007B527C" w:rsidRPr="004A6114" w:rsidRDefault="007B527C" w:rsidP="004A6114">
      <w:pPr>
        <w:jc w:val="center"/>
        <w:rPr>
          <w:rFonts w:ascii="Times New Roman" w:hAnsi="Times New Roman"/>
          <w:b w:val="0"/>
          <w:bCs/>
          <w:sz w:val="36"/>
          <w:szCs w:val="36"/>
        </w:rPr>
      </w:pP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«УТВЕРЖДАЮ»</w:t>
      </w: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Проректор по учебной работе:</w:t>
      </w: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____________Н.А.Абдуазизов</w:t>
      </w:r>
    </w:p>
    <w:p w:rsidR="004A6114" w:rsidRPr="00BB51AF" w:rsidRDefault="004A6114" w:rsidP="004A6114">
      <w:pPr>
        <w:ind w:left="4956"/>
        <w:jc w:val="center"/>
        <w:rPr>
          <w:rFonts w:ascii="Times New Roman" w:hAnsi="Times New Roman"/>
          <w:b w:val="0"/>
          <w:bCs/>
          <w:sz w:val="28"/>
          <w:szCs w:val="28"/>
        </w:rPr>
      </w:pPr>
      <w:r w:rsidRPr="00BB51AF">
        <w:rPr>
          <w:rFonts w:ascii="Times New Roman" w:hAnsi="Times New Roman"/>
          <w:sz w:val="28"/>
          <w:szCs w:val="28"/>
        </w:rPr>
        <w:t>«___» ______________201</w:t>
      </w:r>
      <w:r w:rsidR="000C194F" w:rsidRPr="000C194F">
        <w:rPr>
          <w:rFonts w:ascii="Times New Roman" w:hAnsi="Times New Roman"/>
          <w:sz w:val="28"/>
          <w:szCs w:val="28"/>
        </w:rPr>
        <w:t>8</w:t>
      </w:r>
      <w:r w:rsidRPr="00BB51AF">
        <w:rPr>
          <w:rFonts w:ascii="Times New Roman" w:hAnsi="Times New Roman"/>
          <w:sz w:val="28"/>
          <w:szCs w:val="28"/>
        </w:rPr>
        <w:t xml:space="preserve"> г.</w:t>
      </w: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AE1A24" w:rsidRDefault="00AE1A24" w:rsidP="004A6114">
      <w:pPr>
        <w:jc w:val="center"/>
        <w:rPr>
          <w:rFonts w:ascii="Times New Roman" w:hAnsi="Times New Roman"/>
          <w:b w:val="0"/>
          <w:bCs/>
          <w:sz w:val="20"/>
        </w:rPr>
      </w:pPr>
    </w:p>
    <w:p w:rsidR="00AE1A24" w:rsidRDefault="00AE1A24" w:rsidP="004A6114">
      <w:pPr>
        <w:jc w:val="center"/>
        <w:rPr>
          <w:rFonts w:ascii="Times New Roman" w:hAnsi="Times New Roman"/>
          <w:b w:val="0"/>
          <w:bCs/>
          <w:sz w:val="20"/>
        </w:rPr>
      </w:pPr>
    </w:p>
    <w:p w:rsidR="004A6114" w:rsidRPr="007B527C" w:rsidRDefault="004A6114" w:rsidP="004A6114">
      <w:pPr>
        <w:shd w:val="clear" w:color="auto" w:fill="FFFFFF"/>
        <w:tabs>
          <w:tab w:val="left" w:pos="567"/>
        </w:tabs>
        <w:jc w:val="center"/>
        <w:rPr>
          <w:rFonts w:ascii="Times New Roman" w:hAnsi="Times New Roman"/>
          <w:bCs/>
          <w:spacing w:val="-27"/>
          <w:sz w:val="56"/>
          <w:szCs w:val="60"/>
          <w:lang w:val="uz-Cyrl-UZ"/>
        </w:rPr>
      </w:pPr>
      <w:r w:rsidRPr="007B527C">
        <w:rPr>
          <w:rFonts w:ascii="Times New Roman" w:hAnsi="Times New Roman"/>
          <w:bCs/>
          <w:spacing w:val="-27"/>
          <w:sz w:val="56"/>
          <w:szCs w:val="60"/>
          <w:lang w:val="uz-Cyrl-UZ"/>
        </w:rPr>
        <w:t>УЧЕБНО-МЕТОДИЧЕСКИЙ КОМПЛЕКС</w:t>
      </w:r>
    </w:p>
    <w:p w:rsidR="004A6114" w:rsidRDefault="004A6114" w:rsidP="004A6114">
      <w:pPr>
        <w:spacing w:line="360" w:lineRule="auto"/>
        <w:jc w:val="center"/>
        <w:rPr>
          <w:rFonts w:ascii="Times New Roman" w:hAnsi="Times New Roman"/>
          <w:sz w:val="32"/>
          <w:szCs w:val="32"/>
          <w:lang w:val="uz-Cyrl-UZ"/>
        </w:rPr>
      </w:pPr>
    </w:p>
    <w:p w:rsidR="004A6114" w:rsidRDefault="004A6114" w:rsidP="004A6114">
      <w:pPr>
        <w:spacing w:line="360" w:lineRule="auto"/>
        <w:jc w:val="center"/>
        <w:rPr>
          <w:rFonts w:ascii="Times New Roman" w:hAnsi="Times New Roman"/>
          <w:sz w:val="32"/>
          <w:szCs w:val="32"/>
          <w:lang w:val="uz-Cyrl-UZ"/>
        </w:rPr>
      </w:pPr>
    </w:p>
    <w:p w:rsidR="004A6114" w:rsidRDefault="004A6114" w:rsidP="004A6114">
      <w:pPr>
        <w:spacing w:line="360" w:lineRule="auto"/>
        <w:jc w:val="center"/>
        <w:rPr>
          <w:rFonts w:ascii="Times New Roman" w:hAnsi="Times New Roman"/>
          <w:sz w:val="32"/>
          <w:szCs w:val="32"/>
          <w:lang w:val="uz-Cyrl-UZ"/>
        </w:rPr>
      </w:pPr>
      <w:r w:rsidRPr="00A96365">
        <w:rPr>
          <w:rFonts w:ascii="Times New Roman" w:hAnsi="Times New Roman"/>
          <w:sz w:val="32"/>
          <w:szCs w:val="32"/>
          <w:lang w:val="uz-Cyrl-UZ"/>
        </w:rPr>
        <w:t>по предмету</w:t>
      </w:r>
    </w:p>
    <w:p w:rsidR="004A6114" w:rsidRPr="00A96365" w:rsidRDefault="004A6114" w:rsidP="004A6114">
      <w:pPr>
        <w:spacing w:line="360" w:lineRule="auto"/>
        <w:jc w:val="center"/>
        <w:rPr>
          <w:rFonts w:ascii="Times New Roman" w:hAnsi="Times New Roman"/>
          <w:sz w:val="48"/>
          <w:szCs w:val="48"/>
          <w:lang w:val="uz-Cyrl-UZ"/>
        </w:rPr>
      </w:pPr>
    </w:p>
    <w:p w:rsidR="004A6114" w:rsidRPr="004A6114" w:rsidRDefault="004A6114" w:rsidP="004A6114">
      <w:pPr>
        <w:shd w:val="clear" w:color="auto" w:fill="FFFFFF"/>
        <w:tabs>
          <w:tab w:val="left" w:pos="567"/>
        </w:tabs>
        <w:jc w:val="center"/>
        <w:rPr>
          <w:rFonts w:ascii="Times New Roman" w:hAnsi="Times New Roman"/>
          <w:bCs/>
          <w:color w:val="0070C0"/>
          <w:spacing w:val="-27"/>
          <w:sz w:val="72"/>
          <w:szCs w:val="60"/>
          <w:lang w:val="uz-Cyrl-UZ"/>
        </w:rPr>
      </w:pPr>
      <w:r w:rsidRPr="004A6114">
        <w:rPr>
          <w:rFonts w:ascii="Times New Roman" w:hAnsi="Times New Roman"/>
          <w:bCs/>
          <w:color w:val="0070C0"/>
          <w:spacing w:val="-27"/>
          <w:sz w:val="72"/>
          <w:szCs w:val="60"/>
          <w:lang w:val="uz-Cyrl-UZ"/>
        </w:rPr>
        <w:t>ИНЖЕНЕРНОЕ ПРОГРАММИРОВАНИЕ</w:t>
      </w:r>
    </w:p>
    <w:p w:rsidR="004A6114" w:rsidRPr="003B3EFA" w:rsidRDefault="004A6114" w:rsidP="004A6114">
      <w:pPr>
        <w:ind w:right="-194"/>
        <w:jc w:val="center"/>
        <w:rPr>
          <w:rFonts w:ascii="Times New Roman" w:hAnsi="Times New Roman"/>
          <w:b w:val="0"/>
          <w:sz w:val="28"/>
          <w:szCs w:val="28"/>
        </w:rPr>
      </w:pPr>
    </w:p>
    <w:p w:rsidR="004A6114" w:rsidRDefault="004A6114">
      <w:pPr>
        <w:spacing w:after="160" w:line="259" w:lineRule="auto"/>
        <w:rPr>
          <w:rFonts w:ascii="Times New Roman" w:hAnsi="Times New Roman"/>
          <w:b w:val="0"/>
          <w:sz w:val="28"/>
          <w:szCs w:val="28"/>
        </w:rPr>
      </w:pPr>
    </w:p>
    <w:p w:rsidR="00161233" w:rsidRDefault="00161233">
      <w:pPr>
        <w:spacing w:after="160" w:line="259" w:lineRule="auto"/>
        <w:rPr>
          <w:rFonts w:ascii="Times New Roman" w:hAnsi="Times New Roman"/>
          <w:bCs/>
          <w:color w:val="0000FF"/>
          <w:sz w:val="28"/>
          <w:szCs w:val="28"/>
        </w:rPr>
      </w:pPr>
      <w:r>
        <w:rPr>
          <w:rFonts w:ascii="Times New Roman" w:hAnsi="Times New Roman"/>
          <w:bCs/>
          <w:color w:val="0000FF"/>
          <w:sz w:val="28"/>
          <w:szCs w:val="28"/>
        </w:rPr>
        <w:br w:type="page"/>
      </w:r>
    </w:p>
    <w:p w:rsidR="004A6114" w:rsidRPr="003B3EFA" w:rsidRDefault="004A6114" w:rsidP="004A6114">
      <w:pPr>
        <w:ind w:firstLine="540"/>
        <w:jc w:val="both"/>
        <w:rPr>
          <w:rFonts w:ascii="Times New Roman" w:hAnsi="Times New Roman"/>
          <w:b w:val="0"/>
          <w:sz w:val="26"/>
          <w:szCs w:val="26"/>
        </w:rPr>
      </w:pPr>
      <w:r w:rsidRPr="003B3EFA">
        <w:rPr>
          <w:rFonts w:ascii="Times New Roman" w:hAnsi="Times New Roman"/>
          <w:b w:val="0"/>
          <w:sz w:val="26"/>
          <w:szCs w:val="26"/>
        </w:rPr>
        <w:lastRenderedPageBreak/>
        <w:t>Учебно-м</w:t>
      </w:r>
      <w:r w:rsidR="00EF6356">
        <w:rPr>
          <w:rFonts w:ascii="Times New Roman" w:hAnsi="Times New Roman"/>
          <w:b w:val="0"/>
          <w:sz w:val="26"/>
          <w:szCs w:val="26"/>
        </w:rPr>
        <w:t>етодический комплекс разработан</w:t>
      </w:r>
      <w:r w:rsidRPr="003B3EFA">
        <w:rPr>
          <w:rFonts w:ascii="Times New Roman" w:hAnsi="Times New Roman"/>
          <w:b w:val="0"/>
          <w:sz w:val="26"/>
          <w:szCs w:val="26"/>
        </w:rPr>
        <w:t xml:space="preserve"> на основе утвержденного программа </w:t>
      </w:r>
      <w:r>
        <w:rPr>
          <w:rFonts w:ascii="Times New Roman" w:hAnsi="Times New Roman"/>
          <w:b w:val="0"/>
          <w:sz w:val="26"/>
          <w:szCs w:val="26"/>
        </w:rPr>
        <w:t>«Инженерное программирование»</w:t>
      </w:r>
      <w:r w:rsidRPr="004A6114">
        <w:rPr>
          <w:rFonts w:ascii="Times New Roman" w:hAnsi="Times New Roman"/>
          <w:b w:val="0"/>
          <w:sz w:val="26"/>
          <w:szCs w:val="26"/>
        </w:rPr>
        <w:t xml:space="preserve"> </w:t>
      </w:r>
      <w:r w:rsidRPr="003B3EFA">
        <w:rPr>
          <w:rFonts w:ascii="Times New Roman" w:hAnsi="Times New Roman"/>
          <w:b w:val="0"/>
          <w:sz w:val="26"/>
          <w:szCs w:val="26"/>
        </w:rPr>
        <w:t>в МВССО РУз (Приказ №</w:t>
      </w:r>
      <w:r w:rsidR="000C194F" w:rsidRPr="000C194F">
        <w:rPr>
          <w:rFonts w:ascii="Times New Roman" w:hAnsi="Times New Roman"/>
          <w:b w:val="0"/>
          <w:sz w:val="26"/>
          <w:szCs w:val="26"/>
        </w:rPr>
        <w:t>__</w:t>
      </w:r>
      <w:r>
        <w:rPr>
          <w:rFonts w:ascii="Times New Roman" w:hAnsi="Times New Roman"/>
          <w:b w:val="0"/>
          <w:sz w:val="26"/>
          <w:szCs w:val="26"/>
        </w:rPr>
        <w:t xml:space="preserve">   </w:t>
      </w:r>
      <w:r w:rsidRPr="003B3EFA">
        <w:rPr>
          <w:rFonts w:ascii="Times New Roman" w:hAnsi="Times New Roman"/>
          <w:b w:val="0"/>
          <w:sz w:val="26"/>
          <w:szCs w:val="26"/>
        </w:rPr>
        <w:t xml:space="preserve"> от «</w:t>
      </w:r>
      <w:r w:rsidR="000C194F" w:rsidRPr="000C194F">
        <w:rPr>
          <w:rFonts w:ascii="Times New Roman" w:hAnsi="Times New Roman"/>
          <w:b w:val="0"/>
          <w:sz w:val="26"/>
          <w:szCs w:val="26"/>
        </w:rPr>
        <w:t>__</w:t>
      </w:r>
      <w:r w:rsidRPr="003B3EFA">
        <w:rPr>
          <w:rFonts w:ascii="Times New Roman" w:hAnsi="Times New Roman"/>
          <w:b w:val="0"/>
          <w:sz w:val="26"/>
          <w:szCs w:val="26"/>
        </w:rPr>
        <w:t xml:space="preserve">» </w:t>
      </w:r>
      <w:r w:rsidR="000C194F" w:rsidRPr="000C194F">
        <w:rPr>
          <w:rFonts w:ascii="Times New Roman" w:hAnsi="Times New Roman"/>
          <w:b w:val="0"/>
          <w:sz w:val="26"/>
          <w:szCs w:val="26"/>
        </w:rPr>
        <w:t>__</w:t>
      </w:r>
      <w:r w:rsidRPr="003B3EFA">
        <w:rPr>
          <w:rFonts w:ascii="Times New Roman" w:hAnsi="Times New Roman"/>
          <w:b w:val="0"/>
          <w:sz w:val="26"/>
          <w:szCs w:val="26"/>
        </w:rPr>
        <w:t xml:space="preserve"> 20</w:t>
      </w:r>
      <w:r w:rsidR="000C194F" w:rsidRPr="000C194F">
        <w:rPr>
          <w:rFonts w:ascii="Times New Roman" w:hAnsi="Times New Roman"/>
          <w:b w:val="0"/>
          <w:sz w:val="26"/>
          <w:szCs w:val="26"/>
        </w:rPr>
        <w:t>__</w:t>
      </w:r>
      <w:r w:rsidRPr="003B3EFA">
        <w:rPr>
          <w:rFonts w:ascii="Times New Roman" w:hAnsi="Times New Roman"/>
          <w:b w:val="0"/>
          <w:sz w:val="26"/>
          <w:szCs w:val="26"/>
        </w:rPr>
        <w:t>)</w:t>
      </w:r>
    </w:p>
    <w:p w:rsidR="00BB51AF" w:rsidRPr="003B3EFA" w:rsidRDefault="00BB51AF" w:rsidP="00BB51AF">
      <w:pPr>
        <w:ind w:firstLine="574"/>
        <w:jc w:val="both"/>
        <w:rPr>
          <w:rFonts w:ascii="Times New Roman" w:hAnsi="Times New Roman"/>
          <w:b w:val="0"/>
          <w:sz w:val="26"/>
          <w:szCs w:val="26"/>
          <w:lang w:val="uz-Cyrl-UZ"/>
        </w:rPr>
      </w:pPr>
    </w:p>
    <w:p w:rsidR="003B3EFA" w:rsidRPr="003B3EFA" w:rsidRDefault="003B3EFA" w:rsidP="003B3EFA">
      <w:pPr>
        <w:ind w:firstLine="708"/>
        <w:jc w:val="both"/>
        <w:rPr>
          <w:rFonts w:ascii="Times New Roman" w:hAnsi="Times New Roman"/>
          <w:sz w:val="26"/>
          <w:szCs w:val="26"/>
        </w:rPr>
      </w:pPr>
      <w:r w:rsidRPr="003B3EFA">
        <w:rPr>
          <w:rFonts w:ascii="Times New Roman" w:hAnsi="Times New Roman"/>
          <w:b w:val="0"/>
          <w:sz w:val="26"/>
          <w:szCs w:val="26"/>
          <w:lang w:val="uz-Cyrl-UZ"/>
        </w:rPr>
        <w:t>Составитель</w:t>
      </w:r>
      <w:r w:rsidRPr="003B3EFA">
        <w:rPr>
          <w:rFonts w:ascii="Times New Roman" w:hAnsi="Times New Roman"/>
          <w:b w:val="0"/>
          <w:bCs/>
          <w:sz w:val="26"/>
          <w:szCs w:val="26"/>
        </w:rPr>
        <w:t>:</w:t>
      </w:r>
      <w:r w:rsidRPr="003B3EFA">
        <w:rPr>
          <w:rFonts w:ascii="Times New Roman" w:hAnsi="Times New Roman"/>
          <w:b w:val="0"/>
          <w:bCs/>
          <w:sz w:val="26"/>
          <w:szCs w:val="26"/>
        </w:rPr>
        <w:tab/>
      </w:r>
      <w:r w:rsidR="004A6114">
        <w:rPr>
          <w:rFonts w:ascii="Times New Roman" w:hAnsi="Times New Roman"/>
          <w:b w:val="0"/>
          <w:sz w:val="26"/>
          <w:szCs w:val="26"/>
        </w:rPr>
        <w:t>к.т.н., доц. Уринов Ш.Р. – доц</w:t>
      </w:r>
      <w:r w:rsidRPr="003B3EFA">
        <w:rPr>
          <w:rFonts w:ascii="Times New Roman" w:hAnsi="Times New Roman"/>
          <w:b w:val="0"/>
          <w:sz w:val="26"/>
          <w:szCs w:val="26"/>
        </w:rPr>
        <w:t>.</w:t>
      </w:r>
      <w:r w:rsidR="004A6114">
        <w:rPr>
          <w:rFonts w:ascii="Times New Roman" w:hAnsi="Times New Roman"/>
          <w:b w:val="0"/>
          <w:sz w:val="26"/>
          <w:szCs w:val="26"/>
        </w:rPr>
        <w:t xml:space="preserve"> каф.АУ</w:t>
      </w:r>
      <w:r w:rsidRPr="003B3EFA">
        <w:rPr>
          <w:rFonts w:ascii="Times New Roman" w:hAnsi="Times New Roman"/>
          <w:b w:val="0"/>
          <w:sz w:val="26"/>
          <w:szCs w:val="26"/>
        </w:rPr>
        <w:t xml:space="preserve"> НГГИ</w:t>
      </w:r>
    </w:p>
    <w:p w:rsidR="004A6114" w:rsidRPr="004A6114" w:rsidRDefault="004A6114" w:rsidP="003B3EFA">
      <w:pPr>
        <w:ind w:firstLine="708"/>
        <w:jc w:val="both"/>
        <w:rPr>
          <w:rFonts w:ascii="Times New Roman" w:hAnsi="Times New Roman"/>
          <w:b w:val="0"/>
          <w:sz w:val="26"/>
          <w:szCs w:val="26"/>
        </w:rPr>
      </w:pPr>
    </w:p>
    <w:p w:rsidR="003B3EFA" w:rsidRPr="004A6114" w:rsidRDefault="003B3EFA" w:rsidP="003B3EFA">
      <w:pPr>
        <w:ind w:firstLine="708"/>
        <w:jc w:val="both"/>
        <w:rPr>
          <w:rFonts w:ascii="Times New Roman" w:hAnsi="Times New Roman"/>
          <w:sz w:val="26"/>
          <w:szCs w:val="26"/>
          <w:lang w:val="uz-Cyrl-UZ"/>
        </w:rPr>
      </w:pPr>
      <w:r w:rsidRPr="003B3EFA">
        <w:rPr>
          <w:rFonts w:ascii="Times New Roman" w:hAnsi="Times New Roman"/>
          <w:b w:val="0"/>
          <w:sz w:val="26"/>
          <w:szCs w:val="26"/>
          <w:lang w:val="uz-Cyrl-UZ"/>
        </w:rPr>
        <w:t>Рецезенты:</w:t>
      </w:r>
      <w:r w:rsidRPr="003B3EFA">
        <w:rPr>
          <w:rFonts w:ascii="Times New Roman" w:hAnsi="Times New Roman"/>
          <w:b w:val="0"/>
          <w:sz w:val="26"/>
          <w:szCs w:val="26"/>
          <w:lang w:val="uz-Cyrl-UZ"/>
        </w:rPr>
        <w:tab/>
      </w:r>
      <w:r w:rsidRPr="003B3EFA">
        <w:rPr>
          <w:rFonts w:ascii="Times New Roman" w:hAnsi="Times New Roman"/>
          <w:sz w:val="26"/>
          <w:szCs w:val="26"/>
          <w:lang w:val="uz-Cyrl-UZ"/>
        </w:rPr>
        <w:tab/>
      </w:r>
      <w:r w:rsidRPr="004A6114">
        <w:rPr>
          <w:rFonts w:ascii="Times New Roman" w:hAnsi="Times New Roman"/>
          <w:b w:val="0"/>
          <w:sz w:val="26"/>
          <w:szCs w:val="26"/>
          <w:lang w:val="uz-Cyrl-UZ"/>
        </w:rPr>
        <w:t xml:space="preserve">к.т.н., доц. Эшмуродов З.О. – доц. </w:t>
      </w:r>
      <w:r w:rsidR="004A6114">
        <w:rPr>
          <w:rFonts w:ascii="Times New Roman" w:hAnsi="Times New Roman"/>
          <w:b w:val="0"/>
          <w:sz w:val="26"/>
          <w:szCs w:val="26"/>
          <w:lang w:val="uz-Cyrl-UZ"/>
        </w:rPr>
        <w:t xml:space="preserve">каф. АУ </w:t>
      </w:r>
      <w:r w:rsidRPr="004A6114">
        <w:rPr>
          <w:rFonts w:ascii="Times New Roman" w:hAnsi="Times New Roman"/>
          <w:b w:val="0"/>
          <w:sz w:val="26"/>
          <w:szCs w:val="26"/>
          <w:lang w:val="uz-Cyrl-UZ"/>
        </w:rPr>
        <w:t>НГГИ</w:t>
      </w:r>
    </w:p>
    <w:p w:rsidR="003B3EFA" w:rsidRPr="003B3EFA" w:rsidRDefault="003B3EFA" w:rsidP="003B3EFA">
      <w:pPr>
        <w:ind w:left="2124" w:firstLine="708"/>
        <w:jc w:val="both"/>
        <w:rPr>
          <w:rFonts w:ascii="Times New Roman" w:hAnsi="Times New Roman"/>
          <w:sz w:val="26"/>
          <w:szCs w:val="26"/>
        </w:rPr>
      </w:pPr>
      <w:r w:rsidRPr="003B3EFA">
        <w:rPr>
          <w:rFonts w:ascii="Times New Roman" w:hAnsi="Times New Roman"/>
          <w:b w:val="0"/>
          <w:sz w:val="26"/>
          <w:szCs w:val="26"/>
        </w:rPr>
        <w:t>Пулатов В.Б. – начальник УАП НГМК</w:t>
      </w:r>
    </w:p>
    <w:p w:rsidR="00BB51AF" w:rsidRPr="003B3EFA" w:rsidRDefault="00BB51AF" w:rsidP="00BB51AF">
      <w:pPr>
        <w:ind w:firstLine="574"/>
        <w:jc w:val="both"/>
        <w:rPr>
          <w:rFonts w:ascii="Times New Roman" w:hAnsi="Times New Roman"/>
          <w:b w:val="0"/>
          <w:sz w:val="26"/>
          <w:szCs w:val="26"/>
        </w:rPr>
      </w:pPr>
    </w:p>
    <w:p w:rsidR="00BB51AF" w:rsidRPr="003B3EFA" w:rsidRDefault="00BB51AF" w:rsidP="00BB51AF">
      <w:pPr>
        <w:ind w:firstLine="720"/>
        <w:jc w:val="both"/>
        <w:rPr>
          <w:rFonts w:ascii="Times New Roman" w:hAnsi="Times New Roman"/>
          <w:b w:val="0"/>
          <w:sz w:val="26"/>
          <w:szCs w:val="26"/>
          <w:lang w:val="fi-FI"/>
        </w:rPr>
      </w:pPr>
      <w:r w:rsidRPr="003B3EFA">
        <w:rPr>
          <w:rFonts w:ascii="Times New Roman" w:hAnsi="Times New Roman"/>
          <w:b w:val="0"/>
          <w:sz w:val="26"/>
          <w:szCs w:val="26"/>
        </w:rPr>
        <w:t>В учебно-методическом комплексе по дисциплины «</w:t>
      </w:r>
      <w:r w:rsidR="00E235D0" w:rsidRPr="003B3EFA">
        <w:rPr>
          <w:rFonts w:ascii="Times New Roman" w:hAnsi="Times New Roman"/>
          <w:b w:val="0"/>
          <w:sz w:val="26"/>
          <w:szCs w:val="26"/>
        </w:rPr>
        <w:t>Инженерное программирование</w:t>
      </w:r>
      <w:r w:rsidRPr="003B3EFA">
        <w:rPr>
          <w:rFonts w:ascii="Times New Roman" w:hAnsi="Times New Roman"/>
          <w:b w:val="0"/>
          <w:sz w:val="26"/>
          <w:szCs w:val="26"/>
        </w:rPr>
        <w:t xml:space="preserve">» приведена </w:t>
      </w:r>
      <w:r w:rsidR="004A6114" w:rsidRPr="003B3EFA">
        <w:rPr>
          <w:rFonts w:ascii="Times New Roman" w:hAnsi="Times New Roman"/>
          <w:b w:val="0"/>
          <w:sz w:val="26"/>
          <w:szCs w:val="26"/>
        </w:rPr>
        <w:t xml:space="preserve">материалы </w:t>
      </w:r>
      <w:r w:rsidR="004A6114">
        <w:rPr>
          <w:rFonts w:ascii="Times New Roman" w:hAnsi="Times New Roman"/>
          <w:b w:val="0"/>
          <w:sz w:val="26"/>
          <w:szCs w:val="26"/>
        </w:rPr>
        <w:t xml:space="preserve">лекционные, </w:t>
      </w:r>
      <w:r w:rsidR="004A6114" w:rsidRPr="003B3EFA">
        <w:rPr>
          <w:rFonts w:ascii="Times New Roman" w:hAnsi="Times New Roman"/>
          <w:b w:val="0"/>
          <w:sz w:val="26"/>
          <w:szCs w:val="26"/>
        </w:rPr>
        <w:t>практически</w:t>
      </w:r>
      <w:r w:rsidR="004A6114">
        <w:rPr>
          <w:rFonts w:ascii="Times New Roman" w:hAnsi="Times New Roman"/>
          <w:b w:val="0"/>
          <w:sz w:val="26"/>
          <w:szCs w:val="26"/>
        </w:rPr>
        <w:t>е</w:t>
      </w:r>
      <w:r w:rsidR="004A6114" w:rsidRPr="003B3EFA">
        <w:rPr>
          <w:rFonts w:ascii="Times New Roman" w:hAnsi="Times New Roman"/>
          <w:b w:val="0"/>
          <w:sz w:val="26"/>
          <w:szCs w:val="26"/>
        </w:rPr>
        <w:t xml:space="preserve"> и лабораторны</w:t>
      </w:r>
      <w:r w:rsidR="004A6114">
        <w:rPr>
          <w:rFonts w:ascii="Times New Roman" w:hAnsi="Times New Roman"/>
          <w:b w:val="0"/>
          <w:sz w:val="26"/>
          <w:szCs w:val="26"/>
        </w:rPr>
        <w:t>е</w:t>
      </w:r>
      <w:r w:rsidR="004A6114" w:rsidRPr="003B3EFA">
        <w:rPr>
          <w:rFonts w:ascii="Times New Roman" w:hAnsi="Times New Roman"/>
          <w:b w:val="0"/>
          <w:sz w:val="26"/>
          <w:szCs w:val="26"/>
        </w:rPr>
        <w:t xml:space="preserve"> занятии</w:t>
      </w:r>
      <w:r w:rsidR="004A6114">
        <w:rPr>
          <w:rFonts w:ascii="Times New Roman" w:hAnsi="Times New Roman"/>
          <w:b w:val="0"/>
          <w:sz w:val="26"/>
          <w:szCs w:val="26"/>
        </w:rPr>
        <w:t>,</w:t>
      </w:r>
      <w:r w:rsidR="004A6114" w:rsidRPr="003B3EFA">
        <w:rPr>
          <w:rFonts w:ascii="Times New Roman" w:hAnsi="Times New Roman"/>
          <w:b w:val="0"/>
          <w:sz w:val="26"/>
          <w:szCs w:val="26"/>
        </w:rPr>
        <w:t xml:space="preserve"> </w:t>
      </w:r>
      <w:r w:rsidR="004A6114">
        <w:rPr>
          <w:rFonts w:ascii="Times New Roman" w:hAnsi="Times New Roman"/>
          <w:b w:val="0"/>
          <w:sz w:val="26"/>
          <w:szCs w:val="26"/>
        </w:rPr>
        <w:t xml:space="preserve">материалы самостоятельных работ, </w:t>
      </w:r>
      <w:r w:rsidR="004A6114" w:rsidRPr="003B3EFA">
        <w:rPr>
          <w:rFonts w:ascii="Times New Roman" w:hAnsi="Times New Roman"/>
          <w:b w:val="0"/>
          <w:sz w:val="26"/>
          <w:szCs w:val="26"/>
        </w:rPr>
        <w:t>глоссари</w:t>
      </w:r>
      <w:r w:rsidR="004A6114">
        <w:rPr>
          <w:rFonts w:ascii="Times New Roman" w:hAnsi="Times New Roman"/>
          <w:b w:val="0"/>
          <w:sz w:val="26"/>
          <w:szCs w:val="26"/>
        </w:rPr>
        <w:t>я,</w:t>
      </w:r>
      <w:r w:rsidR="004A6114" w:rsidRPr="003B3EFA">
        <w:rPr>
          <w:rFonts w:ascii="Times New Roman" w:hAnsi="Times New Roman"/>
          <w:b w:val="0"/>
          <w:sz w:val="26"/>
          <w:szCs w:val="26"/>
        </w:rPr>
        <w:t xml:space="preserve"> </w:t>
      </w:r>
      <w:r w:rsidR="004A6114">
        <w:rPr>
          <w:rFonts w:ascii="Times New Roman" w:hAnsi="Times New Roman"/>
          <w:b w:val="0"/>
          <w:sz w:val="26"/>
          <w:szCs w:val="26"/>
        </w:rPr>
        <w:t>рабочая программа</w:t>
      </w:r>
      <w:r w:rsidRPr="003B3EFA">
        <w:rPr>
          <w:rFonts w:ascii="Times New Roman" w:hAnsi="Times New Roman"/>
          <w:b w:val="0"/>
          <w:sz w:val="26"/>
          <w:szCs w:val="26"/>
        </w:rPr>
        <w:t xml:space="preserve">, образовательная технология и технологическая карта, </w:t>
      </w:r>
      <w:r w:rsidR="00E235D0" w:rsidRPr="003B3EFA">
        <w:rPr>
          <w:rFonts w:ascii="Times New Roman" w:hAnsi="Times New Roman"/>
          <w:b w:val="0"/>
          <w:sz w:val="26"/>
          <w:szCs w:val="26"/>
        </w:rPr>
        <w:t>роздаточные материалы</w:t>
      </w:r>
      <w:r w:rsidR="004A6114">
        <w:rPr>
          <w:rFonts w:ascii="Times New Roman" w:hAnsi="Times New Roman"/>
          <w:b w:val="0"/>
          <w:sz w:val="26"/>
          <w:szCs w:val="26"/>
        </w:rPr>
        <w:t xml:space="preserve"> и др.</w:t>
      </w:r>
    </w:p>
    <w:p w:rsidR="00BB51AF" w:rsidRPr="003B3EFA" w:rsidRDefault="00BB51AF" w:rsidP="00BB51AF">
      <w:pPr>
        <w:ind w:firstLine="540"/>
        <w:jc w:val="both"/>
        <w:rPr>
          <w:rFonts w:ascii="Times New Roman" w:hAnsi="Times New Roman"/>
          <w:b w:val="0"/>
          <w:sz w:val="26"/>
          <w:szCs w:val="26"/>
        </w:rPr>
      </w:pPr>
      <w:r w:rsidRPr="003B3EFA">
        <w:rPr>
          <w:rFonts w:ascii="Times New Roman" w:hAnsi="Times New Roman"/>
          <w:b w:val="0"/>
          <w:sz w:val="26"/>
          <w:szCs w:val="26"/>
        </w:rPr>
        <w:t>Настоящий учебно-методический комплекс предназначен по направления бакалавриата 5311000 - «Автоматизация и управления технологическими процессами и производствами»</w:t>
      </w:r>
    </w:p>
    <w:p w:rsidR="00BB51AF" w:rsidRPr="003B3EFA" w:rsidRDefault="00BB51AF" w:rsidP="00BB51AF">
      <w:pPr>
        <w:ind w:firstLine="540"/>
        <w:jc w:val="both"/>
        <w:rPr>
          <w:rFonts w:ascii="Times New Roman" w:hAnsi="Times New Roman"/>
          <w:b w:val="0"/>
          <w:sz w:val="26"/>
          <w:szCs w:val="26"/>
          <w:lang w:val="uz-Cyrl-UZ"/>
        </w:rPr>
      </w:pPr>
      <w:r w:rsidRPr="003B3EFA">
        <w:rPr>
          <w:rFonts w:ascii="Times New Roman" w:hAnsi="Times New Roman"/>
          <w:b w:val="0"/>
          <w:sz w:val="26"/>
          <w:szCs w:val="26"/>
        </w:rPr>
        <w:t>Учебно-методический комплекс могут быть полезен для докторантов и самостоятелных</w:t>
      </w:r>
      <w:r w:rsidRPr="003B3EFA">
        <w:rPr>
          <w:rFonts w:ascii="Times New Roman" w:hAnsi="Times New Roman"/>
          <w:b w:val="0"/>
          <w:sz w:val="26"/>
          <w:szCs w:val="26"/>
          <w:lang w:val="uz-Cyrl-UZ"/>
        </w:rPr>
        <w:t xml:space="preserve"> исследователей</w:t>
      </w:r>
      <w:r w:rsidRPr="003B3EFA">
        <w:rPr>
          <w:rFonts w:ascii="Times New Roman" w:hAnsi="Times New Roman"/>
          <w:b w:val="0"/>
          <w:sz w:val="26"/>
          <w:szCs w:val="26"/>
        </w:rPr>
        <w:t xml:space="preserve">, </w:t>
      </w:r>
      <w:r w:rsidRPr="003B3EFA">
        <w:rPr>
          <w:rFonts w:ascii="Times New Roman" w:hAnsi="Times New Roman"/>
          <w:b w:val="0"/>
          <w:sz w:val="26"/>
          <w:szCs w:val="26"/>
          <w:lang w:val="uz-Cyrl-UZ"/>
        </w:rPr>
        <w:t xml:space="preserve">а также для научных сотрудников изучающих </w:t>
      </w:r>
      <w:r w:rsidRPr="003B3EFA">
        <w:rPr>
          <w:rFonts w:ascii="Times New Roman" w:hAnsi="Times New Roman"/>
          <w:b w:val="0"/>
          <w:sz w:val="26"/>
          <w:szCs w:val="26"/>
        </w:rPr>
        <w:t>этого курса</w:t>
      </w:r>
      <w:r w:rsidRPr="003B3EFA">
        <w:rPr>
          <w:rFonts w:ascii="Times New Roman" w:hAnsi="Times New Roman"/>
          <w:b w:val="0"/>
          <w:sz w:val="26"/>
          <w:szCs w:val="26"/>
          <w:lang w:val="uz-Cyrl-UZ"/>
        </w:rPr>
        <w:t>.</w:t>
      </w:r>
    </w:p>
    <w:p w:rsidR="003B3EFA" w:rsidRDefault="003B3EFA" w:rsidP="00BB51AF">
      <w:pPr>
        <w:ind w:firstLine="574"/>
        <w:jc w:val="both"/>
        <w:rPr>
          <w:rFonts w:ascii="Times New Roman" w:hAnsi="Times New Roman"/>
          <w:b w:val="0"/>
          <w:sz w:val="26"/>
          <w:szCs w:val="26"/>
          <w:lang w:val="uz-Cyrl-UZ"/>
        </w:rPr>
      </w:pPr>
    </w:p>
    <w:p w:rsidR="00BB51AF" w:rsidRPr="003B3EFA" w:rsidRDefault="00BB51AF" w:rsidP="003B3EFA">
      <w:pPr>
        <w:ind w:firstLine="574"/>
        <w:jc w:val="both"/>
        <w:rPr>
          <w:rFonts w:ascii="Times New Roman" w:hAnsi="Times New Roman"/>
          <w:b w:val="0"/>
          <w:sz w:val="26"/>
          <w:szCs w:val="26"/>
          <w:lang w:val="uz-Cyrl-UZ"/>
        </w:rPr>
      </w:pPr>
      <w:r w:rsidRPr="003B3EFA">
        <w:rPr>
          <w:rFonts w:ascii="Times New Roman" w:hAnsi="Times New Roman"/>
          <w:b w:val="0"/>
          <w:sz w:val="26"/>
          <w:szCs w:val="26"/>
          <w:lang w:val="uz-Cyrl-UZ"/>
        </w:rPr>
        <w:t>Учебно-методический комплекс обсуждена на заседание</w:t>
      </w:r>
      <w:r w:rsidRPr="003B3EFA">
        <w:rPr>
          <w:rFonts w:ascii="Times New Roman" w:hAnsi="Times New Roman"/>
          <w:b w:val="0"/>
          <w:sz w:val="26"/>
          <w:szCs w:val="26"/>
        </w:rPr>
        <w:t xml:space="preserve"> </w:t>
      </w:r>
      <w:r w:rsidRPr="003B3EFA">
        <w:rPr>
          <w:rFonts w:ascii="Times New Roman" w:hAnsi="Times New Roman"/>
          <w:b w:val="0"/>
          <w:sz w:val="26"/>
          <w:szCs w:val="26"/>
          <w:lang w:val="uz-Cyrl-UZ"/>
        </w:rPr>
        <w:t xml:space="preserve">кафедры </w:t>
      </w:r>
      <w:r w:rsidR="00E235D0" w:rsidRPr="003B3EFA">
        <w:rPr>
          <w:rFonts w:ascii="Times New Roman" w:hAnsi="Times New Roman"/>
          <w:b w:val="0"/>
          <w:sz w:val="26"/>
          <w:szCs w:val="26"/>
          <w:lang w:val="uz-Cyrl-UZ"/>
        </w:rPr>
        <w:t>“</w:t>
      </w:r>
      <w:r w:rsidRPr="003B3EFA">
        <w:rPr>
          <w:rFonts w:ascii="Times New Roman" w:hAnsi="Times New Roman"/>
          <w:b w:val="0"/>
          <w:sz w:val="26"/>
          <w:szCs w:val="26"/>
          <w:lang w:val="uz-Cyrl-UZ"/>
        </w:rPr>
        <w:t>Автоматизация и управлени</w:t>
      </w:r>
      <w:r w:rsidR="00E235D0" w:rsidRPr="003B3EFA">
        <w:rPr>
          <w:rFonts w:ascii="Times New Roman" w:hAnsi="Times New Roman"/>
          <w:b w:val="0"/>
          <w:sz w:val="26"/>
          <w:szCs w:val="26"/>
          <w:lang w:val="uz-Cyrl-UZ"/>
        </w:rPr>
        <w:t>е”</w:t>
      </w:r>
      <w:r w:rsidRPr="003B3EFA">
        <w:rPr>
          <w:rFonts w:ascii="Times New Roman" w:hAnsi="Times New Roman"/>
          <w:b w:val="0"/>
          <w:sz w:val="26"/>
          <w:szCs w:val="26"/>
          <w:lang w:val="uz-Cyrl-UZ"/>
        </w:rPr>
        <w:t xml:space="preserve"> (</w:t>
      </w:r>
      <w:r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Pr="003B3EFA">
        <w:rPr>
          <w:rFonts w:ascii="Times New Roman" w:hAnsi="Times New Roman"/>
          <w:b w:val="0"/>
          <w:bCs/>
          <w:sz w:val="26"/>
          <w:szCs w:val="26"/>
          <w:lang w:val="uz-Cyrl-UZ"/>
        </w:rPr>
        <w:t xml:space="preserve"> от </w:t>
      </w:r>
      <w:r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Pr="003B3EFA">
        <w:rPr>
          <w:rFonts w:ascii="Times New Roman" w:hAnsi="Times New Roman"/>
          <w:b w:val="0"/>
          <w:bCs/>
          <w:sz w:val="26"/>
          <w:szCs w:val="26"/>
        </w:rPr>
        <w:t>»</w:t>
      </w:r>
      <w:r w:rsidRPr="003B3EFA">
        <w:rPr>
          <w:rFonts w:ascii="Times New Roman" w:hAnsi="Times New Roman"/>
          <w:b w:val="0"/>
          <w:bCs/>
          <w:sz w:val="26"/>
          <w:szCs w:val="26"/>
          <w:lang w:val="uz-Cyrl-UZ"/>
        </w:rPr>
        <w:t xml:space="preserve"> </w:t>
      </w:r>
      <w:r w:rsidR="000C194F" w:rsidRPr="000C194F">
        <w:rPr>
          <w:rFonts w:ascii="Times New Roman" w:hAnsi="Times New Roman"/>
          <w:b w:val="0"/>
          <w:bCs/>
          <w:sz w:val="26"/>
          <w:szCs w:val="26"/>
        </w:rPr>
        <w:t>_______</w:t>
      </w:r>
      <w:r w:rsidRPr="003B3EFA">
        <w:rPr>
          <w:rFonts w:ascii="Times New Roman" w:hAnsi="Times New Roman"/>
          <w:b w:val="0"/>
          <w:bCs/>
          <w:sz w:val="26"/>
          <w:szCs w:val="26"/>
          <w:lang w:val="uz-Cyrl-UZ"/>
        </w:rPr>
        <w:t xml:space="preserve"> 201</w:t>
      </w:r>
      <w:r w:rsidR="000C194F" w:rsidRPr="000C194F">
        <w:rPr>
          <w:rFonts w:ascii="Times New Roman" w:hAnsi="Times New Roman"/>
          <w:b w:val="0"/>
          <w:bCs/>
          <w:sz w:val="26"/>
          <w:szCs w:val="26"/>
        </w:rPr>
        <w:t>8</w:t>
      </w:r>
      <w:r w:rsidRPr="003B3EFA">
        <w:rPr>
          <w:rFonts w:ascii="Times New Roman" w:hAnsi="Times New Roman"/>
          <w:b w:val="0"/>
          <w:bCs/>
          <w:sz w:val="26"/>
          <w:szCs w:val="26"/>
          <w:lang w:val="uz-Cyrl-UZ"/>
        </w:rPr>
        <w:t xml:space="preserve"> года</w:t>
      </w:r>
      <w:r w:rsidRPr="003B3EFA">
        <w:rPr>
          <w:rFonts w:ascii="Times New Roman" w:hAnsi="Times New Roman"/>
          <w:b w:val="0"/>
          <w:sz w:val="26"/>
          <w:szCs w:val="26"/>
          <w:lang w:val="uz-Cyrl-UZ"/>
        </w:rPr>
        <w:t xml:space="preserve">) </w:t>
      </w:r>
      <w:r w:rsidRPr="003B3EFA">
        <w:rPr>
          <w:rFonts w:ascii="Times New Roman" w:hAnsi="Times New Roman"/>
          <w:b w:val="0"/>
          <w:sz w:val="26"/>
          <w:szCs w:val="26"/>
        </w:rPr>
        <w:t>и рекомендован на совет энерго-механического факультета</w:t>
      </w:r>
      <w:r w:rsidRPr="003B3EFA">
        <w:rPr>
          <w:rFonts w:ascii="Times New Roman" w:hAnsi="Times New Roman"/>
          <w:b w:val="0"/>
          <w:sz w:val="26"/>
          <w:szCs w:val="26"/>
          <w:lang w:val="uz-Cyrl-UZ"/>
        </w:rPr>
        <w:t>.</w:t>
      </w:r>
    </w:p>
    <w:p w:rsidR="00BB51AF" w:rsidRPr="003B3EFA" w:rsidRDefault="00BB51AF" w:rsidP="00BB51AF">
      <w:pPr>
        <w:ind w:firstLine="540"/>
        <w:jc w:val="both"/>
        <w:rPr>
          <w:rFonts w:ascii="Times New Roman" w:hAnsi="Times New Roman"/>
          <w:b w:val="0"/>
          <w:sz w:val="26"/>
          <w:szCs w:val="26"/>
          <w:lang w:val="uz-Cyrl-UZ"/>
        </w:rPr>
      </w:pPr>
    </w:p>
    <w:p w:rsidR="00BB51AF" w:rsidRPr="003B3EFA" w:rsidRDefault="00BB51AF" w:rsidP="004A6114">
      <w:pPr>
        <w:ind w:left="168"/>
        <w:jc w:val="right"/>
        <w:rPr>
          <w:rFonts w:ascii="Times New Roman" w:hAnsi="Times New Roman"/>
          <w:b w:val="0"/>
          <w:sz w:val="26"/>
          <w:szCs w:val="26"/>
        </w:rPr>
      </w:pPr>
      <w:r w:rsidRPr="003B3EFA">
        <w:rPr>
          <w:rFonts w:ascii="Times New Roman" w:hAnsi="Times New Roman"/>
          <w:b w:val="0"/>
          <w:sz w:val="26"/>
          <w:szCs w:val="26"/>
        </w:rPr>
        <w:t xml:space="preserve">Зав. </w:t>
      </w:r>
      <w:r w:rsidR="00EF6356" w:rsidRPr="003B3EFA">
        <w:rPr>
          <w:rFonts w:ascii="Times New Roman" w:hAnsi="Times New Roman"/>
          <w:b w:val="0"/>
          <w:sz w:val="26"/>
          <w:szCs w:val="26"/>
        </w:rPr>
        <w:t>кафедрой: _</w:t>
      </w:r>
      <w:r w:rsidRPr="003B3EFA">
        <w:rPr>
          <w:rFonts w:ascii="Times New Roman" w:hAnsi="Times New Roman"/>
          <w:b w:val="0"/>
          <w:sz w:val="26"/>
          <w:szCs w:val="26"/>
        </w:rPr>
        <w:t>_______доц. Жумаев О.А.</w:t>
      </w:r>
    </w:p>
    <w:p w:rsidR="00BB51AF" w:rsidRPr="003B3EFA" w:rsidRDefault="00BB51AF" w:rsidP="00BB51AF">
      <w:pPr>
        <w:ind w:firstLine="708"/>
        <w:jc w:val="both"/>
        <w:rPr>
          <w:rFonts w:ascii="Times New Roman" w:hAnsi="Times New Roman"/>
          <w:b w:val="0"/>
          <w:sz w:val="26"/>
          <w:szCs w:val="26"/>
        </w:rPr>
      </w:pPr>
    </w:p>
    <w:p w:rsidR="00BB51AF" w:rsidRPr="003B3EFA" w:rsidRDefault="00BB51AF" w:rsidP="00BB51AF">
      <w:pPr>
        <w:ind w:firstLine="720"/>
        <w:jc w:val="both"/>
        <w:rPr>
          <w:rFonts w:ascii="Times New Roman" w:hAnsi="Times New Roman"/>
          <w:b w:val="0"/>
          <w:sz w:val="26"/>
          <w:szCs w:val="26"/>
        </w:rPr>
      </w:pPr>
      <w:r w:rsidRPr="003B3EFA">
        <w:rPr>
          <w:rFonts w:ascii="Times New Roman" w:hAnsi="Times New Roman"/>
          <w:b w:val="0"/>
          <w:sz w:val="26"/>
          <w:szCs w:val="26"/>
          <w:lang w:val="uz-Cyrl-UZ"/>
        </w:rPr>
        <w:t>Учебно-методический комплекс расмотрен обсужден на заседание Энерго-механического факультета</w:t>
      </w:r>
      <w:r w:rsidR="00EF6356">
        <w:rPr>
          <w:rFonts w:ascii="Times New Roman" w:hAnsi="Times New Roman"/>
          <w:b w:val="0"/>
          <w:sz w:val="26"/>
          <w:szCs w:val="26"/>
          <w:lang w:val="uz-Cyrl-UZ"/>
        </w:rPr>
        <w:t xml:space="preserve"> </w:t>
      </w:r>
      <w:r w:rsidR="000C194F" w:rsidRPr="003B3EFA">
        <w:rPr>
          <w:rFonts w:ascii="Times New Roman" w:hAnsi="Times New Roman"/>
          <w:b w:val="0"/>
          <w:sz w:val="26"/>
          <w:szCs w:val="26"/>
          <w:lang w:val="uz-Cyrl-UZ"/>
        </w:rPr>
        <w:t>(</w:t>
      </w:r>
      <w:r w:rsidR="000C194F"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000C194F" w:rsidRPr="003B3EFA">
        <w:rPr>
          <w:rFonts w:ascii="Times New Roman" w:hAnsi="Times New Roman"/>
          <w:b w:val="0"/>
          <w:bCs/>
          <w:sz w:val="26"/>
          <w:szCs w:val="26"/>
          <w:lang w:val="uz-Cyrl-UZ"/>
        </w:rPr>
        <w:t xml:space="preserve"> от </w:t>
      </w:r>
      <w:r w:rsidR="000C194F"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000C194F" w:rsidRPr="003B3EFA">
        <w:rPr>
          <w:rFonts w:ascii="Times New Roman" w:hAnsi="Times New Roman"/>
          <w:b w:val="0"/>
          <w:bCs/>
          <w:sz w:val="26"/>
          <w:szCs w:val="26"/>
        </w:rPr>
        <w:t>»</w:t>
      </w:r>
      <w:r w:rsidR="000C194F" w:rsidRPr="003B3EFA">
        <w:rPr>
          <w:rFonts w:ascii="Times New Roman" w:hAnsi="Times New Roman"/>
          <w:b w:val="0"/>
          <w:bCs/>
          <w:sz w:val="26"/>
          <w:szCs w:val="26"/>
          <w:lang w:val="uz-Cyrl-UZ"/>
        </w:rPr>
        <w:t xml:space="preserve"> </w:t>
      </w:r>
      <w:r w:rsidR="000C194F" w:rsidRPr="000C194F">
        <w:rPr>
          <w:rFonts w:ascii="Times New Roman" w:hAnsi="Times New Roman"/>
          <w:b w:val="0"/>
          <w:bCs/>
          <w:sz w:val="26"/>
          <w:szCs w:val="26"/>
        </w:rPr>
        <w:t>_______</w:t>
      </w:r>
      <w:r w:rsidR="000C194F" w:rsidRPr="003B3EFA">
        <w:rPr>
          <w:rFonts w:ascii="Times New Roman" w:hAnsi="Times New Roman"/>
          <w:b w:val="0"/>
          <w:bCs/>
          <w:sz w:val="26"/>
          <w:szCs w:val="26"/>
          <w:lang w:val="uz-Cyrl-UZ"/>
        </w:rPr>
        <w:t xml:space="preserve"> 201</w:t>
      </w:r>
      <w:r w:rsidR="000C194F" w:rsidRPr="000C194F">
        <w:rPr>
          <w:rFonts w:ascii="Times New Roman" w:hAnsi="Times New Roman"/>
          <w:b w:val="0"/>
          <w:bCs/>
          <w:sz w:val="26"/>
          <w:szCs w:val="26"/>
        </w:rPr>
        <w:t>8</w:t>
      </w:r>
      <w:r w:rsidR="000C194F" w:rsidRPr="003B3EFA">
        <w:rPr>
          <w:rFonts w:ascii="Times New Roman" w:hAnsi="Times New Roman"/>
          <w:b w:val="0"/>
          <w:bCs/>
          <w:sz w:val="26"/>
          <w:szCs w:val="26"/>
          <w:lang w:val="uz-Cyrl-UZ"/>
        </w:rPr>
        <w:t xml:space="preserve"> года</w:t>
      </w:r>
      <w:r w:rsidR="000C194F" w:rsidRPr="003B3EFA">
        <w:rPr>
          <w:rFonts w:ascii="Times New Roman" w:hAnsi="Times New Roman"/>
          <w:b w:val="0"/>
          <w:sz w:val="26"/>
          <w:szCs w:val="26"/>
          <w:lang w:val="uz-Cyrl-UZ"/>
        </w:rPr>
        <w:t xml:space="preserve">) </w:t>
      </w:r>
      <w:r w:rsidRPr="003B3EFA">
        <w:rPr>
          <w:rFonts w:ascii="Times New Roman" w:hAnsi="Times New Roman"/>
          <w:b w:val="0"/>
          <w:bCs/>
          <w:sz w:val="26"/>
          <w:szCs w:val="26"/>
          <w:lang w:val="uz-Cyrl-UZ"/>
        </w:rPr>
        <w:t xml:space="preserve"> </w:t>
      </w:r>
      <w:r w:rsidRPr="003B3EFA">
        <w:rPr>
          <w:rFonts w:ascii="Times New Roman" w:hAnsi="Times New Roman"/>
          <w:b w:val="0"/>
          <w:bCs/>
          <w:sz w:val="26"/>
          <w:szCs w:val="26"/>
        </w:rPr>
        <w:t xml:space="preserve">и (сдан) рекомендован на утверждения учебно-методический Совет института </w:t>
      </w:r>
    </w:p>
    <w:p w:rsidR="00BB51AF" w:rsidRPr="003B3EFA" w:rsidRDefault="00BB51AF" w:rsidP="00BB51AF">
      <w:pPr>
        <w:ind w:firstLine="720"/>
        <w:jc w:val="center"/>
        <w:rPr>
          <w:rFonts w:ascii="Times New Roman" w:hAnsi="Times New Roman"/>
          <w:b w:val="0"/>
          <w:sz w:val="26"/>
          <w:szCs w:val="26"/>
        </w:rPr>
      </w:pPr>
    </w:p>
    <w:p w:rsidR="00BB51AF" w:rsidRPr="003B3EFA" w:rsidRDefault="00BB51AF" w:rsidP="004A6114">
      <w:pPr>
        <w:ind w:firstLine="720"/>
        <w:jc w:val="right"/>
        <w:rPr>
          <w:rFonts w:ascii="Times New Roman" w:hAnsi="Times New Roman"/>
          <w:b w:val="0"/>
          <w:sz w:val="26"/>
          <w:szCs w:val="26"/>
        </w:rPr>
      </w:pPr>
      <w:r w:rsidRPr="003B3EFA">
        <w:rPr>
          <w:rFonts w:ascii="Times New Roman" w:hAnsi="Times New Roman"/>
          <w:b w:val="0"/>
          <w:sz w:val="26"/>
          <w:szCs w:val="26"/>
        </w:rPr>
        <w:t xml:space="preserve">Председатель совета </w:t>
      </w:r>
      <w:r w:rsidR="00EF6356" w:rsidRPr="003B3EFA">
        <w:rPr>
          <w:rFonts w:ascii="Times New Roman" w:hAnsi="Times New Roman"/>
          <w:b w:val="0"/>
          <w:sz w:val="26"/>
          <w:szCs w:val="26"/>
        </w:rPr>
        <w:t>факультета: _</w:t>
      </w:r>
      <w:r w:rsidRPr="003B3EFA">
        <w:rPr>
          <w:rFonts w:ascii="Times New Roman" w:hAnsi="Times New Roman"/>
          <w:b w:val="0"/>
          <w:sz w:val="26"/>
          <w:szCs w:val="26"/>
        </w:rPr>
        <w:t xml:space="preserve">____________ </w:t>
      </w:r>
      <w:r w:rsidR="004A6114">
        <w:rPr>
          <w:rFonts w:ascii="Times New Roman" w:hAnsi="Times New Roman"/>
          <w:b w:val="0"/>
          <w:sz w:val="26"/>
          <w:szCs w:val="26"/>
        </w:rPr>
        <w:t xml:space="preserve">проф. </w:t>
      </w:r>
      <w:r w:rsidRPr="003B3EFA">
        <w:rPr>
          <w:rFonts w:ascii="Times New Roman" w:hAnsi="Times New Roman"/>
          <w:b w:val="0"/>
          <w:sz w:val="26"/>
          <w:szCs w:val="26"/>
        </w:rPr>
        <w:t>Базарова С.Ж.</w:t>
      </w:r>
    </w:p>
    <w:p w:rsidR="00BB51AF" w:rsidRPr="003B3EFA" w:rsidRDefault="00BB51AF" w:rsidP="00BB51AF">
      <w:pPr>
        <w:jc w:val="both"/>
        <w:rPr>
          <w:rFonts w:ascii="Times New Roman" w:hAnsi="Times New Roman"/>
          <w:b w:val="0"/>
          <w:sz w:val="26"/>
          <w:szCs w:val="26"/>
        </w:rPr>
      </w:pPr>
    </w:p>
    <w:p w:rsidR="00BB51AF" w:rsidRPr="003B3EFA" w:rsidRDefault="00BB51AF" w:rsidP="00BB51AF">
      <w:pPr>
        <w:ind w:firstLine="360"/>
        <w:jc w:val="both"/>
        <w:rPr>
          <w:rFonts w:ascii="Times New Roman" w:hAnsi="Times New Roman"/>
          <w:b w:val="0"/>
          <w:sz w:val="26"/>
          <w:szCs w:val="26"/>
          <w:lang w:val="uz-Cyrl-UZ"/>
        </w:rPr>
      </w:pPr>
      <w:r w:rsidRPr="003B3EFA">
        <w:rPr>
          <w:rFonts w:ascii="Times New Roman" w:hAnsi="Times New Roman"/>
          <w:b w:val="0"/>
          <w:sz w:val="26"/>
          <w:szCs w:val="26"/>
          <w:lang w:val="uz-Cyrl-UZ"/>
        </w:rPr>
        <w:t xml:space="preserve">Учебно-методический комплекс рекомендован на внедрения в учебный процесс учебно-методическим советом Навоийского государственного горного института </w:t>
      </w:r>
      <w:r w:rsidR="000C194F" w:rsidRPr="003B3EFA">
        <w:rPr>
          <w:rFonts w:ascii="Times New Roman" w:hAnsi="Times New Roman"/>
          <w:b w:val="0"/>
          <w:sz w:val="26"/>
          <w:szCs w:val="26"/>
          <w:lang w:val="uz-Cyrl-UZ"/>
        </w:rPr>
        <w:t>(</w:t>
      </w:r>
      <w:r w:rsidR="000C194F"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000C194F" w:rsidRPr="003B3EFA">
        <w:rPr>
          <w:rFonts w:ascii="Times New Roman" w:hAnsi="Times New Roman"/>
          <w:b w:val="0"/>
          <w:bCs/>
          <w:sz w:val="26"/>
          <w:szCs w:val="26"/>
          <w:lang w:val="uz-Cyrl-UZ"/>
        </w:rPr>
        <w:t xml:space="preserve"> от </w:t>
      </w:r>
      <w:r w:rsidR="000C194F"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000C194F" w:rsidRPr="003B3EFA">
        <w:rPr>
          <w:rFonts w:ascii="Times New Roman" w:hAnsi="Times New Roman"/>
          <w:b w:val="0"/>
          <w:bCs/>
          <w:sz w:val="26"/>
          <w:szCs w:val="26"/>
        </w:rPr>
        <w:t>»</w:t>
      </w:r>
      <w:r w:rsidR="000C194F" w:rsidRPr="003B3EFA">
        <w:rPr>
          <w:rFonts w:ascii="Times New Roman" w:hAnsi="Times New Roman"/>
          <w:b w:val="0"/>
          <w:bCs/>
          <w:sz w:val="26"/>
          <w:szCs w:val="26"/>
          <w:lang w:val="uz-Cyrl-UZ"/>
        </w:rPr>
        <w:t xml:space="preserve"> </w:t>
      </w:r>
      <w:r w:rsidR="000C194F" w:rsidRPr="000C194F">
        <w:rPr>
          <w:rFonts w:ascii="Times New Roman" w:hAnsi="Times New Roman"/>
          <w:b w:val="0"/>
          <w:bCs/>
          <w:sz w:val="26"/>
          <w:szCs w:val="26"/>
        </w:rPr>
        <w:t>_______</w:t>
      </w:r>
      <w:r w:rsidR="000C194F" w:rsidRPr="003B3EFA">
        <w:rPr>
          <w:rFonts w:ascii="Times New Roman" w:hAnsi="Times New Roman"/>
          <w:b w:val="0"/>
          <w:bCs/>
          <w:sz w:val="26"/>
          <w:szCs w:val="26"/>
          <w:lang w:val="uz-Cyrl-UZ"/>
        </w:rPr>
        <w:t xml:space="preserve"> 201</w:t>
      </w:r>
      <w:r w:rsidR="000C194F" w:rsidRPr="000C194F">
        <w:rPr>
          <w:rFonts w:ascii="Times New Roman" w:hAnsi="Times New Roman"/>
          <w:b w:val="0"/>
          <w:bCs/>
          <w:sz w:val="26"/>
          <w:szCs w:val="26"/>
        </w:rPr>
        <w:t>8</w:t>
      </w:r>
      <w:r w:rsidR="000C194F" w:rsidRPr="003B3EFA">
        <w:rPr>
          <w:rFonts w:ascii="Times New Roman" w:hAnsi="Times New Roman"/>
          <w:b w:val="0"/>
          <w:bCs/>
          <w:sz w:val="26"/>
          <w:szCs w:val="26"/>
          <w:lang w:val="uz-Cyrl-UZ"/>
        </w:rPr>
        <w:t xml:space="preserve"> года</w:t>
      </w:r>
      <w:r w:rsidR="000C194F" w:rsidRPr="003B3EFA">
        <w:rPr>
          <w:rFonts w:ascii="Times New Roman" w:hAnsi="Times New Roman"/>
          <w:b w:val="0"/>
          <w:sz w:val="26"/>
          <w:szCs w:val="26"/>
          <w:lang w:val="uz-Cyrl-UZ"/>
        </w:rPr>
        <w:t>)</w:t>
      </w:r>
    </w:p>
    <w:p w:rsidR="00BB51AF" w:rsidRPr="003B3EFA" w:rsidRDefault="00BB51AF" w:rsidP="00BB51AF">
      <w:pPr>
        <w:jc w:val="both"/>
        <w:rPr>
          <w:rFonts w:ascii="Times New Roman" w:hAnsi="Times New Roman"/>
          <w:b w:val="0"/>
          <w:sz w:val="26"/>
          <w:szCs w:val="26"/>
          <w:lang w:val="uz-Cyrl-UZ"/>
        </w:rPr>
      </w:pPr>
    </w:p>
    <w:p w:rsidR="00BB51AF" w:rsidRPr="003B3EFA" w:rsidRDefault="00BB51AF" w:rsidP="004A6114">
      <w:pPr>
        <w:jc w:val="right"/>
        <w:rPr>
          <w:rFonts w:ascii="Times New Roman" w:hAnsi="Times New Roman"/>
          <w:b w:val="0"/>
          <w:sz w:val="26"/>
          <w:szCs w:val="26"/>
        </w:rPr>
      </w:pPr>
      <w:r w:rsidRPr="003B3EFA">
        <w:rPr>
          <w:rFonts w:ascii="Times New Roman" w:hAnsi="Times New Roman"/>
          <w:b w:val="0"/>
          <w:sz w:val="26"/>
          <w:szCs w:val="26"/>
        </w:rPr>
        <w:t>Секретарь учебно-методического Совета</w:t>
      </w:r>
      <w:r w:rsidRPr="003B3EFA">
        <w:rPr>
          <w:rFonts w:ascii="Times New Roman" w:hAnsi="Times New Roman"/>
          <w:b w:val="0"/>
          <w:sz w:val="26"/>
          <w:szCs w:val="26"/>
          <w:lang w:val="uz-Cyrl-UZ"/>
        </w:rPr>
        <w:t xml:space="preserve"> ____________</w:t>
      </w:r>
      <w:r w:rsidRPr="003B3EFA">
        <w:rPr>
          <w:rFonts w:ascii="Times New Roman" w:hAnsi="Times New Roman"/>
          <w:b w:val="0"/>
          <w:sz w:val="26"/>
          <w:szCs w:val="26"/>
        </w:rPr>
        <w:t>Норматова М.Ж</w:t>
      </w:r>
      <w:r w:rsidRPr="003B3EFA">
        <w:rPr>
          <w:rFonts w:ascii="Times New Roman" w:hAnsi="Times New Roman"/>
          <w:b w:val="0"/>
          <w:sz w:val="26"/>
          <w:szCs w:val="26"/>
          <w:lang w:val="uz-Cyrl-UZ"/>
        </w:rPr>
        <w:t>.</w:t>
      </w:r>
    </w:p>
    <w:p w:rsidR="00BB51AF" w:rsidRPr="003B3EFA" w:rsidRDefault="00BB51AF" w:rsidP="00BB51AF">
      <w:pPr>
        <w:ind w:firstLine="720"/>
        <w:rPr>
          <w:rFonts w:ascii="Times New Roman" w:hAnsi="Times New Roman"/>
          <w:b w:val="0"/>
          <w:sz w:val="26"/>
          <w:szCs w:val="26"/>
        </w:rPr>
      </w:pPr>
    </w:p>
    <w:p w:rsidR="00BB51AF" w:rsidRPr="003B3EFA" w:rsidRDefault="00BB51AF" w:rsidP="00BB51AF">
      <w:pPr>
        <w:ind w:firstLine="720"/>
        <w:rPr>
          <w:rFonts w:ascii="Times New Roman" w:hAnsi="Times New Roman"/>
          <w:b w:val="0"/>
          <w:sz w:val="26"/>
          <w:szCs w:val="26"/>
        </w:rPr>
      </w:pPr>
      <w:r w:rsidRPr="003B3EFA">
        <w:rPr>
          <w:rFonts w:ascii="Times New Roman" w:hAnsi="Times New Roman"/>
          <w:b w:val="0"/>
          <w:sz w:val="26"/>
          <w:szCs w:val="26"/>
        </w:rPr>
        <w:t>Согласованно:</w:t>
      </w:r>
    </w:p>
    <w:p w:rsidR="00BB51AF" w:rsidRPr="003B3EFA" w:rsidRDefault="00BB51AF" w:rsidP="00BB51AF">
      <w:pPr>
        <w:ind w:firstLine="720"/>
        <w:rPr>
          <w:rFonts w:ascii="Times New Roman" w:hAnsi="Times New Roman"/>
          <w:b w:val="0"/>
          <w:sz w:val="26"/>
          <w:szCs w:val="26"/>
        </w:rPr>
      </w:pPr>
    </w:p>
    <w:p w:rsidR="00BB51AF" w:rsidRPr="003B3EFA" w:rsidRDefault="004A6114" w:rsidP="004A6114">
      <w:pPr>
        <w:jc w:val="right"/>
        <w:rPr>
          <w:rFonts w:ascii="Times New Roman" w:hAnsi="Times New Roman"/>
          <w:b w:val="0"/>
          <w:sz w:val="26"/>
          <w:szCs w:val="26"/>
        </w:rPr>
      </w:pPr>
      <w:r>
        <w:rPr>
          <w:rFonts w:ascii="Times New Roman" w:hAnsi="Times New Roman"/>
          <w:b w:val="0"/>
          <w:sz w:val="26"/>
          <w:szCs w:val="26"/>
        </w:rPr>
        <w:t xml:space="preserve">Начальник </w:t>
      </w:r>
      <w:r w:rsidR="00BB51AF" w:rsidRPr="003B3EFA">
        <w:rPr>
          <w:rFonts w:ascii="Times New Roman" w:hAnsi="Times New Roman"/>
          <w:b w:val="0"/>
          <w:sz w:val="26"/>
          <w:szCs w:val="26"/>
        </w:rPr>
        <w:t xml:space="preserve">учебно-методического </w:t>
      </w:r>
      <w:r w:rsidR="00EF6356" w:rsidRPr="003B3EFA">
        <w:rPr>
          <w:rFonts w:ascii="Times New Roman" w:hAnsi="Times New Roman"/>
          <w:b w:val="0"/>
          <w:sz w:val="26"/>
          <w:szCs w:val="26"/>
        </w:rPr>
        <w:t>отдела: _</w:t>
      </w:r>
      <w:r w:rsidR="00BB51AF" w:rsidRPr="003B3EFA">
        <w:rPr>
          <w:rFonts w:ascii="Times New Roman" w:hAnsi="Times New Roman"/>
          <w:b w:val="0"/>
          <w:sz w:val="26"/>
          <w:szCs w:val="26"/>
        </w:rPr>
        <w:t>________</w:t>
      </w:r>
      <w:r w:rsidR="003B3EFA">
        <w:rPr>
          <w:rFonts w:ascii="Times New Roman" w:hAnsi="Times New Roman"/>
          <w:b w:val="0"/>
          <w:sz w:val="26"/>
          <w:szCs w:val="26"/>
        </w:rPr>
        <w:t>Каримов И.А.</w:t>
      </w:r>
      <w:r w:rsidR="00BB51AF" w:rsidRPr="003B3EFA">
        <w:rPr>
          <w:rFonts w:ascii="Times New Roman" w:hAnsi="Times New Roman"/>
          <w:b w:val="0"/>
          <w:sz w:val="26"/>
          <w:szCs w:val="26"/>
        </w:rPr>
        <w:t xml:space="preserve"> </w:t>
      </w:r>
    </w:p>
    <w:p w:rsidR="00BB51AF" w:rsidRPr="003B3EFA" w:rsidRDefault="00BB51AF" w:rsidP="00A16DB7">
      <w:pPr>
        <w:rPr>
          <w:rFonts w:ascii="Times New Roman" w:hAnsi="Times New Roman"/>
          <w:b w:val="0"/>
          <w:sz w:val="26"/>
          <w:szCs w:val="26"/>
          <w:lang w:val="uz-Cyrl-UZ"/>
        </w:rPr>
      </w:pPr>
    </w:p>
    <w:p w:rsidR="00BB51AF" w:rsidRPr="00BB51AF" w:rsidRDefault="00BB51AF" w:rsidP="00A16DB7">
      <w:pPr>
        <w:rPr>
          <w:rFonts w:ascii="Times New Roman" w:hAnsi="Times New Roman"/>
          <w:b w:val="0"/>
          <w:sz w:val="28"/>
          <w:szCs w:val="28"/>
          <w:lang w:val="uz-Cyrl-UZ"/>
        </w:rPr>
      </w:pPr>
    </w:p>
    <w:p w:rsidR="004667C7" w:rsidRPr="00A96365" w:rsidRDefault="004667C7" w:rsidP="00A16DB7">
      <w:pPr>
        <w:rPr>
          <w:rFonts w:ascii="Times New Roman" w:hAnsi="Times New Roman"/>
          <w:sz w:val="28"/>
          <w:szCs w:val="28"/>
          <w:lang w:val="uz-Cyrl-UZ"/>
        </w:rPr>
      </w:pPr>
      <w:r w:rsidRPr="00A96365">
        <w:rPr>
          <w:rFonts w:ascii="Times New Roman" w:hAnsi="Times New Roman"/>
          <w:b w:val="0"/>
          <w:sz w:val="28"/>
          <w:szCs w:val="28"/>
          <w:lang w:val="uz-Cyrl-UZ"/>
        </w:rPr>
        <w:br w:type="page"/>
      </w:r>
    </w:p>
    <w:p w:rsidR="004A6114" w:rsidRDefault="004A6114">
      <w:pPr>
        <w:spacing w:after="160" w:line="259" w:lineRule="auto"/>
        <w:rPr>
          <w:rFonts w:ascii="Times New Roman" w:hAnsi="Times New Roman"/>
          <w:sz w:val="40"/>
          <w:szCs w:val="40"/>
        </w:rPr>
      </w:pPr>
      <w:r>
        <w:rPr>
          <w:rFonts w:ascii="Times New Roman" w:hAnsi="Times New Roman"/>
          <w:sz w:val="40"/>
          <w:szCs w:val="40"/>
        </w:rPr>
        <w:lastRenderedPageBreak/>
        <w:br w:type="page"/>
      </w:r>
    </w:p>
    <w:p w:rsidR="00F260B6" w:rsidRPr="00F260B6" w:rsidRDefault="00F260B6" w:rsidP="00F260B6">
      <w:pPr>
        <w:spacing w:line="360" w:lineRule="auto"/>
        <w:jc w:val="center"/>
        <w:rPr>
          <w:rFonts w:ascii="Times New Roman" w:hAnsi="Times New Roman"/>
          <w:b w:val="0"/>
          <w:sz w:val="40"/>
          <w:szCs w:val="40"/>
        </w:rPr>
      </w:pPr>
      <w:r w:rsidRPr="00F260B6">
        <w:rPr>
          <w:rFonts w:ascii="Times New Roman" w:hAnsi="Times New Roman"/>
          <w:sz w:val="40"/>
          <w:szCs w:val="40"/>
        </w:rPr>
        <w:lastRenderedPageBreak/>
        <w:t>СОДЕРЖАНИЕ</w:t>
      </w:r>
    </w:p>
    <w:p w:rsidR="009D2C5C" w:rsidRDefault="00E515BF">
      <w:pPr>
        <w:pStyle w:val="15"/>
        <w:tabs>
          <w:tab w:val="right" w:leader="dot" w:pos="9627"/>
        </w:tabs>
        <w:rPr>
          <w:rFonts w:asciiTheme="minorHAnsi" w:eastAsiaTheme="minorEastAsia" w:hAnsiTheme="minorHAnsi" w:cstheme="minorBidi"/>
          <w:b w:val="0"/>
          <w:noProof/>
          <w:sz w:val="22"/>
          <w:szCs w:val="22"/>
        </w:rPr>
      </w:pPr>
      <w:r>
        <w:rPr>
          <w:sz w:val="28"/>
          <w:szCs w:val="28"/>
        </w:rPr>
        <w:fldChar w:fldCharType="begin"/>
      </w:r>
      <w:r>
        <w:rPr>
          <w:sz w:val="28"/>
          <w:szCs w:val="28"/>
        </w:rPr>
        <w:instrText xml:space="preserve"> TOC \o "1-3" \h \z \u </w:instrText>
      </w:r>
      <w:r>
        <w:rPr>
          <w:sz w:val="28"/>
          <w:szCs w:val="28"/>
        </w:rPr>
        <w:fldChar w:fldCharType="separate"/>
      </w:r>
      <w:hyperlink w:anchor="_Toc492268644" w:history="1">
        <w:r w:rsidR="009D2C5C" w:rsidRPr="002C5684">
          <w:rPr>
            <w:rStyle w:val="a5"/>
            <w:noProof/>
          </w:rPr>
          <w:t>УЧЕБНЫЕ МАТЕРИАЛЫ</w:t>
        </w:r>
        <w:r w:rsidR="009D2C5C">
          <w:rPr>
            <w:noProof/>
            <w:webHidden/>
          </w:rPr>
          <w:tab/>
        </w:r>
        <w:r w:rsidR="009D2C5C">
          <w:rPr>
            <w:noProof/>
            <w:webHidden/>
          </w:rPr>
          <w:fldChar w:fldCharType="begin"/>
        </w:r>
        <w:r w:rsidR="009D2C5C">
          <w:rPr>
            <w:noProof/>
            <w:webHidden/>
          </w:rPr>
          <w:instrText xml:space="preserve"> PAGEREF _Toc492268644 \h </w:instrText>
        </w:r>
        <w:r w:rsidR="009D2C5C">
          <w:rPr>
            <w:noProof/>
            <w:webHidden/>
          </w:rPr>
        </w:r>
        <w:r w:rsidR="009D2C5C">
          <w:rPr>
            <w:noProof/>
            <w:webHidden/>
          </w:rPr>
          <w:fldChar w:fldCharType="separate"/>
        </w:r>
        <w:r w:rsidR="00C4579D">
          <w:rPr>
            <w:noProof/>
            <w:webHidden/>
          </w:rPr>
          <w:t>7</w:t>
        </w:r>
        <w:r w:rsidR="009D2C5C">
          <w:rPr>
            <w:noProof/>
            <w:webHidden/>
          </w:rPr>
          <w:fldChar w:fldCharType="end"/>
        </w:r>
      </w:hyperlink>
    </w:p>
    <w:p w:rsidR="009D2C5C" w:rsidRDefault="002129E2">
      <w:pPr>
        <w:pStyle w:val="15"/>
        <w:tabs>
          <w:tab w:val="right" w:leader="dot" w:pos="9627"/>
        </w:tabs>
        <w:rPr>
          <w:rFonts w:asciiTheme="minorHAnsi" w:eastAsiaTheme="minorEastAsia" w:hAnsiTheme="minorHAnsi" w:cstheme="minorBidi"/>
          <w:b w:val="0"/>
          <w:noProof/>
          <w:sz w:val="22"/>
          <w:szCs w:val="22"/>
        </w:rPr>
      </w:pPr>
      <w:hyperlink w:anchor="_Toc492268645" w:history="1">
        <w:r w:rsidR="009D2C5C" w:rsidRPr="002C5684">
          <w:rPr>
            <w:rStyle w:val="a5"/>
            <w:noProof/>
          </w:rPr>
          <w:t>ЛЕКЦИОННЫЕ МАТЕРИАЛЫ</w:t>
        </w:r>
        <w:r w:rsidR="009D2C5C">
          <w:rPr>
            <w:noProof/>
            <w:webHidden/>
          </w:rPr>
          <w:tab/>
        </w:r>
        <w:r w:rsidR="009D2C5C">
          <w:rPr>
            <w:noProof/>
            <w:webHidden/>
          </w:rPr>
          <w:fldChar w:fldCharType="begin"/>
        </w:r>
        <w:r w:rsidR="009D2C5C">
          <w:rPr>
            <w:noProof/>
            <w:webHidden/>
          </w:rPr>
          <w:instrText xml:space="preserve"> PAGEREF _Toc492268645 \h </w:instrText>
        </w:r>
        <w:r w:rsidR="009D2C5C">
          <w:rPr>
            <w:noProof/>
            <w:webHidden/>
          </w:rPr>
        </w:r>
        <w:r w:rsidR="009D2C5C">
          <w:rPr>
            <w:noProof/>
            <w:webHidden/>
          </w:rPr>
          <w:fldChar w:fldCharType="separate"/>
        </w:r>
        <w:r w:rsidR="00C4579D">
          <w:rPr>
            <w:noProof/>
            <w:webHidden/>
          </w:rPr>
          <w:t>7</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46" w:history="1">
        <w:r w:rsidR="009D2C5C" w:rsidRPr="002C5684">
          <w:rPr>
            <w:rStyle w:val="a5"/>
            <w:b/>
            <w:noProof/>
          </w:rPr>
          <w:t>Лекция 1.  Обзор пакетов, применяемых в автоматизации.  Введение. Автоматизация и потребность в автоматизации</w:t>
        </w:r>
        <w:r w:rsidR="009D2C5C">
          <w:rPr>
            <w:noProof/>
            <w:webHidden/>
          </w:rPr>
          <w:tab/>
        </w:r>
        <w:r w:rsidR="009D2C5C">
          <w:rPr>
            <w:noProof/>
            <w:webHidden/>
          </w:rPr>
          <w:fldChar w:fldCharType="begin"/>
        </w:r>
        <w:r w:rsidR="009D2C5C">
          <w:rPr>
            <w:noProof/>
            <w:webHidden/>
          </w:rPr>
          <w:instrText xml:space="preserve"> PAGEREF _Toc492268646 \h </w:instrText>
        </w:r>
        <w:r w:rsidR="009D2C5C">
          <w:rPr>
            <w:noProof/>
            <w:webHidden/>
          </w:rPr>
        </w:r>
        <w:r w:rsidR="009D2C5C">
          <w:rPr>
            <w:noProof/>
            <w:webHidden/>
          </w:rPr>
          <w:fldChar w:fldCharType="separate"/>
        </w:r>
        <w:r w:rsidR="00C4579D">
          <w:rPr>
            <w:noProof/>
            <w:webHidden/>
          </w:rPr>
          <w:t>8</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47" w:history="1">
        <w:r w:rsidR="009D2C5C" w:rsidRPr="002C5684">
          <w:rPr>
            <w:rStyle w:val="a5"/>
            <w:b/>
            <w:noProof/>
          </w:rPr>
          <w:t>Лекция 2.  Логические элементы и их построение И, ИЛИ, НЕ и их комбинации</w:t>
        </w:r>
        <w:r w:rsidR="009D2C5C">
          <w:rPr>
            <w:noProof/>
            <w:webHidden/>
          </w:rPr>
          <w:tab/>
        </w:r>
        <w:r w:rsidR="009D2C5C">
          <w:rPr>
            <w:noProof/>
            <w:webHidden/>
          </w:rPr>
          <w:fldChar w:fldCharType="begin"/>
        </w:r>
        <w:r w:rsidR="009D2C5C">
          <w:rPr>
            <w:noProof/>
            <w:webHidden/>
          </w:rPr>
          <w:instrText xml:space="preserve"> PAGEREF _Toc492268647 \h </w:instrText>
        </w:r>
        <w:r w:rsidR="009D2C5C">
          <w:rPr>
            <w:noProof/>
            <w:webHidden/>
          </w:rPr>
        </w:r>
        <w:r w:rsidR="009D2C5C">
          <w:rPr>
            <w:noProof/>
            <w:webHidden/>
          </w:rPr>
          <w:fldChar w:fldCharType="separate"/>
        </w:r>
        <w:r w:rsidR="00C4579D">
          <w:rPr>
            <w:noProof/>
            <w:webHidden/>
          </w:rPr>
          <w:t>12</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48" w:history="1">
        <w:r w:rsidR="009D2C5C" w:rsidRPr="002C5684">
          <w:rPr>
            <w:rStyle w:val="a5"/>
            <w:b/>
            <w:noProof/>
          </w:rPr>
          <w:t>Лекция 3.  Классификация пакетов, применяемых в автоматизации</w:t>
        </w:r>
        <w:r w:rsidR="009D2C5C">
          <w:rPr>
            <w:noProof/>
            <w:webHidden/>
          </w:rPr>
          <w:tab/>
        </w:r>
        <w:r w:rsidR="009D2C5C">
          <w:rPr>
            <w:noProof/>
            <w:webHidden/>
          </w:rPr>
          <w:fldChar w:fldCharType="begin"/>
        </w:r>
        <w:r w:rsidR="009D2C5C">
          <w:rPr>
            <w:noProof/>
            <w:webHidden/>
          </w:rPr>
          <w:instrText xml:space="preserve"> PAGEREF _Toc492268648 \h </w:instrText>
        </w:r>
        <w:r w:rsidR="009D2C5C">
          <w:rPr>
            <w:noProof/>
            <w:webHidden/>
          </w:rPr>
        </w:r>
        <w:r w:rsidR="009D2C5C">
          <w:rPr>
            <w:noProof/>
            <w:webHidden/>
          </w:rPr>
          <w:fldChar w:fldCharType="separate"/>
        </w:r>
        <w:r w:rsidR="00C4579D">
          <w:rPr>
            <w:noProof/>
            <w:webHidden/>
          </w:rPr>
          <w:t>19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49" w:history="1">
        <w:r w:rsidR="009D2C5C" w:rsidRPr="002C5684">
          <w:rPr>
            <w:rStyle w:val="a5"/>
            <w:b/>
            <w:noProof/>
          </w:rPr>
          <w:t>Лекция 4.  Программный пакет Matlab. Общие понятия и принципы.</w:t>
        </w:r>
        <w:r w:rsidR="009D2C5C">
          <w:rPr>
            <w:noProof/>
            <w:webHidden/>
          </w:rPr>
          <w:tab/>
        </w:r>
        <w:r w:rsidR="009D2C5C">
          <w:rPr>
            <w:noProof/>
            <w:webHidden/>
          </w:rPr>
          <w:fldChar w:fldCharType="begin"/>
        </w:r>
        <w:r w:rsidR="009D2C5C">
          <w:rPr>
            <w:noProof/>
            <w:webHidden/>
          </w:rPr>
          <w:instrText xml:space="preserve"> PAGEREF _Toc492268649 \h </w:instrText>
        </w:r>
        <w:r w:rsidR="009D2C5C">
          <w:rPr>
            <w:noProof/>
            <w:webHidden/>
          </w:rPr>
        </w:r>
        <w:r w:rsidR="009D2C5C">
          <w:rPr>
            <w:noProof/>
            <w:webHidden/>
          </w:rPr>
          <w:fldChar w:fldCharType="separate"/>
        </w:r>
        <w:r w:rsidR="00C4579D">
          <w:rPr>
            <w:noProof/>
            <w:webHidden/>
          </w:rPr>
          <w:t>24</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0" w:history="1">
        <w:r w:rsidR="009D2C5C" w:rsidRPr="002C5684">
          <w:rPr>
            <w:rStyle w:val="a5"/>
            <w:b/>
            <w:noProof/>
          </w:rPr>
          <w:t>Лекция 5.  Элементы программирования в MATLAB.</w:t>
        </w:r>
        <w:r w:rsidR="009D2C5C">
          <w:rPr>
            <w:noProof/>
            <w:webHidden/>
          </w:rPr>
          <w:tab/>
        </w:r>
        <w:r w:rsidR="009D2C5C">
          <w:rPr>
            <w:noProof/>
            <w:webHidden/>
          </w:rPr>
          <w:fldChar w:fldCharType="begin"/>
        </w:r>
        <w:r w:rsidR="009D2C5C">
          <w:rPr>
            <w:noProof/>
            <w:webHidden/>
          </w:rPr>
          <w:instrText xml:space="preserve"> PAGEREF _Toc492268650 \h </w:instrText>
        </w:r>
        <w:r w:rsidR="009D2C5C">
          <w:rPr>
            <w:noProof/>
            <w:webHidden/>
          </w:rPr>
        </w:r>
        <w:r w:rsidR="009D2C5C">
          <w:rPr>
            <w:noProof/>
            <w:webHidden/>
          </w:rPr>
          <w:fldChar w:fldCharType="separate"/>
        </w:r>
        <w:r w:rsidR="00C4579D">
          <w:rPr>
            <w:noProof/>
            <w:webHidden/>
          </w:rPr>
          <w:t>28</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1" w:history="1">
        <w:r w:rsidR="009D2C5C" w:rsidRPr="002C5684">
          <w:rPr>
            <w:rStyle w:val="a5"/>
            <w:b/>
            <w:noProof/>
          </w:rPr>
          <w:t>Лекция 6.  Построение графиков функции в MATLAB</w:t>
        </w:r>
        <w:r w:rsidR="009D2C5C">
          <w:rPr>
            <w:noProof/>
            <w:webHidden/>
          </w:rPr>
          <w:tab/>
        </w:r>
        <w:r w:rsidR="009D2C5C">
          <w:rPr>
            <w:noProof/>
            <w:webHidden/>
          </w:rPr>
          <w:fldChar w:fldCharType="begin"/>
        </w:r>
        <w:r w:rsidR="009D2C5C">
          <w:rPr>
            <w:noProof/>
            <w:webHidden/>
          </w:rPr>
          <w:instrText xml:space="preserve"> PAGEREF _Toc492268651 \h </w:instrText>
        </w:r>
        <w:r w:rsidR="009D2C5C">
          <w:rPr>
            <w:noProof/>
            <w:webHidden/>
          </w:rPr>
        </w:r>
        <w:r w:rsidR="009D2C5C">
          <w:rPr>
            <w:noProof/>
            <w:webHidden/>
          </w:rPr>
          <w:fldChar w:fldCharType="separate"/>
        </w:r>
        <w:r w:rsidR="00C4579D">
          <w:rPr>
            <w:noProof/>
            <w:webHidden/>
          </w:rPr>
          <w:t>31</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2" w:history="1">
        <w:r w:rsidR="009D2C5C" w:rsidRPr="002C5684">
          <w:rPr>
            <w:rStyle w:val="a5"/>
            <w:b/>
            <w:noProof/>
          </w:rPr>
          <w:t>Лекции 7-8.  Подпрограммы программного пакета Matlab. Элементы подпрограммы Simulink.</w:t>
        </w:r>
        <w:r w:rsidR="009D2C5C">
          <w:rPr>
            <w:noProof/>
            <w:webHidden/>
          </w:rPr>
          <w:tab/>
        </w:r>
        <w:r w:rsidR="009D2C5C">
          <w:rPr>
            <w:noProof/>
            <w:webHidden/>
          </w:rPr>
          <w:fldChar w:fldCharType="begin"/>
        </w:r>
        <w:r w:rsidR="009D2C5C">
          <w:rPr>
            <w:noProof/>
            <w:webHidden/>
          </w:rPr>
          <w:instrText xml:space="preserve"> PAGEREF _Toc492268652 \h </w:instrText>
        </w:r>
        <w:r w:rsidR="009D2C5C">
          <w:rPr>
            <w:noProof/>
            <w:webHidden/>
          </w:rPr>
        </w:r>
        <w:r w:rsidR="009D2C5C">
          <w:rPr>
            <w:noProof/>
            <w:webHidden/>
          </w:rPr>
          <w:fldChar w:fldCharType="separate"/>
        </w:r>
        <w:r w:rsidR="00C4579D">
          <w:rPr>
            <w:noProof/>
            <w:webHidden/>
          </w:rPr>
          <w:t>41</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3" w:history="1">
        <w:r w:rsidR="009D2C5C" w:rsidRPr="002C5684">
          <w:rPr>
            <w:rStyle w:val="a5"/>
            <w:b/>
            <w:noProof/>
          </w:rPr>
          <w:t>Лекция 9.  Моделирование системы управления в подпрограмме Simulink.</w:t>
        </w:r>
        <w:r w:rsidR="009D2C5C">
          <w:rPr>
            <w:noProof/>
            <w:webHidden/>
          </w:rPr>
          <w:tab/>
        </w:r>
        <w:r w:rsidR="009D2C5C">
          <w:rPr>
            <w:noProof/>
            <w:webHidden/>
          </w:rPr>
          <w:fldChar w:fldCharType="begin"/>
        </w:r>
        <w:r w:rsidR="009D2C5C">
          <w:rPr>
            <w:noProof/>
            <w:webHidden/>
          </w:rPr>
          <w:instrText xml:space="preserve"> PAGEREF _Toc492268653 \h </w:instrText>
        </w:r>
        <w:r w:rsidR="009D2C5C">
          <w:rPr>
            <w:noProof/>
            <w:webHidden/>
          </w:rPr>
        </w:r>
        <w:r w:rsidR="009D2C5C">
          <w:rPr>
            <w:noProof/>
            <w:webHidden/>
          </w:rPr>
          <w:fldChar w:fldCharType="separate"/>
        </w:r>
        <w:r w:rsidR="00C4579D">
          <w:rPr>
            <w:noProof/>
            <w:webHidden/>
          </w:rPr>
          <w:t>49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4" w:history="1">
        <w:r w:rsidR="009D2C5C" w:rsidRPr="002C5684">
          <w:rPr>
            <w:rStyle w:val="a5"/>
            <w:b/>
            <w:noProof/>
          </w:rPr>
          <w:t>Лекция 10-11.  Введение в программу AutoCAD</w:t>
        </w:r>
        <w:r w:rsidR="009D2C5C">
          <w:rPr>
            <w:noProof/>
            <w:webHidden/>
          </w:rPr>
          <w:tab/>
        </w:r>
        <w:r w:rsidR="009D2C5C">
          <w:rPr>
            <w:noProof/>
            <w:webHidden/>
          </w:rPr>
          <w:fldChar w:fldCharType="begin"/>
        </w:r>
        <w:r w:rsidR="009D2C5C">
          <w:rPr>
            <w:noProof/>
            <w:webHidden/>
          </w:rPr>
          <w:instrText xml:space="preserve"> PAGEREF _Toc492268654 \h </w:instrText>
        </w:r>
        <w:r w:rsidR="009D2C5C">
          <w:rPr>
            <w:noProof/>
            <w:webHidden/>
          </w:rPr>
        </w:r>
        <w:r w:rsidR="009D2C5C">
          <w:rPr>
            <w:noProof/>
            <w:webHidden/>
          </w:rPr>
          <w:fldChar w:fldCharType="separate"/>
        </w:r>
        <w:r w:rsidR="00C4579D">
          <w:rPr>
            <w:noProof/>
            <w:webHidden/>
          </w:rPr>
          <w:t>56</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5" w:history="1">
        <w:r w:rsidR="009D2C5C" w:rsidRPr="002C5684">
          <w:rPr>
            <w:rStyle w:val="a5"/>
            <w:b/>
            <w:noProof/>
          </w:rPr>
          <w:t>Лекция 12-13.  SCADA системы. Общие понятия о SCADA системе.</w:t>
        </w:r>
        <w:r w:rsidR="009D2C5C">
          <w:rPr>
            <w:noProof/>
            <w:webHidden/>
          </w:rPr>
          <w:tab/>
        </w:r>
        <w:r w:rsidR="009D2C5C">
          <w:rPr>
            <w:noProof/>
            <w:webHidden/>
          </w:rPr>
          <w:fldChar w:fldCharType="begin"/>
        </w:r>
        <w:r w:rsidR="009D2C5C">
          <w:rPr>
            <w:noProof/>
            <w:webHidden/>
          </w:rPr>
          <w:instrText xml:space="preserve"> PAGEREF _Toc492268655 \h </w:instrText>
        </w:r>
        <w:r w:rsidR="009D2C5C">
          <w:rPr>
            <w:noProof/>
            <w:webHidden/>
          </w:rPr>
        </w:r>
        <w:r w:rsidR="009D2C5C">
          <w:rPr>
            <w:noProof/>
            <w:webHidden/>
          </w:rPr>
          <w:fldChar w:fldCharType="separate"/>
        </w:r>
        <w:r w:rsidR="00C4579D">
          <w:rPr>
            <w:noProof/>
            <w:webHidden/>
          </w:rPr>
          <w:t>70</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6" w:history="1">
        <w:r w:rsidR="009D2C5C" w:rsidRPr="002C5684">
          <w:rPr>
            <w:rStyle w:val="a5"/>
            <w:b/>
            <w:noProof/>
          </w:rPr>
          <w:t>Лекция 14.  Архитектура SCADA системы</w:t>
        </w:r>
        <w:r w:rsidR="009D2C5C">
          <w:rPr>
            <w:noProof/>
            <w:webHidden/>
          </w:rPr>
          <w:tab/>
        </w:r>
        <w:r w:rsidR="009D2C5C">
          <w:rPr>
            <w:noProof/>
            <w:webHidden/>
          </w:rPr>
          <w:fldChar w:fldCharType="begin"/>
        </w:r>
        <w:r w:rsidR="009D2C5C">
          <w:rPr>
            <w:noProof/>
            <w:webHidden/>
          </w:rPr>
          <w:instrText xml:space="preserve"> PAGEREF _Toc492268656 \h </w:instrText>
        </w:r>
        <w:r w:rsidR="009D2C5C">
          <w:rPr>
            <w:noProof/>
            <w:webHidden/>
          </w:rPr>
        </w:r>
        <w:r w:rsidR="009D2C5C">
          <w:rPr>
            <w:noProof/>
            <w:webHidden/>
          </w:rPr>
          <w:fldChar w:fldCharType="separate"/>
        </w:r>
        <w:r w:rsidR="00C4579D">
          <w:rPr>
            <w:noProof/>
            <w:webHidden/>
          </w:rPr>
          <w:t>77</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7" w:history="1">
        <w:r w:rsidR="009D2C5C" w:rsidRPr="002C5684">
          <w:rPr>
            <w:rStyle w:val="a5"/>
            <w:b/>
            <w:noProof/>
          </w:rPr>
          <w:t>Лекция 15-16.  Особенности проектирования распределенной  иерархической АСУТП на базе SCADA-системы Trace Mode</w:t>
        </w:r>
        <w:r w:rsidR="009D2C5C">
          <w:rPr>
            <w:noProof/>
            <w:webHidden/>
          </w:rPr>
          <w:tab/>
        </w:r>
        <w:r w:rsidR="009D2C5C">
          <w:rPr>
            <w:noProof/>
            <w:webHidden/>
          </w:rPr>
          <w:fldChar w:fldCharType="begin"/>
        </w:r>
        <w:r w:rsidR="009D2C5C">
          <w:rPr>
            <w:noProof/>
            <w:webHidden/>
          </w:rPr>
          <w:instrText xml:space="preserve"> PAGEREF _Toc492268657 \h </w:instrText>
        </w:r>
        <w:r w:rsidR="009D2C5C">
          <w:rPr>
            <w:noProof/>
            <w:webHidden/>
          </w:rPr>
        </w:r>
        <w:r w:rsidR="009D2C5C">
          <w:rPr>
            <w:noProof/>
            <w:webHidden/>
          </w:rPr>
          <w:fldChar w:fldCharType="separate"/>
        </w:r>
        <w:r w:rsidR="00C4579D">
          <w:rPr>
            <w:noProof/>
            <w:webHidden/>
          </w:rPr>
          <w:t>83</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8" w:history="1">
        <w:r w:rsidR="009D2C5C" w:rsidRPr="002C5684">
          <w:rPr>
            <w:rStyle w:val="a5"/>
            <w:b/>
            <w:noProof/>
          </w:rPr>
          <w:t>Лекция 17-18.  Обмен данными в SCADA системе TRACE MODE</w:t>
        </w:r>
        <w:r w:rsidR="009D2C5C">
          <w:rPr>
            <w:noProof/>
            <w:webHidden/>
          </w:rPr>
          <w:tab/>
        </w:r>
        <w:r w:rsidR="009D2C5C">
          <w:rPr>
            <w:noProof/>
            <w:webHidden/>
          </w:rPr>
          <w:fldChar w:fldCharType="begin"/>
        </w:r>
        <w:r w:rsidR="009D2C5C">
          <w:rPr>
            <w:noProof/>
            <w:webHidden/>
          </w:rPr>
          <w:instrText xml:space="preserve"> PAGEREF _Toc492268658 \h </w:instrText>
        </w:r>
        <w:r w:rsidR="009D2C5C">
          <w:rPr>
            <w:noProof/>
            <w:webHidden/>
          </w:rPr>
        </w:r>
        <w:r w:rsidR="009D2C5C">
          <w:rPr>
            <w:noProof/>
            <w:webHidden/>
          </w:rPr>
          <w:fldChar w:fldCharType="separate"/>
        </w:r>
        <w:r w:rsidR="00C4579D">
          <w:rPr>
            <w:noProof/>
            <w:webHidden/>
          </w:rPr>
          <w:t>90</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59" w:history="1">
        <w:r w:rsidR="009D2C5C" w:rsidRPr="002C5684">
          <w:rPr>
            <w:rStyle w:val="a5"/>
            <w:b/>
            <w:noProof/>
          </w:rPr>
          <w:t>Лекция 19-20.  Тренажерные системы. Общие понятия о тренажерных системах.</w:t>
        </w:r>
        <w:r w:rsidR="009D2C5C">
          <w:rPr>
            <w:noProof/>
            <w:webHidden/>
          </w:rPr>
          <w:tab/>
        </w:r>
        <w:r w:rsidR="009D2C5C">
          <w:rPr>
            <w:noProof/>
            <w:webHidden/>
          </w:rPr>
          <w:fldChar w:fldCharType="begin"/>
        </w:r>
        <w:r w:rsidR="009D2C5C">
          <w:rPr>
            <w:noProof/>
            <w:webHidden/>
          </w:rPr>
          <w:instrText xml:space="preserve"> PAGEREF _Toc492268659 \h </w:instrText>
        </w:r>
        <w:r w:rsidR="009D2C5C">
          <w:rPr>
            <w:noProof/>
            <w:webHidden/>
          </w:rPr>
        </w:r>
        <w:r w:rsidR="009D2C5C">
          <w:rPr>
            <w:noProof/>
            <w:webHidden/>
          </w:rPr>
          <w:fldChar w:fldCharType="separate"/>
        </w:r>
        <w:r w:rsidR="00C4579D">
          <w:rPr>
            <w:noProof/>
            <w:webHidden/>
          </w:rPr>
          <w:t>94</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0" w:history="1">
        <w:r w:rsidR="009D2C5C" w:rsidRPr="002C5684">
          <w:rPr>
            <w:rStyle w:val="a5"/>
            <w:b/>
            <w:noProof/>
          </w:rPr>
          <w:t>Лекция 21-22.  Программный пакет Experion PKS</w:t>
        </w:r>
        <w:r w:rsidR="009D2C5C">
          <w:rPr>
            <w:noProof/>
            <w:webHidden/>
          </w:rPr>
          <w:tab/>
        </w:r>
        <w:r w:rsidR="009D2C5C">
          <w:rPr>
            <w:noProof/>
            <w:webHidden/>
          </w:rPr>
          <w:fldChar w:fldCharType="begin"/>
        </w:r>
        <w:r w:rsidR="009D2C5C">
          <w:rPr>
            <w:noProof/>
            <w:webHidden/>
          </w:rPr>
          <w:instrText xml:space="preserve"> PAGEREF _Toc492268660 \h </w:instrText>
        </w:r>
        <w:r w:rsidR="009D2C5C">
          <w:rPr>
            <w:noProof/>
            <w:webHidden/>
          </w:rPr>
        </w:r>
        <w:r w:rsidR="009D2C5C">
          <w:rPr>
            <w:noProof/>
            <w:webHidden/>
          </w:rPr>
          <w:fldChar w:fldCharType="separate"/>
        </w:r>
        <w:r w:rsidR="00C4579D">
          <w:rPr>
            <w:noProof/>
            <w:webHidden/>
          </w:rPr>
          <w:t>105</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1" w:history="1">
        <w:r w:rsidR="009D2C5C" w:rsidRPr="002C5684">
          <w:rPr>
            <w:rStyle w:val="a5"/>
            <w:b/>
            <w:noProof/>
          </w:rPr>
          <w:t>Лекция 23-24.  Программный пакет UniSIM</w:t>
        </w:r>
        <w:r w:rsidR="009D2C5C">
          <w:rPr>
            <w:noProof/>
            <w:webHidden/>
          </w:rPr>
          <w:tab/>
        </w:r>
        <w:r w:rsidR="009D2C5C">
          <w:rPr>
            <w:noProof/>
            <w:webHidden/>
          </w:rPr>
          <w:fldChar w:fldCharType="begin"/>
        </w:r>
        <w:r w:rsidR="009D2C5C">
          <w:rPr>
            <w:noProof/>
            <w:webHidden/>
          </w:rPr>
          <w:instrText xml:space="preserve"> PAGEREF _Toc492268661 \h </w:instrText>
        </w:r>
        <w:r w:rsidR="009D2C5C">
          <w:rPr>
            <w:noProof/>
            <w:webHidden/>
          </w:rPr>
        </w:r>
        <w:r w:rsidR="009D2C5C">
          <w:rPr>
            <w:noProof/>
            <w:webHidden/>
          </w:rPr>
          <w:fldChar w:fldCharType="separate"/>
        </w:r>
        <w:r w:rsidR="00C4579D">
          <w:rPr>
            <w:noProof/>
            <w:webHidden/>
          </w:rPr>
          <w:t>115</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2" w:history="1">
        <w:r w:rsidR="009D2C5C" w:rsidRPr="002C5684">
          <w:rPr>
            <w:rStyle w:val="a5"/>
            <w:b/>
            <w:noProof/>
          </w:rPr>
          <w:t>Лекция 25, 26.  Программируемые контроллеры Simatic Step 7. Общие сведения.</w:t>
        </w:r>
        <w:r w:rsidR="009D2C5C">
          <w:rPr>
            <w:noProof/>
            <w:webHidden/>
          </w:rPr>
          <w:tab/>
        </w:r>
        <w:r w:rsidR="009D2C5C">
          <w:rPr>
            <w:noProof/>
            <w:webHidden/>
          </w:rPr>
          <w:fldChar w:fldCharType="begin"/>
        </w:r>
        <w:r w:rsidR="009D2C5C">
          <w:rPr>
            <w:noProof/>
            <w:webHidden/>
          </w:rPr>
          <w:instrText xml:space="preserve"> PAGEREF _Toc492268662 \h </w:instrText>
        </w:r>
        <w:r w:rsidR="009D2C5C">
          <w:rPr>
            <w:noProof/>
            <w:webHidden/>
          </w:rPr>
        </w:r>
        <w:r w:rsidR="009D2C5C">
          <w:rPr>
            <w:noProof/>
            <w:webHidden/>
          </w:rPr>
          <w:fldChar w:fldCharType="separate"/>
        </w:r>
        <w:r w:rsidR="00C4579D">
          <w:rPr>
            <w:noProof/>
            <w:webHidden/>
          </w:rPr>
          <w:t>121</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3" w:history="1">
        <w:r w:rsidR="009D2C5C" w:rsidRPr="002C5684">
          <w:rPr>
            <w:rStyle w:val="a5"/>
            <w:b/>
            <w:noProof/>
          </w:rPr>
          <w:t>Лекция 27.  Simatic WinCC. Общие сведения.</w:t>
        </w:r>
        <w:r w:rsidR="009D2C5C">
          <w:rPr>
            <w:noProof/>
            <w:webHidden/>
          </w:rPr>
          <w:tab/>
        </w:r>
        <w:r w:rsidR="009D2C5C">
          <w:rPr>
            <w:noProof/>
            <w:webHidden/>
          </w:rPr>
          <w:fldChar w:fldCharType="begin"/>
        </w:r>
        <w:r w:rsidR="009D2C5C">
          <w:rPr>
            <w:noProof/>
            <w:webHidden/>
          </w:rPr>
          <w:instrText xml:space="preserve"> PAGEREF _Toc492268663 \h </w:instrText>
        </w:r>
        <w:r w:rsidR="009D2C5C">
          <w:rPr>
            <w:noProof/>
            <w:webHidden/>
          </w:rPr>
        </w:r>
        <w:r w:rsidR="009D2C5C">
          <w:rPr>
            <w:noProof/>
            <w:webHidden/>
          </w:rPr>
          <w:fldChar w:fldCharType="separate"/>
        </w:r>
        <w:r w:rsidR="00C4579D">
          <w:rPr>
            <w:noProof/>
            <w:webHidden/>
          </w:rPr>
          <w:t>135</w:t>
        </w:r>
        <w:r w:rsidR="009D2C5C">
          <w:rPr>
            <w:noProof/>
            <w:webHidden/>
          </w:rPr>
          <w:fldChar w:fldCharType="end"/>
        </w:r>
      </w:hyperlink>
    </w:p>
    <w:p w:rsidR="009D2C5C" w:rsidRDefault="002129E2">
      <w:pPr>
        <w:pStyle w:val="15"/>
        <w:tabs>
          <w:tab w:val="right" w:leader="dot" w:pos="9627"/>
        </w:tabs>
        <w:rPr>
          <w:rFonts w:asciiTheme="minorHAnsi" w:eastAsiaTheme="minorEastAsia" w:hAnsiTheme="minorHAnsi" w:cstheme="minorBidi"/>
          <w:b w:val="0"/>
          <w:noProof/>
          <w:sz w:val="22"/>
          <w:szCs w:val="22"/>
        </w:rPr>
      </w:pPr>
      <w:hyperlink w:anchor="_Toc492268664" w:history="1">
        <w:r w:rsidR="009D2C5C" w:rsidRPr="002C5684">
          <w:rPr>
            <w:rStyle w:val="a5"/>
            <w:noProof/>
          </w:rPr>
          <w:t>ЛАБОРАТОРНЫЕ РАБОТЫ</w:t>
        </w:r>
        <w:r w:rsidR="009D2C5C">
          <w:rPr>
            <w:noProof/>
            <w:webHidden/>
          </w:rPr>
          <w:tab/>
        </w:r>
        <w:r w:rsidR="009D2C5C">
          <w:rPr>
            <w:noProof/>
            <w:webHidden/>
          </w:rPr>
          <w:fldChar w:fldCharType="begin"/>
        </w:r>
        <w:r w:rsidR="009D2C5C">
          <w:rPr>
            <w:noProof/>
            <w:webHidden/>
          </w:rPr>
          <w:instrText xml:space="preserve"> PAGEREF _Toc492268664 \h </w:instrText>
        </w:r>
        <w:r w:rsidR="009D2C5C">
          <w:rPr>
            <w:noProof/>
            <w:webHidden/>
          </w:rPr>
        </w:r>
        <w:r w:rsidR="009D2C5C">
          <w:rPr>
            <w:noProof/>
            <w:webHidden/>
          </w:rPr>
          <w:fldChar w:fldCharType="separate"/>
        </w:r>
        <w:r w:rsidR="00C4579D">
          <w:rPr>
            <w:noProof/>
            <w:webHidden/>
          </w:rPr>
          <w:t>147</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5" w:history="1">
        <w:r w:rsidR="009D2C5C" w:rsidRPr="002C5684">
          <w:rPr>
            <w:rStyle w:val="a5"/>
            <w:b/>
            <w:noProof/>
          </w:rPr>
          <w:t>Лабораторная работа № 1.  Создание таблицы истинности и логической схемы на основе логических элементов</w:t>
        </w:r>
        <w:r w:rsidR="009D2C5C">
          <w:rPr>
            <w:noProof/>
            <w:webHidden/>
          </w:rPr>
          <w:tab/>
        </w:r>
        <w:r w:rsidR="009D2C5C">
          <w:rPr>
            <w:noProof/>
            <w:webHidden/>
          </w:rPr>
          <w:fldChar w:fldCharType="begin"/>
        </w:r>
        <w:r w:rsidR="009D2C5C">
          <w:rPr>
            <w:noProof/>
            <w:webHidden/>
          </w:rPr>
          <w:instrText xml:space="preserve"> PAGEREF _Toc492268665 \h </w:instrText>
        </w:r>
        <w:r w:rsidR="009D2C5C">
          <w:rPr>
            <w:noProof/>
            <w:webHidden/>
          </w:rPr>
        </w:r>
        <w:r w:rsidR="009D2C5C">
          <w:rPr>
            <w:noProof/>
            <w:webHidden/>
          </w:rPr>
          <w:fldChar w:fldCharType="separate"/>
        </w:r>
        <w:r w:rsidR="00C4579D">
          <w:rPr>
            <w:noProof/>
            <w:webHidden/>
          </w:rPr>
          <w:t>147</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6" w:history="1">
        <w:r w:rsidR="009D2C5C" w:rsidRPr="002C5684">
          <w:rPr>
            <w:rStyle w:val="a5"/>
            <w:b/>
            <w:noProof/>
          </w:rPr>
          <w:t>Лабораторная работа №2.  Работа с массивами</w:t>
        </w:r>
        <w:r w:rsidR="009D2C5C">
          <w:rPr>
            <w:noProof/>
            <w:webHidden/>
          </w:rPr>
          <w:tab/>
        </w:r>
        <w:r w:rsidR="009D2C5C">
          <w:rPr>
            <w:noProof/>
            <w:webHidden/>
          </w:rPr>
          <w:fldChar w:fldCharType="begin"/>
        </w:r>
        <w:r w:rsidR="009D2C5C">
          <w:rPr>
            <w:noProof/>
            <w:webHidden/>
          </w:rPr>
          <w:instrText xml:space="preserve"> PAGEREF _Toc492268666 \h </w:instrText>
        </w:r>
        <w:r w:rsidR="009D2C5C">
          <w:rPr>
            <w:noProof/>
            <w:webHidden/>
          </w:rPr>
        </w:r>
        <w:r w:rsidR="009D2C5C">
          <w:rPr>
            <w:noProof/>
            <w:webHidden/>
          </w:rPr>
          <w:fldChar w:fldCharType="separate"/>
        </w:r>
        <w:r w:rsidR="00C4579D">
          <w:rPr>
            <w:noProof/>
            <w:webHidden/>
          </w:rPr>
          <w:t>150</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7" w:history="1">
        <w:r w:rsidR="009D2C5C" w:rsidRPr="002C5684">
          <w:rPr>
            <w:rStyle w:val="a5"/>
            <w:b/>
            <w:noProof/>
          </w:rPr>
          <w:t>Лабораторная работа 3-4.  Двухмерные массивы и матрицы</w:t>
        </w:r>
        <w:r w:rsidR="009D2C5C">
          <w:rPr>
            <w:noProof/>
            <w:webHidden/>
          </w:rPr>
          <w:tab/>
        </w:r>
        <w:r w:rsidR="009D2C5C">
          <w:rPr>
            <w:noProof/>
            <w:webHidden/>
          </w:rPr>
          <w:fldChar w:fldCharType="begin"/>
        </w:r>
        <w:r w:rsidR="009D2C5C">
          <w:rPr>
            <w:noProof/>
            <w:webHidden/>
          </w:rPr>
          <w:instrText xml:space="preserve"> PAGEREF _Toc492268667 \h </w:instrText>
        </w:r>
        <w:r w:rsidR="009D2C5C">
          <w:rPr>
            <w:noProof/>
            <w:webHidden/>
          </w:rPr>
        </w:r>
        <w:r w:rsidR="009D2C5C">
          <w:rPr>
            <w:noProof/>
            <w:webHidden/>
          </w:rPr>
          <w:fldChar w:fldCharType="separate"/>
        </w:r>
        <w:r w:rsidR="00C4579D">
          <w:rPr>
            <w:noProof/>
            <w:webHidden/>
          </w:rPr>
          <w:t>152</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8" w:history="1">
        <w:r w:rsidR="009D2C5C" w:rsidRPr="002C5684">
          <w:rPr>
            <w:rStyle w:val="a5"/>
            <w:b/>
            <w:noProof/>
          </w:rPr>
          <w:t>Лабораторная работа №5-6.  Построение графиков функции в системе Matlab</w:t>
        </w:r>
        <w:r w:rsidR="009D2C5C">
          <w:rPr>
            <w:noProof/>
            <w:webHidden/>
          </w:rPr>
          <w:tab/>
        </w:r>
        <w:r w:rsidR="009D2C5C">
          <w:rPr>
            <w:noProof/>
            <w:webHidden/>
          </w:rPr>
          <w:fldChar w:fldCharType="begin"/>
        </w:r>
        <w:r w:rsidR="009D2C5C">
          <w:rPr>
            <w:noProof/>
            <w:webHidden/>
          </w:rPr>
          <w:instrText xml:space="preserve"> PAGEREF _Toc492268668 \h </w:instrText>
        </w:r>
        <w:r w:rsidR="009D2C5C">
          <w:rPr>
            <w:noProof/>
            <w:webHidden/>
          </w:rPr>
        </w:r>
        <w:r w:rsidR="009D2C5C">
          <w:rPr>
            <w:noProof/>
            <w:webHidden/>
          </w:rPr>
          <w:fldChar w:fldCharType="separate"/>
        </w:r>
        <w:r w:rsidR="00C4579D">
          <w:rPr>
            <w:noProof/>
            <w:webHidden/>
          </w:rPr>
          <w:t>154</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69" w:history="1">
        <w:r w:rsidR="009D2C5C" w:rsidRPr="002C5684">
          <w:rPr>
            <w:rStyle w:val="a5"/>
            <w:b/>
            <w:noProof/>
          </w:rPr>
          <w:t>Лабораторная работа 7.  Ознакомление с операционной средой Simulink и простейшие модели</w:t>
        </w:r>
        <w:r w:rsidR="009D2C5C">
          <w:rPr>
            <w:noProof/>
            <w:webHidden/>
          </w:rPr>
          <w:tab/>
        </w:r>
        <w:r w:rsidR="009D2C5C">
          <w:rPr>
            <w:noProof/>
            <w:webHidden/>
          </w:rPr>
          <w:fldChar w:fldCharType="begin"/>
        </w:r>
        <w:r w:rsidR="009D2C5C">
          <w:rPr>
            <w:noProof/>
            <w:webHidden/>
          </w:rPr>
          <w:instrText xml:space="preserve"> PAGEREF _Toc492268669 \h </w:instrText>
        </w:r>
        <w:r w:rsidR="009D2C5C">
          <w:rPr>
            <w:noProof/>
            <w:webHidden/>
          </w:rPr>
        </w:r>
        <w:r w:rsidR="009D2C5C">
          <w:rPr>
            <w:noProof/>
            <w:webHidden/>
          </w:rPr>
          <w:fldChar w:fldCharType="separate"/>
        </w:r>
        <w:r w:rsidR="00C4579D">
          <w:rPr>
            <w:noProof/>
            <w:webHidden/>
          </w:rPr>
          <w:t>159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0" w:history="1">
        <w:r w:rsidR="009D2C5C" w:rsidRPr="002C5684">
          <w:rPr>
            <w:rStyle w:val="a5"/>
            <w:b/>
            <w:noProof/>
          </w:rPr>
          <w:t>Лабораторная работа .  Изучение основ работы на AutoCAD</w:t>
        </w:r>
        <w:r w:rsidR="009D2C5C">
          <w:rPr>
            <w:noProof/>
            <w:webHidden/>
          </w:rPr>
          <w:tab/>
        </w:r>
        <w:r w:rsidR="009D2C5C">
          <w:rPr>
            <w:noProof/>
            <w:webHidden/>
          </w:rPr>
          <w:fldChar w:fldCharType="begin"/>
        </w:r>
        <w:r w:rsidR="009D2C5C">
          <w:rPr>
            <w:noProof/>
            <w:webHidden/>
          </w:rPr>
          <w:instrText xml:space="preserve"> PAGEREF _Toc492268670 \h </w:instrText>
        </w:r>
        <w:r w:rsidR="009D2C5C">
          <w:rPr>
            <w:noProof/>
            <w:webHidden/>
          </w:rPr>
        </w:r>
        <w:r w:rsidR="009D2C5C">
          <w:rPr>
            <w:noProof/>
            <w:webHidden/>
          </w:rPr>
          <w:fldChar w:fldCharType="separate"/>
        </w:r>
        <w:r w:rsidR="00C4579D">
          <w:rPr>
            <w:noProof/>
            <w:webHidden/>
          </w:rPr>
          <w:t>166</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1" w:history="1">
        <w:r w:rsidR="009D2C5C" w:rsidRPr="002C5684">
          <w:rPr>
            <w:rStyle w:val="a5"/>
            <w:b/>
            <w:noProof/>
          </w:rPr>
          <w:t>Лабораторная работа.  Создание проекта в TRACE MODE 6</w:t>
        </w:r>
        <w:r w:rsidR="009D2C5C">
          <w:rPr>
            <w:noProof/>
            <w:webHidden/>
          </w:rPr>
          <w:tab/>
        </w:r>
        <w:r w:rsidR="009D2C5C">
          <w:rPr>
            <w:noProof/>
            <w:webHidden/>
          </w:rPr>
          <w:fldChar w:fldCharType="begin"/>
        </w:r>
        <w:r w:rsidR="009D2C5C">
          <w:rPr>
            <w:noProof/>
            <w:webHidden/>
          </w:rPr>
          <w:instrText xml:space="preserve"> PAGEREF _Toc492268671 \h </w:instrText>
        </w:r>
        <w:r w:rsidR="009D2C5C">
          <w:rPr>
            <w:noProof/>
            <w:webHidden/>
          </w:rPr>
        </w:r>
        <w:r w:rsidR="009D2C5C">
          <w:rPr>
            <w:noProof/>
            <w:webHidden/>
          </w:rPr>
          <w:fldChar w:fldCharType="separate"/>
        </w:r>
        <w:r w:rsidR="00C4579D">
          <w:rPr>
            <w:noProof/>
            <w:webHidden/>
          </w:rPr>
          <w:t>169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2" w:history="1">
        <w:r w:rsidR="009D2C5C" w:rsidRPr="002C5684">
          <w:rPr>
            <w:rStyle w:val="a5"/>
            <w:b/>
            <w:noProof/>
          </w:rPr>
          <w:t>Лабораторная работа</w:t>
        </w:r>
        <w:r w:rsidR="009D2C5C">
          <w:rPr>
            <w:noProof/>
            <w:webHidden/>
          </w:rPr>
          <w:tab/>
        </w:r>
        <w:r w:rsidR="009D2C5C">
          <w:rPr>
            <w:noProof/>
            <w:webHidden/>
          </w:rPr>
          <w:fldChar w:fldCharType="begin"/>
        </w:r>
        <w:r w:rsidR="009D2C5C">
          <w:rPr>
            <w:noProof/>
            <w:webHidden/>
          </w:rPr>
          <w:instrText xml:space="preserve"> PAGEREF _Toc492268672 \h </w:instrText>
        </w:r>
        <w:r w:rsidR="009D2C5C">
          <w:rPr>
            <w:noProof/>
            <w:webHidden/>
          </w:rPr>
        </w:r>
        <w:r w:rsidR="009D2C5C">
          <w:rPr>
            <w:noProof/>
            <w:webHidden/>
          </w:rPr>
          <w:fldChar w:fldCharType="separate"/>
        </w:r>
        <w:r w:rsidR="00C4579D">
          <w:rPr>
            <w:noProof/>
            <w:webHidden/>
          </w:rPr>
          <w:t>181</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3" w:history="1">
        <w:r w:rsidR="009D2C5C" w:rsidRPr="002C5684">
          <w:rPr>
            <w:rStyle w:val="a5"/>
            <w:b/>
            <w:noProof/>
          </w:rPr>
          <w:t>Лабораторная работа .  Построение статических объектов дисплея</w:t>
        </w:r>
        <w:r w:rsidR="009D2C5C">
          <w:rPr>
            <w:noProof/>
            <w:webHidden/>
          </w:rPr>
          <w:tab/>
        </w:r>
        <w:r w:rsidR="009D2C5C">
          <w:rPr>
            <w:noProof/>
            <w:webHidden/>
          </w:rPr>
          <w:fldChar w:fldCharType="begin"/>
        </w:r>
        <w:r w:rsidR="009D2C5C">
          <w:rPr>
            <w:noProof/>
            <w:webHidden/>
          </w:rPr>
          <w:instrText xml:space="preserve"> PAGEREF _Toc492268673 \h </w:instrText>
        </w:r>
        <w:r w:rsidR="009D2C5C">
          <w:rPr>
            <w:noProof/>
            <w:webHidden/>
          </w:rPr>
        </w:r>
        <w:r w:rsidR="009D2C5C">
          <w:rPr>
            <w:noProof/>
            <w:webHidden/>
          </w:rPr>
          <w:fldChar w:fldCharType="separate"/>
        </w:r>
        <w:r w:rsidR="00C4579D">
          <w:rPr>
            <w:noProof/>
            <w:webHidden/>
          </w:rPr>
          <w:t>185</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4" w:history="1">
        <w:r w:rsidR="009D2C5C" w:rsidRPr="002C5684">
          <w:rPr>
            <w:rStyle w:val="a5"/>
            <w:b/>
            <w:noProof/>
          </w:rPr>
          <w:t>Лабораторная работа.  Разработка программы управления</w:t>
        </w:r>
        <w:r w:rsidR="009D2C5C">
          <w:rPr>
            <w:noProof/>
            <w:webHidden/>
          </w:rPr>
          <w:tab/>
        </w:r>
        <w:r w:rsidR="009D2C5C">
          <w:rPr>
            <w:noProof/>
            <w:webHidden/>
          </w:rPr>
          <w:fldChar w:fldCharType="begin"/>
        </w:r>
        <w:r w:rsidR="009D2C5C">
          <w:rPr>
            <w:noProof/>
            <w:webHidden/>
          </w:rPr>
          <w:instrText xml:space="preserve"> PAGEREF _Toc492268674 \h </w:instrText>
        </w:r>
        <w:r w:rsidR="009D2C5C">
          <w:rPr>
            <w:noProof/>
            <w:webHidden/>
          </w:rPr>
        </w:r>
        <w:r w:rsidR="009D2C5C">
          <w:rPr>
            <w:noProof/>
            <w:webHidden/>
          </w:rPr>
          <w:fldChar w:fldCharType="separate"/>
        </w:r>
        <w:r w:rsidR="00C4579D">
          <w:rPr>
            <w:noProof/>
            <w:webHidden/>
          </w:rPr>
          <w:t>189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5" w:history="1">
        <w:r w:rsidR="009D2C5C" w:rsidRPr="002C5684">
          <w:rPr>
            <w:rStyle w:val="a5"/>
            <w:b/>
            <w:noProof/>
          </w:rPr>
          <w:t>Лабораторная работа №18.  Разработка мнемосхемы технологического процесса</w:t>
        </w:r>
        <w:r w:rsidR="009D2C5C">
          <w:rPr>
            <w:noProof/>
            <w:webHidden/>
          </w:rPr>
          <w:tab/>
        </w:r>
        <w:r w:rsidR="009D2C5C">
          <w:rPr>
            <w:noProof/>
            <w:webHidden/>
          </w:rPr>
          <w:fldChar w:fldCharType="begin"/>
        </w:r>
        <w:r w:rsidR="009D2C5C">
          <w:rPr>
            <w:noProof/>
            <w:webHidden/>
          </w:rPr>
          <w:instrText xml:space="preserve"> PAGEREF _Toc492268675 \h </w:instrText>
        </w:r>
        <w:r w:rsidR="009D2C5C">
          <w:rPr>
            <w:noProof/>
            <w:webHidden/>
          </w:rPr>
        </w:r>
        <w:r w:rsidR="009D2C5C">
          <w:rPr>
            <w:noProof/>
            <w:webHidden/>
          </w:rPr>
          <w:fldChar w:fldCharType="separate"/>
        </w:r>
        <w:r w:rsidR="00C4579D">
          <w:rPr>
            <w:noProof/>
            <w:webHidden/>
          </w:rPr>
          <w:t>191</w:t>
        </w:r>
        <w:r w:rsidR="009D2C5C">
          <w:rPr>
            <w:noProof/>
            <w:webHidden/>
          </w:rPr>
          <w:fldChar w:fldCharType="end"/>
        </w:r>
      </w:hyperlink>
    </w:p>
    <w:p w:rsidR="009D2C5C" w:rsidRDefault="002129E2">
      <w:pPr>
        <w:pStyle w:val="15"/>
        <w:tabs>
          <w:tab w:val="right" w:leader="dot" w:pos="9627"/>
        </w:tabs>
        <w:rPr>
          <w:rFonts w:asciiTheme="minorHAnsi" w:eastAsiaTheme="minorEastAsia" w:hAnsiTheme="minorHAnsi" w:cstheme="minorBidi"/>
          <w:b w:val="0"/>
          <w:noProof/>
          <w:sz w:val="22"/>
          <w:szCs w:val="22"/>
        </w:rPr>
      </w:pPr>
      <w:hyperlink w:anchor="_Toc492268676" w:history="1">
        <w:r w:rsidR="009D2C5C" w:rsidRPr="002C5684">
          <w:rPr>
            <w:rStyle w:val="a5"/>
            <w:noProof/>
          </w:rPr>
          <w:t>ПРАКТИЧЕСКИЕ РАБОТЫ</w:t>
        </w:r>
        <w:r w:rsidR="009D2C5C">
          <w:rPr>
            <w:noProof/>
            <w:webHidden/>
          </w:rPr>
          <w:tab/>
        </w:r>
        <w:r w:rsidR="009D2C5C">
          <w:rPr>
            <w:noProof/>
            <w:webHidden/>
          </w:rPr>
          <w:fldChar w:fldCharType="begin"/>
        </w:r>
        <w:r w:rsidR="009D2C5C">
          <w:rPr>
            <w:noProof/>
            <w:webHidden/>
          </w:rPr>
          <w:instrText xml:space="preserve"> PAGEREF _Toc492268676 \h </w:instrText>
        </w:r>
        <w:r w:rsidR="009D2C5C">
          <w:rPr>
            <w:noProof/>
            <w:webHidden/>
          </w:rPr>
        </w:r>
        <w:r w:rsidR="009D2C5C">
          <w:rPr>
            <w:noProof/>
            <w:webHidden/>
          </w:rPr>
          <w:fldChar w:fldCharType="separate"/>
        </w:r>
        <w:r w:rsidR="00C4579D">
          <w:rPr>
            <w:noProof/>
            <w:webHidden/>
          </w:rPr>
          <w:t>194</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7" w:history="1">
        <w:r w:rsidR="009D2C5C" w:rsidRPr="002C5684">
          <w:rPr>
            <w:rStyle w:val="a5"/>
            <w:b/>
            <w:noProof/>
          </w:rPr>
          <w:t>Практическое занятие № 1.</w:t>
        </w:r>
        <w:r w:rsidR="009D2C5C">
          <w:rPr>
            <w:noProof/>
            <w:webHidden/>
          </w:rPr>
          <w:tab/>
        </w:r>
        <w:r w:rsidR="009D2C5C">
          <w:rPr>
            <w:noProof/>
            <w:webHidden/>
          </w:rPr>
          <w:fldChar w:fldCharType="begin"/>
        </w:r>
        <w:r w:rsidR="009D2C5C">
          <w:rPr>
            <w:noProof/>
            <w:webHidden/>
          </w:rPr>
          <w:instrText xml:space="preserve"> PAGEREF _Toc492268677 \h </w:instrText>
        </w:r>
        <w:r w:rsidR="009D2C5C">
          <w:rPr>
            <w:noProof/>
            <w:webHidden/>
          </w:rPr>
        </w:r>
        <w:r w:rsidR="009D2C5C">
          <w:rPr>
            <w:noProof/>
            <w:webHidden/>
          </w:rPr>
          <w:fldChar w:fldCharType="separate"/>
        </w:r>
        <w:r w:rsidR="00C4579D">
          <w:rPr>
            <w:noProof/>
            <w:webHidden/>
          </w:rPr>
          <w:t>194</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8" w:history="1">
        <w:r w:rsidR="009D2C5C" w:rsidRPr="002C5684">
          <w:rPr>
            <w:rStyle w:val="a5"/>
            <w:b/>
            <w:noProof/>
          </w:rPr>
          <w:t>Практическое занятие №2</w:t>
        </w:r>
        <w:r w:rsidR="009D2C5C">
          <w:rPr>
            <w:noProof/>
            <w:webHidden/>
          </w:rPr>
          <w:tab/>
        </w:r>
        <w:r w:rsidR="009D2C5C">
          <w:rPr>
            <w:noProof/>
            <w:webHidden/>
          </w:rPr>
          <w:fldChar w:fldCharType="begin"/>
        </w:r>
        <w:r w:rsidR="009D2C5C">
          <w:rPr>
            <w:noProof/>
            <w:webHidden/>
          </w:rPr>
          <w:instrText xml:space="preserve"> PAGEREF _Toc492268678 \h </w:instrText>
        </w:r>
        <w:r w:rsidR="009D2C5C">
          <w:rPr>
            <w:noProof/>
            <w:webHidden/>
          </w:rPr>
        </w:r>
        <w:r w:rsidR="009D2C5C">
          <w:rPr>
            <w:noProof/>
            <w:webHidden/>
          </w:rPr>
          <w:fldChar w:fldCharType="separate"/>
        </w:r>
        <w:r w:rsidR="00C4579D">
          <w:rPr>
            <w:noProof/>
            <w:webHidden/>
          </w:rPr>
          <w:t>195</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79" w:history="1">
        <w:r w:rsidR="009D2C5C" w:rsidRPr="002C5684">
          <w:rPr>
            <w:rStyle w:val="a5"/>
            <w:b/>
            <w:noProof/>
          </w:rPr>
          <w:t>Практическое занятие</w:t>
        </w:r>
        <w:r w:rsidR="009D2C5C">
          <w:rPr>
            <w:noProof/>
            <w:webHidden/>
          </w:rPr>
          <w:tab/>
        </w:r>
        <w:r w:rsidR="009D2C5C">
          <w:rPr>
            <w:noProof/>
            <w:webHidden/>
          </w:rPr>
          <w:fldChar w:fldCharType="begin"/>
        </w:r>
        <w:r w:rsidR="009D2C5C">
          <w:rPr>
            <w:noProof/>
            <w:webHidden/>
          </w:rPr>
          <w:instrText xml:space="preserve"> PAGEREF _Toc492268679 \h </w:instrText>
        </w:r>
        <w:r w:rsidR="009D2C5C">
          <w:rPr>
            <w:noProof/>
            <w:webHidden/>
          </w:rPr>
        </w:r>
        <w:r w:rsidR="009D2C5C">
          <w:rPr>
            <w:noProof/>
            <w:webHidden/>
          </w:rPr>
          <w:fldChar w:fldCharType="separate"/>
        </w:r>
        <w:r w:rsidR="00C4579D">
          <w:rPr>
            <w:noProof/>
            <w:webHidden/>
          </w:rPr>
          <w:t>199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0" w:history="1">
        <w:r w:rsidR="009D2C5C" w:rsidRPr="002C5684">
          <w:rPr>
            <w:rStyle w:val="a5"/>
            <w:b/>
            <w:noProof/>
          </w:rPr>
          <w:t>Практическое занятие</w:t>
        </w:r>
        <w:r w:rsidR="009D2C5C">
          <w:rPr>
            <w:noProof/>
            <w:webHidden/>
          </w:rPr>
          <w:tab/>
        </w:r>
        <w:r w:rsidR="009D2C5C">
          <w:rPr>
            <w:noProof/>
            <w:webHidden/>
          </w:rPr>
          <w:fldChar w:fldCharType="begin"/>
        </w:r>
        <w:r w:rsidR="009D2C5C">
          <w:rPr>
            <w:noProof/>
            <w:webHidden/>
          </w:rPr>
          <w:instrText xml:space="preserve"> PAGEREF _Toc492268680 \h </w:instrText>
        </w:r>
        <w:r w:rsidR="009D2C5C">
          <w:rPr>
            <w:noProof/>
            <w:webHidden/>
          </w:rPr>
        </w:r>
        <w:r w:rsidR="009D2C5C">
          <w:rPr>
            <w:noProof/>
            <w:webHidden/>
          </w:rPr>
          <w:fldChar w:fldCharType="separate"/>
        </w:r>
        <w:r w:rsidR="00C4579D">
          <w:rPr>
            <w:noProof/>
            <w:webHidden/>
          </w:rPr>
          <w:t>200</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1" w:history="1">
        <w:r w:rsidR="009D2C5C" w:rsidRPr="002C5684">
          <w:rPr>
            <w:rStyle w:val="a5"/>
            <w:b/>
            <w:noProof/>
          </w:rPr>
          <w:t>Практическая работа</w:t>
        </w:r>
        <w:r w:rsidR="009D2C5C">
          <w:rPr>
            <w:noProof/>
            <w:webHidden/>
          </w:rPr>
          <w:tab/>
        </w:r>
        <w:r w:rsidR="009D2C5C">
          <w:rPr>
            <w:noProof/>
            <w:webHidden/>
          </w:rPr>
          <w:fldChar w:fldCharType="begin"/>
        </w:r>
        <w:r w:rsidR="009D2C5C">
          <w:rPr>
            <w:noProof/>
            <w:webHidden/>
          </w:rPr>
          <w:instrText xml:space="preserve"> PAGEREF _Toc492268681 \h </w:instrText>
        </w:r>
        <w:r w:rsidR="009D2C5C">
          <w:rPr>
            <w:noProof/>
            <w:webHidden/>
          </w:rPr>
        </w:r>
        <w:r w:rsidR="009D2C5C">
          <w:rPr>
            <w:noProof/>
            <w:webHidden/>
          </w:rPr>
          <w:fldChar w:fldCharType="separate"/>
        </w:r>
        <w:r w:rsidR="00C4579D">
          <w:rPr>
            <w:noProof/>
            <w:webHidden/>
          </w:rPr>
          <w:t>201</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2" w:history="1">
        <w:r w:rsidR="009D2C5C" w:rsidRPr="002C5684">
          <w:rPr>
            <w:rStyle w:val="a5"/>
            <w:b/>
            <w:noProof/>
          </w:rPr>
          <w:t>Практическая работа . Создание статического и динамического изображения в Trace Mode</w:t>
        </w:r>
        <w:r w:rsidR="009D2C5C">
          <w:rPr>
            <w:noProof/>
            <w:webHidden/>
          </w:rPr>
          <w:tab/>
        </w:r>
        <w:r w:rsidR="009D2C5C">
          <w:rPr>
            <w:noProof/>
            <w:webHidden/>
          </w:rPr>
          <w:fldChar w:fldCharType="begin"/>
        </w:r>
        <w:r w:rsidR="009D2C5C">
          <w:rPr>
            <w:noProof/>
            <w:webHidden/>
          </w:rPr>
          <w:instrText xml:space="preserve"> PAGEREF _Toc492268682 \h </w:instrText>
        </w:r>
        <w:r w:rsidR="009D2C5C">
          <w:rPr>
            <w:noProof/>
            <w:webHidden/>
          </w:rPr>
        </w:r>
        <w:r w:rsidR="009D2C5C">
          <w:rPr>
            <w:noProof/>
            <w:webHidden/>
          </w:rPr>
          <w:fldChar w:fldCharType="separate"/>
        </w:r>
        <w:r w:rsidR="00C4579D">
          <w:rPr>
            <w:noProof/>
            <w:webHidden/>
          </w:rPr>
          <w:t>203</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3" w:history="1">
        <w:r w:rsidR="009D2C5C" w:rsidRPr="002C5684">
          <w:rPr>
            <w:rStyle w:val="a5"/>
            <w:b/>
            <w:noProof/>
          </w:rPr>
          <w:t>Практическое занятие</w:t>
        </w:r>
        <w:r w:rsidR="009D2C5C">
          <w:rPr>
            <w:noProof/>
            <w:webHidden/>
          </w:rPr>
          <w:tab/>
        </w:r>
        <w:r w:rsidR="009D2C5C">
          <w:rPr>
            <w:noProof/>
            <w:webHidden/>
          </w:rPr>
          <w:fldChar w:fldCharType="begin"/>
        </w:r>
        <w:r w:rsidR="009D2C5C">
          <w:rPr>
            <w:noProof/>
            <w:webHidden/>
          </w:rPr>
          <w:instrText xml:space="preserve"> PAGEREF _Toc492268683 \h </w:instrText>
        </w:r>
        <w:r w:rsidR="009D2C5C">
          <w:rPr>
            <w:noProof/>
            <w:webHidden/>
          </w:rPr>
        </w:r>
        <w:r w:rsidR="009D2C5C">
          <w:rPr>
            <w:noProof/>
            <w:webHidden/>
          </w:rPr>
          <w:fldChar w:fldCharType="separate"/>
        </w:r>
        <w:r w:rsidR="00C4579D">
          <w:rPr>
            <w:noProof/>
            <w:webHidden/>
          </w:rPr>
          <w:t>209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4" w:history="1">
        <w:r w:rsidR="009D2C5C" w:rsidRPr="002C5684">
          <w:rPr>
            <w:rStyle w:val="a5"/>
            <w:b/>
            <w:noProof/>
          </w:rPr>
          <w:t>Практическое занятие</w:t>
        </w:r>
        <w:r w:rsidR="009D2C5C">
          <w:rPr>
            <w:noProof/>
            <w:webHidden/>
          </w:rPr>
          <w:tab/>
        </w:r>
        <w:r w:rsidR="009D2C5C">
          <w:rPr>
            <w:noProof/>
            <w:webHidden/>
          </w:rPr>
          <w:fldChar w:fldCharType="begin"/>
        </w:r>
        <w:r w:rsidR="009D2C5C">
          <w:rPr>
            <w:noProof/>
            <w:webHidden/>
          </w:rPr>
          <w:instrText xml:space="preserve"> PAGEREF _Toc492268684 \h </w:instrText>
        </w:r>
        <w:r w:rsidR="009D2C5C">
          <w:rPr>
            <w:noProof/>
            <w:webHidden/>
          </w:rPr>
        </w:r>
        <w:r w:rsidR="009D2C5C">
          <w:rPr>
            <w:noProof/>
            <w:webHidden/>
          </w:rPr>
          <w:fldChar w:fldCharType="separate"/>
        </w:r>
        <w:r w:rsidR="00C4579D">
          <w:rPr>
            <w:noProof/>
            <w:webHidden/>
          </w:rPr>
          <w:t>211</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5" w:history="1">
        <w:r w:rsidR="009D2C5C" w:rsidRPr="002C5684">
          <w:rPr>
            <w:rStyle w:val="a5"/>
            <w:b/>
            <w:noProof/>
          </w:rPr>
          <w:t>Практическое занятие</w:t>
        </w:r>
        <w:r w:rsidR="009D2C5C">
          <w:rPr>
            <w:noProof/>
            <w:webHidden/>
          </w:rPr>
          <w:tab/>
        </w:r>
        <w:r w:rsidR="009D2C5C">
          <w:rPr>
            <w:noProof/>
            <w:webHidden/>
          </w:rPr>
          <w:fldChar w:fldCharType="begin"/>
        </w:r>
        <w:r w:rsidR="009D2C5C">
          <w:rPr>
            <w:noProof/>
            <w:webHidden/>
          </w:rPr>
          <w:instrText xml:space="preserve"> PAGEREF _Toc492268685 \h </w:instrText>
        </w:r>
        <w:r w:rsidR="009D2C5C">
          <w:rPr>
            <w:noProof/>
            <w:webHidden/>
          </w:rPr>
        </w:r>
        <w:r w:rsidR="009D2C5C">
          <w:rPr>
            <w:noProof/>
            <w:webHidden/>
          </w:rPr>
          <w:fldChar w:fldCharType="separate"/>
        </w:r>
        <w:r w:rsidR="00C4579D">
          <w:rPr>
            <w:noProof/>
            <w:webHidden/>
          </w:rPr>
          <w:t>214</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6" w:history="1">
        <w:r w:rsidR="009D2C5C" w:rsidRPr="002C5684">
          <w:rPr>
            <w:rStyle w:val="a5"/>
            <w:b/>
            <w:noProof/>
          </w:rPr>
          <w:t>Практическая работа.  Логические компоненты STEP7</w:t>
        </w:r>
        <w:r w:rsidR="009D2C5C">
          <w:rPr>
            <w:noProof/>
            <w:webHidden/>
          </w:rPr>
          <w:tab/>
        </w:r>
        <w:r w:rsidR="009D2C5C">
          <w:rPr>
            <w:noProof/>
            <w:webHidden/>
          </w:rPr>
          <w:fldChar w:fldCharType="begin"/>
        </w:r>
        <w:r w:rsidR="009D2C5C">
          <w:rPr>
            <w:noProof/>
            <w:webHidden/>
          </w:rPr>
          <w:instrText xml:space="preserve"> PAGEREF _Toc492268686 \h </w:instrText>
        </w:r>
        <w:r w:rsidR="009D2C5C">
          <w:rPr>
            <w:noProof/>
            <w:webHidden/>
          </w:rPr>
        </w:r>
        <w:r w:rsidR="009D2C5C">
          <w:rPr>
            <w:noProof/>
            <w:webHidden/>
          </w:rPr>
          <w:fldChar w:fldCharType="separate"/>
        </w:r>
        <w:r w:rsidR="00C4579D">
          <w:rPr>
            <w:noProof/>
            <w:webHidden/>
          </w:rPr>
          <w:t>219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7" w:history="1">
        <w:r w:rsidR="009D2C5C" w:rsidRPr="002C5684">
          <w:rPr>
            <w:rStyle w:val="a5"/>
            <w:b/>
            <w:noProof/>
          </w:rPr>
          <w:t>Практическая работа №  Знакомство с пакетом программ STEP 7 Win CC. Создание проекта</w:t>
        </w:r>
        <w:r w:rsidR="009D2C5C">
          <w:rPr>
            <w:noProof/>
            <w:webHidden/>
          </w:rPr>
          <w:tab/>
        </w:r>
        <w:r w:rsidR="009D2C5C">
          <w:rPr>
            <w:noProof/>
            <w:webHidden/>
          </w:rPr>
          <w:fldChar w:fldCharType="begin"/>
        </w:r>
        <w:r w:rsidR="009D2C5C">
          <w:rPr>
            <w:noProof/>
            <w:webHidden/>
          </w:rPr>
          <w:instrText xml:space="preserve"> PAGEREF _Toc492268687 \h </w:instrText>
        </w:r>
        <w:r w:rsidR="009D2C5C">
          <w:rPr>
            <w:noProof/>
            <w:webHidden/>
          </w:rPr>
        </w:r>
        <w:r w:rsidR="009D2C5C">
          <w:rPr>
            <w:noProof/>
            <w:webHidden/>
          </w:rPr>
          <w:fldChar w:fldCharType="separate"/>
        </w:r>
        <w:r w:rsidR="00C4579D">
          <w:rPr>
            <w:noProof/>
            <w:webHidden/>
          </w:rPr>
          <w:t>225</w:t>
        </w:r>
        <w:r w:rsidR="009D2C5C">
          <w:rPr>
            <w:noProof/>
            <w:webHidden/>
          </w:rPr>
          <w:fldChar w:fldCharType="end"/>
        </w:r>
      </w:hyperlink>
    </w:p>
    <w:p w:rsidR="009D2C5C" w:rsidRDefault="002129E2">
      <w:pPr>
        <w:pStyle w:val="15"/>
        <w:tabs>
          <w:tab w:val="right" w:leader="dot" w:pos="9627"/>
        </w:tabs>
        <w:rPr>
          <w:rFonts w:asciiTheme="minorHAnsi" w:eastAsiaTheme="minorEastAsia" w:hAnsiTheme="minorHAnsi" w:cstheme="minorBidi"/>
          <w:b w:val="0"/>
          <w:noProof/>
          <w:sz w:val="22"/>
          <w:szCs w:val="22"/>
        </w:rPr>
      </w:pPr>
      <w:hyperlink w:anchor="_Toc492268688" w:history="1">
        <w:r w:rsidR="009D2C5C" w:rsidRPr="002C5684">
          <w:rPr>
            <w:rStyle w:val="a5"/>
            <w:noProof/>
          </w:rPr>
          <w:t>САМОСТОЯТЕЛЬНАЯ ОБРАЗОВАНИЯ</w:t>
        </w:r>
        <w:r w:rsidR="009D2C5C">
          <w:rPr>
            <w:noProof/>
            <w:webHidden/>
          </w:rPr>
          <w:tab/>
        </w:r>
        <w:r w:rsidR="009D2C5C">
          <w:rPr>
            <w:noProof/>
            <w:webHidden/>
          </w:rPr>
          <w:fldChar w:fldCharType="begin"/>
        </w:r>
        <w:r w:rsidR="009D2C5C">
          <w:rPr>
            <w:noProof/>
            <w:webHidden/>
          </w:rPr>
          <w:instrText xml:space="preserve"> PAGEREF _Toc492268688 \h </w:instrText>
        </w:r>
        <w:r w:rsidR="009D2C5C">
          <w:rPr>
            <w:noProof/>
            <w:webHidden/>
          </w:rPr>
        </w:r>
        <w:r w:rsidR="009D2C5C">
          <w:rPr>
            <w:noProof/>
            <w:webHidden/>
          </w:rPr>
          <w:fldChar w:fldCharType="separate"/>
        </w:r>
        <w:r w:rsidR="00C4579D">
          <w:rPr>
            <w:noProof/>
            <w:webHidden/>
          </w:rPr>
          <w:t>229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89" w:history="1">
        <w:r w:rsidR="009D2C5C" w:rsidRPr="002C5684">
          <w:rPr>
            <w:rStyle w:val="a5"/>
            <w:b/>
            <w:noProof/>
          </w:rPr>
          <w:t>ТЕМЫ РЕФЕРАТОВ</w:t>
        </w:r>
        <w:r w:rsidR="009D2C5C">
          <w:rPr>
            <w:noProof/>
            <w:webHidden/>
          </w:rPr>
          <w:tab/>
        </w:r>
        <w:r w:rsidR="009D2C5C">
          <w:rPr>
            <w:noProof/>
            <w:webHidden/>
          </w:rPr>
          <w:fldChar w:fldCharType="begin"/>
        </w:r>
        <w:r w:rsidR="009D2C5C">
          <w:rPr>
            <w:noProof/>
            <w:webHidden/>
          </w:rPr>
          <w:instrText xml:space="preserve"> PAGEREF _Toc492268689 \h </w:instrText>
        </w:r>
        <w:r w:rsidR="009D2C5C">
          <w:rPr>
            <w:noProof/>
            <w:webHidden/>
          </w:rPr>
        </w:r>
        <w:r w:rsidR="009D2C5C">
          <w:rPr>
            <w:noProof/>
            <w:webHidden/>
          </w:rPr>
          <w:fldChar w:fldCharType="separate"/>
        </w:r>
        <w:r w:rsidR="00C4579D">
          <w:rPr>
            <w:noProof/>
            <w:webHidden/>
          </w:rPr>
          <w:t>229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90" w:history="1">
        <w:r w:rsidR="009D2C5C" w:rsidRPr="002C5684">
          <w:rPr>
            <w:rStyle w:val="a5"/>
            <w:b/>
            <w:noProof/>
          </w:rPr>
          <w:t>СБОРНИК ЗАДАЧИ</w:t>
        </w:r>
        <w:r w:rsidR="009D2C5C">
          <w:rPr>
            <w:noProof/>
            <w:webHidden/>
          </w:rPr>
          <w:tab/>
        </w:r>
        <w:r w:rsidR="009D2C5C">
          <w:rPr>
            <w:noProof/>
            <w:webHidden/>
          </w:rPr>
          <w:fldChar w:fldCharType="begin"/>
        </w:r>
        <w:r w:rsidR="009D2C5C">
          <w:rPr>
            <w:noProof/>
            <w:webHidden/>
          </w:rPr>
          <w:instrText xml:space="preserve"> PAGEREF _Toc492268690 \h </w:instrText>
        </w:r>
        <w:r w:rsidR="009D2C5C">
          <w:rPr>
            <w:noProof/>
            <w:webHidden/>
          </w:rPr>
        </w:r>
        <w:r w:rsidR="009D2C5C">
          <w:rPr>
            <w:noProof/>
            <w:webHidden/>
          </w:rPr>
          <w:fldChar w:fldCharType="separate"/>
        </w:r>
        <w:r w:rsidR="00C4579D">
          <w:rPr>
            <w:noProof/>
            <w:webHidden/>
          </w:rPr>
          <w:t>230</w:t>
        </w:r>
        <w:r w:rsidR="009D2C5C">
          <w:rPr>
            <w:noProof/>
            <w:webHidden/>
          </w:rPr>
          <w:fldChar w:fldCharType="end"/>
        </w:r>
      </w:hyperlink>
    </w:p>
    <w:p w:rsidR="009D2C5C" w:rsidRDefault="002129E2">
      <w:pPr>
        <w:pStyle w:val="15"/>
        <w:tabs>
          <w:tab w:val="right" w:leader="dot" w:pos="9627"/>
        </w:tabs>
        <w:rPr>
          <w:rFonts w:asciiTheme="minorHAnsi" w:eastAsiaTheme="minorEastAsia" w:hAnsiTheme="minorHAnsi" w:cstheme="minorBidi"/>
          <w:b w:val="0"/>
          <w:noProof/>
          <w:sz w:val="22"/>
          <w:szCs w:val="22"/>
        </w:rPr>
      </w:pPr>
      <w:hyperlink w:anchor="_Toc492268691" w:history="1">
        <w:r w:rsidR="009D2C5C" w:rsidRPr="002C5684">
          <w:rPr>
            <w:rStyle w:val="a5"/>
            <w:noProof/>
          </w:rPr>
          <w:t>ГЛОССАРИЙ</w:t>
        </w:r>
        <w:r w:rsidR="009D2C5C">
          <w:rPr>
            <w:noProof/>
            <w:webHidden/>
          </w:rPr>
          <w:tab/>
        </w:r>
        <w:r w:rsidR="009D2C5C">
          <w:rPr>
            <w:noProof/>
            <w:webHidden/>
          </w:rPr>
          <w:fldChar w:fldCharType="begin"/>
        </w:r>
        <w:r w:rsidR="009D2C5C">
          <w:rPr>
            <w:noProof/>
            <w:webHidden/>
          </w:rPr>
          <w:instrText xml:space="preserve"> PAGEREF _Toc492268691 \h </w:instrText>
        </w:r>
        <w:r w:rsidR="009D2C5C">
          <w:rPr>
            <w:noProof/>
            <w:webHidden/>
          </w:rPr>
        </w:r>
        <w:r w:rsidR="009D2C5C">
          <w:rPr>
            <w:noProof/>
            <w:webHidden/>
          </w:rPr>
          <w:fldChar w:fldCharType="separate"/>
        </w:r>
        <w:r w:rsidR="00C4579D">
          <w:rPr>
            <w:noProof/>
            <w:webHidden/>
          </w:rPr>
          <w:t>233</w:t>
        </w:r>
        <w:r w:rsidR="009D2C5C">
          <w:rPr>
            <w:noProof/>
            <w:webHidden/>
          </w:rPr>
          <w:fldChar w:fldCharType="end"/>
        </w:r>
      </w:hyperlink>
    </w:p>
    <w:p w:rsidR="009D2C5C" w:rsidRDefault="002129E2">
      <w:pPr>
        <w:pStyle w:val="15"/>
        <w:tabs>
          <w:tab w:val="right" w:leader="dot" w:pos="9627"/>
        </w:tabs>
        <w:rPr>
          <w:rFonts w:asciiTheme="minorHAnsi" w:eastAsiaTheme="minorEastAsia" w:hAnsiTheme="minorHAnsi" w:cstheme="minorBidi"/>
          <w:b w:val="0"/>
          <w:noProof/>
          <w:sz w:val="22"/>
          <w:szCs w:val="22"/>
        </w:rPr>
      </w:pPr>
      <w:hyperlink w:anchor="_Toc492268692" w:history="1">
        <w:r w:rsidR="009D2C5C" w:rsidRPr="002C5684">
          <w:rPr>
            <w:rStyle w:val="a5"/>
            <w:noProof/>
          </w:rPr>
          <w:t>ПРИЛОЖЕНИЯ</w:t>
        </w:r>
        <w:r w:rsidR="009D2C5C">
          <w:rPr>
            <w:noProof/>
            <w:webHidden/>
          </w:rPr>
          <w:tab/>
        </w:r>
        <w:r w:rsidR="009D2C5C">
          <w:rPr>
            <w:noProof/>
            <w:webHidden/>
          </w:rPr>
          <w:fldChar w:fldCharType="begin"/>
        </w:r>
        <w:r w:rsidR="009D2C5C">
          <w:rPr>
            <w:noProof/>
            <w:webHidden/>
          </w:rPr>
          <w:instrText xml:space="preserve"> PAGEREF _Toc492268692 \h </w:instrText>
        </w:r>
        <w:r w:rsidR="009D2C5C">
          <w:rPr>
            <w:noProof/>
            <w:webHidden/>
          </w:rPr>
        </w:r>
        <w:r w:rsidR="009D2C5C">
          <w:rPr>
            <w:noProof/>
            <w:webHidden/>
          </w:rPr>
          <w:fldChar w:fldCharType="separate"/>
        </w:r>
        <w:r w:rsidR="00C4579D">
          <w:rPr>
            <w:noProof/>
            <w:webHidden/>
          </w:rPr>
          <w:t>237</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93" w:history="1">
        <w:r w:rsidR="009D2C5C" w:rsidRPr="002C5684">
          <w:rPr>
            <w:rStyle w:val="a5"/>
            <w:b/>
            <w:noProof/>
          </w:rPr>
          <w:t>ТИПОВАЯ ПРОГРАММА</w:t>
        </w:r>
        <w:r w:rsidR="009D2C5C">
          <w:rPr>
            <w:noProof/>
            <w:webHidden/>
          </w:rPr>
          <w:tab/>
        </w:r>
        <w:r w:rsidR="009D2C5C">
          <w:rPr>
            <w:noProof/>
            <w:webHidden/>
          </w:rPr>
          <w:fldChar w:fldCharType="begin"/>
        </w:r>
        <w:r w:rsidR="009D2C5C">
          <w:rPr>
            <w:noProof/>
            <w:webHidden/>
          </w:rPr>
          <w:instrText xml:space="preserve"> PAGEREF _Toc492268693 \h </w:instrText>
        </w:r>
        <w:r w:rsidR="009D2C5C">
          <w:rPr>
            <w:noProof/>
            <w:webHidden/>
          </w:rPr>
        </w:r>
        <w:r w:rsidR="009D2C5C">
          <w:rPr>
            <w:noProof/>
            <w:webHidden/>
          </w:rPr>
          <w:fldChar w:fldCharType="separate"/>
        </w:r>
        <w:r w:rsidR="00C4579D">
          <w:rPr>
            <w:noProof/>
            <w:webHidden/>
          </w:rPr>
          <w:t>237</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94" w:history="1">
        <w:r w:rsidR="009D2C5C" w:rsidRPr="002C5684">
          <w:rPr>
            <w:rStyle w:val="a5"/>
            <w:b/>
            <w:noProof/>
          </w:rPr>
          <w:t>РАБОЧАЯ УЧЕБНАЯ ПРОГРАММА</w:t>
        </w:r>
        <w:r w:rsidR="009D2C5C">
          <w:rPr>
            <w:noProof/>
            <w:webHidden/>
          </w:rPr>
          <w:tab/>
        </w:r>
        <w:r w:rsidR="009D2C5C">
          <w:rPr>
            <w:noProof/>
            <w:webHidden/>
          </w:rPr>
          <w:fldChar w:fldCharType="begin"/>
        </w:r>
        <w:r w:rsidR="009D2C5C">
          <w:rPr>
            <w:noProof/>
            <w:webHidden/>
          </w:rPr>
          <w:instrText xml:space="preserve"> PAGEREF _Toc492268694 \h </w:instrText>
        </w:r>
        <w:r w:rsidR="009D2C5C">
          <w:rPr>
            <w:noProof/>
            <w:webHidden/>
          </w:rPr>
        </w:r>
        <w:r w:rsidR="009D2C5C">
          <w:rPr>
            <w:noProof/>
            <w:webHidden/>
          </w:rPr>
          <w:fldChar w:fldCharType="separate"/>
        </w:r>
        <w:r w:rsidR="00C4579D">
          <w:rPr>
            <w:noProof/>
            <w:webHidden/>
          </w:rPr>
          <w:t>249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95" w:history="1">
        <w:r w:rsidR="009D2C5C" w:rsidRPr="002C5684">
          <w:rPr>
            <w:rStyle w:val="a5"/>
            <w:b/>
            <w:noProof/>
          </w:rPr>
          <w:t>ПРОМЕЖУТОЧНЫЕ И ИТОГОВЫЕ КОНТРОЛЬНЫЕ ВОПРОСЫ</w:t>
        </w:r>
        <w:r w:rsidR="009D2C5C">
          <w:rPr>
            <w:noProof/>
            <w:webHidden/>
          </w:rPr>
          <w:tab/>
        </w:r>
        <w:r w:rsidR="009D2C5C">
          <w:rPr>
            <w:noProof/>
            <w:webHidden/>
          </w:rPr>
          <w:fldChar w:fldCharType="begin"/>
        </w:r>
        <w:r w:rsidR="009D2C5C">
          <w:rPr>
            <w:noProof/>
            <w:webHidden/>
          </w:rPr>
          <w:instrText xml:space="preserve"> PAGEREF _Toc492268695 \h </w:instrText>
        </w:r>
        <w:r w:rsidR="009D2C5C">
          <w:rPr>
            <w:noProof/>
            <w:webHidden/>
          </w:rPr>
        </w:r>
        <w:r w:rsidR="009D2C5C">
          <w:rPr>
            <w:noProof/>
            <w:webHidden/>
          </w:rPr>
          <w:fldChar w:fldCharType="separate"/>
        </w:r>
        <w:r w:rsidR="00C4579D">
          <w:rPr>
            <w:noProof/>
            <w:webHidden/>
          </w:rPr>
          <w:t>255</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96" w:history="1">
        <w:r w:rsidR="009D2C5C" w:rsidRPr="002C5684">
          <w:rPr>
            <w:rStyle w:val="a5"/>
            <w:b/>
            <w:noProof/>
          </w:rPr>
          <w:t>ИТОГОВАЯ КОНТРОЛЬНАЯ РАБОТА</w:t>
        </w:r>
        <w:r w:rsidR="009D2C5C">
          <w:rPr>
            <w:noProof/>
            <w:webHidden/>
          </w:rPr>
          <w:tab/>
        </w:r>
        <w:r w:rsidR="009D2C5C">
          <w:rPr>
            <w:noProof/>
            <w:webHidden/>
          </w:rPr>
          <w:fldChar w:fldCharType="begin"/>
        </w:r>
        <w:r w:rsidR="009D2C5C">
          <w:rPr>
            <w:noProof/>
            <w:webHidden/>
          </w:rPr>
          <w:instrText xml:space="preserve"> PAGEREF _Toc492268696 \h </w:instrText>
        </w:r>
        <w:r w:rsidR="009D2C5C">
          <w:rPr>
            <w:noProof/>
            <w:webHidden/>
          </w:rPr>
        </w:r>
        <w:r w:rsidR="009D2C5C">
          <w:rPr>
            <w:noProof/>
            <w:webHidden/>
          </w:rPr>
          <w:fldChar w:fldCharType="separate"/>
        </w:r>
        <w:r w:rsidR="00C4579D">
          <w:rPr>
            <w:noProof/>
            <w:webHidden/>
          </w:rPr>
          <w:t>259</w:t>
        </w:r>
        <w:r w:rsidR="009D2C5C">
          <w:rPr>
            <w:noProof/>
            <w:webHidden/>
          </w:rPr>
          <w:fldChar w:fldCharType="end"/>
        </w:r>
      </w:hyperlink>
    </w:p>
    <w:p w:rsidR="009D2C5C" w:rsidRDefault="002129E2">
      <w:pPr>
        <w:pStyle w:val="24"/>
        <w:rPr>
          <w:rFonts w:asciiTheme="minorHAnsi" w:eastAsiaTheme="minorEastAsia" w:hAnsiTheme="minorHAnsi" w:cstheme="minorBidi"/>
          <w:noProof/>
          <w:sz w:val="22"/>
          <w:szCs w:val="22"/>
        </w:rPr>
      </w:pPr>
      <w:hyperlink w:anchor="_Toc492268697" w:history="1">
        <w:r w:rsidR="009D2C5C" w:rsidRPr="002C5684">
          <w:rPr>
            <w:rStyle w:val="a5"/>
            <w:b/>
            <w:noProof/>
          </w:rPr>
          <w:t>РАЗДАТОЧНЫЕ МАТЕРИАЛЫ</w:t>
        </w:r>
        <w:r w:rsidR="009D2C5C">
          <w:rPr>
            <w:noProof/>
            <w:webHidden/>
          </w:rPr>
          <w:tab/>
        </w:r>
        <w:r w:rsidR="009D2C5C">
          <w:rPr>
            <w:noProof/>
            <w:webHidden/>
          </w:rPr>
          <w:fldChar w:fldCharType="begin"/>
        </w:r>
        <w:r w:rsidR="009D2C5C">
          <w:rPr>
            <w:noProof/>
            <w:webHidden/>
          </w:rPr>
          <w:instrText xml:space="preserve"> PAGEREF _Toc492268697 \h </w:instrText>
        </w:r>
        <w:r w:rsidR="009D2C5C">
          <w:rPr>
            <w:noProof/>
            <w:webHidden/>
          </w:rPr>
        </w:r>
        <w:r w:rsidR="009D2C5C">
          <w:rPr>
            <w:noProof/>
            <w:webHidden/>
          </w:rPr>
          <w:fldChar w:fldCharType="separate"/>
        </w:r>
        <w:r w:rsidR="00C4579D">
          <w:rPr>
            <w:noProof/>
            <w:webHidden/>
          </w:rPr>
          <w:t>260</w:t>
        </w:r>
        <w:r w:rsidR="009D2C5C">
          <w:rPr>
            <w:noProof/>
            <w:webHidden/>
          </w:rPr>
          <w:fldChar w:fldCharType="end"/>
        </w:r>
      </w:hyperlink>
    </w:p>
    <w:p w:rsidR="00F260B6" w:rsidRDefault="00E515BF" w:rsidP="009A5678">
      <w:pPr>
        <w:rPr>
          <w:rFonts w:ascii="Times New Roman" w:hAnsi="Times New Roman"/>
          <w:sz w:val="28"/>
          <w:szCs w:val="28"/>
        </w:rPr>
      </w:pPr>
      <w:r>
        <w:rPr>
          <w:rFonts w:ascii="Times New Roman" w:hAnsi="Times New Roman"/>
          <w:sz w:val="28"/>
          <w:szCs w:val="28"/>
        </w:rPr>
        <w:lastRenderedPageBreak/>
        <w:fldChar w:fldCharType="end"/>
      </w:r>
    </w:p>
    <w:p w:rsidR="00E515BF" w:rsidRDefault="00E515BF" w:rsidP="009A5678">
      <w:pPr>
        <w:rPr>
          <w:rFonts w:ascii="Times New Roman" w:hAnsi="Times New Roman"/>
          <w:sz w:val="28"/>
          <w:szCs w:val="28"/>
        </w:rPr>
      </w:pPr>
    </w:p>
    <w:p w:rsidR="00E515BF" w:rsidRDefault="00E515BF" w:rsidP="009A5678">
      <w:pPr>
        <w:rPr>
          <w:rFonts w:ascii="Times New Roman" w:hAnsi="Times New Roman"/>
          <w:sz w:val="28"/>
          <w:szCs w:val="28"/>
        </w:rPr>
      </w:pPr>
    </w:p>
    <w:p w:rsidR="00E515BF" w:rsidRPr="00F260B6" w:rsidRDefault="00E515BF" w:rsidP="009A5678">
      <w:pPr>
        <w:rPr>
          <w:rFonts w:ascii="Times New Roman" w:hAnsi="Times New Roman"/>
          <w:b w:val="0"/>
          <w:sz w:val="28"/>
          <w:szCs w:val="28"/>
        </w:rPr>
      </w:pPr>
    </w:p>
    <w:p w:rsidR="009A5678" w:rsidRPr="00A96365" w:rsidRDefault="009A5678" w:rsidP="009A5678">
      <w:pPr>
        <w:ind w:firstLine="709"/>
        <w:jc w:val="both"/>
        <w:rPr>
          <w:rFonts w:ascii="Times New Roman" w:hAnsi="Times New Roman"/>
          <w:b w:val="0"/>
          <w:sz w:val="28"/>
          <w:szCs w:val="28"/>
        </w:rPr>
      </w:pPr>
      <w:r w:rsidRPr="00A96365">
        <w:rPr>
          <w:rFonts w:ascii="Times New Roman" w:hAnsi="Times New Roman"/>
          <w:b w:val="0"/>
          <w:sz w:val="28"/>
          <w:szCs w:val="28"/>
        </w:rPr>
        <w:br w:type="page"/>
      </w:r>
    </w:p>
    <w:p w:rsidR="003B3EFA" w:rsidRPr="003B3EFA" w:rsidRDefault="003B3EFA" w:rsidP="003B3EFA">
      <w:pPr>
        <w:pStyle w:val="1"/>
        <w:jc w:val="center"/>
        <w:rPr>
          <w:rFonts w:ascii="Times New Roman" w:hAnsi="Times New Roman" w:cs="Times New Roman"/>
          <w:color w:val="FF0000"/>
          <w:sz w:val="36"/>
        </w:rPr>
      </w:pPr>
      <w:bookmarkStart w:id="0" w:name="_Toc492268644"/>
      <w:r w:rsidRPr="003B3EFA">
        <w:rPr>
          <w:rFonts w:ascii="Times New Roman" w:hAnsi="Times New Roman" w:cs="Times New Roman"/>
          <w:color w:val="FF0000"/>
          <w:sz w:val="36"/>
        </w:rPr>
        <w:lastRenderedPageBreak/>
        <w:t>УЧЕБНЫЕ МАТЕРИАЛЫ</w:t>
      </w:r>
      <w:bookmarkEnd w:id="0"/>
    </w:p>
    <w:p w:rsidR="00E2604A" w:rsidRPr="003B3EFA" w:rsidRDefault="00E2604A" w:rsidP="00753E4A">
      <w:pPr>
        <w:pStyle w:val="1"/>
        <w:jc w:val="center"/>
        <w:rPr>
          <w:rFonts w:ascii="Times New Roman" w:hAnsi="Times New Roman" w:cs="Times New Roman"/>
          <w:color w:val="FF0000"/>
          <w:sz w:val="28"/>
        </w:rPr>
      </w:pPr>
      <w:bookmarkStart w:id="1" w:name="_Toc492268645"/>
      <w:r w:rsidRPr="003B3EFA">
        <w:rPr>
          <w:rFonts w:ascii="Times New Roman" w:hAnsi="Times New Roman" w:cs="Times New Roman"/>
          <w:color w:val="FF0000"/>
          <w:sz w:val="28"/>
        </w:rPr>
        <w:t>ЛЕКЦИ</w:t>
      </w:r>
      <w:r w:rsidR="003B3EFA" w:rsidRPr="003B3EFA">
        <w:rPr>
          <w:rFonts w:ascii="Times New Roman" w:hAnsi="Times New Roman" w:cs="Times New Roman"/>
          <w:color w:val="FF0000"/>
          <w:sz w:val="28"/>
        </w:rPr>
        <w:t>ОННЫЕ МАТЕРИАЛЫ</w:t>
      </w:r>
      <w:bookmarkEnd w:id="1"/>
    </w:p>
    <w:p w:rsidR="00F4426E" w:rsidRPr="009A5678" w:rsidRDefault="00F4426E" w:rsidP="009A5678">
      <w:pPr>
        <w:jc w:val="center"/>
        <w:rPr>
          <w:rFonts w:ascii="Times New Roman" w:hAnsi="Times New Roman"/>
          <w:sz w:val="20"/>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F4426E" w:rsidRPr="00E515BF" w:rsidTr="009A5678">
        <w:tc>
          <w:tcPr>
            <w:tcW w:w="1870"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Тема 1</w:t>
            </w:r>
          </w:p>
        </w:tc>
        <w:tc>
          <w:tcPr>
            <w:tcW w:w="7592" w:type="dxa"/>
            <w:gridSpan w:val="3"/>
          </w:tcPr>
          <w:p w:rsidR="00F4426E" w:rsidRPr="009A5678" w:rsidRDefault="00F4426E" w:rsidP="009A5678">
            <w:pPr>
              <w:jc w:val="center"/>
              <w:rPr>
                <w:rFonts w:ascii="Times New Roman" w:hAnsi="Times New Roman"/>
                <w:sz w:val="20"/>
              </w:rPr>
            </w:pPr>
            <w:r w:rsidRPr="009A5678">
              <w:rPr>
                <w:rFonts w:ascii="Times New Roman" w:hAnsi="Times New Roman"/>
                <w:sz w:val="20"/>
              </w:rPr>
              <w:t>ОБЗОР ПАКЕТОВ, ПРИМЕНЯЕМЫХ В АВТОМАТИЗАЦИИ</w:t>
            </w:r>
          </w:p>
        </w:tc>
      </w:tr>
      <w:tr w:rsidR="00F4426E" w:rsidRPr="00E515BF" w:rsidTr="009A5678">
        <w:tc>
          <w:tcPr>
            <w:tcW w:w="9462" w:type="dxa"/>
            <w:gridSpan w:val="4"/>
          </w:tcPr>
          <w:p w:rsidR="00F4426E" w:rsidRPr="009A5678" w:rsidRDefault="00F4426E"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F4426E" w:rsidRPr="00E515BF" w:rsidTr="009A5678">
        <w:tc>
          <w:tcPr>
            <w:tcW w:w="247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Время 2 часа</w:t>
            </w:r>
          </w:p>
        </w:tc>
        <w:tc>
          <w:tcPr>
            <w:tcW w:w="698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F4426E" w:rsidRPr="00E515BF" w:rsidTr="009A5678">
        <w:tc>
          <w:tcPr>
            <w:tcW w:w="247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F4426E" w:rsidRPr="00E515BF" w:rsidTr="009A5678">
        <w:tc>
          <w:tcPr>
            <w:tcW w:w="2476" w:type="dxa"/>
            <w:gridSpan w:val="2"/>
          </w:tcPr>
          <w:p w:rsidR="00F4426E" w:rsidRPr="009A5678" w:rsidRDefault="00F4426E"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F4426E" w:rsidRPr="009A5678" w:rsidRDefault="00F4426E" w:rsidP="009A5678">
            <w:pPr>
              <w:numPr>
                <w:ilvl w:val="0"/>
                <w:numId w:val="3"/>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Введение. Автоматизация и потребность в автоматизации</w:t>
            </w:r>
          </w:p>
          <w:p w:rsidR="00F4426E" w:rsidRPr="009A5678" w:rsidRDefault="00F4426E" w:rsidP="009A5678">
            <w:pPr>
              <w:numPr>
                <w:ilvl w:val="0"/>
                <w:numId w:val="3"/>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Пакеты, применяемые в автоматизации.</w:t>
            </w:r>
          </w:p>
        </w:tc>
      </w:tr>
      <w:tr w:rsidR="00F4426E" w:rsidRPr="00E515BF" w:rsidTr="009A5678">
        <w:tc>
          <w:tcPr>
            <w:tcW w:w="9462" w:type="dxa"/>
            <w:gridSpan w:val="4"/>
          </w:tcPr>
          <w:p w:rsidR="00F4426E" w:rsidRPr="009A5678" w:rsidRDefault="00F4426E"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sz w:val="20"/>
                <w:lang w:val="uz-Cyrl-UZ"/>
              </w:rPr>
              <w:t>пакетов, применяем</w:t>
            </w:r>
            <w:r w:rsidRPr="009A5678">
              <w:rPr>
                <w:rFonts w:ascii="Times New Roman" w:hAnsi="Times New Roman"/>
                <w:b w:val="0"/>
                <w:sz w:val="20"/>
              </w:rPr>
              <w:t>ых в автоматизации</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Результаты обучения:</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автоматизации </w:t>
            </w:r>
          </w:p>
          <w:p w:rsidR="00F4426E" w:rsidRPr="009A5678" w:rsidRDefault="00F4426E" w:rsidP="009A5678">
            <w:pPr>
              <w:jc w:val="both"/>
              <w:rPr>
                <w:rFonts w:ascii="Times New Roman" w:hAnsi="Times New Roman"/>
                <w:b w:val="0"/>
                <w:sz w:val="20"/>
              </w:rPr>
            </w:pPr>
            <w:r w:rsidRPr="009A5678">
              <w:rPr>
                <w:rFonts w:ascii="Times New Roman" w:hAnsi="Times New Roman"/>
                <w:b w:val="0"/>
                <w:sz w:val="20"/>
              </w:rPr>
              <w:t xml:space="preserve">- Ознакомление с тенденцией развития пакетов, применяемых в автоматизации; </w:t>
            </w:r>
          </w:p>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функций основных пакетов автоматизации </w:t>
            </w:r>
          </w:p>
        </w:tc>
        <w:tc>
          <w:tcPr>
            <w:tcW w:w="4622" w:type="dxa"/>
          </w:tcPr>
          <w:p w:rsidR="00F4426E" w:rsidRPr="009A5678" w:rsidRDefault="00F4426E" w:rsidP="009A5678">
            <w:pPr>
              <w:rPr>
                <w:rFonts w:ascii="Times New Roman" w:hAnsi="Times New Roman"/>
                <w:i/>
                <w:sz w:val="20"/>
              </w:rPr>
            </w:pPr>
            <w:r w:rsidRPr="009A5678">
              <w:rPr>
                <w:rFonts w:ascii="Times New Roman" w:hAnsi="Times New Roman"/>
                <w:i/>
                <w:sz w:val="20"/>
              </w:rPr>
              <w:t>Студент:</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Имеет представление о пакетах, применяемых в автоматизации</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Излагает тенденции развития автоматизации в стратегии развития современного производства;</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 xml:space="preserve">Характеризует основные функции SCADA систем </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 xml:space="preserve">Характеризует основные распространенные пакеты, применяемые в автоматизации: </w:t>
            </w:r>
            <w:r w:rsidRPr="009A5678">
              <w:rPr>
                <w:rFonts w:ascii="Times New Roman" w:hAnsi="Times New Roman"/>
                <w:b w:val="0"/>
                <w:bCs/>
                <w:sz w:val="20"/>
              </w:rPr>
              <w:t xml:space="preserve">САПР, </w:t>
            </w:r>
            <w:r w:rsidRPr="009A5678">
              <w:rPr>
                <w:rFonts w:ascii="Times New Roman" w:hAnsi="Times New Roman"/>
                <w:b w:val="0"/>
                <w:sz w:val="20"/>
              </w:rPr>
              <w:t xml:space="preserve">SCADA системы, тренажерные системы, </w:t>
            </w:r>
            <w:r w:rsidRPr="009A5678">
              <w:rPr>
                <w:rFonts w:ascii="Times New Roman" w:hAnsi="Times New Roman"/>
                <w:b w:val="0"/>
                <w:sz w:val="20"/>
                <w:lang w:val="en-US"/>
              </w:rPr>
              <w:t>MATLAB</w:t>
            </w:r>
            <w:r w:rsidRPr="009A5678">
              <w:rPr>
                <w:rFonts w:ascii="Times New Roman" w:hAnsi="Times New Roman"/>
                <w:b w:val="0"/>
                <w:sz w:val="20"/>
              </w:rPr>
              <w:t xml:space="preserve">, </w:t>
            </w:r>
            <w:r w:rsidRPr="009A5678">
              <w:rPr>
                <w:rFonts w:ascii="Times New Roman" w:hAnsi="Times New Roman"/>
                <w:b w:val="0"/>
                <w:sz w:val="20"/>
                <w:lang w:val="en-US"/>
              </w:rPr>
              <w:t>Step</w:t>
            </w:r>
            <w:r w:rsidRPr="009A5678">
              <w:rPr>
                <w:rFonts w:ascii="Times New Roman" w:hAnsi="Times New Roman"/>
                <w:b w:val="0"/>
                <w:sz w:val="20"/>
              </w:rPr>
              <w:t xml:space="preserve"> 7 и др.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F4426E" w:rsidRPr="009A5678" w:rsidRDefault="00F4426E" w:rsidP="009A5678">
      <w:pPr>
        <w:ind w:left="360"/>
        <w:jc w:val="center"/>
        <w:rPr>
          <w:rFonts w:ascii="Times New Roman" w:hAnsi="Times New Roman"/>
          <w:b w:val="0"/>
          <w:sz w:val="20"/>
          <w:lang w:val="en-US"/>
        </w:rPr>
      </w:pPr>
    </w:p>
    <w:p w:rsidR="00F4426E" w:rsidRPr="009A5678" w:rsidRDefault="00F4426E"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10" w:tblpY="136"/>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2"/>
        <w:gridCol w:w="5958"/>
        <w:gridCol w:w="1850"/>
      </w:tblGrid>
      <w:tr w:rsidR="00F4426E" w:rsidRPr="00E515BF" w:rsidTr="009A5678">
        <w:tc>
          <w:tcPr>
            <w:tcW w:w="1762" w:type="dxa"/>
            <w:vMerge w:val="restart"/>
          </w:tcPr>
          <w:p w:rsidR="00F4426E" w:rsidRPr="009A5678" w:rsidRDefault="00F4426E" w:rsidP="009A5678">
            <w:pPr>
              <w:ind w:left="350"/>
              <w:jc w:val="center"/>
              <w:rPr>
                <w:rFonts w:ascii="Times New Roman" w:hAnsi="Times New Roman"/>
                <w:sz w:val="20"/>
              </w:rPr>
            </w:pPr>
            <w:r w:rsidRPr="009A5678">
              <w:rPr>
                <w:rFonts w:ascii="Times New Roman" w:hAnsi="Times New Roman"/>
                <w:sz w:val="20"/>
              </w:rPr>
              <w:t>Время этапов</w:t>
            </w:r>
          </w:p>
        </w:tc>
        <w:tc>
          <w:tcPr>
            <w:tcW w:w="7808"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F4426E" w:rsidRPr="00E515BF" w:rsidTr="009A5678">
        <w:tc>
          <w:tcPr>
            <w:tcW w:w="1762" w:type="dxa"/>
            <w:vMerge/>
          </w:tcPr>
          <w:p w:rsidR="00F4426E" w:rsidRPr="009A5678" w:rsidRDefault="00F4426E" w:rsidP="009A5678">
            <w:pPr>
              <w:jc w:val="center"/>
              <w:rPr>
                <w:rFonts w:ascii="Times New Roman" w:hAnsi="Times New Roman"/>
                <w:sz w:val="20"/>
              </w:rPr>
            </w:pPr>
          </w:p>
        </w:tc>
        <w:tc>
          <w:tcPr>
            <w:tcW w:w="5958"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Преподаватель</w:t>
            </w:r>
          </w:p>
        </w:tc>
        <w:tc>
          <w:tcPr>
            <w:tcW w:w="1850"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 xml:space="preserve">Студент </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1-этап</w:t>
            </w:r>
          </w:p>
          <w:p w:rsidR="00F4426E" w:rsidRPr="009A5678" w:rsidRDefault="00F4426E" w:rsidP="00754AB2">
            <w:pPr>
              <w:jc w:val="center"/>
              <w:rPr>
                <w:rFonts w:ascii="Times New Roman" w:hAnsi="Times New Roman"/>
                <w:b w:val="0"/>
                <w:sz w:val="20"/>
                <w:lang w:val="en-US"/>
              </w:rPr>
            </w:pPr>
            <w:r w:rsidRPr="009A5678">
              <w:rPr>
                <w:rFonts w:ascii="Times New Roman" w:hAnsi="Times New Roman"/>
                <w:b w:val="0"/>
                <w:sz w:val="20"/>
              </w:rPr>
              <w:t>Введение</w:t>
            </w:r>
          </w:p>
          <w:p w:rsidR="00F4426E" w:rsidRPr="00754AB2" w:rsidRDefault="00F4426E" w:rsidP="0066379A">
            <w:pPr>
              <w:pStyle w:val="af2"/>
              <w:numPr>
                <w:ilvl w:val="0"/>
                <w:numId w:val="112"/>
              </w:numPr>
              <w:jc w:val="center"/>
              <w:rPr>
                <w:rFonts w:ascii="Times New Roman" w:hAnsi="Times New Roman"/>
                <w:sz w:val="20"/>
              </w:rPr>
            </w:pPr>
            <w:r w:rsidRPr="00754AB2">
              <w:rPr>
                <w:rFonts w:ascii="Times New Roman" w:hAnsi="Times New Roman"/>
                <w:sz w:val="20"/>
              </w:rPr>
              <w:t>ин)</w:t>
            </w:r>
          </w:p>
        </w:tc>
        <w:tc>
          <w:tcPr>
            <w:tcW w:w="5958" w:type="dxa"/>
          </w:tcPr>
          <w:p w:rsidR="00F4426E" w:rsidRPr="009A5678" w:rsidRDefault="00754AB2" w:rsidP="00754AB2">
            <w:pPr>
              <w:ind w:left="-72"/>
              <w:jc w:val="both"/>
              <w:rPr>
                <w:rFonts w:ascii="Times New Roman" w:hAnsi="Times New Roman"/>
                <w:b w:val="0"/>
                <w:sz w:val="20"/>
              </w:rPr>
            </w:pPr>
            <w:r>
              <w:rPr>
                <w:rFonts w:ascii="Times New Roman" w:hAnsi="Times New Roman"/>
                <w:b w:val="0"/>
                <w:sz w:val="20"/>
              </w:rPr>
              <w:t xml:space="preserve">1.1. </w:t>
            </w:r>
            <w:r w:rsidR="00F4426E" w:rsidRPr="009A5678">
              <w:rPr>
                <w:rFonts w:ascii="Times New Roman" w:hAnsi="Times New Roman"/>
                <w:b w:val="0"/>
                <w:sz w:val="20"/>
              </w:rPr>
              <w:t>Приводит список используемой литературы по пакетам, применяемым в автоматизации. Знакомит студентов с рейтинговой оценкой знаний студентов. Объявляет тему и план занятия, знакомит с достижениями тенденции развития современного общества и потребность в автоматизации современного производства</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1.1. Слушает и записывает</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2-этап</w:t>
            </w:r>
          </w:p>
          <w:p w:rsidR="00F4426E" w:rsidRPr="009A5678" w:rsidRDefault="00754AB2" w:rsidP="00754AB2">
            <w:pPr>
              <w:jc w:val="center"/>
              <w:rPr>
                <w:rFonts w:ascii="Times New Roman" w:hAnsi="Times New Roman"/>
                <w:b w:val="0"/>
                <w:sz w:val="20"/>
              </w:rPr>
            </w:pPr>
            <w:r>
              <w:rPr>
                <w:rFonts w:ascii="Times New Roman" w:hAnsi="Times New Roman"/>
                <w:b w:val="0"/>
                <w:sz w:val="20"/>
              </w:rPr>
              <w:t>Основной</w:t>
            </w:r>
          </w:p>
        </w:tc>
        <w:tc>
          <w:tcPr>
            <w:tcW w:w="5958" w:type="dxa"/>
          </w:tcPr>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r w:rsidR="004F1FDB" w:rsidRPr="009A5678">
              <w:rPr>
                <w:rFonts w:ascii="Times New Roman" w:hAnsi="Times New Roman"/>
                <w:b w:val="0"/>
                <w:sz w:val="20"/>
              </w:rPr>
              <w:t>.</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основные тенденции применения пакетов в автоматизации.</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2.3. Обращает внимание студентов на основные понятия автоматизации и пакетов.</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3-этап</w:t>
            </w:r>
          </w:p>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Итоговый</w:t>
            </w:r>
          </w:p>
        </w:tc>
        <w:tc>
          <w:tcPr>
            <w:tcW w:w="5958" w:type="dxa"/>
          </w:tcPr>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основных вопросах  </w:t>
            </w:r>
          </w:p>
          <w:p w:rsidR="00F4426E" w:rsidRPr="009A5678" w:rsidRDefault="00F4426E" w:rsidP="009A5678">
            <w:pPr>
              <w:ind w:left="-72"/>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 xml:space="preserve">3.3. Дает задание на самостоятельную подготовку: Дать определение каждого пакета, применяемого в автоматизации, привести примеры </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3.1. Слушают и усваивают</w:t>
            </w:r>
          </w:p>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F4426E" w:rsidRPr="00EC6A5A" w:rsidRDefault="00F4426E" w:rsidP="00754AB2">
      <w:pPr>
        <w:rPr>
          <w:rFonts w:ascii="Times New Roman" w:hAnsi="Times New Roman"/>
          <w:sz w:val="28"/>
          <w:szCs w:val="28"/>
        </w:rPr>
      </w:pPr>
    </w:p>
    <w:p w:rsidR="009A5678" w:rsidRDefault="009A5678">
      <w:pPr>
        <w:spacing w:after="160" w:line="259" w:lineRule="auto"/>
        <w:rPr>
          <w:rFonts w:ascii="Times New Roman" w:hAnsi="Times New Roman"/>
          <w:sz w:val="20"/>
        </w:rPr>
      </w:pPr>
      <w:r>
        <w:rPr>
          <w:rFonts w:ascii="Times New Roman" w:hAnsi="Times New Roman"/>
          <w:sz w:val="20"/>
        </w:rPr>
        <w:br w:type="page"/>
      </w:r>
    </w:p>
    <w:p w:rsidR="00F4426E" w:rsidRPr="00DB4109" w:rsidRDefault="00F4426E" w:rsidP="00DB4109">
      <w:pPr>
        <w:pStyle w:val="2"/>
        <w:rPr>
          <w:b/>
          <w:sz w:val="20"/>
          <w:szCs w:val="20"/>
        </w:rPr>
      </w:pPr>
      <w:bookmarkStart w:id="2" w:name="_Toc492268646"/>
      <w:r w:rsidRPr="00DB4109">
        <w:rPr>
          <w:b/>
          <w:sz w:val="20"/>
          <w:szCs w:val="20"/>
        </w:rPr>
        <w:lastRenderedPageBreak/>
        <w:t>Лекция 1</w:t>
      </w:r>
      <w:r w:rsidR="00EC6A5A" w:rsidRPr="00DB4109">
        <w:rPr>
          <w:b/>
          <w:sz w:val="20"/>
          <w:szCs w:val="20"/>
        </w:rPr>
        <w:t xml:space="preserve">. </w:t>
      </w:r>
      <w:r w:rsidR="00EC6A5A" w:rsidRPr="00DB4109">
        <w:rPr>
          <w:b/>
          <w:sz w:val="20"/>
          <w:szCs w:val="20"/>
        </w:rPr>
        <w:br/>
      </w:r>
      <w:bookmarkStart w:id="3" w:name="OLE_LINK1"/>
      <w:r w:rsidRPr="00DB4109">
        <w:rPr>
          <w:b/>
          <w:sz w:val="20"/>
          <w:szCs w:val="20"/>
        </w:rPr>
        <w:t>Обзор пакетов, применяемых в автоматизации</w:t>
      </w:r>
      <w:bookmarkEnd w:id="3"/>
      <w:r w:rsidRPr="00DB4109">
        <w:rPr>
          <w:b/>
          <w:sz w:val="20"/>
          <w:szCs w:val="20"/>
        </w:rPr>
        <w:t>.</w:t>
      </w:r>
      <w:r w:rsidR="00EC6A5A" w:rsidRPr="00DB4109">
        <w:rPr>
          <w:b/>
          <w:sz w:val="20"/>
          <w:szCs w:val="20"/>
        </w:rPr>
        <w:t xml:space="preserve"> </w:t>
      </w:r>
      <w:r w:rsidR="00EC6A5A" w:rsidRPr="00DB4109">
        <w:rPr>
          <w:b/>
          <w:sz w:val="20"/>
          <w:szCs w:val="20"/>
        </w:rPr>
        <w:br/>
      </w:r>
      <w:r w:rsidRPr="00DB4109">
        <w:rPr>
          <w:b/>
          <w:sz w:val="20"/>
          <w:szCs w:val="20"/>
        </w:rPr>
        <w:t>Введение. Автоматизация и потребность в автоматизации</w:t>
      </w:r>
      <w:bookmarkEnd w:id="2"/>
    </w:p>
    <w:p w:rsidR="009A5678" w:rsidRDefault="00EC6A5A" w:rsidP="00E235D0">
      <w:pPr>
        <w:jc w:val="center"/>
        <w:rPr>
          <w:rFonts w:ascii="Times New Roman" w:hAnsi="Times New Roman"/>
          <w:b w:val="0"/>
          <w:sz w:val="20"/>
        </w:rPr>
      </w:pPr>
      <w:r>
        <w:rPr>
          <w:rFonts w:ascii="Times New Roman" w:hAnsi="Times New Roman"/>
          <w:b w:val="0"/>
          <w:sz w:val="20"/>
        </w:rPr>
        <w:t>План:</w:t>
      </w:r>
    </w:p>
    <w:p w:rsidR="00EC6A5A" w:rsidRPr="00EC6A5A" w:rsidRDefault="00EC6A5A" w:rsidP="00EC6A5A">
      <w:pPr>
        <w:jc w:val="both"/>
        <w:rPr>
          <w:rFonts w:ascii="Times New Roman" w:hAnsi="Times New Roman"/>
          <w:b w:val="0"/>
          <w:sz w:val="20"/>
        </w:rPr>
      </w:pPr>
      <w:bookmarkStart w:id="4" w:name="OLE_LINK2"/>
      <w:r w:rsidRPr="00EC6A5A">
        <w:rPr>
          <w:rFonts w:ascii="Times New Roman" w:hAnsi="Times New Roman"/>
          <w:b w:val="0"/>
          <w:sz w:val="20"/>
        </w:rPr>
        <w:t>1. Обзор пакетов, применяемых в автоматизации</w:t>
      </w:r>
    </w:p>
    <w:bookmarkEnd w:id="4"/>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2. Пакеты, применяемые в автоматизации.</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3. SCADA системы</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4. Тренажерные системы</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5. M</w:t>
      </w:r>
      <w:r w:rsidR="00754AB2" w:rsidRPr="00EC6A5A">
        <w:rPr>
          <w:rFonts w:ascii="Times New Roman" w:hAnsi="Times New Roman"/>
          <w:b w:val="0"/>
          <w:sz w:val="20"/>
        </w:rPr>
        <w:t>atlab</w:t>
      </w:r>
    </w:p>
    <w:p w:rsidR="00EC6A5A" w:rsidRPr="00EC6A5A" w:rsidRDefault="00EC6A5A" w:rsidP="00EC6A5A">
      <w:pPr>
        <w:jc w:val="center"/>
        <w:rPr>
          <w:rFonts w:ascii="Times New Roman" w:hAnsi="Times New Roman"/>
          <w:sz w:val="20"/>
        </w:rPr>
      </w:pPr>
      <w:r w:rsidRPr="00EC6A5A">
        <w:rPr>
          <w:rFonts w:ascii="Times New Roman" w:hAnsi="Times New Roman"/>
          <w:sz w:val="20"/>
        </w:rPr>
        <w:t>1. Обзор пакетов, применяемых в автоматизации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Стратегия развития современного производства предполагает существенное повышение уровня автоматизации, прежде всего, технологических процессов. На первых порах технологическими процессами полностью управлялся человек. Однако по мере усложнения технологических процессов возможности человека становились ограничивающим фактором.</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Автоматизация – это применение в производстве технических средств, методов и систем управления, освобождающих человека от непосредственного участия в производстве. Целью автоматизации заключается в повышении производительности и эффективности труда, улучшение качества продукции и условий трудовой деятельности человека.</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Автоматизация технологических процессов неизменно связана с созданием различных систем управления и контроля, которые и выполняют функции управления и контроля, заменяя человека. </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Человек, обладая разумом, знаниями, навыками и опытом, способен создавать машины, которые будут выполнять за него эту работу, причем не только физическую, но и умственную. Особенно важно, в первую очередь, освобождение человека от непосредственного участия в процессах именно материального производства, т.е. в технологических процессах.</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Повышение эффективности любого человеческого труда и обеспечивает автоматизация. Очевидно, что автоматизация технологических процессов представляет собой создание технологий с минимальным участием человека, точнее включают комплекс мероприятий, направленных на сокращении числа работающих, повышение эффективности процессов, повышение качества продукции и улучшение условий труда. </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Прогресс в области информационных технологий также дал огромный толчок в сфере автоматизации, а именно, появилось большое количество программных пакетов, повышающих эффективность производства и обеспечивающих автоматизацию.</w:t>
      </w:r>
    </w:p>
    <w:p w:rsidR="00F4426E" w:rsidRPr="009A5678" w:rsidRDefault="00EC6A5A" w:rsidP="00EC6A5A">
      <w:pPr>
        <w:ind w:left="927"/>
        <w:contextualSpacing/>
        <w:jc w:val="center"/>
        <w:rPr>
          <w:rFonts w:ascii="Times New Roman" w:eastAsia="Calibri" w:hAnsi="Times New Roman"/>
          <w:sz w:val="20"/>
          <w:lang w:eastAsia="en-US"/>
        </w:rPr>
      </w:pPr>
      <w:r>
        <w:rPr>
          <w:rFonts w:ascii="Times New Roman" w:eastAsia="Calibri" w:hAnsi="Times New Roman"/>
          <w:sz w:val="20"/>
          <w:lang w:eastAsia="en-US"/>
        </w:rPr>
        <w:t xml:space="preserve">2. </w:t>
      </w:r>
      <w:r w:rsidR="00F4426E" w:rsidRPr="009A5678">
        <w:rPr>
          <w:rFonts w:ascii="Times New Roman" w:eastAsia="Calibri" w:hAnsi="Times New Roman"/>
          <w:sz w:val="20"/>
          <w:lang w:eastAsia="en-US"/>
        </w:rPr>
        <w:t>Пакеты, применяемые в автоматизации.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В общем смысле, в промышленности можно выделить три ветви пакетов, применяемых в автоматизации – это системы, применяемые для проектирования систем автоматического и автоматизированного управления, системы и программные пакеты, применяемые при моделировании технологических процессов и программировании его частей, и так называемые </w:t>
      </w:r>
      <w:r w:rsidRPr="009A5678">
        <w:rPr>
          <w:rFonts w:ascii="Times New Roman" w:hAnsi="Times New Roman"/>
          <w:b w:val="0"/>
          <w:sz w:val="20"/>
          <w:lang w:val="en-US"/>
        </w:rPr>
        <w:t>SCADA</w:t>
      </w:r>
      <w:r w:rsidRPr="009A5678">
        <w:rPr>
          <w:rFonts w:ascii="Times New Roman" w:hAnsi="Times New Roman"/>
          <w:b w:val="0"/>
          <w:sz w:val="20"/>
        </w:rPr>
        <w:t xml:space="preserve"> системы, но это разделение условно, так как из года в год происходит интенсивная интеграция программных пакетов.</w:t>
      </w:r>
    </w:p>
    <w:p w:rsidR="00F4426E" w:rsidRPr="009A5678" w:rsidRDefault="00F4426E" w:rsidP="00EC6A5A">
      <w:pPr>
        <w:ind w:firstLine="567"/>
        <w:jc w:val="center"/>
        <w:rPr>
          <w:rFonts w:ascii="Times New Roman" w:hAnsi="Times New Roman"/>
          <w:color w:val="222222"/>
          <w:sz w:val="20"/>
          <w:shd w:val="clear" w:color="auto" w:fill="FFFFFF"/>
        </w:rPr>
      </w:pPr>
      <w:r w:rsidRPr="009A5678">
        <w:rPr>
          <w:rFonts w:ascii="Times New Roman" w:hAnsi="Times New Roman"/>
          <w:bCs/>
          <w:sz w:val="20"/>
        </w:rPr>
        <w:t>САПР</w:t>
      </w:r>
    </w:p>
    <w:p w:rsidR="00F4426E" w:rsidRPr="009A5678" w:rsidRDefault="00F4426E" w:rsidP="009A5678">
      <w:pPr>
        <w:ind w:firstLine="567"/>
        <w:jc w:val="both"/>
        <w:rPr>
          <w:rFonts w:ascii="Times New Roman" w:hAnsi="Times New Roman"/>
          <w:b w:val="0"/>
          <w:color w:val="222222"/>
          <w:sz w:val="20"/>
          <w:shd w:val="clear" w:color="auto" w:fill="FFFFFF"/>
          <w:lang w:val="uz-Cyrl-UZ"/>
        </w:rPr>
      </w:pPr>
      <w:r w:rsidRPr="009A5678">
        <w:rPr>
          <w:rFonts w:ascii="Times New Roman" w:hAnsi="Times New Roman"/>
          <w:b w:val="0"/>
          <w:color w:val="222222"/>
          <w:sz w:val="20"/>
          <w:shd w:val="clear" w:color="auto" w:fill="FFFFFF"/>
        </w:rPr>
        <w:t>Проектирование продукта является важнейшей функцией в системе производства. Качество продукта</w:t>
      </w:r>
      <w:r w:rsidRPr="009A5678">
        <w:rPr>
          <w:rFonts w:ascii="Times New Roman" w:hAnsi="Times New Roman"/>
          <w:b w:val="0"/>
          <w:color w:val="222222"/>
          <w:sz w:val="20"/>
          <w:shd w:val="clear" w:color="auto" w:fill="FFFFFF"/>
          <w:lang w:val="uz-Cyrl-UZ"/>
        </w:rPr>
        <w:t xml:space="preserve">и его </w:t>
      </w:r>
      <w:r w:rsidRPr="009A5678">
        <w:rPr>
          <w:rFonts w:ascii="Times New Roman" w:hAnsi="Times New Roman"/>
          <w:b w:val="0"/>
          <w:color w:val="222222"/>
          <w:sz w:val="20"/>
          <w:shd w:val="clear" w:color="auto" w:fill="FFFFFF"/>
        </w:rPr>
        <w:t>дизайн являются, пожалуй, самым важным фактором, определяющим коммерческий успех и общественную ценность продукта. Если дизайн продукции оставляет желать лучшего, независимо от того, насколько хорошо он изготовлен, продукт вероятнее всего обречени не будет способствовать богатству и благополучию фирмы, которая его породила. Если дизайн продукта хороший и имеет достаточно низкую себестоимость, то он принесет компании прибыль и успех. Один из факторов из жизни дизайн продукта является то, что очень значительная часть стоимости продукта определяется его конструкцией. Таким образом, Дизайн и производство не могут быть отделены друг от друга, они связаны между собой функционально, технологически и экономически и дизайн является неотъемлемой частью автоматизации. (с. 755 [</w:t>
      </w:r>
      <w:r w:rsidRPr="009A5678">
        <w:rPr>
          <w:rFonts w:ascii="Times New Roman" w:hAnsi="Times New Roman"/>
          <w:b w:val="0"/>
          <w:color w:val="222222"/>
          <w:sz w:val="20"/>
          <w:shd w:val="clear" w:color="auto" w:fill="FFFFFF"/>
          <w:lang w:val="en-US"/>
        </w:rPr>
        <w:t>Mikell</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P</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Groover</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Automation</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Production</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Systems</w:t>
      </w:r>
      <w:r w:rsidRPr="009A5678">
        <w:rPr>
          <w:rFonts w:ascii="Times New Roman" w:hAnsi="Times New Roman"/>
          <w:b w:val="0"/>
          <w:color w:val="222222"/>
          <w:sz w:val="20"/>
          <w:shd w:val="clear" w:color="auto" w:fill="FFFFFF"/>
        </w:rPr>
        <w:t>)</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Также необходимо отметить, что в настоящее время в деятельность изыскательских и проектных организаций быстро проникает компьютеризация, поднимающая проектную работу на качественно новый уровень, при котором резко повышаются темпы и качество проектирования, более обоснованно решаются многие сложные инженерные задачи, которые раньше рассматривались лишь упрощенно. Во многом это происходит благодаря использованию эффективных специализированных программ, которые могут быть как самостоятельными, так и в виде приложений к общетехническим программам. Деятельность по созданию программных продуктов и технических средств для автоматизации проектных работ имеет общее название - САПР.</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bCs/>
          <w:sz w:val="20"/>
        </w:rPr>
        <w:t>САПР (англ. CAD, Computer-AidedDesign)</w:t>
      </w:r>
      <w:r w:rsidRPr="009A5678">
        <w:rPr>
          <w:rFonts w:ascii="Times New Roman" w:hAnsi="Times New Roman"/>
          <w:b w:val="0"/>
          <w:color w:val="000000"/>
          <w:sz w:val="20"/>
        </w:rPr>
        <w:t> - программный пакет, предназначенный для проектирования (разработки) объектов производства (или строительства), а также оформления конструкторской и/или технологической документации.</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 xml:space="preserve">Компоненты многофункциональных систем САПР традиционно группируются в три основных блока CAD, САМ, САЕ. Модули блока CAD (Computer Aided Designed) предназначены в основном для выполнения графических работ, модули САМ (Computer Aided Manufacturing) - для решения задач технологической </w:t>
      </w:r>
      <w:r w:rsidRPr="009A5678">
        <w:rPr>
          <w:rFonts w:ascii="Times New Roman" w:hAnsi="Times New Roman"/>
          <w:b w:val="0"/>
          <w:color w:val="000000"/>
          <w:sz w:val="20"/>
        </w:rPr>
        <w:lastRenderedPageBreak/>
        <w:t>подготовки производства, модули САЕ (Computer Aided Engineering) - для инженерных расчетов, анализа и проверки проектных решений.</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Существует большое количество пакетов САПР разного уровня. Значительное распространение получили системы, в которых основное внимание сосредоточено на создании "открытых" (т.е. допускающих расширение) базовых графических модулей CAD, а модули для выполнения расчетных или технологических задач (соответствующие блокам САМ и САЕ) остаются для разработки пользователям или организациям, специализированным на соответствующем программировании. Такие дополнительные модули могут использоваться и самостоятельно, без CAD-систем, что очень часто практикуется в строительном проектировании. Они сами могут представлять крупные программные комплексы, для которых разрабатываются свои приложения, позволяющие решать более узкие задачи.</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Крупнейшим в мире поставщиком программного обеспечения для промышленного и гражданского строительства, машиностроения, рынка средств информации является компания Autodesk, Inc. Начиная с 1982 года компанией Autodesk был разработан широкий спектр решений для архитекторов, инженеров, конструкторов, позволяющих им создавать цифровые модели. Технологии Autodesk используются для визуализации, моделирования и анализа поведения разрабатываемых конструкций на ранних стадиях проектирования и позволяют не просто увидеть модель на экране, но и испытать её.</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sz w:val="20"/>
        </w:rPr>
        <w:t xml:space="preserve">Самыми распространенными САПР в Узбекистане в сфере автоматизации технологических процессов являются </w:t>
      </w:r>
      <w:hyperlink r:id="rId10" w:history="1">
        <w:r w:rsidRPr="009A5678">
          <w:rPr>
            <w:rFonts w:ascii="Times New Roman" w:hAnsi="Times New Roman"/>
            <w:b w:val="0"/>
            <w:bCs/>
            <w:sz w:val="20"/>
          </w:rPr>
          <w:t>AutoCAD</w:t>
        </w:r>
      </w:hyperlink>
      <w:r w:rsidRPr="009A5678">
        <w:rPr>
          <w:rFonts w:ascii="Times New Roman" w:hAnsi="Times New Roman"/>
          <w:b w:val="0"/>
          <w:sz w:val="20"/>
        </w:rPr>
        <w:t xml:space="preserve"> (один из самых первых проектировочных пакетов), </w:t>
      </w:r>
      <w:r w:rsidRPr="009A5678">
        <w:rPr>
          <w:rFonts w:ascii="Times New Roman" w:hAnsi="Times New Roman"/>
          <w:b w:val="0"/>
          <w:bCs/>
          <w:sz w:val="20"/>
        </w:rPr>
        <w:t xml:space="preserve">КОМПАС, </w:t>
      </w:r>
      <w:r w:rsidRPr="009A5678">
        <w:rPr>
          <w:rFonts w:ascii="Times New Roman" w:hAnsi="Times New Roman"/>
          <w:b w:val="0"/>
          <w:bCs/>
          <w:sz w:val="20"/>
          <w:lang w:val="en-US"/>
        </w:rPr>
        <w:t>OrCAD</w:t>
      </w:r>
      <w:r w:rsidRPr="009A5678">
        <w:rPr>
          <w:rFonts w:ascii="Times New Roman" w:hAnsi="Times New Roman"/>
          <w:b w:val="0"/>
          <w:bCs/>
          <w:sz w:val="20"/>
        </w:rPr>
        <w:t xml:space="preserve">, </w:t>
      </w:r>
      <w:r w:rsidRPr="009A5678">
        <w:rPr>
          <w:rFonts w:ascii="Times New Roman" w:hAnsi="Times New Roman"/>
          <w:b w:val="0"/>
          <w:bCs/>
          <w:sz w:val="20"/>
          <w:lang w:val="en-US"/>
        </w:rPr>
        <w:t>Proteus</w:t>
      </w:r>
      <w:r w:rsidRPr="009A5678">
        <w:rPr>
          <w:rFonts w:ascii="Times New Roman" w:hAnsi="Times New Roman"/>
          <w:b w:val="0"/>
          <w:bCs/>
          <w:sz w:val="20"/>
        </w:rPr>
        <w:t xml:space="preserve">, </w:t>
      </w:r>
      <w:r w:rsidRPr="009A5678">
        <w:rPr>
          <w:rFonts w:ascii="Times New Roman" w:hAnsi="Times New Roman"/>
          <w:b w:val="0"/>
          <w:bCs/>
          <w:sz w:val="20"/>
          <w:lang w:val="en-US"/>
        </w:rPr>
        <w:t>WorkBench</w:t>
      </w:r>
      <w:r w:rsidRPr="009A5678">
        <w:rPr>
          <w:rFonts w:ascii="Times New Roman" w:hAnsi="Times New Roman"/>
          <w:b w:val="0"/>
          <w:bCs/>
          <w:sz w:val="20"/>
        </w:rPr>
        <w:t xml:space="preserve"> и другие.</w:t>
      </w:r>
    </w:p>
    <w:p w:rsidR="00F4426E" w:rsidRPr="009A5678" w:rsidRDefault="00EC6A5A" w:rsidP="00EC6A5A">
      <w:pPr>
        <w:ind w:firstLine="567"/>
        <w:jc w:val="center"/>
        <w:rPr>
          <w:rFonts w:ascii="Times New Roman" w:hAnsi="Times New Roman"/>
          <w:color w:val="000000"/>
          <w:sz w:val="20"/>
        </w:rPr>
      </w:pPr>
      <w:r>
        <w:rPr>
          <w:rFonts w:ascii="Times New Roman" w:hAnsi="Times New Roman"/>
          <w:sz w:val="20"/>
        </w:rPr>
        <w:t xml:space="preserve">3. </w:t>
      </w:r>
      <w:r w:rsidR="00F4426E" w:rsidRPr="009A5678">
        <w:rPr>
          <w:rFonts w:ascii="Times New Roman" w:hAnsi="Times New Roman"/>
          <w:sz w:val="20"/>
        </w:rPr>
        <w:t>SCADA системы</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color w:val="000000"/>
          <w:sz w:val="20"/>
        </w:rPr>
        <w:t xml:space="preserve">Следующей линейкой программных продуктов являются </w:t>
      </w:r>
      <w:r w:rsidRPr="009A5678">
        <w:rPr>
          <w:rFonts w:ascii="Times New Roman" w:hAnsi="Times New Roman"/>
          <w:b w:val="0"/>
          <w:sz w:val="20"/>
          <w:lang w:val="en-US"/>
        </w:rPr>
        <w:t>SCADA</w:t>
      </w:r>
      <w:r w:rsidRPr="009A5678">
        <w:rPr>
          <w:rFonts w:ascii="Times New Roman" w:hAnsi="Times New Roman"/>
          <w:b w:val="0"/>
          <w:sz w:val="20"/>
        </w:rPr>
        <w:t xml:space="preserve"> системы. В настоящее время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en-US"/>
        </w:rPr>
        <w:t>Supervisory</w:t>
      </w:r>
      <w:r w:rsidRPr="009A5678">
        <w:rPr>
          <w:rFonts w:ascii="Times New Roman" w:hAnsi="Times New Roman"/>
          <w:b w:val="0"/>
          <w:sz w:val="20"/>
        </w:rPr>
        <w:t xml:space="preserve"> </w:t>
      </w:r>
      <w:r w:rsidRPr="009A5678">
        <w:rPr>
          <w:rFonts w:ascii="Times New Roman" w:hAnsi="Times New Roman"/>
          <w:b w:val="0"/>
          <w:sz w:val="20"/>
          <w:lang w:val="en-US"/>
        </w:rPr>
        <w:t>Control</w:t>
      </w:r>
      <w:r w:rsidRPr="009A5678">
        <w:rPr>
          <w:rFonts w:ascii="Times New Roman" w:hAnsi="Times New Roman"/>
          <w:b w:val="0"/>
          <w:sz w:val="20"/>
        </w:rPr>
        <w:t xml:space="preserve"> </w:t>
      </w:r>
      <w:r w:rsidRPr="009A5678">
        <w:rPr>
          <w:rFonts w:ascii="Times New Roman" w:hAnsi="Times New Roman"/>
          <w:b w:val="0"/>
          <w:sz w:val="20"/>
          <w:lang w:val="en-US"/>
        </w:rPr>
        <w:t>And</w:t>
      </w:r>
      <w:r w:rsidRPr="009A5678">
        <w:rPr>
          <w:rFonts w:ascii="Times New Roman" w:hAnsi="Times New Roman"/>
          <w:b w:val="0"/>
          <w:sz w:val="20"/>
        </w:rPr>
        <w:t xml:space="preserve"> </w:t>
      </w:r>
      <w:r w:rsidRPr="009A5678">
        <w:rPr>
          <w:rFonts w:ascii="Times New Roman" w:hAnsi="Times New Roman"/>
          <w:b w:val="0"/>
          <w:sz w:val="20"/>
          <w:lang w:val="en-US"/>
        </w:rPr>
        <w:t>Data</w:t>
      </w:r>
      <w:r w:rsidRPr="009A5678">
        <w:rPr>
          <w:rFonts w:ascii="Times New Roman" w:hAnsi="Times New Roman"/>
          <w:b w:val="0"/>
          <w:sz w:val="20"/>
        </w:rPr>
        <w:t xml:space="preserve"> </w:t>
      </w:r>
      <w:r w:rsidRPr="009A5678">
        <w:rPr>
          <w:rFonts w:ascii="Times New Roman" w:hAnsi="Times New Roman"/>
          <w:b w:val="0"/>
          <w:sz w:val="20"/>
          <w:lang w:val="en-US"/>
        </w:rPr>
        <w:t>Acquisition</w:t>
      </w:r>
      <w:r w:rsidRPr="009A5678">
        <w:rPr>
          <w:rFonts w:ascii="Times New Roman" w:hAnsi="Times New Roman"/>
          <w:b w:val="0"/>
          <w:sz w:val="20"/>
        </w:rPr>
        <w:t>— диспетчерское управление и сбор данных) является наиболее перспективной технологией автоматизированного управления во многих отраслях промышленности. SCADA системы сейчас, являются неотъемлемой частью современных автоматизированных систем управления процессами или как ее еще называют средой визуализации. Получив широкое распространение в начале 20-го века, сегодня уже трудно себе представить объект автоматизации, на который бы не была установлена SCADA система. Уже практически ушли в историю огромные шкафы с панелями вторичных приборов, на смену им пришли автоматизированные рабочие места (АРМ). Внедрение SCADA систем приводит к существенному удешевлению эксплуатации вторичного оборудования на крупных объектах, путем переноса индикации и накопления технологической информации на пульт диспетчера АРМ.Не смотря на большое разнообразие SCADA систем на рынке, большинство из них имеет примерно одинаковый набор функциональных возможностей, позволяющих выполнять основные требования, предъявляемые к верхнему уровню АСУ ТП. Набор стандартных функций в SCADA системах обусловлен общим кругом задач при разработке систем автоматизации. Определим состав основных функций, позволяющих выполнить полноценный проект по автоматизации:</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То без чего не обходится ни одна SCADA система – это графический интерфейс, который позволяет упростить задачу построения и отображения технологического процесса (ТП). К графической части можно отнести возможность упрощенного или детализированного отображения объектов ТП., средств измерения физических параметров технологических объектов (ТО). Кроме того, позволяет отображать кнопки, индикаторы, панели стрелочных или цифровых индикаторов, регуляторов и других вторичных приборов, которые раньше располагались на панели шкафа автоматизации. Поддержка библиотек изображений и видео, позволяющая выводить графическую информацию сторонних разработчиков на графическую панель SCADA системы, такие как элементы мнемосхем, динамические объекты.</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SCADA системы позволяют вести архив измерений, событий и аварийных ситуаций, происходящих на ТО, с отображением изменений информации в окне временного тренда.</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Упрощенный язык составления алгоритмов управления ТП, математических вычислений.</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Драйвера устройств и оборудования согласованной работы со SCADA системой, находящихся на нижнем и среднем уровнях АСУ ТП, такие как датчики, вторичное оборудование контроллеры.</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Поддержка других языков программирования высокого уровня (Visual C++, VBA, VB).</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 одна из важнейших функций SCADA систем – средства защиты от несанкционированного доступа к файлам и компонент</w:t>
      </w:r>
      <w:r w:rsidRPr="009A5678">
        <w:rPr>
          <w:rFonts w:ascii="Times New Roman" w:hAnsi="Times New Roman"/>
          <w:b w:val="0"/>
          <w:color w:val="FFFFFF"/>
          <w:sz w:val="20"/>
        </w:rPr>
        <w:t>ам.</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Самыми распространенными SCADA системами на сегодняшний день являются: </w:t>
      </w:r>
      <w:r w:rsidRPr="009A5678">
        <w:rPr>
          <w:rFonts w:ascii="Times New Roman" w:hAnsi="Times New Roman"/>
          <w:b w:val="0"/>
          <w:bCs/>
          <w:sz w:val="20"/>
        </w:rPr>
        <w:t>TRACE MODE (первая </w:t>
      </w:r>
      <w:r w:rsidRPr="009A5678">
        <w:rPr>
          <w:rFonts w:ascii="Times New Roman" w:hAnsi="Times New Roman"/>
          <w:b w:val="0"/>
          <w:sz w:val="20"/>
        </w:rPr>
        <w:t xml:space="preserve">интегрированная информационная система для управления промышленным производством, объединяющая в едином целом продукты класса </w:t>
      </w:r>
      <w:r w:rsidRPr="009A5678">
        <w:rPr>
          <w:rFonts w:ascii="Times New Roman" w:hAnsi="Times New Roman"/>
          <w:b w:val="0"/>
          <w:bCs/>
          <w:sz w:val="20"/>
        </w:rPr>
        <w:t>SOFTLOGIC-SCADA / HMI-MES-EAM-HRM), SIMATIC WinCC</w:t>
      </w:r>
      <w:r w:rsidRPr="009A5678">
        <w:rPr>
          <w:rFonts w:ascii="Times New Roman" w:hAnsi="Times New Roman"/>
          <w:b w:val="0"/>
          <w:sz w:val="20"/>
        </w:rPr>
        <w:t xml:space="preserve"> (мощная среда разработки верхнего уровня управления АСУ ТП с централизованным контролем и сбором данных, система SIMATIC WinCC (Windows Control Center) - это компьютерная система человеко-машинного интерфейса, работающая под управлением операционных систем Windows и предоставляющая широкие функциональные возможности для построения систем управленияразличного назначения и уровней автоматизации), Citect </w:t>
      </w:r>
      <w:r w:rsidRPr="009A5678">
        <w:rPr>
          <w:rFonts w:ascii="Times New Roman" w:hAnsi="Times New Roman"/>
          <w:b w:val="0"/>
          <w:bCs/>
          <w:sz w:val="20"/>
        </w:rPr>
        <w:t>SCADA</w:t>
      </w:r>
      <w:r w:rsidRPr="009A5678">
        <w:rPr>
          <w:rFonts w:ascii="Times New Roman" w:hAnsi="Times New Roman"/>
          <w:b w:val="0"/>
          <w:sz w:val="20"/>
        </w:rPr>
        <w:t xml:space="preserve"> (программный продукт, представляющий собой полнофункциональную систему визуализации и мониторинга, управления и сбора данных), </w:t>
      </w:r>
      <w:r w:rsidRPr="009A5678">
        <w:rPr>
          <w:rFonts w:ascii="Times New Roman" w:hAnsi="Times New Roman"/>
          <w:b w:val="0"/>
          <w:bCs/>
          <w:sz w:val="20"/>
        </w:rPr>
        <w:t xml:space="preserve">SCADA </w:t>
      </w:r>
      <w:r w:rsidRPr="009A5678">
        <w:rPr>
          <w:rFonts w:ascii="Times New Roman" w:hAnsi="Times New Roman"/>
          <w:b w:val="0"/>
          <w:sz w:val="20"/>
        </w:rPr>
        <w:t>система InTouch (это достаточно мощная среда разработки визуализации и управления для промышленной автоматизации технологических процессов и диспетчерского контроля, применяется для создания DCS (распределенных систем управления) и других АСУ ТП) и другие.</w:t>
      </w:r>
    </w:p>
    <w:p w:rsidR="00F4426E" w:rsidRPr="009A5678" w:rsidRDefault="00EC6A5A" w:rsidP="00EC6A5A">
      <w:pPr>
        <w:ind w:firstLine="567"/>
        <w:jc w:val="center"/>
        <w:rPr>
          <w:rFonts w:ascii="Times New Roman" w:hAnsi="Times New Roman"/>
          <w:sz w:val="20"/>
        </w:rPr>
      </w:pPr>
      <w:r>
        <w:rPr>
          <w:rFonts w:ascii="Times New Roman" w:hAnsi="Times New Roman"/>
          <w:sz w:val="20"/>
        </w:rPr>
        <w:lastRenderedPageBreak/>
        <w:t xml:space="preserve">4. </w:t>
      </w:r>
      <w:r w:rsidR="00F4426E" w:rsidRPr="009A5678">
        <w:rPr>
          <w:rFonts w:ascii="Times New Roman" w:hAnsi="Times New Roman"/>
          <w:sz w:val="20"/>
        </w:rPr>
        <w:t>Тренажерные системы</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sz w:val="20"/>
        </w:rPr>
        <w:t>В последние несколько десятилетий во всем мире резко возрос интерес к проблемам построения высокоэффективных и высоконадежных систем диспетчерского управления и сбора данных. С одной стороны, это связано со значительным прогрессом в области вычислительной техники, программного обеспечения и телекоммуникаций, что увеличивает возможности и расширяет сферу применения автоматизированных систем. С другой стороны, развитие информационных технологий, повышение степени автоматизации и перераспределение функций между человеком и аппаратурой обострило проблему взаимодействия человека-оператора с системой управления. Расследование и анализ большинства аварий и происшествий в промышленности и на транспорте, часть из которых привела к катастрофическим последствиям, показали, что, если в 1960-х</w:t>
      </w:r>
      <w:r w:rsidR="00850452" w:rsidRPr="00850452">
        <w:rPr>
          <w:rFonts w:ascii="Times New Roman" w:hAnsi="Times New Roman"/>
          <w:b w:val="0"/>
          <w:sz w:val="20"/>
        </w:rPr>
        <w:t xml:space="preserve"> </w:t>
      </w:r>
      <w:r w:rsidRPr="009A5678">
        <w:rPr>
          <w:rFonts w:ascii="Times New Roman" w:hAnsi="Times New Roman"/>
          <w:b w:val="0"/>
          <w:sz w:val="20"/>
        </w:rPr>
        <w:t>гг. ошибка человека являлась первоначальной причиной лишь 20% инцидентов, то в 1990-х гг. доля «человеческого фактора» возросла до 80%, причем в связи с постоянным совершенствованием технологий и повышением надежности электронного оборудования и машин доля эта может еще возрасти.</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rPr>
        <w:t xml:space="preserve">Учитывая вышеизложенное, большое распространение на сегодняшний день получают компьютерные тренажеры, работающие с такими пакетами как </w:t>
      </w:r>
      <w:r w:rsidRPr="009A5678">
        <w:rPr>
          <w:rFonts w:ascii="Times New Roman" w:hAnsi="Times New Roman"/>
          <w:b w:val="0"/>
          <w:sz w:val="20"/>
          <w:lang w:val="en-US"/>
        </w:rPr>
        <w:t>Unisim</w:t>
      </w:r>
      <w:r w:rsidRPr="009A5678">
        <w:rPr>
          <w:rFonts w:ascii="Times New Roman" w:hAnsi="Times New Roman"/>
          <w:b w:val="0"/>
          <w:sz w:val="20"/>
        </w:rPr>
        <w:t xml:space="preserve"> </w:t>
      </w:r>
      <w:r w:rsidRPr="009A5678">
        <w:rPr>
          <w:rFonts w:ascii="Times New Roman" w:hAnsi="Times New Roman"/>
          <w:b w:val="0"/>
          <w:sz w:val="20"/>
          <w:lang w:val="en-US"/>
        </w:rPr>
        <w:t>Design</w:t>
      </w:r>
      <w:r w:rsidRPr="009A5678">
        <w:rPr>
          <w:rFonts w:ascii="Times New Roman" w:hAnsi="Times New Roman"/>
          <w:b w:val="0"/>
          <w:sz w:val="20"/>
        </w:rPr>
        <w:t xml:space="preserve">, </w:t>
      </w:r>
      <w:r w:rsidRPr="009A5678">
        <w:rPr>
          <w:rFonts w:ascii="Times New Roman" w:hAnsi="Times New Roman"/>
          <w:b w:val="0"/>
          <w:sz w:val="20"/>
          <w:lang w:val="en-US"/>
        </w:rPr>
        <w:t>Experion</w:t>
      </w:r>
      <w:r w:rsidRPr="009A5678">
        <w:rPr>
          <w:rFonts w:ascii="Times New Roman" w:hAnsi="Times New Roman"/>
          <w:b w:val="0"/>
          <w:sz w:val="20"/>
        </w:rPr>
        <w:t xml:space="preserve"> и другими, являющимися усовершенствованной версией </w:t>
      </w:r>
      <w:r w:rsidRPr="009A5678">
        <w:rPr>
          <w:rFonts w:ascii="Times New Roman" w:hAnsi="Times New Roman"/>
          <w:b w:val="0"/>
          <w:bCs/>
          <w:sz w:val="20"/>
        </w:rPr>
        <w:t>SCADA</w:t>
      </w:r>
      <w:r w:rsidRPr="009A5678">
        <w:rPr>
          <w:rFonts w:ascii="Times New Roman" w:hAnsi="Times New Roman"/>
          <w:b w:val="0"/>
          <w:sz w:val="20"/>
        </w:rPr>
        <w:t> систем.</w:t>
      </w:r>
    </w:p>
    <w:p w:rsidR="00F4426E" w:rsidRPr="009A5678" w:rsidRDefault="00F4426E" w:rsidP="009A5678">
      <w:pPr>
        <w:autoSpaceDE w:val="0"/>
        <w:autoSpaceDN w:val="0"/>
        <w:adjustRightInd w:val="0"/>
        <w:ind w:firstLine="540"/>
        <w:jc w:val="both"/>
        <w:rPr>
          <w:rFonts w:ascii="Times New Roman" w:hAnsi="Times New Roman"/>
          <w:b w:val="0"/>
          <w:sz w:val="20"/>
        </w:rPr>
      </w:pPr>
      <w:r w:rsidRPr="009A5678">
        <w:rPr>
          <w:rFonts w:ascii="Times New Roman" w:hAnsi="Times New Roman"/>
          <w:b w:val="0"/>
          <w:sz w:val="20"/>
          <w:lang w:val="uz-Cyrl-UZ"/>
        </w:rPr>
        <w:t xml:space="preserve">Например, </w:t>
      </w:r>
      <w:r w:rsidRPr="009A5678">
        <w:rPr>
          <w:rFonts w:ascii="Times New Roman" w:hAnsi="Times New Roman"/>
          <w:b w:val="0"/>
          <w:sz w:val="20"/>
        </w:rPr>
        <w:t>программное обеспечение UniSimDesign позволяет повысить эффективность работы предприятия и улучшить результаты коммерческой деятельности. При разработке программного обеспечения системы UniSim использованы лучшие из имеющихся технологий моделирования. В UniSim предусмотрен набор унифицированных блоков моделирования, способствующих повышению эффективности работы в течение всего жизненного цикла предприятия; с ними можно работать как в автономном режиме — для создания статических моделей технологических процессов, отладки системы управления и обучения операторов, так и в интерактивном режиме — для управления, оптимизации, отслеживания рабочих характеристик и планирования коммерческой деятельности.</w:t>
      </w:r>
    </w:p>
    <w:p w:rsidR="00F4426E" w:rsidRPr="009A5678" w:rsidRDefault="00EC6A5A" w:rsidP="00EC6A5A">
      <w:pPr>
        <w:ind w:firstLine="567"/>
        <w:jc w:val="center"/>
        <w:rPr>
          <w:rFonts w:ascii="Times New Roman" w:hAnsi="Times New Roman"/>
          <w:sz w:val="20"/>
        </w:rPr>
      </w:pPr>
      <w:r>
        <w:rPr>
          <w:rFonts w:ascii="Times New Roman" w:hAnsi="Times New Roman"/>
          <w:sz w:val="20"/>
        </w:rPr>
        <w:t xml:space="preserve">5. </w:t>
      </w:r>
      <w:r w:rsidR="00F4426E" w:rsidRPr="009A5678">
        <w:rPr>
          <w:rFonts w:ascii="Times New Roman" w:hAnsi="Times New Roman"/>
          <w:sz w:val="20"/>
          <w:lang w:val="en-US"/>
        </w:rPr>
        <w:t>MATLAB</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К программным пакетам, применяемым при моделировании технологических процессов и программировании его частей относится одид из самых распространенных пакетов в сфере автоматизации промышленности – </w:t>
      </w:r>
      <w:r w:rsidRPr="009A5678">
        <w:rPr>
          <w:rFonts w:ascii="Times New Roman" w:hAnsi="Times New Roman"/>
          <w:b w:val="0"/>
          <w:sz w:val="20"/>
          <w:lang w:val="en-US"/>
        </w:rPr>
        <w:t>MATLAB</w:t>
      </w:r>
      <w:r w:rsidRPr="009A5678">
        <w:rPr>
          <w:rFonts w:ascii="Times New Roman" w:hAnsi="Times New Roman"/>
          <w:b w:val="0"/>
          <w:sz w:val="20"/>
        </w:rPr>
        <w:t>, которая после 2000-х годов в научных и инженерно-технических кругах получила широкое распространение, более того, в настоящее время она принята в качестве официального средства оформления инженерной документации и научных публикаций.</w:t>
      </w:r>
    </w:p>
    <w:p w:rsidR="00F4426E" w:rsidRPr="009A5678" w:rsidRDefault="00F4426E" w:rsidP="009A5678">
      <w:pPr>
        <w:ind w:firstLine="567"/>
        <w:jc w:val="both"/>
        <w:rPr>
          <w:rFonts w:ascii="Times New Roman" w:hAnsi="Times New Roman"/>
          <w:b w:val="0"/>
          <w:color w:val="222222"/>
          <w:sz w:val="20"/>
          <w:shd w:val="clear" w:color="auto" w:fill="FFFFFF"/>
        </w:rPr>
      </w:pPr>
      <w:r w:rsidRPr="009A5678">
        <w:rPr>
          <w:rFonts w:ascii="Times New Roman" w:hAnsi="Times New Roman"/>
          <w:b w:val="0"/>
          <w:color w:val="222222"/>
          <w:sz w:val="20"/>
          <w:shd w:val="clear" w:color="auto" w:fill="FFFFFF"/>
        </w:rPr>
        <w:t>MATLAB – это высокоуровневый технический вычислительный язык, а также интерактивная среда для разработки алгоритмов, визуализации данных и численных расчетов, а также анализа данных. С помощью продукта MATLAB, можно решитьтехнические вычислительные задачи быстрее, чем при традиционном программированииязыки, такие как C, C++ и fortran. Можно использовать MATLAB в широком диапазоне, включая сигналы обработки изображений, связи, контроля проектирования, испытания и измерения, финансового моделирование и анализ, и вычислительной биологии.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Система </w:t>
      </w:r>
      <w:r w:rsidRPr="009A5678">
        <w:rPr>
          <w:rFonts w:ascii="Times New Roman" w:hAnsi="Times New Roman"/>
          <w:b w:val="0"/>
          <w:sz w:val="20"/>
          <w:lang w:val="en-US"/>
        </w:rPr>
        <w:t>MATLAB</w:t>
      </w:r>
      <w:r w:rsidRPr="009A5678">
        <w:rPr>
          <w:rFonts w:ascii="Times New Roman" w:hAnsi="Times New Roman"/>
          <w:b w:val="0"/>
          <w:sz w:val="20"/>
        </w:rPr>
        <w:t xml:space="preserve"> специально создана для проведения именно инженерных расчетов: математический аппарат, который используется в ней, предельно приближен к современному математическому аппарату инженера и ученого т опирается на вычисления, проводимые с матрицами, векторами и комплексными числами; графическое представление функциональных зависимостей просто в изложении и понимании.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Язык программирования </w:t>
      </w:r>
      <w:r w:rsidRPr="009A5678">
        <w:rPr>
          <w:rFonts w:ascii="Times New Roman" w:hAnsi="Times New Roman"/>
          <w:b w:val="0"/>
          <w:sz w:val="20"/>
          <w:lang w:val="en-US"/>
        </w:rPr>
        <w:t>MATLAB</w:t>
      </w:r>
      <w:r w:rsidRPr="009A5678">
        <w:rPr>
          <w:rFonts w:ascii="Times New Roman" w:hAnsi="Times New Roman"/>
          <w:b w:val="0"/>
          <w:sz w:val="20"/>
        </w:rPr>
        <w:t xml:space="preserve"> весьма прост, он содержит лишь несколько десятков операторов; незначительное количество операторов здесь компенсируется большим числом процедур и функций, содержание которых понятно пользователю.</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В отличии от большинства математических систем, </w:t>
      </w:r>
      <w:r w:rsidRPr="009A5678">
        <w:rPr>
          <w:rFonts w:ascii="Times New Roman" w:hAnsi="Times New Roman"/>
          <w:b w:val="0"/>
          <w:sz w:val="20"/>
          <w:lang w:val="en-US"/>
        </w:rPr>
        <w:t>MATLAB</w:t>
      </w:r>
      <w:r w:rsidRPr="009A5678">
        <w:rPr>
          <w:rFonts w:ascii="Times New Roman" w:hAnsi="Times New Roman"/>
          <w:b w:val="0"/>
          <w:sz w:val="20"/>
        </w:rPr>
        <w:t xml:space="preserve"> является открытой системой: практически все ее процедуры и функции доступны не только для использования, но и для модификации.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lang w:val="en-US"/>
        </w:rPr>
        <w:t>MATLAB</w:t>
      </w:r>
      <w:r w:rsidRPr="009A5678">
        <w:rPr>
          <w:rFonts w:ascii="Times New Roman" w:hAnsi="Times New Roman"/>
          <w:b w:val="0"/>
          <w:sz w:val="20"/>
        </w:rPr>
        <w:t xml:space="preserve"> позволяет моделировать, анализировать и синтезировать системы любого уровня сложности с помощью различных подпрограмм и пакетов как </w:t>
      </w:r>
      <w:r w:rsidRPr="009A5678">
        <w:rPr>
          <w:rFonts w:ascii="Times New Roman" w:hAnsi="Times New Roman"/>
          <w:b w:val="0"/>
          <w:sz w:val="20"/>
          <w:lang w:val="en-US"/>
        </w:rPr>
        <w:t>Control</w:t>
      </w:r>
      <w:r w:rsidRPr="009A5678">
        <w:rPr>
          <w:rFonts w:ascii="Times New Roman" w:hAnsi="Times New Roman"/>
          <w:b w:val="0"/>
          <w:sz w:val="20"/>
        </w:rPr>
        <w:t xml:space="preserve"> </w:t>
      </w:r>
      <w:r w:rsidRPr="009A5678">
        <w:rPr>
          <w:rFonts w:ascii="Times New Roman" w:hAnsi="Times New Roman"/>
          <w:b w:val="0"/>
          <w:sz w:val="20"/>
          <w:lang w:val="en-US"/>
        </w:rPr>
        <w:t>System</w:t>
      </w:r>
      <w:r w:rsidRPr="009A5678">
        <w:rPr>
          <w:rFonts w:ascii="Times New Roman" w:hAnsi="Times New Roman"/>
          <w:b w:val="0"/>
          <w:sz w:val="20"/>
        </w:rPr>
        <w:t xml:space="preserve"> </w:t>
      </w:r>
      <w:r w:rsidRPr="009A5678">
        <w:rPr>
          <w:rFonts w:ascii="Times New Roman" w:hAnsi="Times New Roman"/>
          <w:b w:val="0"/>
          <w:sz w:val="20"/>
          <w:lang w:val="en-US"/>
        </w:rPr>
        <w:t>Toolbox</w:t>
      </w:r>
      <w:r w:rsidRPr="009A5678">
        <w:rPr>
          <w:rFonts w:ascii="Times New Roman" w:hAnsi="Times New Roman"/>
          <w:b w:val="0"/>
          <w:sz w:val="20"/>
        </w:rPr>
        <w:t xml:space="preserve">, </w:t>
      </w:r>
      <w:r w:rsidRPr="009A5678">
        <w:rPr>
          <w:rFonts w:ascii="Times New Roman" w:hAnsi="Times New Roman"/>
          <w:b w:val="0"/>
          <w:sz w:val="20"/>
          <w:lang w:val="en-US"/>
        </w:rPr>
        <w:t>LTIViewer</w:t>
      </w:r>
      <w:r w:rsidRPr="009A5678">
        <w:rPr>
          <w:rFonts w:ascii="Times New Roman" w:hAnsi="Times New Roman"/>
          <w:b w:val="0"/>
          <w:sz w:val="20"/>
        </w:rPr>
        <w:t xml:space="preserve">, </w:t>
      </w:r>
      <w:r w:rsidRPr="009A5678">
        <w:rPr>
          <w:rFonts w:ascii="Times New Roman" w:hAnsi="Times New Roman"/>
          <w:b w:val="0"/>
          <w:sz w:val="20"/>
          <w:lang w:val="en-US"/>
        </w:rPr>
        <w:t>Simulink</w:t>
      </w:r>
      <w:r w:rsidRPr="009A5678">
        <w:rPr>
          <w:rFonts w:ascii="Times New Roman" w:hAnsi="Times New Roman"/>
          <w:b w:val="0"/>
          <w:sz w:val="20"/>
        </w:rPr>
        <w:t>, а также создавать программы и</w:t>
      </w:r>
      <w:r w:rsidRPr="009A5678">
        <w:rPr>
          <w:rFonts w:ascii="Times New Roman" w:hAnsi="Times New Roman"/>
          <w:b w:val="0"/>
          <w:sz w:val="20"/>
          <w:lang w:val="en-US"/>
        </w:rPr>
        <w:t>S</w:t>
      </w:r>
      <w:r w:rsidRPr="009A5678">
        <w:rPr>
          <w:rFonts w:ascii="Times New Roman" w:hAnsi="Times New Roman"/>
          <w:b w:val="0"/>
          <w:sz w:val="20"/>
        </w:rPr>
        <w:t>-модели.</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rPr>
        <w:t xml:space="preserve">При программировании неотъемлемой части систем автоматизированного управления – логических контроллеров – применяют различные языки программирования. В республике большое распространение получил язык программирования логических контроллеров </w:t>
      </w:r>
      <w:r w:rsidRPr="009A5678">
        <w:rPr>
          <w:rFonts w:ascii="Times New Roman" w:hAnsi="Times New Roman"/>
          <w:b w:val="0"/>
          <w:sz w:val="20"/>
          <w:lang w:val="en-US"/>
        </w:rPr>
        <w:t>Step</w:t>
      </w:r>
      <w:r w:rsidRPr="009A5678">
        <w:rPr>
          <w:rFonts w:ascii="Times New Roman" w:hAnsi="Times New Roman"/>
          <w:b w:val="0"/>
          <w:sz w:val="20"/>
        </w:rPr>
        <w:t xml:space="preserve"> 7.</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lang w:val="uz-Cyrl-UZ"/>
        </w:rPr>
        <w:t>Таким образом, в настоящее время в автоматизации применяют множество программных пакетов различного назначения и профиля, которые существенно упращают задачи, решаемые автоматизацией.</w:t>
      </w:r>
    </w:p>
    <w:p w:rsidR="00F4426E" w:rsidRPr="009A5678" w:rsidRDefault="00F4426E" w:rsidP="006D1E95">
      <w:pPr>
        <w:jc w:val="center"/>
        <w:rPr>
          <w:rFonts w:ascii="Times New Roman" w:hAnsi="Times New Roman"/>
          <w:sz w:val="20"/>
          <w:lang w:val="uz-Cyrl-UZ"/>
        </w:rPr>
      </w:pPr>
      <w:r w:rsidRPr="009A5678">
        <w:rPr>
          <w:rFonts w:ascii="Times New Roman" w:hAnsi="Times New Roman"/>
          <w:sz w:val="20"/>
          <w:lang w:val="uz-Cyrl-UZ"/>
        </w:rPr>
        <w:t>Контрольные вопросы:</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Что такое автоматизация?</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Что Вы понимаете под автоматизацией технологических процессов?</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Какие пакеты, применяемые в автоматизации Вы знаете?</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 xml:space="preserve">Что такое </w:t>
      </w:r>
      <w:r w:rsidRPr="009A5678">
        <w:rPr>
          <w:rFonts w:ascii="Times New Roman" w:hAnsi="Times New Roman"/>
          <w:b w:val="0"/>
          <w:color w:val="000000"/>
          <w:sz w:val="20"/>
          <w:lang w:val="uz-Cyrl-UZ"/>
        </w:rPr>
        <w:t>SCADA система?</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hAnsi="Times New Roman"/>
          <w:b w:val="0"/>
          <w:color w:val="000000"/>
          <w:sz w:val="20"/>
          <w:lang w:val="uz-Cyrl-UZ"/>
        </w:rPr>
        <w:t>Для чего служат CAD системы?</w:t>
      </w:r>
    </w:p>
    <w:p w:rsidR="00F4426E" w:rsidRPr="009A5678" w:rsidRDefault="00F4426E" w:rsidP="009A5678">
      <w:pPr>
        <w:numPr>
          <w:ilvl w:val="0"/>
          <w:numId w:val="5"/>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Какой программный пакет позволяет моделировать, анализировать и синтезировать системы любого уровня сложности в сфере промышленной автоматизации?</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F4426E" w:rsidRPr="00E515BF" w:rsidTr="00F4426E">
        <w:trPr>
          <w:trHeight w:val="273"/>
        </w:trPr>
        <w:tc>
          <w:tcPr>
            <w:tcW w:w="1870" w:type="dxa"/>
          </w:tcPr>
          <w:p w:rsidR="00F4426E" w:rsidRPr="009A5678" w:rsidRDefault="00F4426E" w:rsidP="009A5678">
            <w:pPr>
              <w:jc w:val="center"/>
              <w:rPr>
                <w:rFonts w:ascii="Times New Roman" w:eastAsia="Calibri" w:hAnsi="Times New Roman"/>
                <w:sz w:val="20"/>
                <w:lang w:val="en-US" w:eastAsia="en-US"/>
              </w:rPr>
            </w:pPr>
            <w:r w:rsidRPr="009A5678">
              <w:rPr>
                <w:rFonts w:ascii="Times New Roman" w:eastAsia="Calibri" w:hAnsi="Times New Roman"/>
                <w:sz w:val="20"/>
                <w:lang w:eastAsia="en-US"/>
              </w:rPr>
              <w:lastRenderedPageBreak/>
              <w:t xml:space="preserve">Тема </w:t>
            </w:r>
            <w:r w:rsidRPr="009A5678">
              <w:rPr>
                <w:rFonts w:ascii="Times New Roman" w:eastAsia="Calibri" w:hAnsi="Times New Roman"/>
                <w:sz w:val="20"/>
                <w:lang w:val="en-US" w:eastAsia="en-US"/>
              </w:rPr>
              <w:t>2</w:t>
            </w:r>
          </w:p>
        </w:tc>
        <w:tc>
          <w:tcPr>
            <w:tcW w:w="7592" w:type="dxa"/>
            <w:gridSpan w:val="3"/>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val="uz-Cyrl-UZ" w:eastAsia="en-US"/>
              </w:rPr>
              <w:t>Логические элемент</w:t>
            </w:r>
            <w:r w:rsidRPr="009A5678">
              <w:rPr>
                <w:rFonts w:ascii="Times New Roman" w:eastAsia="Calibri" w:hAnsi="Times New Roman"/>
                <w:sz w:val="20"/>
                <w:lang w:eastAsia="en-US"/>
              </w:rPr>
              <w:t>ы и их построение</w:t>
            </w:r>
          </w:p>
        </w:tc>
      </w:tr>
      <w:tr w:rsidR="00F4426E" w:rsidRPr="00E515BF" w:rsidTr="00F4426E">
        <w:tc>
          <w:tcPr>
            <w:tcW w:w="9462" w:type="dxa"/>
            <w:gridSpan w:val="4"/>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F4426E" w:rsidRPr="00E515BF" w:rsidTr="00F4426E">
        <w:tc>
          <w:tcPr>
            <w:tcW w:w="247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40-80 человек</w:t>
            </w:r>
          </w:p>
        </w:tc>
      </w:tr>
      <w:tr w:rsidR="00F4426E" w:rsidRPr="00E515BF" w:rsidTr="00F4426E">
        <w:tc>
          <w:tcPr>
            <w:tcW w:w="247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F4426E" w:rsidRPr="00E515BF" w:rsidTr="00F4426E">
        <w:tc>
          <w:tcPr>
            <w:tcW w:w="2476" w:type="dxa"/>
            <w:gridSpan w:val="2"/>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1. </w:t>
            </w:r>
            <w:r w:rsidR="00F4426E" w:rsidRPr="009F015F">
              <w:rPr>
                <w:rFonts w:ascii="Times New Roman" w:eastAsia="Calibri" w:hAnsi="Times New Roman"/>
                <w:b w:val="0"/>
                <w:sz w:val="20"/>
                <w:lang w:eastAsia="en-US"/>
              </w:rPr>
              <w:t>Элемент И.</w:t>
            </w:r>
          </w:p>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2. </w:t>
            </w:r>
            <w:r w:rsidR="00F4426E" w:rsidRPr="009F015F">
              <w:rPr>
                <w:rFonts w:ascii="Times New Roman" w:eastAsia="Calibri" w:hAnsi="Times New Roman"/>
                <w:b w:val="0"/>
                <w:sz w:val="20"/>
                <w:lang w:eastAsia="en-US"/>
              </w:rPr>
              <w:t>Элемент ИЛИ.</w:t>
            </w:r>
          </w:p>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3. </w:t>
            </w:r>
            <w:r w:rsidR="00F4426E" w:rsidRPr="009F015F">
              <w:rPr>
                <w:rFonts w:ascii="Times New Roman" w:eastAsia="Calibri" w:hAnsi="Times New Roman"/>
                <w:b w:val="0"/>
                <w:sz w:val="20"/>
                <w:lang w:eastAsia="en-US"/>
              </w:rPr>
              <w:t>Элемент НЕ.</w:t>
            </w:r>
          </w:p>
          <w:p w:rsidR="00F4426E" w:rsidRPr="009A5678"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4. </w:t>
            </w:r>
            <w:r w:rsidR="00F4426E" w:rsidRPr="009F015F">
              <w:rPr>
                <w:rFonts w:ascii="Times New Roman" w:eastAsia="Calibri" w:hAnsi="Times New Roman"/>
                <w:b w:val="0"/>
                <w:sz w:val="20"/>
                <w:lang w:eastAsia="en-US"/>
              </w:rPr>
              <w:t>Элемент И-НЕ.</w:t>
            </w:r>
          </w:p>
        </w:tc>
      </w:tr>
      <w:tr w:rsidR="00F4426E" w:rsidRPr="00E515BF" w:rsidTr="00F4426E">
        <w:tc>
          <w:tcPr>
            <w:tcW w:w="9462" w:type="dxa"/>
            <w:gridSpan w:val="4"/>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логических элементах и их применение</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логическими элементами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структурой и таблицами истинности логических элементов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законов элементов логики </w:t>
            </w:r>
          </w:p>
        </w:tc>
        <w:tc>
          <w:tcPr>
            <w:tcW w:w="4622" w:type="dxa"/>
          </w:tcPr>
          <w:p w:rsidR="00F4426E" w:rsidRPr="009A5678" w:rsidRDefault="00F4426E"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целях и задачах логических элементов</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структурной обозначение логических элементов.</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связь логических элементов в цифровой электроники и её место в развитии науки </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законы логических элементов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F4426E" w:rsidRPr="009A5678" w:rsidRDefault="00F4426E" w:rsidP="009A5678">
      <w:pPr>
        <w:jc w:val="center"/>
        <w:rPr>
          <w:rFonts w:ascii="Times New Roman" w:eastAsia="Calibri" w:hAnsi="Times New Roman"/>
          <w:sz w:val="20"/>
          <w:lang w:val="en-US" w:eastAsia="en-US"/>
        </w:rPr>
      </w:pPr>
    </w:p>
    <w:p w:rsidR="00F4426E" w:rsidRPr="009A5678" w:rsidRDefault="00F4426E" w:rsidP="009A5678">
      <w:pPr>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9"/>
        <w:gridCol w:w="5956"/>
        <w:gridCol w:w="1855"/>
      </w:tblGrid>
      <w:tr w:rsidR="00F4426E" w:rsidRPr="00E515BF" w:rsidTr="00F4426E">
        <w:tc>
          <w:tcPr>
            <w:tcW w:w="1759" w:type="dxa"/>
            <w:vMerge w:val="restart"/>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7811"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F4426E" w:rsidRPr="00E515BF" w:rsidTr="00F4426E">
        <w:tc>
          <w:tcPr>
            <w:tcW w:w="1759" w:type="dxa"/>
            <w:vMerge/>
          </w:tcPr>
          <w:p w:rsidR="00F4426E" w:rsidRPr="009A5678" w:rsidRDefault="00F4426E" w:rsidP="009A5678">
            <w:pPr>
              <w:jc w:val="center"/>
              <w:rPr>
                <w:rFonts w:ascii="Times New Roman" w:eastAsia="Calibri" w:hAnsi="Times New Roman"/>
                <w:sz w:val="20"/>
                <w:lang w:eastAsia="en-US"/>
              </w:rPr>
            </w:pPr>
          </w:p>
        </w:tc>
        <w:tc>
          <w:tcPr>
            <w:tcW w:w="5956" w:type="dxa"/>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1855" w:type="dxa"/>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1-этап Введение </w:t>
            </w:r>
          </w:p>
          <w:p w:rsidR="00F4426E" w:rsidRPr="009A5678" w:rsidRDefault="00BE7E16" w:rsidP="00BE7E16">
            <w:pPr>
              <w:jc w:val="center"/>
              <w:rPr>
                <w:rFonts w:ascii="Times New Roman" w:eastAsia="Calibri" w:hAnsi="Times New Roman"/>
                <w:b w:val="0"/>
                <w:sz w:val="20"/>
                <w:lang w:eastAsia="en-US"/>
              </w:rPr>
            </w:pPr>
            <w:r>
              <w:rPr>
                <w:rFonts w:ascii="Times New Roman" w:eastAsia="Calibri" w:hAnsi="Times New Roman"/>
                <w:b w:val="0"/>
                <w:sz w:val="20"/>
                <w:lang w:val="en-US" w:eastAsia="en-US"/>
              </w:rPr>
              <w:t xml:space="preserve">(10 </w:t>
            </w:r>
            <w:r w:rsidR="00F4426E" w:rsidRPr="009A5678">
              <w:rPr>
                <w:rFonts w:ascii="Times New Roman" w:eastAsia="Calibri" w:hAnsi="Times New Roman"/>
                <w:b w:val="0"/>
                <w:sz w:val="20"/>
                <w:lang w:eastAsia="en-US"/>
              </w:rPr>
              <w:t>мин)</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1.1. Сообщает тему занятия и план, ожидаемые результаты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Комментирует понятия дизъюнкция, конъюнкция, инверсия.</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методы определения таблицы истинности и составления структурной схемы.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2.4.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повторение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заключительные выводы лекционной темы и заостряет внимание студентов на основные вопросы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Отмечает активных студентов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3.3. Даст задание на самостоятельную подготовку: Дать определение каждого закона, привести примеры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w:t>
            </w:r>
          </w:p>
        </w:tc>
      </w:tr>
    </w:tbl>
    <w:p w:rsidR="00093843" w:rsidRPr="009A5678" w:rsidRDefault="00093843" w:rsidP="009A5678">
      <w:pPr>
        <w:shd w:val="clear" w:color="auto" w:fill="FFFFFF"/>
        <w:jc w:val="center"/>
        <w:outlineLvl w:val="0"/>
        <w:rPr>
          <w:rFonts w:ascii="Times New Roman" w:hAnsi="Times New Roman"/>
          <w:bCs/>
          <w:kern w:val="36"/>
          <w:sz w:val="20"/>
        </w:rPr>
      </w:pPr>
    </w:p>
    <w:p w:rsidR="00F4426E" w:rsidRPr="00DB4109" w:rsidRDefault="00093843" w:rsidP="00DB4109">
      <w:pPr>
        <w:pStyle w:val="2"/>
        <w:rPr>
          <w:b/>
          <w:sz w:val="20"/>
          <w:szCs w:val="20"/>
        </w:rPr>
      </w:pPr>
      <w:r w:rsidRPr="009A5678">
        <w:rPr>
          <w:bCs/>
          <w:kern w:val="36"/>
          <w:sz w:val="20"/>
        </w:rPr>
        <w:br w:type="page"/>
      </w:r>
      <w:bookmarkStart w:id="5" w:name="_Toc492268647"/>
      <w:r w:rsidR="00F4426E" w:rsidRPr="00DB4109">
        <w:rPr>
          <w:b/>
          <w:sz w:val="20"/>
          <w:szCs w:val="20"/>
        </w:rPr>
        <w:lastRenderedPageBreak/>
        <w:t>Лекция 2</w:t>
      </w:r>
      <w:r w:rsidR="00EC6A5A" w:rsidRPr="00DB4109">
        <w:rPr>
          <w:b/>
          <w:sz w:val="20"/>
          <w:szCs w:val="20"/>
        </w:rPr>
        <w:t xml:space="preserve">. </w:t>
      </w:r>
      <w:r w:rsidR="00EC6A5A" w:rsidRPr="00DB4109">
        <w:rPr>
          <w:b/>
          <w:sz w:val="20"/>
          <w:szCs w:val="20"/>
        </w:rPr>
        <w:br/>
      </w:r>
      <w:r w:rsidR="00F4426E" w:rsidRPr="00DB4109">
        <w:rPr>
          <w:b/>
          <w:sz w:val="20"/>
          <w:szCs w:val="20"/>
        </w:rPr>
        <w:t>Логические элементы и их построение</w:t>
      </w:r>
      <w:r w:rsidR="009A5678" w:rsidRPr="00DB4109">
        <w:rPr>
          <w:b/>
          <w:sz w:val="20"/>
          <w:szCs w:val="20"/>
        </w:rPr>
        <w:t xml:space="preserve"> </w:t>
      </w:r>
      <w:r w:rsidR="00F4426E" w:rsidRPr="00DB4109">
        <w:rPr>
          <w:b/>
          <w:sz w:val="20"/>
          <w:szCs w:val="20"/>
        </w:rPr>
        <w:t>И, ИЛИ, НЕ и их комбинации</w:t>
      </w:r>
      <w:bookmarkEnd w:id="5"/>
    </w:p>
    <w:p w:rsidR="009A5678" w:rsidRPr="00754AB2" w:rsidRDefault="00754AB2" w:rsidP="00754AB2">
      <w:pPr>
        <w:ind w:firstLine="567"/>
        <w:jc w:val="center"/>
        <w:rPr>
          <w:rFonts w:ascii="Times New Roman" w:eastAsia="Calibri" w:hAnsi="Times New Roman"/>
          <w:sz w:val="20"/>
          <w:lang w:eastAsia="en-US"/>
        </w:rPr>
      </w:pPr>
      <w:r w:rsidRPr="00754AB2">
        <w:rPr>
          <w:rFonts w:ascii="Times New Roman" w:eastAsia="Calibri" w:hAnsi="Times New Roman"/>
          <w:sz w:val="20"/>
          <w:lang w:eastAsia="en-US"/>
        </w:rPr>
        <w:t>План:</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1. Элемент И.</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2. Элемент ИЛИ.</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3. Элемент НЕ.</w:t>
      </w:r>
    </w:p>
    <w:p w:rsidR="00754AB2" w:rsidRPr="009A5678" w:rsidRDefault="00754AB2" w:rsidP="00754AB2">
      <w:pPr>
        <w:jc w:val="both"/>
        <w:rPr>
          <w:rFonts w:ascii="Times New Roman" w:eastAsia="Calibri" w:hAnsi="Times New Roman"/>
          <w:b w:val="0"/>
          <w:sz w:val="20"/>
          <w:lang w:eastAsia="en-US"/>
        </w:rPr>
      </w:pPr>
      <w:r w:rsidRPr="009F015F">
        <w:rPr>
          <w:rFonts w:ascii="Times New Roman" w:eastAsia="Calibri" w:hAnsi="Times New Roman"/>
          <w:b w:val="0"/>
          <w:sz w:val="20"/>
          <w:lang w:eastAsia="en-US"/>
        </w:rPr>
        <w:t>4. Элемент И-НЕ.</w:t>
      </w:r>
    </w:p>
    <w:p w:rsidR="00754AB2" w:rsidRDefault="00754AB2"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Современный этап промышленного развития характеризуется тем, что разработчики систем автоматики и вычислительной техники стремятся использовать функциональные модули, выполняющие определённые схемные задачи: логические преобразования, хранение информации и т.д. Конкретный вид электрической схемы, использованной для реализации заданной логической функции, как правило, не имеет существенного значения. Техническое устройство, реализующее логическую функцию, может рассматриваться просто как логический элемент, внутренняя структура которого не конкретизируется.</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Основой цифровой электроники являются логические элементы. На их основе состоят различные триггеры, дешифраторы, счётчики и т.д. Вот, к примеру, говорят же в процессоре миллионы транзисторов, но как их так собрали, ничего не перепутав и всё упорядочив? Из транзисторов собраны логические элементы, из логических элементов собраны различные счётчики, дешифраторы, триггеры, а из триггеров ОЗУ память и т.д., а всё вместе в сборе получается, процессор.</w:t>
      </w:r>
    </w:p>
    <w:p w:rsidR="00662224" w:rsidRDefault="00662224" w:rsidP="00662224">
      <w:pPr>
        <w:jc w:val="center"/>
        <w:rPr>
          <w:rFonts w:ascii="Times New Roman" w:eastAsia="Calibri" w:hAnsi="Times New Roman"/>
          <w:sz w:val="20"/>
          <w:lang w:eastAsia="en-US"/>
        </w:rPr>
      </w:pPr>
    </w:p>
    <w:p w:rsidR="00F4426E" w:rsidRPr="009A5678"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рисунке представлена таблица истинности элемента "И" с двумя входами. Хорошо видно, что логическая единица появляется на выходе элемента только при наличии единицы на первом входе и на втором. В трёх остальных случаях на выходе будут нули.</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7936D9D1" wp14:editId="484F1838">
            <wp:extent cx="3306445" cy="1105535"/>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6445" cy="110553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принципиальных схемах логический элемент "И" обозначают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1D60E866" wp14:editId="29C0528B">
            <wp:extent cx="1839595" cy="999490"/>
            <wp:effectExtent l="0" t="0" r="8255" b="0"/>
            <wp:docPr id="24" name="Рисунок 24" descr="http://book.kbsu.ru/theory/chapter5/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book.kbsu.ru/theory/chapter5/0006.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9595" cy="99949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зарубежных схемах обозначение элемента "И" имеет другое начертание. Его кратко называют AND.</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522B6EE5" wp14:editId="674A1D35">
            <wp:extent cx="988695" cy="531495"/>
            <wp:effectExtent l="0" t="0" r="1905" b="1905"/>
            <wp:docPr id="23" name="Рисунок 23" descr="Изображение элемента И на зарубежных схем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элемента И на зарубежных схемах"/>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8695" cy="531495"/>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214F682D" wp14:editId="7E5C4BBA">
            <wp:extent cx="2658110" cy="797560"/>
            <wp:effectExtent l="0" t="0" r="889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8110" cy="797560"/>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LabVIEW и функционирование проводной ввод / вывод клеммные коробки</w:t>
      </w:r>
    </w:p>
    <w:p w:rsidR="00662224" w:rsidRDefault="00662224" w:rsidP="009A5678">
      <w:pPr>
        <w:ind w:firstLine="567"/>
        <w:jc w:val="both"/>
        <w:rPr>
          <w:rFonts w:ascii="Times New Roman" w:eastAsia="Calibri" w:hAnsi="Times New Roman"/>
          <w:sz w:val="20"/>
          <w:lang w:eastAsia="en-US"/>
        </w:rPr>
      </w:pPr>
    </w:p>
    <w:p w:rsidR="00662224" w:rsidRDefault="00662224" w:rsidP="00662224">
      <w:pPr>
        <w:jc w:val="center"/>
        <w:rPr>
          <w:rFonts w:ascii="Times New Roman" w:eastAsia="Calibri" w:hAnsi="Times New Roman"/>
          <w:sz w:val="20"/>
          <w:lang w:eastAsia="en-US"/>
        </w:rPr>
      </w:pPr>
    </w:p>
    <w:p w:rsidR="00F4426E" w:rsidRPr="009A5678" w:rsidRDefault="00F4426E" w:rsidP="00662224">
      <w:pPr>
        <w:jc w:val="center"/>
        <w:rPr>
          <w:rFonts w:ascii="Times New Roman" w:eastAsia="Calibri" w:hAnsi="Times New Roman"/>
          <w:b w:val="0"/>
          <w:sz w:val="20"/>
          <w:lang w:eastAsia="en-US"/>
        </w:rPr>
      </w:pPr>
      <w:r w:rsidRPr="009A5678">
        <w:rPr>
          <w:rFonts w:ascii="Times New Roman" w:eastAsia="Calibri" w:hAnsi="Times New Roman"/>
          <w:sz w:val="20"/>
          <w:lang w:eastAsia="en-US"/>
        </w:rPr>
        <w:t>Элемент ИЛИ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Элемент "ИЛИ" с двумя входами работает несколько по-другому.  Достаточно логической единицы на первом входе или на втором как на выходе будет логическая единица. Две единицы так же дадут единицу на выходе.</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35D2266B" wp14:editId="5A18967C">
            <wp:extent cx="3402330" cy="120142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02330" cy="120142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схемах элемент "ИЛИ" изображают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7C51F50D" wp14:editId="6F32E40A">
            <wp:extent cx="1376579" cy="740458"/>
            <wp:effectExtent l="0" t="0" r="0" b="2540"/>
            <wp:docPr id="20" name="Рисунок 20" descr="http://book.kbsu.ru/theory/chapter5/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ook.kbsu.ru/theory/chapter5/0007.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5618" cy="739941"/>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зарубежных схемах его изображают чуть по-другому и называют элементом OR.</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0E633844" wp14:editId="0F723A16">
            <wp:extent cx="1020445" cy="531495"/>
            <wp:effectExtent l="0" t="0" r="8255" b="1905"/>
            <wp:docPr id="19" name="Рисунок 19" descr="Зарубежное изображение элемента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Зарубежное изображение элемента O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p>
    <w:p w:rsidR="00662224" w:rsidRDefault="00662224" w:rsidP="00662224">
      <w:pPr>
        <w:jc w:val="center"/>
        <w:rPr>
          <w:rFonts w:ascii="Times New Roman" w:eastAsia="Calibri" w:hAnsi="Times New Roman"/>
          <w:sz w:val="20"/>
          <w:lang w:eastAsia="en-US"/>
        </w:rPr>
      </w:pPr>
    </w:p>
    <w:p w:rsidR="00F4426E" w:rsidRPr="00662224"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Элемент, выполняющий функцию инверсии «НЕ» имеет один вход и один выход. Он меняет уровень сигнала на противоположный. Низкий потенциал на входе даёт высокий потенциал на выходе и наоборот.</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2C2B0601" wp14:editId="09922E0E">
            <wp:extent cx="3561715" cy="925195"/>
            <wp:effectExtent l="0" t="0" r="63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61715" cy="9251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Вот таким образом его показывают на схемах.</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47FD92D2" wp14:editId="65F663EB">
            <wp:extent cx="1395726" cy="816083"/>
            <wp:effectExtent l="0" t="0" r="0" b="3175"/>
            <wp:docPr id="17" name="Рисунок 17" descr="http://book.kbsu.ru/theory/chapter5/0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book.kbsu.ru/theory/chapter5/0009.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94752" cy="815513"/>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зарубежной документации элемент "НЕ" изображают следующим образом. Сокращённо называют его NOT.</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38642236" wp14:editId="74814469">
            <wp:extent cx="1020445" cy="531495"/>
            <wp:effectExtent l="0" t="0" r="8255" b="1905"/>
            <wp:docPr id="16" name="Рисунок 16" descr="Зарубежное отображение элемента 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Зарубежное отображение элемента NO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Все эти элементы в интегральных микросхемах могут объединяться в различных сочетаниях. Это элементы: И–НЕ, ИЛИ–НЕ, и более сложные конфигурации. </w:t>
      </w:r>
    </w:p>
    <w:p w:rsidR="00662224" w:rsidRDefault="00662224" w:rsidP="00662224">
      <w:pPr>
        <w:jc w:val="center"/>
        <w:rPr>
          <w:rFonts w:ascii="Times New Roman" w:eastAsia="Calibri" w:hAnsi="Times New Roman"/>
          <w:sz w:val="20"/>
          <w:lang w:eastAsia="en-US"/>
        </w:rPr>
      </w:pPr>
    </w:p>
    <w:p w:rsidR="00F4426E" w:rsidRPr="00662224" w:rsidRDefault="009A5678" w:rsidP="00662224">
      <w:pPr>
        <w:jc w:val="center"/>
        <w:rPr>
          <w:rFonts w:ascii="Times New Roman" w:eastAsia="Calibri" w:hAnsi="Times New Roman"/>
          <w:sz w:val="20"/>
          <w:lang w:eastAsia="en-US"/>
        </w:rPr>
      </w:pPr>
      <w:r w:rsidRPr="00662224">
        <w:rPr>
          <w:rFonts w:ascii="Times New Roman" w:eastAsia="Calibri" w:hAnsi="Times New Roman"/>
          <w:noProof/>
          <w:sz w:val="20"/>
        </w:rPr>
        <w:drawing>
          <wp:anchor distT="0" distB="0" distL="114300" distR="114300" simplePos="0" relativeHeight="251702272" behindDoc="0" locked="0" layoutInCell="1" allowOverlap="1" wp14:anchorId="1E2A6556" wp14:editId="5B7E4B03">
            <wp:simplePos x="0" y="0"/>
            <wp:positionH relativeFrom="column">
              <wp:posOffset>5139690</wp:posOffset>
            </wp:positionH>
            <wp:positionV relativeFrom="paragraph">
              <wp:posOffset>80010</wp:posOffset>
            </wp:positionV>
            <wp:extent cx="816610" cy="2047875"/>
            <wp:effectExtent l="0" t="0" r="2540" b="9525"/>
            <wp:wrapSquare wrapText="bothSides"/>
            <wp:docPr id="15" name="Рисунок 15" descr="Микросхема с 4-мя элементами 2И-НЕ (К155Л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Микросхема с 4-мя элементами 2И-НЕ (К155ЛА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6610"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26E" w:rsidRPr="009A5678">
        <w:rPr>
          <w:rFonts w:ascii="Times New Roman" w:eastAsia="Calibri" w:hAnsi="Times New Roman"/>
          <w:sz w:val="20"/>
          <w:lang w:eastAsia="en-US"/>
        </w:rPr>
        <w:t>Элемент И-НЕ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Рассмотрим несколько реальных логических элементов на примере серии транзисторно-транзисторной логики (ТТЛ) К155 с малой степенью интеграции. На рисунке когда-то очень популярная микросхема К155ЛА3, которая содержит четыре независимых элемента 2И – НЕ. Кстати, с помощью её можно собрать простейший </w:t>
      </w:r>
      <w:hyperlink r:id="rId22" w:tooltip="Маячок на микросхеме" w:history="1">
        <w:r w:rsidRPr="009A5678">
          <w:rPr>
            <w:rFonts w:ascii="Times New Roman" w:eastAsia="Calibri" w:hAnsi="Times New Roman"/>
            <w:b w:val="0"/>
            <w:sz w:val="20"/>
            <w:u w:val="single"/>
            <w:lang w:eastAsia="en-US"/>
          </w:rPr>
          <w:t>маячок на микросхеме</w:t>
        </w:r>
      </w:hyperlink>
      <w:r w:rsidRPr="009A5678">
        <w:rPr>
          <w:rFonts w:ascii="Times New Roman" w:eastAsia="Calibri" w:hAnsi="Times New Roman"/>
          <w:b w:val="0"/>
          <w:sz w:val="20"/>
          <w:lang w:eastAsia="en-US"/>
        </w:rPr>
        <w:t>.</w:t>
      </w: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Цифра всегда обозначает число входов логического элемента. В данном случае это двухвходовой элемент «И» выходной сигнал которого инвертируется. Инвертируется, это значит "0" превращается в "1", а "1" превращается в "0". Обратим внимание на кружочек на выходах – это символ инверсии. В той же серии существуют элементы 3И–НЕ, 4И–НЕ, что означает элементы «И» с различным числом входов (3, 4 и т.д.).</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Зарубежное обозначение элемента И-НЕ (в данном случае 2И-НЕ). Называется NAND.</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1710A9D4" wp14:editId="754FE787">
            <wp:extent cx="1020445" cy="531495"/>
            <wp:effectExtent l="0" t="0" r="8255" b="1905"/>
            <wp:docPr id="14" name="Рисунок 14" descr="Логический элемент N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Логический элемент NAN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15722B1E" wp14:editId="57ECE827">
            <wp:extent cx="3189605" cy="106299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89605" cy="106299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таблице истинности элемента 2И – НЕ мы видим, что благодаря инвертору получается картина противоположная элементу «И». В отличие от трёх нулей и одной единицы мы имеем три единицы и ноль. Элемент «И – НЕ» часто называют элементом Шеффера.</w:t>
      </w:r>
    </w:p>
    <w:p w:rsidR="00F4426E" w:rsidRPr="00662224"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2ИЛИ-НЕ</w:t>
      </w:r>
    </w:p>
    <w:p w:rsidR="00F4426E" w:rsidRPr="009A5678" w:rsidRDefault="009A5678"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703296" behindDoc="0" locked="0" layoutInCell="1" allowOverlap="1" wp14:anchorId="3692FA3C" wp14:editId="3F969003">
            <wp:simplePos x="0" y="0"/>
            <wp:positionH relativeFrom="column">
              <wp:posOffset>4806315</wp:posOffset>
            </wp:positionH>
            <wp:positionV relativeFrom="paragraph">
              <wp:posOffset>265430</wp:posOffset>
            </wp:positionV>
            <wp:extent cx="1022350" cy="2116455"/>
            <wp:effectExtent l="0" t="0" r="6350" b="0"/>
            <wp:wrapSquare wrapText="bothSides"/>
            <wp:docPr id="12" name="Рисунок 12" descr="4 элемента 2ИЛ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4 элемента 2ИЛИ-Н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22350" cy="2116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26E" w:rsidRPr="009A5678">
        <w:rPr>
          <w:rFonts w:ascii="Times New Roman" w:eastAsia="Calibri" w:hAnsi="Times New Roman"/>
          <w:b w:val="0"/>
          <w:sz w:val="20"/>
          <w:lang w:eastAsia="en-US"/>
        </w:rPr>
        <w:t>Логический элемент 2ИЛИ – НЕ представлен в серии К155 микросхемой 155ЛЕ1. Она содержит в одном корпусе четыре независимых элемента. Таблица истинности так же отличается от схемы "ИЛИ" применением инвертирования выходного сигнала.</w:t>
      </w: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истинности для логического элемента 2ИЛИ-НЕ.</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0E1F901F" wp14:editId="6BE89E3F">
            <wp:extent cx="3955415" cy="1350645"/>
            <wp:effectExtent l="0" t="0" r="6985"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5415" cy="135064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Изображение на схеме.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560BBE70" wp14:editId="1B95A9BA">
            <wp:extent cx="988695" cy="765810"/>
            <wp:effectExtent l="0" t="0" r="1905" b="0"/>
            <wp:docPr id="10" name="Рисунок 10" descr="Изображение на схеме элемента 2ИЛ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Изображение на схеме элемента 2ИЛИ-НЕ"/>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88695" cy="76581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зарубежный лад изображается так. Называют как NOR.</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579D12A5" wp14:editId="3FE1281F">
            <wp:extent cx="1105535" cy="499745"/>
            <wp:effectExtent l="0" t="0" r="0" b="0"/>
            <wp:docPr id="9" name="Рисунок 9" descr="Элемент 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Элемент NO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05535" cy="49974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Мы имеем только один высокий потенциал на выходе, обусловленный подачей на оба входа одновременно низкого потенциала. Здесь, как и на любых других принципиальных схемах, кружочек на выходе подразумевает инвертирование сигнала. Так</w:t>
      </w:r>
      <w:r w:rsidR="00005568" w:rsidRPr="0000556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как</w:t>
      </w:r>
      <w:r w:rsidR="00005568" w:rsidRPr="0000556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схемы</w:t>
      </w:r>
      <w:r w:rsidR="00005568" w:rsidRPr="0000556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И–НЕ и ИЛИ–НЕ встречаются очень часто, то для каждой функции имеется своё условное обозначение. Функция И – НЕ обозначается значком "&amp;", а функция ИЛИ – НЕ значком "1".</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отдельного инвертора таблица истинности уже приведена выше. Можно добавить, что количество инверторов в одном корпусе может достигать шести.</w:t>
      </w:r>
    </w:p>
    <w:p w:rsidR="00005568" w:rsidRDefault="00005568" w:rsidP="00005568">
      <w:pPr>
        <w:ind w:firstLine="567"/>
        <w:jc w:val="center"/>
        <w:rPr>
          <w:rFonts w:ascii="Times New Roman" w:eastAsia="Calibri" w:hAnsi="Times New Roman"/>
          <w:sz w:val="20"/>
          <w:lang w:eastAsia="en-US"/>
        </w:rPr>
      </w:pPr>
    </w:p>
    <w:p w:rsidR="00F4426E" w:rsidRPr="009A5678" w:rsidRDefault="00F4426E" w:rsidP="00005568">
      <w:pPr>
        <w:ind w:firstLine="567"/>
        <w:jc w:val="center"/>
        <w:rPr>
          <w:rFonts w:ascii="Times New Roman" w:eastAsia="Calibri" w:hAnsi="Times New Roman"/>
          <w:b w:val="0"/>
          <w:sz w:val="20"/>
          <w:lang w:eastAsia="en-US"/>
        </w:rPr>
      </w:pPr>
      <w:r w:rsidRPr="009A5678">
        <w:rPr>
          <w:rFonts w:ascii="Times New Roman" w:eastAsia="Calibri" w:hAnsi="Times New Roman"/>
          <w:sz w:val="20"/>
          <w:lang w:eastAsia="en-US"/>
        </w:rPr>
        <w:t>Элемент "исключающее ИЛИ"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числу базовых логических элементов принято относить элемент реализующий функцию «исключающее ИЛИ». Иначе эта функция называется «неравнозначность».</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Высокий потенциал на выходе возникает только в том случае, если входные сигналы не равны. То есть на одном из входов должна быть единица, а на другом ноль. Если на выходе логического элемента имеется инвертор, то функция выполняется противоположная – «равнозначность». Высокий потенциал на выходе будет появляться при одинаковых сигналах на обоих входах.</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w:t>
      </w:r>
    </w:p>
    <w:tbl>
      <w:tblPr>
        <w:tblW w:w="4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7"/>
        <w:gridCol w:w="1617"/>
        <w:gridCol w:w="1266"/>
      </w:tblGrid>
      <w:tr w:rsidR="00F4426E" w:rsidRPr="009A5678" w:rsidTr="00F4426E">
        <w:trPr>
          <w:trHeight w:val="323"/>
          <w:jc w:val="center"/>
        </w:trPr>
        <w:tc>
          <w:tcPr>
            <w:tcW w:w="0" w:type="auto"/>
            <w:gridSpan w:val="3"/>
            <w:shd w:val="clear" w:color="auto" w:fill="auto"/>
            <w:hideMark/>
          </w:tcPr>
          <w:p w:rsidR="00F4426E" w:rsidRPr="009A5678" w:rsidRDefault="00F4426E"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Таблица истинности</w:t>
            </w:r>
          </w:p>
        </w:tc>
      </w:tr>
      <w:tr w:rsidR="00F4426E" w:rsidRPr="009A5678" w:rsidTr="00F4426E">
        <w:trPr>
          <w:trHeight w:val="143"/>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X1</w:t>
            </w:r>
          </w:p>
        </w:tc>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X2</w:t>
            </w:r>
          </w:p>
        </w:tc>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Y</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bl>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логические элементы находят своё применение в суммато</w:t>
      </w:r>
      <w:r w:rsidR="00FE549C" w:rsidRPr="009A5678">
        <w:rPr>
          <w:rFonts w:ascii="Times New Roman" w:eastAsia="Calibri" w:hAnsi="Times New Roman"/>
          <w:b w:val="0"/>
          <w:sz w:val="20"/>
          <w:lang w:eastAsia="en-US"/>
        </w:rPr>
        <w:t xml:space="preserve">рах. «Исключающее  </w:t>
      </w:r>
      <w:r w:rsidRPr="009A5678">
        <w:rPr>
          <w:rFonts w:ascii="Times New Roman" w:eastAsia="Calibri" w:hAnsi="Times New Roman"/>
          <w:b w:val="0"/>
          <w:sz w:val="20"/>
          <w:lang w:eastAsia="en-US"/>
        </w:rPr>
        <w:t>ИЛИ» изображается на схемах знаком равенства перед единицей "=1".</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3BCD017B" wp14:editId="42BEABD1">
            <wp:extent cx="967740" cy="733425"/>
            <wp:effectExtent l="0" t="0" r="3810" b="9525"/>
            <wp:docPr id="8" name="Рисунок 8" descr="Обозначение логического элемента исключающее И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бозначение логического элемента исключающее ИЛИ"/>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67740" cy="73342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зарубежный манер "исключающее ИЛИ" называют XOR и на схемах рисуют вот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27D24C7D" wp14:editId="49CD2FE6">
            <wp:extent cx="1105535" cy="531495"/>
            <wp:effectExtent l="0" t="0" r="0" b="1905"/>
            <wp:docPr id="7" name="Рисунок 7" descr="Изображение логического элемента X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Изображение логического элемента XO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05535" cy="5314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вышеперечисленных логических элементов, которые выполняют базовые логические функции очень часто, используются элементы, объединённые в различных сочетаниях. Вот, например, К555ЛР4. Она называется очень серьёзно 2-4И-2ИЛИ-НЕ.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704320" behindDoc="0" locked="0" layoutInCell="1" allowOverlap="1" wp14:anchorId="5FB37840" wp14:editId="03190619">
            <wp:simplePos x="0" y="0"/>
            <wp:positionH relativeFrom="column">
              <wp:posOffset>4225290</wp:posOffset>
            </wp:positionH>
            <wp:positionV relativeFrom="paragraph">
              <wp:posOffset>3810</wp:posOffset>
            </wp:positionV>
            <wp:extent cx="1731010" cy="1752600"/>
            <wp:effectExtent l="0" t="0" r="2540" b="0"/>
            <wp:wrapSquare wrapText="bothSides"/>
            <wp:docPr id="6" name="Рисунок 6" descr="Условное обозначение микросхемы К555Л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Условное обозначение микросхемы К555ЛР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101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Её таблица истинности не приводится, так как микросхема не является базовым логическим элементом. Такие микросхемы выполняют специальные функции и бывают намного сложнее, чем приведённый пример. Так же в логический базис входят и простые элементы "И" и "ИЛИ". Но они используются гораздо реже. Может возникнуть вопрос, почему эта логика называется транзисторно-транзисторной.</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Если посмотреть в справочной литературе схему, допустим, элемента 2И – НЕ из микросхемы К155ЛА3, то там можно увидеть несколько транзисторов и резисторов. На самом деле ни резисторов, ни диодов в этих микросхемах нет. На кристалл кремния через трафарет напыляются только транзисторы, а функции резисторов и диодов выполняют эмиттерные переходы транзисторов. Кроме того в ТТЛ логике широко используются </w:t>
      </w:r>
      <w:r w:rsidR="00093843" w:rsidRPr="009A5678">
        <w:rPr>
          <w:rFonts w:ascii="Times New Roman" w:eastAsia="Calibri" w:hAnsi="Times New Roman"/>
          <w:b w:val="0"/>
          <w:sz w:val="20"/>
          <w:lang w:eastAsia="en-US"/>
        </w:rPr>
        <w:t>много эмиттерные</w:t>
      </w:r>
      <w:r w:rsidRPr="009A5678">
        <w:rPr>
          <w:rFonts w:ascii="Times New Roman" w:eastAsia="Calibri" w:hAnsi="Times New Roman"/>
          <w:b w:val="0"/>
          <w:sz w:val="20"/>
          <w:lang w:eastAsia="en-US"/>
        </w:rPr>
        <w:t xml:space="preserve"> транзисторы. Например, на входе элемента 4И стоит </w:t>
      </w:r>
      <w:r w:rsidR="00093843" w:rsidRPr="009A5678">
        <w:rPr>
          <w:rFonts w:ascii="Times New Roman" w:eastAsia="Calibri" w:hAnsi="Times New Roman"/>
          <w:b w:val="0"/>
          <w:sz w:val="20"/>
          <w:lang w:eastAsia="en-US"/>
        </w:rPr>
        <w:t>четырёх эмиттерный</w:t>
      </w:r>
      <w:r w:rsidRPr="009A5678">
        <w:rPr>
          <w:rFonts w:ascii="Times New Roman" w:eastAsia="Calibri" w:hAnsi="Times New Roman"/>
          <w:b w:val="0"/>
          <w:sz w:val="20"/>
          <w:lang w:eastAsia="en-US"/>
        </w:rPr>
        <w:t xml:space="preserve"> </w:t>
      </w:r>
      <w:hyperlink r:id="rId32" w:tooltip="Транзистор" w:history="1">
        <w:r w:rsidRPr="009A5678">
          <w:rPr>
            <w:rFonts w:ascii="Times New Roman" w:eastAsia="Calibri" w:hAnsi="Times New Roman"/>
            <w:b w:val="0"/>
            <w:sz w:val="20"/>
            <w:u w:val="single"/>
            <w:lang w:eastAsia="en-US"/>
          </w:rPr>
          <w:t>транзистор</w:t>
        </w:r>
      </w:hyperlink>
      <w:r w:rsidRPr="009A5678">
        <w:rPr>
          <w:rFonts w:ascii="Times New Roman" w:eastAsia="Calibri" w:hAnsi="Times New Roman"/>
          <w:b w:val="0"/>
          <w:sz w:val="20"/>
          <w:lang w:eastAsia="en-US"/>
        </w:rPr>
        <w:t>.</w:t>
      </w:r>
    </w:p>
    <w:p w:rsidR="00005568" w:rsidRDefault="00005568" w:rsidP="00005568">
      <w:pPr>
        <w:jc w:val="center"/>
        <w:outlineLvl w:val="1"/>
        <w:rPr>
          <w:rFonts w:ascii="Times New Roman" w:eastAsia="Calibri" w:hAnsi="Times New Roman"/>
          <w:sz w:val="20"/>
          <w:lang w:eastAsia="en-US"/>
        </w:rPr>
      </w:pPr>
    </w:p>
    <w:p w:rsidR="00F4426E" w:rsidRPr="009F015F" w:rsidRDefault="00F4426E" w:rsidP="009F015F">
      <w:pPr>
        <w:ind w:firstLine="567"/>
        <w:jc w:val="center"/>
        <w:rPr>
          <w:rFonts w:ascii="Times New Roman" w:eastAsia="Calibri" w:hAnsi="Times New Roman"/>
          <w:sz w:val="20"/>
          <w:lang w:eastAsia="en-US"/>
        </w:rPr>
      </w:pPr>
      <w:r w:rsidRPr="009F015F">
        <w:rPr>
          <w:rFonts w:ascii="Times New Roman" w:eastAsia="Calibri" w:hAnsi="Times New Roman"/>
          <w:sz w:val="20"/>
          <w:lang w:eastAsia="en-US"/>
        </w:rPr>
        <w:t>Основные понятия булевой алгебры</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 xml:space="preserve">Исходным понятием логики высказываний является простое высказывание. Это понятие не определяется через другие понятия, так как является базовым. Под высказыванием обычно понимают всякое повествовательно предположение, утверждающее что-либо о чем-либо. Если смысл, содержащийся в высказывании, соответствует действительности, то высказывание называют истинным. В противном случае – ложным. </w:t>
      </w:r>
    </w:p>
    <w:p w:rsidR="00F4426E" w:rsidRPr="009A5678" w:rsidRDefault="00093843"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Обычно элементарные</w:t>
      </w:r>
      <w:r w:rsidR="00F4426E" w:rsidRPr="009A5678">
        <w:rPr>
          <w:rFonts w:ascii="Times New Roman" w:eastAsia="Calibri" w:hAnsi="Times New Roman"/>
          <w:b w:val="0"/>
          <w:sz w:val="20"/>
          <w:lang w:eastAsia="en-US"/>
        </w:rPr>
        <w:t xml:space="preserve"> высказывания обозначают строчными буквами латинского алфавита a, b, c, x, y …, которые также являются логическими переменными. Истинные значения обозначаются буквой И или 1, а ложные – Л или 0. </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 xml:space="preserve">Из элементарных высказываний можно составить более сложные с помощью логических связок </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называемых соответственно отрицание, логическое и (конъюнкция), логическое или (дизъюнкция), логическое следствие (импликация), эквивалентность и круглых скобок (, ). Семантику логических связок можно представить с помощью таблицы истинности. В левой части этой таблицы перечисляются все возможные комбинации значений логических переменных. В правой части – соответствующие им значения новых выражений, полученных из переменных и связок.</w:t>
      </w:r>
    </w:p>
    <w:p w:rsidR="00F4426E" w:rsidRPr="009A5678" w:rsidRDefault="00F4426E" w:rsidP="009A5678">
      <w:pPr>
        <w:jc w:val="both"/>
        <w:rPr>
          <w:rFonts w:ascii="Times New Roman" w:eastAsia="Calibri" w:hAnsi="Times New Roman"/>
          <w:b w:val="0"/>
          <w:sz w:val="20"/>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67"/>
        <w:gridCol w:w="1367"/>
        <w:gridCol w:w="1367"/>
        <w:gridCol w:w="1367"/>
        <w:gridCol w:w="1367"/>
        <w:gridCol w:w="1368"/>
        <w:gridCol w:w="1368"/>
      </w:tblGrid>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х</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у</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bl>
    <w:p w:rsidR="00F4426E" w:rsidRPr="009A5678" w:rsidRDefault="00F4426E" w:rsidP="009A5678">
      <w:pPr>
        <w:ind w:firstLine="708"/>
        <w:jc w:val="both"/>
        <w:rPr>
          <w:rFonts w:ascii="Times New Roman" w:eastAsia="Calibri" w:hAnsi="Times New Roman"/>
          <w:b w:val="0"/>
          <w:sz w:val="20"/>
          <w:lang w:eastAsia="en-US"/>
        </w:rPr>
      </w:pP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Связки имеют следующий приоритет: </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Приоритет операций, представленных логическими связками можно изменить с помощью скобок. Высказывания, построенные с помощью простых высказываний, связок и скобок, называют правильно построенными формулами или сокращённо формулами. </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Замечательным свойством логики высказываний является то, что ее семантика близка к соответствующим высказываниям на естественном языке. Так, например семантика формул содержащих связки</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практически совпадает со смыслом фраз содержащих слова «не» и «и». Однако имеются и некоторые различия. Так формула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 несколько шире, чем русское «х или у». Выражение «х или у» по смыслу ближе к формуле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у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 Еще больше различий между семантикой формулы 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 в логике высказываний и выражению «из х следует у». В русском языке это выражение истинно, если истинны х и у, т.е. предложение русского языка по смыслу совпадает с формулой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 Логическое следствие истинно также, если х и у ложны </w:t>
      </w:r>
      <w:r w:rsidRPr="009A5678">
        <w:rPr>
          <w:rFonts w:ascii="Times New Roman" w:eastAsia="Calibri" w:hAnsi="Times New Roman"/>
          <w:b w:val="0"/>
          <w:sz w:val="20"/>
          <w:lang w:eastAsia="en-US"/>
        </w:rPr>
        <w:lastRenderedPageBreak/>
        <w:t xml:space="preserve">или х ложна, а у истинна. Логическую формулу 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 следует интерпретировать на естественном языке так: «Если х истинна, то у тоже истинна, а остальное неизвестно».</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любой формулы также можно построить таблицу истинности. Например, для формулы таблица истинности будет выглядеть следующим образом:</w:t>
      </w:r>
    </w:p>
    <w:p w:rsidR="00F4426E" w:rsidRPr="009A5678" w:rsidRDefault="00F4426E" w:rsidP="009A5678">
      <w:pPr>
        <w:ind w:firstLine="708"/>
        <w:jc w:val="both"/>
        <w:rPr>
          <w:rFonts w:ascii="Times New Roman" w:eastAsia="Calibri" w:hAnsi="Times New Roman"/>
          <w:b w:val="0"/>
          <w:sz w:val="20"/>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48"/>
        <w:gridCol w:w="720"/>
        <w:gridCol w:w="900"/>
        <w:gridCol w:w="1260"/>
        <w:gridCol w:w="1980"/>
        <w:gridCol w:w="2695"/>
      </w:tblGrid>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х</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bl>
    <w:p w:rsidR="00F4426E" w:rsidRPr="009A5678" w:rsidRDefault="00F4426E" w:rsidP="009A5678">
      <w:pPr>
        <w:ind w:firstLine="708"/>
        <w:jc w:val="both"/>
        <w:rPr>
          <w:rFonts w:ascii="Times New Roman" w:eastAsia="Calibri" w:hAnsi="Times New Roman"/>
          <w:b w:val="0"/>
          <w:sz w:val="20"/>
          <w:lang w:eastAsia="en-US"/>
        </w:rPr>
      </w:pP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Очевидно, что если формула содержит n переменных, то в таблице истинности будет содержаться 2n строк. В приведенном примере формула содержит 2 переменные и 22 = 4 строки. Кроме того, данная формула истинна на любом наборе значений своих переменных. Такие формулы называются тождественно истинными или тавтологиями. В противоположной ситуации, формула является тождественно ложной или невыполнимой. Если две разные формулы принимают одинаковые значения на любом наборе значений переменных, то такие формулы называют равносильными. Равносильные формулы будем обозначать знаком равенства =.</w:t>
      </w:r>
    </w:p>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 xml:space="preserve">Основные законы алгебры логики </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алгебре логики имеется ряд законов, позволяющих производить равносильные преобразования логических выражений.</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логике высказываний известно много общезначимых формул, которые также называются законами логики высказываний. Основными законами являются следующие:</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идемпотентности:</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x</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1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1 = 1</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0 = 0</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0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0 – закон противоречия</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1 – закон исключения третьего</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x – закон снятия двойного отрицания</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поглощения</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x</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x</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Доказательство этих и последующих законов элементарно осуществляется с помощью построения таблиц истинности или простейших логических рассуждений.</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Следующая группа законов представляет взаимосвязь между логическими операциями:</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y) = (x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x)</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y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Де Моргана</w:t>
      </w:r>
    </w:p>
    <w:p w:rsidR="00F4426E" w:rsidRPr="009A5678" w:rsidRDefault="00F4426E" w:rsidP="009A5678">
      <w:pPr>
        <w:numPr>
          <w:ilvl w:val="1"/>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p w:rsidR="00F4426E" w:rsidRPr="009A5678" w:rsidRDefault="00F4426E" w:rsidP="009A5678">
      <w:pPr>
        <w:numPr>
          <w:ilvl w:val="1"/>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Замечательным следствием приведенных выше законов является следующий факт. Любую логическую формулу можно заменить равносильной ей, но содержащую только две логические операции: конъюнкцию или </w:t>
      </w:r>
      <w:r w:rsidR="00093843" w:rsidRPr="009A5678">
        <w:rPr>
          <w:rFonts w:ascii="Times New Roman" w:eastAsia="Calibri" w:hAnsi="Times New Roman"/>
          <w:b w:val="0"/>
          <w:sz w:val="20"/>
          <w:lang w:eastAsia="en-US"/>
        </w:rPr>
        <w:t>отрицание,</w:t>
      </w:r>
      <w:r w:rsidRPr="009A5678">
        <w:rPr>
          <w:rFonts w:ascii="Times New Roman" w:eastAsia="Calibri" w:hAnsi="Times New Roman"/>
          <w:b w:val="0"/>
          <w:sz w:val="20"/>
          <w:lang w:eastAsia="en-US"/>
        </w:rPr>
        <w:t xml:space="preserve"> или дизъюнкцию или отрицание. Дальнейшее исключение логических операций, очевидно, невозможно, то есть приведенные пары представляют минимальный базис для построения правильно построенных формул. Однако существует операция, с помощью которой можно представить любую логическую связку. Эта операция получила название «штрих Шеффера» и определяется следующим образом:</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48"/>
        <w:gridCol w:w="720"/>
        <w:gridCol w:w="1260"/>
      </w:tblGrid>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 | у</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bl>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основании этого определения можно ввести следующие законы, выражающие взаимосвязь операции «штрих Шеффера» и других логических связок:</w:t>
      </w:r>
    </w:p>
    <w:p w:rsidR="00F4426E" w:rsidRPr="009A5678" w:rsidRDefault="00F4426E" w:rsidP="009A5678">
      <w:pPr>
        <w:numPr>
          <w:ilvl w:val="0"/>
          <w:numId w:val="8"/>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x | x</w:t>
      </w:r>
    </w:p>
    <w:p w:rsidR="00F4426E" w:rsidRPr="009A5678" w:rsidRDefault="00F4426E" w:rsidP="009A5678">
      <w:pPr>
        <w:numPr>
          <w:ilvl w:val="0"/>
          <w:numId w:val="8"/>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 (x | y) | (x | y)</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Также следует отметить, что x | y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основным законам алгебры логики также относятся следующие:</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коммутативные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х</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х</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дистрибутивные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ассоциативные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Еще одним важным законом алгебры логики является закон двойственности. Пусть формула A содержит только операции конъюнкции, дизъюнкции и отрицания. Для операции конъюнкции двойственной считается дизъюнкция, а для дизъюнкции – конъюнкция. Тогда по определению формулы A и A* называются двойственными, если формула A* получается из A путем замены в ней</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каждой </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операции на двойственную.</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 Например, для формулы </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двойственной формулой будет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Для двойственных формул справедлива следующая теорема: если формулы A и B равносильны, то равносильны и двойственные им формулы, то есть A* = B*. Данную теорему оставим без доказательства.</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законов логики можно осуществлять равносильные преобразования. Такие преобразования используются для доказательств, приведения формул к заданному виду, упрощения формул. </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Под сложностью формул обычно понимается количество символов, используемых для ее записи. То есть формула α проще формулы </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62"/>
      </w:r>
      <w:r w:rsidRPr="009A5678">
        <w:rPr>
          <w:rFonts w:ascii="Times New Roman" w:eastAsia="Calibri" w:hAnsi="Times New Roman"/>
          <w:b w:val="0"/>
          <w:sz w:val="20"/>
          <w:lang w:eastAsia="en-US"/>
        </w:rPr>
        <w:t>, если α содержит меньше букв и логических операций. Например, для формулы</w:t>
      </w:r>
      <w:r w:rsidR="00093843"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можно записать следующую цепочку преобразований, приводящих ее к более простому виду:</w:t>
      </w:r>
    </w:p>
    <w:p w:rsidR="00F4426E" w:rsidRPr="009A5678" w:rsidRDefault="00F4426E" w:rsidP="009A5678">
      <w:pPr>
        <w:ind w:firstLine="708"/>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y.</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720B8E33" wp14:editId="405B1F4F">
            <wp:extent cx="3657600" cy="417721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64598" cy="4185210"/>
                    </a:xfrm>
                    <a:prstGeom prst="rect">
                      <a:avLst/>
                    </a:prstGeom>
                    <a:noFill/>
                    <a:ln>
                      <a:noFill/>
                    </a:ln>
                  </pic:spPr>
                </pic:pic>
              </a:graphicData>
            </a:graphic>
          </wp:inline>
        </w:drawing>
      </w:r>
    </w:p>
    <w:p w:rsidR="00F4426E" w:rsidRPr="009A5678" w:rsidRDefault="00F4426E" w:rsidP="00E235D0">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ИЛИ.</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НЕ.</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И-НЕ.</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 xml:space="preserve">Что такое равносильные выражение в логике. </w:t>
      </w:r>
    </w:p>
    <w:p w:rsidR="00FE549C" w:rsidRPr="009A5678" w:rsidRDefault="00FE549C" w:rsidP="009A5678">
      <w:pPr>
        <w:rPr>
          <w:rFonts w:ascii="Times New Roman" w:hAnsi="Times New Roman"/>
          <w:sz w:val="20"/>
          <w:lang w:val="uz-Cyrl-UZ"/>
        </w:rPr>
      </w:pPr>
      <w:r w:rsidRPr="009A5678">
        <w:rPr>
          <w:rFonts w:ascii="Times New Roman" w:hAnsi="Times New Roman"/>
          <w:sz w:val="20"/>
          <w:lang w:val="uz-Cyrl-UZ"/>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FE549C" w:rsidRPr="00754AB2" w:rsidTr="001E05B0">
        <w:tc>
          <w:tcPr>
            <w:tcW w:w="1870"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lastRenderedPageBreak/>
              <w:t>Тема 3</w:t>
            </w:r>
          </w:p>
        </w:tc>
        <w:tc>
          <w:tcPr>
            <w:tcW w:w="7592" w:type="dxa"/>
            <w:gridSpan w:val="3"/>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КЛАССИФИКАЦИЯ ПАКЕТОВ, ПРИМЕНЯЕМЫХ В АВТОМАТИЗАЦИИ</w:t>
            </w:r>
          </w:p>
        </w:tc>
      </w:tr>
      <w:tr w:rsidR="00FE549C" w:rsidRPr="00754AB2" w:rsidTr="001E05B0">
        <w:tc>
          <w:tcPr>
            <w:tcW w:w="9462" w:type="dxa"/>
            <w:gridSpan w:val="4"/>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FE549C" w:rsidRPr="00754AB2" w:rsidTr="001E05B0">
        <w:tc>
          <w:tcPr>
            <w:tcW w:w="247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FE549C" w:rsidRPr="00754AB2" w:rsidTr="001E05B0">
        <w:tc>
          <w:tcPr>
            <w:tcW w:w="247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FE549C" w:rsidRPr="00754AB2" w:rsidTr="001E05B0">
        <w:tc>
          <w:tcPr>
            <w:tcW w:w="2476" w:type="dxa"/>
            <w:gridSpan w:val="2"/>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 современных ЭВМ</w:t>
            </w:r>
          </w:p>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Прикладные программные пакеты</w:t>
            </w:r>
          </w:p>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Классификация пакетов, применяемых в автоматизации</w:t>
            </w:r>
          </w:p>
        </w:tc>
      </w:tr>
      <w:tr w:rsidR="00FE549C" w:rsidRPr="00754AB2" w:rsidTr="001E05B0">
        <w:tc>
          <w:tcPr>
            <w:tcW w:w="9462" w:type="dxa"/>
            <w:gridSpan w:val="4"/>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классификации </w:t>
            </w:r>
            <w:r w:rsidRPr="009A5678">
              <w:rPr>
                <w:rFonts w:ascii="Times New Roman" w:eastAsia="Calibri" w:hAnsi="Times New Roman"/>
                <w:b w:val="0"/>
                <w:sz w:val="20"/>
                <w:lang w:val="uz-Cyrl-UZ" w:eastAsia="en-US"/>
              </w:rPr>
              <w:t>пакетов, применяем</w:t>
            </w:r>
            <w:r w:rsidRPr="009A5678">
              <w:rPr>
                <w:rFonts w:ascii="Times New Roman" w:eastAsia="Calibri" w:hAnsi="Times New Roman"/>
                <w:b w:val="0"/>
                <w:sz w:val="20"/>
                <w:lang w:eastAsia="en-US"/>
              </w:rPr>
              <w:t>ых в автоматизации</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понятиями программного обеспечения современных ЭВМ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тенденцией развития прикладных программных пакетов;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классификации пакетов, применяемых в автоматизации, по выполняемым задачам </w:t>
            </w:r>
          </w:p>
        </w:tc>
        <w:tc>
          <w:tcPr>
            <w:tcW w:w="4622" w:type="dxa"/>
          </w:tcPr>
          <w:p w:rsidR="00FE549C" w:rsidRPr="009A5678" w:rsidRDefault="00FE549C"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программном обеспечении современных ЭВМ</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тенденции развития прикладных программных пакетов;</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функции программного обеспечении современных ЭВМ;</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классы </w:t>
            </w:r>
            <w:r w:rsidRPr="009A5678">
              <w:rPr>
                <w:rFonts w:ascii="Times New Roman" w:hAnsi="Times New Roman"/>
                <w:b w:val="0"/>
                <w:sz w:val="20"/>
              </w:rPr>
              <w:t>пакетов, служащие для автоматизации систем управления технологическими процессами</w:t>
            </w:r>
            <w:r w:rsidRPr="009A5678">
              <w:rPr>
                <w:rFonts w:ascii="Times New Roman" w:eastAsia="Calibri" w:hAnsi="Times New Roman"/>
                <w:b w:val="0"/>
                <w:sz w:val="20"/>
                <w:lang w:eastAsia="en-US"/>
              </w:rPr>
              <w:t xml:space="preserve">.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FE549C" w:rsidRPr="009A5678" w:rsidRDefault="00FE549C"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4426"/>
        <w:gridCol w:w="3222"/>
      </w:tblGrid>
      <w:tr w:rsidR="00FE549C" w:rsidRPr="00754AB2" w:rsidTr="00FE549C">
        <w:tc>
          <w:tcPr>
            <w:tcW w:w="1980" w:type="dxa"/>
            <w:vMerge w:val="restart"/>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7648"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FE549C" w:rsidRPr="00754AB2" w:rsidTr="00FE549C">
        <w:tc>
          <w:tcPr>
            <w:tcW w:w="1980" w:type="dxa"/>
            <w:vMerge/>
          </w:tcPr>
          <w:p w:rsidR="00FE549C" w:rsidRPr="009A5678" w:rsidRDefault="00FE549C" w:rsidP="009A5678">
            <w:pPr>
              <w:jc w:val="center"/>
              <w:rPr>
                <w:rFonts w:ascii="Times New Roman" w:eastAsia="Calibri" w:hAnsi="Times New Roman"/>
                <w:sz w:val="20"/>
                <w:lang w:eastAsia="en-US"/>
              </w:rPr>
            </w:pPr>
          </w:p>
        </w:tc>
        <w:tc>
          <w:tcPr>
            <w:tcW w:w="4426"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22"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426" w:type="dxa"/>
          </w:tcPr>
          <w:p w:rsidR="00FE549C" w:rsidRPr="009A5678" w:rsidRDefault="00FE549C" w:rsidP="0066379A">
            <w:pPr>
              <w:numPr>
                <w:ilvl w:val="1"/>
                <w:numId w:val="20"/>
              </w:numPr>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Сообщает тему занятия и план, ожидаемые результаты </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FE549C" w:rsidRPr="009A5678" w:rsidRDefault="00FE549C" w:rsidP="009A5678">
            <w:pPr>
              <w:jc w:val="center"/>
              <w:rPr>
                <w:rFonts w:ascii="Times New Roman" w:eastAsia="Calibri" w:hAnsi="Times New Roman"/>
                <w:b w:val="0"/>
                <w:sz w:val="20"/>
                <w:lang w:eastAsia="en-US"/>
              </w:rPr>
            </w:pPr>
          </w:p>
        </w:tc>
        <w:tc>
          <w:tcPr>
            <w:tcW w:w="4426" w:type="dxa"/>
          </w:tcPr>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FE549C" w:rsidRPr="009A5678" w:rsidRDefault="00FE549C" w:rsidP="009A5678">
            <w:pPr>
              <w:jc w:val="both"/>
              <w:rPr>
                <w:rFonts w:ascii="Times New Roman" w:hAnsi="Times New Roman"/>
                <w:b w:val="0"/>
                <w:sz w:val="20"/>
              </w:rPr>
            </w:pPr>
            <w:r w:rsidRPr="009A5678">
              <w:rPr>
                <w:rFonts w:ascii="Times New Roman" w:eastAsia="Calibri" w:hAnsi="Times New Roman"/>
                <w:b w:val="0"/>
                <w:sz w:val="20"/>
                <w:lang w:eastAsia="en-US"/>
              </w:rPr>
              <w:t xml:space="preserve">2.2. Продолжает излагать лекционный материал. Комментирует понятия </w:t>
            </w:r>
            <w:r w:rsidRPr="009A5678">
              <w:rPr>
                <w:rFonts w:ascii="Times New Roman" w:hAnsi="Times New Roman"/>
                <w:b w:val="0"/>
                <w:sz w:val="20"/>
              </w:rPr>
              <w:t xml:space="preserve">системного, инструментального и прикладного </w:t>
            </w:r>
            <w:r w:rsidRPr="009A5678">
              <w:rPr>
                <w:rFonts w:ascii="Times New Roman" w:eastAsia="Calibri" w:hAnsi="Times New Roman"/>
                <w:b w:val="0"/>
                <w:sz w:val="20"/>
                <w:lang w:eastAsia="en-US"/>
              </w:rPr>
              <w:t>программного обеспечения.</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классификацию прикладного программного обеспечения.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2.4. Объясняет классификацию средств, создающих обеспечение прикладных программ для специалистов.</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FE549C" w:rsidRPr="009A5678" w:rsidRDefault="00FE549C" w:rsidP="009A5678">
            <w:pPr>
              <w:rPr>
                <w:rFonts w:ascii="Times New Roman" w:eastAsia="Calibri" w:hAnsi="Times New Roman"/>
                <w:b w:val="0"/>
                <w:sz w:val="20"/>
                <w:lang w:eastAsia="en-US"/>
              </w:rPr>
            </w:pPr>
          </w:p>
          <w:p w:rsidR="00A5552B" w:rsidRPr="009A5678" w:rsidRDefault="00A5552B"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FE549C" w:rsidRPr="009A5678" w:rsidRDefault="00FE549C" w:rsidP="009A5678">
            <w:pPr>
              <w:rPr>
                <w:rFonts w:ascii="Times New Roman" w:eastAsia="Calibri" w:hAnsi="Times New Roman"/>
                <w:b w:val="0"/>
                <w:sz w:val="20"/>
                <w:lang w:eastAsia="en-US"/>
              </w:rPr>
            </w:pPr>
          </w:p>
          <w:p w:rsidR="00A5552B" w:rsidRPr="009A5678" w:rsidRDefault="00A5552B"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Записывают основные понятия и приводят примеры </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426"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A5552B" w:rsidRPr="009A5678" w:rsidRDefault="00A5552B" w:rsidP="009A5678">
      <w:pPr>
        <w:tabs>
          <w:tab w:val="left" w:pos="3960"/>
          <w:tab w:val="center" w:pos="4677"/>
        </w:tabs>
        <w:jc w:val="center"/>
        <w:rPr>
          <w:rFonts w:ascii="Times New Roman" w:eastAsia="Calibri" w:hAnsi="Times New Roman"/>
          <w:sz w:val="20"/>
          <w:lang w:eastAsia="en-US"/>
        </w:rPr>
      </w:pPr>
    </w:p>
    <w:p w:rsidR="00A5552B" w:rsidRPr="009A5678" w:rsidRDefault="00A5552B" w:rsidP="009A5678">
      <w:pPr>
        <w:rPr>
          <w:rFonts w:ascii="Times New Roman" w:eastAsia="Calibri" w:hAnsi="Times New Roman"/>
          <w:sz w:val="20"/>
          <w:lang w:eastAsia="en-US"/>
        </w:rPr>
      </w:pPr>
      <w:r w:rsidRPr="009A5678">
        <w:rPr>
          <w:rFonts w:ascii="Times New Roman" w:eastAsia="Calibri" w:hAnsi="Times New Roman"/>
          <w:sz w:val="20"/>
          <w:lang w:eastAsia="en-US"/>
        </w:rPr>
        <w:br w:type="page"/>
      </w:r>
    </w:p>
    <w:p w:rsidR="00FE549C" w:rsidRPr="00DB4109" w:rsidRDefault="00FE549C" w:rsidP="00DB4109">
      <w:pPr>
        <w:pStyle w:val="2"/>
        <w:rPr>
          <w:b/>
          <w:sz w:val="20"/>
          <w:szCs w:val="20"/>
        </w:rPr>
      </w:pPr>
      <w:bookmarkStart w:id="6" w:name="_Toc492268648"/>
      <w:r w:rsidRPr="00DB4109">
        <w:rPr>
          <w:b/>
          <w:sz w:val="20"/>
          <w:szCs w:val="20"/>
        </w:rPr>
        <w:lastRenderedPageBreak/>
        <w:t>Л</w:t>
      </w:r>
      <w:r w:rsidR="009F015F" w:rsidRPr="00DB4109">
        <w:rPr>
          <w:b/>
          <w:sz w:val="20"/>
          <w:szCs w:val="20"/>
        </w:rPr>
        <w:t xml:space="preserve">екция 3. </w:t>
      </w:r>
      <w:r w:rsidR="009F015F" w:rsidRPr="00DB4109">
        <w:rPr>
          <w:b/>
          <w:sz w:val="20"/>
          <w:szCs w:val="20"/>
        </w:rPr>
        <w:br/>
        <w:t>Классификация пакетов, применяемых в автоматизации</w:t>
      </w:r>
      <w:bookmarkEnd w:id="6"/>
    </w:p>
    <w:p w:rsidR="00BE7E16" w:rsidRPr="00BE7E16" w:rsidRDefault="00BE7E16" w:rsidP="009A5678">
      <w:pPr>
        <w:jc w:val="center"/>
        <w:rPr>
          <w:rFonts w:ascii="Times New Roman" w:eastAsia="Calibri" w:hAnsi="Times New Roman"/>
          <w:b w:val="0"/>
          <w:sz w:val="20"/>
          <w:lang w:eastAsia="en-US"/>
        </w:rPr>
      </w:pPr>
      <w:r w:rsidRPr="00BE7E16">
        <w:rPr>
          <w:rFonts w:ascii="Times New Roman" w:eastAsia="Calibri" w:hAnsi="Times New Roman"/>
          <w:b w:val="0"/>
          <w:sz w:val="20"/>
          <w:lang w:eastAsia="en-US"/>
        </w:rPr>
        <w:t>План:</w:t>
      </w:r>
    </w:p>
    <w:p w:rsidR="00BE7E16" w:rsidRPr="00BE7E16" w:rsidRDefault="00BE7E16" w:rsidP="00BE7E16">
      <w:pPr>
        <w:ind w:left="360"/>
        <w:contextualSpacing/>
        <w:jc w:val="both"/>
        <w:rPr>
          <w:rFonts w:ascii="Times New Roman" w:eastAsia="Calibri" w:hAnsi="Times New Roman"/>
          <w:b w:val="0"/>
          <w:sz w:val="20"/>
          <w:lang w:eastAsia="en-US"/>
        </w:rPr>
      </w:pPr>
      <w:r w:rsidRPr="00BE7E16">
        <w:rPr>
          <w:rFonts w:ascii="Times New Roman" w:eastAsia="Calibri" w:hAnsi="Times New Roman"/>
          <w:b w:val="0"/>
          <w:sz w:val="20"/>
          <w:lang w:eastAsia="en-US"/>
        </w:rPr>
        <w:t>1. Программное обеспечение современных ЭВМ</w:t>
      </w:r>
    </w:p>
    <w:p w:rsidR="00BE7E16" w:rsidRPr="00BE7E16" w:rsidRDefault="00BE7E16" w:rsidP="00BE7E16">
      <w:pPr>
        <w:ind w:left="360"/>
        <w:contextualSpacing/>
        <w:jc w:val="both"/>
        <w:rPr>
          <w:rFonts w:ascii="Times New Roman" w:eastAsia="Calibri" w:hAnsi="Times New Roman"/>
          <w:b w:val="0"/>
          <w:sz w:val="20"/>
          <w:lang w:eastAsia="en-US"/>
        </w:rPr>
      </w:pPr>
      <w:r w:rsidRPr="00BE7E16">
        <w:rPr>
          <w:rFonts w:ascii="Times New Roman" w:eastAsia="Calibri" w:hAnsi="Times New Roman"/>
          <w:b w:val="0"/>
          <w:sz w:val="20"/>
          <w:lang w:eastAsia="en-US"/>
        </w:rPr>
        <w:t>2. Прикладные программные пакеты</w:t>
      </w:r>
    </w:p>
    <w:p w:rsidR="00BE7E16" w:rsidRPr="00BE7E16" w:rsidRDefault="00BE7E16" w:rsidP="00BE7E16">
      <w:pPr>
        <w:ind w:left="360"/>
        <w:jc w:val="both"/>
        <w:rPr>
          <w:rFonts w:ascii="Times New Roman" w:eastAsia="Calibri" w:hAnsi="Times New Roman"/>
          <w:b w:val="0"/>
          <w:sz w:val="20"/>
        </w:rPr>
      </w:pPr>
      <w:r w:rsidRPr="00BE7E16">
        <w:rPr>
          <w:rFonts w:ascii="Times New Roman" w:eastAsia="Calibri" w:hAnsi="Times New Roman"/>
          <w:b w:val="0"/>
          <w:sz w:val="20"/>
        </w:rPr>
        <w:t>3. Классификация пакетов, применяемых в автоматизации</w:t>
      </w:r>
    </w:p>
    <w:p w:rsidR="00BE7E16" w:rsidRPr="00BE7E16" w:rsidRDefault="00BE7E16" w:rsidP="00BE7E16">
      <w:pPr>
        <w:jc w:val="both"/>
        <w:rPr>
          <w:rFonts w:ascii="Times New Roman" w:eastAsia="Calibri" w:hAnsi="Times New Roman"/>
          <w:sz w:val="20"/>
          <w:lang w:eastAsia="en-US"/>
        </w:rPr>
      </w:pPr>
    </w:p>
    <w:p w:rsidR="00FE549C" w:rsidRPr="009A5678" w:rsidRDefault="00FE549C" w:rsidP="0066379A">
      <w:pPr>
        <w:numPr>
          <w:ilvl w:val="0"/>
          <w:numId w:val="11"/>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Программное обеспечение современных ЭВМ</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 xml:space="preserve">Как известно, в отличие от других вычислительных устройств, осуществляющих только заранее заложенные в них функции, ЭВМ могут выполнять любые действия по обработке информации. Для этого необходимо составить для компьютера на понятном ему языке точную и подробную последовательность инструкций, то есть программу, как надо обрабатывать информацию. Сборник таких программ составляет </w:t>
      </w:r>
      <w:r w:rsidRPr="009A5678">
        <w:rPr>
          <w:rFonts w:ascii="Times New Roman" w:hAnsi="Times New Roman"/>
          <w:sz w:val="20"/>
        </w:rPr>
        <w:t>программное обеспечение ЭВМ</w:t>
      </w:r>
      <w:r w:rsidRPr="009A5678">
        <w:rPr>
          <w:rFonts w:ascii="Times New Roman" w:hAnsi="Times New Roman"/>
          <w:b w:val="0"/>
          <w:sz w:val="20"/>
        </w:rPr>
        <w:t xml:space="preserve"> и является одним из средств, демонстрирующих их возможности.</w:t>
      </w:r>
    </w:p>
    <w:p w:rsidR="00FE549C" w:rsidRPr="009A5678" w:rsidRDefault="00FE549C" w:rsidP="009A5678">
      <w:pPr>
        <w:ind w:firstLine="567"/>
        <w:jc w:val="both"/>
        <w:rPr>
          <w:rFonts w:ascii="Times New Roman" w:hAnsi="Times New Roman"/>
          <w:b w:val="0"/>
          <w:sz w:val="20"/>
        </w:rPr>
      </w:pPr>
      <w:r w:rsidRPr="009A5678">
        <w:rPr>
          <w:rFonts w:ascii="Times New Roman" w:eastAsia="Calibri" w:hAnsi="Times New Roman"/>
          <w:b w:val="0"/>
          <w:sz w:val="20"/>
          <w:lang w:eastAsia="en-US"/>
        </w:rPr>
        <w:t xml:space="preserve">По назначению программное обеспечение (ПО) можно разделить на </w:t>
      </w:r>
      <w:r w:rsidRPr="009A5678">
        <w:rPr>
          <w:rFonts w:ascii="Times New Roman" w:hAnsi="Times New Roman"/>
          <w:b w:val="0"/>
          <w:sz w:val="20"/>
        </w:rPr>
        <w:t>системное (</w:t>
      </w:r>
      <w:r w:rsidRPr="009A5678">
        <w:rPr>
          <w:rFonts w:ascii="Times New Roman" w:hAnsi="Times New Roman"/>
          <w:b w:val="0"/>
          <w:sz w:val="20"/>
          <w:lang w:val="en-US"/>
        </w:rPr>
        <w:t>System</w:t>
      </w:r>
      <w:r w:rsidRPr="009A5678">
        <w:rPr>
          <w:rFonts w:ascii="Times New Roman" w:hAnsi="Times New Roman"/>
          <w:b w:val="0"/>
          <w:sz w:val="20"/>
        </w:rPr>
        <w:t>), инструментальное (</w:t>
      </w:r>
      <w:r w:rsidRPr="009A5678">
        <w:rPr>
          <w:rFonts w:ascii="Times New Roman" w:hAnsi="Times New Roman"/>
          <w:b w:val="0"/>
          <w:sz w:val="20"/>
          <w:lang w:val="en-US"/>
        </w:rPr>
        <w:t>Tools</w:t>
      </w:r>
      <w:r w:rsidRPr="009A5678">
        <w:rPr>
          <w:rFonts w:ascii="Times New Roman" w:hAnsi="Times New Roman"/>
          <w:b w:val="0"/>
          <w:sz w:val="20"/>
        </w:rPr>
        <w:t>) и прикладное (</w:t>
      </w:r>
      <w:r w:rsidRPr="009A5678">
        <w:rPr>
          <w:rFonts w:ascii="Times New Roman" w:hAnsi="Times New Roman"/>
          <w:b w:val="0"/>
          <w:sz w:val="20"/>
          <w:lang w:val="en-US"/>
        </w:rPr>
        <w:t>ApplicationSoftware</w:t>
      </w:r>
      <w:r w:rsidRPr="009A5678">
        <w:rPr>
          <w:rFonts w:ascii="Times New Roman" w:hAnsi="Times New Roman"/>
          <w:b w:val="0"/>
          <w:sz w:val="20"/>
        </w:rPr>
        <w:t xml:space="preserve">) </w:t>
      </w:r>
      <w:r w:rsidRPr="009A5678">
        <w:rPr>
          <w:rFonts w:ascii="Times New Roman" w:eastAsia="Calibri" w:hAnsi="Times New Roman"/>
          <w:b w:val="0"/>
          <w:sz w:val="20"/>
          <w:lang w:eastAsia="en-US"/>
        </w:rPr>
        <w:t xml:space="preserve">программное обеспечение (рис. 1). </w:t>
      </w:r>
      <w:r w:rsidRPr="009A5678">
        <w:rPr>
          <w:rFonts w:ascii="Times New Roman" w:hAnsi="Times New Roman"/>
          <w:b w:val="0"/>
          <w:sz w:val="20"/>
        </w:rPr>
        <w:t xml:space="preserve">По </w:t>
      </w:r>
      <w:r w:rsidRPr="009A5678">
        <w:rPr>
          <w:rFonts w:ascii="Times New Roman" w:hAnsi="Times New Roman"/>
          <w:b w:val="0"/>
          <w:bCs/>
          <w:sz w:val="20"/>
        </w:rPr>
        <w:t>способам распространения и применения</w:t>
      </w:r>
      <w:r w:rsidRPr="009A5678">
        <w:rPr>
          <w:rFonts w:ascii="Times New Roman" w:hAnsi="Times New Roman"/>
          <w:b w:val="0"/>
          <w:sz w:val="20"/>
        </w:rPr>
        <w:t xml:space="preserve"> ПО делят на </w:t>
      </w:r>
      <w:r w:rsidRPr="009A5678">
        <w:rPr>
          <w:rFonts w:ascii="Times New Roman" w:hAnsi="Times New Roman"/>
          <w:b w:val="0"/>
          <w:iCs/>
          <w:sz w:val="20"/>
        </w:rPr>
        <w:t>коммерческое</w:t>
      </w:r>
      <w:r w:rsidRPr="009A5678">
        <w:rPr>
          <w:rFonts w:ascii="Times New Roman" w:hAnsi="Times New Roman"/>
          <w:b w:val="0"/>
          <w:sz w:val="20"/>
        </w:rPr>
        <w:t xml:space="preserve"> (Commercial </w:t>
      </w:r>
      <w:r w:rsidRPr="009A5678">
        <w:rPr>
          <w:rFonts w:ascii="Times New Roman" w:hAnsi="Times New Roman"/>
          <w:b w:val="0"/>
          <w:sz w:val="20"/>
          <w:lang w:val="en-US"/>
        </w:rPr>
        <w:t>Software</w:t>
      </w:r>
      <w:r w:rsidRPr="009A5678">
        <w:rPr>
          <w:rFonts w:ascii="Times New Roman" w:hAnsi="Times New Roman"/>
          <w:b w:val="0"/>
          <w:sz w:val="20"/>
        </w:rPr>
        <w:t xml:space="preserve">, Shareware), </w:t>
      </w:r>
      <w:r w:rsidRPr="009A5678">
        <w:rPr>
          <w:rFonts w:ascii="Times New Roman" w:hAnsi="Times New Roman"/>
          <w:b w:val="0"/>
          <w:iCs/>
          <w:sz w:val="20"/>
        </w:rPr>
        <w:t>свободно распространяемое</w:t>
      </w:r>
      <w:r w:rsidRPr="009A5678">
        <w:rPr>
          <w:rFonts w:ascii="Times New Roman" w:hAnsi="Times New Roman"/>
          <w:b w:val="0"/>
          <w:sz w:val="20"/>
        </w:rPr>
        <w:t xml:space="preserve"> (Freeware, Free</w:t>
      </w:r>
      <w:r w:rsidRPr="009A5678">
        <w:rPr>
          <w:rFonts w:ascii="Times New Roman" w:hAnsi="Times New Roman"/>
          <w:b w:val="0"/>
          <w:sz w:val="20"/>
          <w:lang w:val="en-US"/>
        </w:rPr>
        <w:t>Software</w:t>
      </w:r>
      <w:r w:rsidRPr="009A5678">
        <w:rPr>
          <w:rFonts w:ascii="Times New Roman" w:hAnsi="Times New Roman"/>
          <w:b w:val="0"/>
          <w:sz w:val="20"/>
        </w:rPr>
        <w:t>) и открытое (</w:t>
      </w:r>
      <w:r w:rsidRPr="009A5678">
        <w:rPr>
          <w:rFonts w:ascii="Times New Roman" w:hAnsi="Times New Roman"/>
          <w:b w:val="0"/>
          <w:sz w:val="20"/>
          <w:lang w:val="en-US"/>
        </w:rPr>
        <w:t>Open</w:t>
      </w:r>
      <w:r w:rsidRPr="009A5678">
        <w:rPr>
          <w:rFonts w:ascii="Times New Roman" w:hAnsi="Times New Roman"/>
          <w:b w:val="0"/>
          <w:sz w:val="20"/>
        </w:rPr>
        <w:t xml:space="preserve"> </w:t>
      </w:r>
      <w:r w:rsidRPr="009A5678">
        <w:rPr>
          <w:rFonts w:ascii="Times New Roman" w:hAnsi="Times New Roman"/>
          <w:b w:val="0"/>
          <w:sz w:val="20"/>
          <w:lang w:val="en-US"/>
        </w:rPr>
        <w:t>Source</w:t>
      </w:r>
      <w:r w:rsidRPr="009A5678">
        <w:rPr>
          <w:rFonts w:ascii="Times New Roman" w:hAnsi="Times New Roman"/>
          <w:b w:val="0"/>
          <w:sz w:val="20"/>
        </w:rPr>
        <w:t xml:space="preserve"> </w:t>
      </w:r>
      <w:r w:rsidRPr="009A5678">
        <w:rPr>
          <w:rFonts w:ascii="Times New Roman" w:hAnsi="Times New Roman"/>
          <w:b w:val="0"/>
          <w:sz w:val="20"/>
          <w:lang w:val="en-US"/>
        </w:rPr>
        <w:t>Software</w:t>
      </w:r>
      <w:r w:rsidRPr="009A5678">
        <w:rPr>
          <w:rFonts w:ascii="Times New Roman" w:hAnsi="Times New Roman"/>
          <w:b w:val="0"/>
          <w:sz w:val="20"/>
        </w:rPr>
        <w:t xml:space="preserve">) </w:t>
      </w:r>
      <w:r w:rsidRPr="009A5678">
        <w:rPr>
          <w:rFonts w:ascii="Times New Roman" w:eastAsia="Calibri" w:hAnsi="Times New Roman"/>
          <w:b w:val="0"/>
          <w:sz w:val="20"/>
          <w:lang w:eastAsia="en-US"/>
        </w:rPr>
        <w:t>программное обеспечение</w:t>
      </w:r>
      <w:r w:rsidRPr="009A5678">
        <w:rPr>
          <w:rFonts w:ascii="Times New Roman" w:hAnsi="Times New Roman"/>
          <w:b w:val="0"/>
          <w:sz w:val="20"/>
        </w:rPr>
        <w:t xml:space="preserve">. </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В соответствии с современным законодательством большинства стран, программный продукт и его код защищаются законом об авторском праве. Авторы вправе предоставлять пользователям право использовать, изменять и распространять программный продукт. Это осуществляется при выпуске программного кода с условием свободной лицензии.</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iCs/>
          <w:sz w:val="20"/>
        </w:rPr>
        <w:t>Свободно распространяемое</w:t>
      </w:r>
      <w:r w:rsidRPr="009A5678">
        <w:rPr>
          <w:rFonts w:ascii="Times New Roman" w:hAnsi="Times New Roman"/>
          <w:b w:val="0"/>
          <w:sz w:val="20"/>
        </w:rPr>
        <w:t xml:space="preserve"> ПО используется без ограничений в офисах, дома, образовательных и государственных учреждениях и т.д. Программный код открытого ПО можно без ограничений открыть и изменить. Открытое лицензированное ПО не обязательно предоставляется в бесплатном виде.</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Cs/>
          <w:sz w:val="20"/>
        </w:rPr>
        <w:t>Системное ПО</w:t>
      </w:r>
      <w:r w:rsidRPr="009A5678">
        <w:rPr>
          <w:rFonts w:ascii="Times New Roman" w:hAnsi="Times New Roman"/>
          <w:b w:val="0"/>
          <w:sz w:val="20"/>
        </w:rPr>
        <w:t xml:space="preserve"> – совокупность программ, обеспечивающих общее управление функционированием вычислительной системы и выполнение функций по ее обслуживанию. К системному ПО относятся операционные системы и оболочки, программы-драйверы, базовые настроечные программы (</w:t>
      </w:r>
      <w:r w:rsidRPr="009A5678">
        <w:rPr>
          <w:rFonts w:ascii="Times New Roman" w:hAnsi="Times New Roman"/>
          <w:b w:val="0"/>
          <w:sz w:val="20"/>
          <w:lang w:val="en-US"/>
        </w:rPr>
        <w:t>BIOS</w:t>
      </w:r>
      <w:r w:rsidRPr="009A5678">
        <w:rPr>
          <w:rFonts w:ascii="Times New Roman" w:hAnsi="Times New Roman"/>
          <w:b w:val="0"/>
          <w:sz w:val="20"/>
        </w:rPr>
        <w:t xml:space="preserve"> и т.д.), файл-менеджеры, а также сервисные программы (утилиты: средства архивирования и форматирования, диагностирования и оптимизации, управления памятью и антивирусы).</w:t>
      </w:r>
    </w:p>
    <w:p w:rsidR="00FE549C" w:rsidRPr="009A5678" w:rsidRDefault="00FE549C" w:rsidP="00754AB2">
      <w:pPr>
        <w:jc w:val="center"/>
        <w:rPr>
          <w:rFonts w:ascii="Times New Roman" w:hAnsi="Times New Roman"/>
          <w:bCs/>
          <w:sz w:val="20"/>
        </w:rPr>
      </w:pPr>
      <w:r w:rsidRPr="009A5678">
        <w:rPr>
          <w:rFonts w:ascii="Times New Roman" w:eastAsia="Calibri" w:hAnsi="Times New Roman"/>
          <w:b w:val="0"/>
          <w:noProof/>
          <w:sz w:val="20"/>
        </w:rPr>
        <w:drawing>
          <wp:inline distT="0" distB="0" distL="0" distR="0" wp14:anchorId="02CCEFF2" wp14:editId="0B1DCD04">
            <wp:extent cx="4484914" cy="3711047"/>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333" t="19099" r="25802" b="20753"/>
                    <a:stretch/>
                  </pic:blipFill>
                  <pic:spPr bwMode="auto">
                    <a:xfrm>
                      <a:off x="0" y="0"/>
                      <a:ext cx="4485869" cy="3711838"/>
                    </a:xfrm>
                    <a:prstGeom prst="rect">
                      <a:avLst/>
                    </a:prstGeom>
                    <a:ln>
                      <a:noFill/>
                    </a:ln>
                    <a:extLst>
                      <a:ext uri="{53640926-AAD7-44D8-BBD7-CCE9431645EC}">
                        <a14:shadowObscured xmlns:a14="http://schemas.microsoft.com/office/drawing/2010/main"/>
                      </a:ext>
                    </a:extLst>
                  </pic:spPr>
                </pic:pic>
              </a:graphicData>
            </a:graphic>
          </wp:inline>
        </w:drawing>
      </w:r>
    </w:p>
    <w:p w:rsidR="00FE549C" w:rsidRPr="009A5678" w:rsidRDefault="00FE549C" w:rsidP="009A5678">
      <w:pPr>
        <w:ind w:firstLine="567"/>
        <w:jc w:val="center"/>
        <w:rPr>
          <w:rFonts w:ascii="Times New Roman" w:hAnsi="Times New Roman"/>
          <w:bCs/>
          <w:sz w:val="20"/>
        </w:rPr>
      </w:pPr>
      <w:r w:rsidRPr="009A5678">
        <w:rPr>
          <w:rFonts w:ascii="Times New Roman" w:hAnsi="Times New Roman"/>
          <w:bCs/>
          <w:sz w:val="20"/>
        </w:rPr>
        <w:t xml:space="preserve">Рис. 1. </w:t>
      </w:r>
      <w:r w:rsidRPr="009A5678">
        <w:rPr>
          <w:rFonts w:ascii="Times New Roman" w:hAnsi="Times New Roman"/>
          <w:b w:val="0"/>
          <w:bCs/>
          <w:sz w:val="20"/>
        </w:rPr>
        <w:t>Классификация программного обеспечения ЭВМ по назначению</w:t>
      </w:r>
    </w:p>
    <w:p w:rsidR="00FE549C" w:rsidRPr="009A5678" w:rsidRDefault="00FE549C" w:rsidP="009A5678">
      <w:pPr>
        <w:ind w:firstLine="567"/>
        <w:jc w:val="both"/>
        <w:rPr>
          <w:rFonts w:ascii="Times New Roman" w:hAnsi="Times New Roman"/>
          <w:bCs/>
          <w:sz w:val="20"/>
        </w:rPr>
      </w:pP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Cs/>
          <w:sz w:val="20"/>
        </w:rPr>
        <w:t>Инструментальное ПО</w:t>
      </w:r>
      <w:r w:rsidRPr="009A5678">
        <w:rPr>
          <w:rFonts w:ascii="Times New Roman" w:hAnsi="Times New Roman"/>
          <w:b w:val="0"/>
          <w:sz w:val="20"/>
        </w:rPr>
        <w:t xml:space="preserve"> - совокупность средств, обеспечивающих процесс функционирования прикладных программ, т.е. обеспечивающих перевод кода программ, написанных пользователем с помощью высокоуровневых языком программирования на языки более низкого уровня – в машинный код. Это трансляторы, трансляторы-ассемблеры, трансляторы-интеграторы, трансляторы-компиляторы.</w:t>
      </w:r>
    </w:p>
    <w:p w:rsidR="00FE549C" w:rsidRPr="009A5678" w:rsidRDefault="00FE549C" w:rsidP="009A5678">
      <w:pPr>
        <w:rPr>
          <w:rFonts w:ascii="Times New Roman" w:hAnsi="Times New Roman"/>
          <w:b w:val="0"/>
          <w:sz w:val="20"/>
        </w:rPr>
      </w:pPr>
      <w:r w:rsidRPr="009A5678">
        <w:rPr>
          <w:rFonts w:ascii="Times New Roman" w:hAnsi="Times New Roman"/>
          <w:bCs/>
          <w:sz w:val="20"/>
        </w:rPr>
        <w:t>Прикладное ПО</w:t>
      </w:r>
      <w:r w:rsidRPr="009A5678">
        <w:rPr>
          <w:rFonts w:ascii="Times New Roman" w:hAnsi="Times New Roman"/>
          <w:b w:val="0"/>
          <w:sz w:val="20"/>
        </w:rPr>
        <w:t xml:space="preserve"> – совокупность программ, обеспечивающих использование ЭВМ при решении частных задач, необходимых конкретным группам пользователей. </w:t>
      </w:r>
    </w:p>
    <w:p w:rsidR="00FE549C" w:rsidRPr="009A5678" w:rsidRDefault="00FE549C" w:rsidP="009A5678">
      <w:pPr>
        <w:rPr>
          <w:rFonts w:ascii="Times New Roman" w:hAnsi="Times New Roman"/>
          <w:b w:val="0"/>
          <w:bCs/>
          <w:sz w:val="20"/>
        </w:rPr>
      </w:pPr>
      <w:r w:rsidRPr="009A5678">
        <w:rPr>
          <w:rFonts w:ascii="Times New Roman" w:hAnsi="Times New Roman"/>
          <w:b w:val="0"/>
          <w:bCs/>
          <w:sz w:val="20"/>
        </w:rPr>
        <w:lastRenderedPageBreak/>
        <w:t>Прикладное ПО делится на:</w:t>
      </w:r>
    </w:p>
    <w:p w:rsidR="00FE549C" w:rsidRPr="009A5678" w:rsidRDefault="00FE549C" w:rsidP="0066379A">
      <w:pPr>
        <w:numPr>
          <w:ilvl w:val="0"/>
          <w:numId w:val="12"/>
        </w:numPr>
        <w:ind w:left="1701" w:hanging="567"/>
        <w:rPr>
          <w:rFonts w:ascii="Times New Roman" w:hAnsi="Times New Roman"/>
          <w:b w:val="0"/>
          <w:sz w:val="20"/>
        </w:rPr>
      </w:pPr>
      <w:r w:rsidRPr="009A5678">
        <w:rPr>
          <w:rFonts w:ascii="Times New Roman" w:hAnsi="Times New Roman"/>
          <w:b w:val="0"/>
          <w:bCs/>
          <w:sz w:val="20"/>
        </w:rPr>
        <w:t>универсальные (общецелевые) программы;</w:t>
      </w:r>
    </w:p>
    <w:p w:rsidR="00FE549C" w:rsidRPr="009A5678" w:rsidRDefault="00FE549C" w:rsidP="0066379A">
      <w:pPr>
        <w:numPr>
          <w:ilvl w:val="0"/>
          <w:numId w:val="12"/>
        </w:numPr>
        <w:ind w:left="1701" w:hanging="567"/>
        <w:rPr>
          <w:rFonts w:ascii="Times New Roman" w:hAnsi="Times New Roman"/>
          <w:b w:val="0"/>
          <w:sz w:val="20"/>
        </w:rPr>
      </w:pPr>
      <w:r w:rsidRPr="009A5678">
        <w:rPr>
          <w:rFonts w:ascii="Times New Roman" w:hAnsi="Times New Roman"/>
          <w:b w:val="0"/>
          <w:bCs/>
          <w:sz w:val="20"/>
        </w:rPr>
        <w:t>специализированные (проблемно-ориентированные) программы</w:t>
      </w:r>
      <w:r w:rsidRPr="009A5678">
        <w:rPr>
          <w:rFonts w:ascii="Times New Roman" w:hAnsi="Times New Roman"/>
          <w:b w:val="0"/>
          <w:sz w:val="20"/>
        </w:rPr>
        <w:t xml:space="preserve">. </w:t>
      </w:r>
    </w:p>
    <w:p w:rsidR="00FE549C" w:rsidRPr="009A5678" w:rsidRDefault="00FE549C" w:rsidP="009A5678">
      <w:pPr>
        <w:ind w:firstLine="567"/>
        <w:rPr>
          <w:rFonts w:ascii="Times New Roman" w:eastAsia="Calibri" w:hAnsi="Times New Roman"/>
          <w:b w:val="0"/>
          <w:bCs/>
          <w:sz w:val="20"/>
          <w:lang w:eastAsia="en-US"/>
        </w:rPr>
      </w:pPr>
      <w:r w:rsidRPr="009A5678">
        <w:rPr>
          <w:rFonts w:ascii="Times New Roman" w:eastAsia="Calibri" w:hAnsi="Times New Roman"/>
          <w:b w:val="0"/>
          <w:bCs/>
          <w:sz w:val="20"/>
          <w:lang w:eastAsia="en-US"/>
        </w:rPr>
        <w:t>К универсальным (общецелевым) программам относятся следующие:</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текстовые редакторы;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процессоры электронных таблиц;</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презентационные программы;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работы с базами данный (СУБД);</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графические редакторы;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мультимедиа, аудио, видео и анимационные программы;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системы поиска данных;</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электронного документооборота;</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языки программирования;</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искусственный интеллект и экспертные системы;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разработки веб-страниц;</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работы в локальных и глобальных сетях и т.д.;</w:t>
      </w:r>
    </w:p>
    <w:p w:rsidR="00FE549C" w:rsidRPr="009A5678" w:rsidRDefault="00FE549C" w:rsidP="009A5678">
      <w:pPr>
        <w:ind w:firstLine="567"/>
        <w:rPr>
          <w:rFonts w:ascii="Times New Roman" w:eastAsia="Calibri" w:hAnsi="Times New Roman"/>
          <w:b w:val="0"/>
          <w:bCs/>
          <w:sz w:val="20"/>
          <w:lang w:eastAsia="en-US"/>
        </w:rPr>
      </w:pPr>
      <w:r w:rsidRPr="009A5678">
        <w:rPr>
          <w:rFonts w:ascii="Times New Roman" w:eastAsia="Calibri" w:hAnsi="Times New Roman"/>
          <w:b w:val="0"/>
          <w:bCs/>
          <w:sz w:val="20"/>
          <w:lang w:eastAsia="en-US"/>
        </w:rPr>
        <w:t>К специализированным (проблемно-ориентированным) программам относятся следующие:</w:t>
      </w:r>
    </w:p>
    <w:p w:rsidR="00FE549C" w:rsidRPr="009A5678" w:rsidRDefault="00FE549C" w:rsidP="0066379A">
      <w:pPr>
        <w:numPr>
          <w:ilvl w:val="0"/>
          <w:numId w:val="14"/>
        </w:numPr>
        <w:contextualSpacing/>
        <w:jc w:val="both"/>
        <w:rPr>
          <w:rFonts w:ascii="Times New Roman" w:hAnsi="Times New Roman"/>
          <w:b w:val="0"/>
          <w:sz w:val="20"/>
        </w:rPr>
      </w:pPr>
      <w:r w:rsidRPr="009A5678">
        <w:rPr>
          <w:rFonts w:ascii="Times New Roman" w:hAnsi="Times New Roman"/>
          <w:b w:val="0"/>
          <w:sz w:val="20"/>
        </w:rPr>
        <w:t>научные программы (программные средства, предназначенные для решения задач математики, физики, химии, биологии, медицины и др. Например, системы компьютерной алгебры и т.д.);</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системы автоматизации процессов проектирования;</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издательские системы и переводчики;</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экономическое управление и системы банковской информации;</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программы для решения задач сложных систем и процессов и т.д.</w:t>
      </w:r>
    </w:p>
    <w:p w:rsidR="00FE549C" w:rsidRPr="009A5678" w:rsidRDefault="00FE549C" w:rsidP="009A5678">
      <w:pPr>
        <w:ind w:left="720"/>
        <w:contextualSpacing/>
        <w:rPr>
          <w:rFonts w:ascii="Times New Roman" w:hAnsi="Times New Roman"/>
          <w:b w:val="0"/>
          <w:sz w:val="20"/>
        </w:rPr>
      </w:pPr>
    </w:p>
    <w:p w:rsidR="00FE549C" w:rsidRPr="009A5678" w:rsidRDefault="00FE549C" w:rsidP="0066379A">
      <w:pPr>
        <w:numPr>
          <w:ilvl w:val="0"/>
          <w:numId w:val="11"/>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Прикладные программные пакеты</w:t>
      </w:r>
    </w:p>
    <w:p w:rsidR="00FE549C" w:rsidRPr="009A5678" w:rsidRDefault="00FE549C" w:rsidP="009A5678">
      <w:pPr>
        <w:ind w:firstLine="708"/>
        <w:jc w:val="both"/>
        <w:rPr>
          <w:rFonts w:ascii="Times New Roman" w:eastAsia="Calibri" w:hAnsi="Times New Roman"/>
          <w:b w:val="0"/>
          <w:sz w:val="20"/>
          <w:lang w:eastAsia="en-US"/>
        </w:rPr>
      </w:pPr>
      <w:r w:rsidRPr="009A5678">
        <w:rPr>
          <w:rFonts w:ascii="Times New Roman" w:hAnsi="Times New Roman"/>
          <w:b w:val="0"/>
          <w:sz w:val="20"/>
        </w:rPr>
        <w:t>Прикладные программы непосредственно обеспечивают выполнение необходимых пользователям работ: редактирование текстов, рисование картинок, обработка информации и т.д.</w:t>
      </w:r>
      <w:r w:rsidRPr="009A5678">
        <w:rPr>
          <w:rFonts w:ascii="Times New Roman" w:hAnsi="Times New Roman"/>
          <w:b w:val="0"/>
          <w:sz w:val="20"/>
          <w:lang w:val="uz-Cyrl-UZ"/>
        </w:rPr>
        <w:t xml:space="preserve"> До недавнего </w:t>
      </w:r>
      <w:r w:rsidRPr="009A5678">
        <w:rPr>
          <w:rFonts w:ascii="Times New Roman" w:hAnsi="Times New Roman"/>
          <w:b w:val="0"/>
          <w:sz w:val="20"/>
        </w:rPr>
        <w:t xml:space="preserve">времени для решения научной задачи человеку было необходимо не только хорошо знать математику, но и уметь работать на компьютер, знать как минимум один язык программирования, а также иметь навыки использования одного из сложнейших методов решения. Сейчас же для тех, кто не хочет или не умеет программировать существуют программные средства, которые содержат готовые программы, электронные руководства и средства, выполняемые расчет типичных вычислений </w:t>
      </w:r>
      <w:r w:rsidRPr="009A5678">
        <w:rPr>
          <w:rFonts w:ascii="Times New Roman" w:hAnsi="Times New Roman"/>
          <w:b w:val="0"/>
          <w:sz w:val="20"/>
        </w:rPr>
        <w:noBreakHyphen/>
      </w:r>
      <w:r w:rsidRPr="009A5678">
        <w:rPr>
          <w:rFonts w:ascii="Times New Roman" w:eastAsia="Calibri" w:hAnsi="Times New Roman"/>
          <w:b w:val="0"/>
          <w:sz w:val="20"/>
          <w:lang w:eastAsia="en-US"/>
        </w:rPr>
        <w:t>прикладные программные пакеты.</w:t>
      </w:r>
    </w:p>
    <w:p w:rsidR="00FE549C" w:rsidRPr="009A5678" w:rsidRDefault="00FE549C" w:rsidP="009A5678">
      <w:p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пакеты выполняют все работу или основную часть работы, необходимой пользователю: исследование проблемы (также в аналитической форме); анализ данных, выявление наличия решения; моделирование; оптимизация; построение графиков; документальное оформление и формирование результатов; создание презентации. Умело используя эти пакеты, специалисты могут: подогнать пакеты под свою проблематику, модифицировать программу, сэкономить время расчетов и т.д.</w:t>
      </w:r>
    </w:p>
    <w:p w:rsidR="00FE549C" w:rsidRPr="009A5678" w:rsidRDefault="00FE549C" w:rsidP="009A5678">
      <w:p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Начиная с конца ХХ века и до сегодняшнего времени интенсивное развитие технологий применяемых в ПК, привело к тому, что алгебраическая система компьютеров рассматривается с новой точки зрения. Применяемый в расчетных системах системам компьютерной алгебры «компьютерный интеллект» открывает новые возможности применения компьютерной техники. Эти системы для специалистов, создающих обеспечение прикладных программ создает следующие средства:</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высокоуровневые системы программирования;</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редакторы, позволяющие редактировать и создавать программы;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современные многооконные интерфейсы, позволяющие пользователю работать в режиме непосредственной беседы;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высокоуровневые справочные системы;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комплекс правил и алгоритмов, повторно решающих математические выражения;</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программные процессоры, выполняющие числовые и аналитические операции;</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система диагностики, указывающая на ошибки при работе в режиме беседы;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библиотека функций, вложенная непосредственно в ядро системы;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комплекс пакетов, необходимых для внедрения и применения математических методов.</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средства позволяют полностью автоматизировать процессы вывода математической модели проблемы, выбора метода расчета, проведения расчетных экспериментов и анализа результатов при создании прикладного программного обеспечения. А это в свою очередь в корне меняет рамки традиционных технологий при построении прикладного программного обеспечения и решении задач на ЭВМ.</w:t>
      </w:r>
    </w:p>
    <w:p w:rsidR="00FE549C" w:rsidRPr="009A5678" w:rsidRDefault="00FE549C" w:rsidP="009A5678">
      <w:pPr>
        <w:ind w:left="720"/>
        <w:contextualSpacing/>
        <w:jc w:val="center"/>
        <w:rPr>
          <w:rFonts w:ascii="Times New Roman" w:eastAsia="Calibri" w:hAnsi="Times New Roman"/>
          <w:sz w:val="20"/>
          <w:lang w:eastAsia="en-US"/>
        </w:rPr>
      </w:pPr>
    </w:p>
    <w:p w:rsidR="00FE549C" w:rsidRPr="009A5678" w:rsidRDefault="00FE549C" w:rsidP="009A5678">
      <w:pPr>
        <w:ind w:left="72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3. Классификация пакетов, применяемых в автоматизации</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Среди прикладных программных пакетов значительную часть занимают пакеты, предназначенные для процессов вычисления, моделирования и проектирования, а также служащих для автоматизации систем управления. В общем случае эти разновидности прикладных программных пакетов можно назвать пакетами, </w:t>
      </w:r>
      <w:r w:rsidRPr="009A5678">
        <w:rPr>
          <w:rFonts w:ascii="Times New Roman" w:eastAsia="Calibri" w:hAnsi="Times New Roman"/>
          <w:b w:val="0"/>
          <w:sz w:val="20"/>
          <w:lang w:eastAsia="en-US"/>
        </w:rPr>
        <w:lastRenderedPageBreak/>
        <w:t>применяемыми в автоматизации (ППА), которые можно классифицировать и по строению, выполняемым задачам (в каких процессах применяется) и по другим свойствам.</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Таким образом, по выполняемым задачам (в каких процессах применяется)ППА можно классифицировать следующим образом:</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вычисления;</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проектирования;</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моделирования технических систем;</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систем управления технологическими процессами и т.д.</w:t>
      </w:r>
    </w:p>
    <w:p w:rsidR="00FE549C" w:rsidRPr="009A5678" w:rsidRDefault="00FE549C" w:rsidP="009A5678">
      <w:pPr>
        <w:ind w:firstLine="927"/>
        <w:jc w:val="both"/>
        <w:rPr>
          <w:rFonts w:ascii="Times New Roman" w:hAnsi="Times New Roman"/>
          <w:b w:val="0"/>
          <w:sz w:val="20"/>
        </w:rPr>
      </w:pPr>
      <w:r w:rsidRPr="009A5678">
        <w:rPr>
          <w:rFonts w:ascii="Times New Roman" w:hAnsi="Times New Roman"/>
          <w:b w:val="0"/>
          <w:sz w:val="20"/>
        </w:rPr>
        <w:t xml:space="preserve">Примером пакетов, служащих для автоматизации процессов вычисления могут служить универсальные пакеты (системы компьютерной алгебры: Mathematica, Maple, MathCAD, Matlab, </w:t>
      </w:r>
      <w:r w:rsidRPr="009A5678">
        <w:rPr>
          <w:rFonts w:ascii="Times New Roman" w:hAnsi="Times New Roman"/>
          <w:b w:val="0"/>
          <w:sz w:val="20"/>
          <w:lang w:val="en-US"/>
        </w:rPr>
        <w:t>Derive</w:t>
      </w:r>
      <w:r w:rsidRPr="009A5678">
        <w:rPr>
          <w:rFonts w:ascii="Times New Roman" w:hAnsi="Times New Roman"/>
          <w:b w:val="0"/>
          <w:sz w:val="20"/>
        </w:rPr>
        <w:t xml:space="preserve">, </w:t>
      </w:r>
      <w:r w:rsidRPr="009A5678">
        <w:rPr>
          <w:rFonts w:ascii="Times New Roman" w:hAnsi="Times New Roman"/>
          <w:b w:val="0"/>
          <w:sz w:val="20"/>
          <w:lang w:val="en-US"/>
        </w:rPr>
        <w:t>Reduce</w:t>
      </w:r>
      <w:r w:rsidRPr="009A5678">
        <w:rPr>
          <w:rFonts w:ascii="Times New Roman" w:hAnsi="Times New Roman"/>
          <w:b w:val="0"/>
          <w:sz w:val="20"/>
        </w:rPr>
        <w:t xml:space="preserve">, </w:t>
      </w:r>
      <w:r w:rsidRPr="009A5678">
        <w:rPr>
          <w:rFonts w:ascii="Times New Roman" w:hAnsi="Times New Roman"/>
          <w:b w:val="0"/>
          <w:sz w:val="20"/>
          <w:lang w:val="en-US"/>
        </w:rPr>
        <w:t>Eureka</w:t>
      </w:r>
      <w:r w:rsidRPr="009A5678">
        <w:rPr>
          <w:rFonts w:ascii="Times New Roman" w:hAnsi="Times New Roman"/>
          <w:b w:val="0"/>
          <w:sz w:val="20"/>
        </w:rPr>
        <w:t xml:space="preserve">, </w:t>
      </w:r>
      <w:r w:rsidRPr="009A5678">
        <w:rPr>
          <w:rFonts w:ascii="Times New Roman" w:hAnsi="Times New Roman"/>
          <w:b w:val="0"/>
          <w:sz w:val="20"/>
          <w:lang w:val="en-US"/>
        </w:rPr>
        <w:t>Statistica</w:t>
      </w:r>
      <w:r w:rsidRPr="009A5678">
        <w:rPr>
          <w:rFonts w:ascii="Times New Roman" w:hAnsi="Times New Roman"/>
          <w:b w:val="0"/>
          <w:sz w:val="20"/>
        </w:rPr>
        <w:t xml:space="preserve"> и другие), пакеты, предназначенные для решения прикладных задач различных отраслей (например, для бухгалтерского учета: 1С, 2С и другие), а также пакеты, направленные на решение сложных научно-исследовательских проблем.</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hAnsi="Times New Roman"/>
          <w:b w:val="0"/>
          <w:sz w:val="20"/>
        </w:rPr>
        <w:t>Примером пакетов, служащих для автоматизации процессов проектирования</w:t>
      </w:r>
      <w:r w:rsidRPr="009A5678">
        <w:rPr>
          <w:rFonts w:ascii="Times New Roman" w:eastAsia="Calibri" w:hAnsi="Times New Roman"/>
          <w:b w:val="0"/>
          <w:sz w:val="20"/>
          <w:lang w:eastAsia="en-US"/>
        </w:rPr>
        <w:t xml:space="preserve"> могут служить CAD (Computer aided design – проектирование с помощью компьютера) пакеты (например, AutoCAD, </w:t>
      </w:r>
      <w:r w:rsidRPr="009A5678">
        <w:rPr>
          <w:rFonts w:ascii="Times New Roman" w:eastAsia="Calibri" w:hAnsi="Times New Roman"/>
          <w:b w:val="0"/>
          <w:sz w:val="20"/>
          <w:lang w:val="en-US" w:eastAsia="en-US"/>
        </w:rPr>
        <w:t>ArchiCAD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OrCAD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PCAD</w:t>
      </w:r>
      <w:r w:rsidRPr="009A5678">
        <w:rPr>
          <w:rFonts w:ascii="Times New Roman" w:eastAsia="Calibri" w:hAnsi="Times New Roman"/>
          <w:b w:val="0"/>
          <w:sz w:val="20"/>
          <w:lang w:eastAsia="en-US"/>
        </w:rPr>
        <w:t xml:space="preserve"> и т.д.), </w:t>
      </w:r>
      <w:r w:rsidRPr="009A5678">
        <w:rPr>
          <w:rFonts w:ascii="Times New Roman" w:eastAsia="Calibri" w:hAnsi="Times New Roman"/>
          <w:b w:val="0"/>
          <w:sz w:val="20"/>
          <w:lang w:val="en-US" w:eastAsia="en-US"/>
        </w:rPr>
        <w:t>CAE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Computer</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aided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engineering</w:t>
      </w:r>
      <w:r w:rsidRPr="009A5678">
        <w:rPr>
          <w:rFonts w:ascii="Times New Roman" w:eastAsia="Calibri" w:hAnsi="Times New Roman"/>
          <w:b w:val="0"/>
          <w:sz w:val="20"/>
          <w:lang w:eastAsia="en-US"/>
        </w:rPr>
        <w:t xml:space="preserve"> – компьютерная инженерия) пакеты. Более подробная классификация САПР (система автоматизированного проектирования) представлена на рис. 2.</w:t>
      </w:r>
    </w:p>
    <w:p w:rsidR="00FE549C" w:rsidRPr="009A5678" w:rsidRDefault="00FE549C" w:rsidP="009A5678">
      <w:pPr>
        <w:ind w:firstLine="567"/>
        <w:jc w:val="both"/>
        <w:rPr>
          <w:rFonts w:ascii="Times New Roman" w:eastAsia="Calibri" w:hAnsi="Times New Roman"/>
          <w:sz w:val="20"/>
          <w:lang w:eastAsia="en-US"/>
        </w:rPr>
      </w:pPr>
    </w:p>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noProof/>
          <w:sz w:val="20"/>
        </w:rPr>
        <w:drawing>
          <wp:inline distT="0" distB="0" distL="0" distR="0" wp14:anchorId="114ECB7B" wp14:editId="16E0DA8F">
            <wp:extent cx="5939519" cy="3028950"/>
            <wp:effectExtent l="19050" t="0" r="4081" b="0"/>
            <wp:docPr id="29" name="Рисунок 1" descr="G:\CAD-system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D-system_classification.png"/>
                    <pic:cNvPicPr>
                      <a:picLocks noChangeAspect="1" noChangeArrowheads="1"/>
                    </pic:cNvPicPr>
                  </pic:nvPicPr>
                  <pic:blipFill>
                    <a:blip r:embed="rId35"/>
                    <a:srcRect/>
                    <a:stretch>
                      <a:fillRect/>
                    </a:stretch>
                  </pic:blipFill>
                  <pic:spPr bwMode="auto">
                    <a:xfrm>
                      <a:off x="0" y="0"/>
                      <a:ext cx="5939519" cy="3028950"/>
                    </a:xfrm>
                    <a:prstGeom prst="rect">
                      <a:avLst/>
                    </a:prstGeom>
                    <a:noFill/>
                    <a:ln w="9525">
                      <a:noFill/>
                      <a:miter lim="800000"/>
                      <a:headEnd/>
                      <a:tailEnd/>
                    </a:ln>
                  </pic:spPr>
                </pic:pic>
              </a:graphicData>
            </a:graphic>
          </wp:inline>
        </w:drawing>
      </w:r>
    </w:p>
    <w:p w:rsidR="00FE549C" w:rsidRPr="00754AB2" w:rsidRDefault="00FE549C" w:rsidP="009A5678">
      <w:pPr>
        <w:ind w:firstLine="567"/>
        <w:jc w:val="center"/>
        <w:rPr>
          <w:rFonts w:ascii="Times New Roman" w:eastAsia="Calibri" w:hAnsi="Times New Roman"/>
          <w:sz w:val="20"/>
          <w:lang w:eastAsia="en-US"/>
        </w:rPr>
      </w:pPr>
      <w:r w:rsidRPr="00754AB2">
        <w:rPr>
          <w:rFonts w:ascii="Times New Roman" w:eastAsia="Calibri" w:hAnsi="Times New Roman"/>
          <w:sz w:val="20"/>
          <w:lang w:eastAsia="en-US"/>
        </w:rPr>
        <w:t>Рис. 2.Классификация САПР</w:t>
      </w:r>
    </w:p>
    <w:p w:rsidR="00FE549C" w:rsidRPr="009A5678" w:rsidRDefault="00FE549C" w:rsidP="009A5678">
      <w:pPr>
        <w:ind w:firstLine="567"/>
        <w:jc w:val="center"/>
        <w:rPr>
          <w:rFonts w:ascii="Times New Roman" w:eastAsia="Calibri" w:hAnsi="Times New Roman"/>
          <w:b w:val="0"/>
          <w:sz w:val="20"/>
          <w:lang w:eastAsia="en-US"/>
        </w:rPr>
      </w:pP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 xml:space="preserve">Примером пакетов, служащих для автоматизации процессов моделирования технических систем могут быть структурные (или блочные) пакеты моделирования (например, Matlab/Simulink – все расширения, входящие в пакет Matlab, </w:t>
      </w:r>
      <w:r w:rsidRPr="009A5678">
        <w:rPr>
          <w:rFonts w:ascii="Times New Roman" w:hAnsi="Times New Roman"/>
          <w:b w:val="0"/>
          <w:sz w:val="20"/>
          <w:lang w:val="en-US"/>
        </w:rPr>
        <w:t>VisSim</w:t>
      </w:r>
      <w:r w:rsidRPr="009A5678">
        <w:rPr>
          <w:rFonts w:ascii="Times New Roman" w:hAnsi="Times New Roman"/>
          <w:b w:val="0"/>
          <w:sz w:val="20"/>
        </w:rPr>
        <w:t xml:space="preserve">, </w:t>
      </w:r>
      <w:r w:rsidRPr="009A5678">
        <w:rPr>
          <w:rFonts w:ascii="Times New Roman" w:hAnsi="Times New Roman"/>
          <w:b w:val="0"/>
          <w:sz w:val="20"/>
          <w:lang w:val="en-US"/>
        </w:rPr>
        <w:t>LabView</w:t>
      </w:r>
      <w:r w:rsidRPr="009A5678">
        <w:rPr>
          <w:rFonts w:ascii="Times New Roman" w:hAnsi="Times New Roman"/>
          <w:b w:val="0"/>
          <w:sz w:val="20"/>
        </w:rPr>
        <w:t xml:space="preserve">, </w:t>
      </w:r>
      <w:r w:rsidRPr="009A5678">
        <w:rPr>
          <w:rFonts w:ascii="Times New Roman" w:hAnsi="Times New Roman"/>
          <w:b w:val="0"/>
          <w:sz w:val="20"/>
          <w:lang w:val="en-US"/>
        </w:rPr>
        <w:t>Classic</w:t>
      </w:r>
      <w:r w:rsidRPr="009A5678">
        <w:rPr>
          <w:rFonts w:ascii="Times New Roman" w:hAnsi="Times New Roman"/>
          <w:b w:val="0"/>
          <w:sz w:val="20"/>
        </w:rPr>
        <w:t xml:space="preserve">, МВТУ (Моделирование в технических устройствах) и т.д.), физические мультидоменные пакеты моделирования (например,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SimMechanics</w:t>
      </w:r>
      <w:r w:rsidRPr="009A5678">
        <w:rPr>
          <w:rFonts w:ascii="Times New Roman" w:hAnsi="Times New Roman"/>
          <w:b w:val="0"/>
          <w:sz w:val="20"/>
        </w:rPr>
        <w:t xml:space="preserve">,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SimPower</w:t>
      </w:r>
      <w:r w:rsidRPr="009A5678">
        <w:rPr>
          <w:rFonts w:ascii="Times New Roman" w:hAnsi="Times New Roman"/>
          <w:b w:val="0"/>
          <w:sz w:val="20"/>
        </w:rPr>
        <w:t xml:space="preserve"> </w:t>
      </w:r>
      <w:r w:rsidRPr="009A5678">
        <w:rPr>
          <w:rFonts w:ascii="Times New Roman" w:hAnsi="Times New Roman"/>
          <w:b w:val="0"/>
          <w:sz w:val="20"/>
          <w:lang w:val="en-US"/>
        </w:rPr>
        <w:t>Systems</w:t>
      </w:r>
      <w:r w:rsidRPr="009A5678">
        <w:rPr>
          <w:rFonts w:ascii="Times New Roman" w:hAnsi="Times New Roman"/>
          <w:b w:val="0"/>
          <w:sz w:val="20"/>
        </w:rPr>
        <w:t xml:space="preserve">,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SimPower</w:t>
      </w:r>
      <w:r w:rsidRPr="009A5678">
        <w:rPr>
          <w:rFonts w:ascii="Times New Roman" w:hAnsi="Times New Roman"/>
          <w:b w:val="0"/>
          <w:sz w:val="20"/>
        </w:rPr>
        <w:t xml:space="preserve"> </w:t>
      </w:r>
      <w:r w:rsidRPr="009A5678">
        <w:rPr>
          <w:rFonts w:ascii="Times New Roman" w:hAnsi="Times New Roman"/>
          <w:b w:val="0"/>
          <w:sz w:val="20"/>
          <w:lang w:val="en-US"/>
        </w:rPr>
        <w:t>Electronics</w:t>
      </w:r>
      <w:r w:rsidRPr="009A5678">
        <w:rPr>
          <w:rFonts w:ascii="Times New Roman" w:hAnsi="Times New Roman"/>
          <w:b w:val="0"/>
          <w:sz w:val="20"/>
        </w:rPr>
        <w:t xml:space="preserve">, </w:t>
      </w:r>
      <w:r w:rsidRPr="009A5678">
        <w:rPr>
          <w:rFonts w:ascii="Times New Roman" w:hAnsi="Times New Roman"/>
          <w:b w:val="0"/>
          <w:sz w:val="20"/>
          <w:lang w:val="en-US"/>
        </w:rPr>
        <w:t>MultiSim</w:t>
      </w:r>
      <w:r w:rsidRPr="009A5678">
        <w:rPr>
          <w:rFonts w:ascii="Times New Roman" w:hAnsi="Times New Roman"/>
          <w:b w:val="0"/>
          <w:sz w:val="20"/>
        </w:rPr>
        <w:t xml:space="preserve">, </w:t>
      </w:r>
      <w:r w:rsidRPr="009A5678">
        <w:rPr>
          <w:rFonts w:ascii="Times New Roman" w:hAnsi="Times New Roman"/>
          <w:b w:val="0"/>
          <w:sz w:val="20"/>
          <w:lang w:val="en-US"/>
        </w:rPr>
        <w:t>Dymola</w:t>
      </w:r>
      <w:r w:rsidRPr="009A5678">
        <w:rPr>
          <w:rFonts w:ascii="Times New Roman" w:hAnsi="Times New Roman"/>
          <w:b w:val="0"/>
          <w:sz w:val="20"/>
        </w:rPr>
        <w:t xml:space="preserve">, </w:t>
      </w:r>
      <w:r w:rsidRPr="009A5678">
        <w:rPr>
          <w:rFonts w:ascii="Times New Roman" w:hAnsi="Times New Roman"/>
          <w:b w:val="0"/>
          <w:sz w:val="20"/>
          <w:lang w:val="en-US"/>
        </w:rPr>
        <w:t>DYNAST</w:t>
      </w:r>
      <w:r w:rsidRPr="009A5678">
        <w:rPr>
          <w:rFonts w:ascii="Times New Roman" w:hAnsi="Times New Roman"/>
          <w:b w:val="0"/>
          <w:sz w:val="20"/>
        </w:rPr>
        <w:t xml:space="preserve">и т.д.), а также пакеты моделирования сложных гибридных (смешанных) систем (например: </w:t>
      </w:r>
      <w:r w:rsidRPr="009A5678">
        <w:rPr>
          <w:rFonts w:ascii="Times New Roman" w:hAnsi="Times New Roman"/>
          <w:b w:val="0"/>
          <w:sz w:val="20"/>
          <w:lang w:val="en-US"/>
        </w:rPr>
        <w:t>Model</w:t>
      </w:r>
      <w:r w:rsidRPr="009A5678">
        <w:rPr>
          <w:rFonts w:ascii="Times New Roman" w:hAnsi="Times New Roman"/>
          <w:b w:val="0"/>
          <w:sz w:val="20"/>
        </w:rPr>
        <w:t xml:space="preserve"> </w:t>
      </w:r>
      <w:r w:rsidRPr="009A5678">
        <w:rPr>
          <w:rFonts w:ascii="Times New Roman" w:hAnsi="Times New Roman"/>
          <w:b w:val="0"/>
          <w:sz w:val="20"/>
          <w:lang w:val="en-US"/>
        </w:rPr>
        <w:t>Vision</w:t>
      </w:r>
      <w:r w:rsidRPr="009A5678">
        <w:rPr>
          <w:rFonts w:ascii="Times New Roman" w:hAnsi="Times New Roman"/>
          <w:b w:val="0"/>
          <w:sz w:val="20"/>
        </w:rPr>
        <w:t xml:space="preserve"> </w:t>
      </w:r>
      <w:r w:rsidRPr="009A5678">
        <w:rPr>
          <w:rFonts w:ascii="Times New Roman" w:hAnsi="Times New Roman"/>
          <w:b w:val="0"/>
          <w:sz w:val="20"/>
          <w:lang w:val="en-US"/>
        </w:rPr>
        <w:t>Studium</w:t>
      </w:r>
      <w:r w:rsidRPr="009A5678">
        <w:rPr>
          <w:rFonts w:ascii="Times New Roman" w:hAnsi="Times New Roman"/>
          <w:b w:val="0"/>
          <w:sz w:val="20"/>
        </w:rPr>
        <w:t xml:space="preserve"> и т.д.). </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Пакеты, служащие для автоматизации систем управления технологическими процессами можно разделить на три класса:</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 класс: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xml:space="preserve"> пакеты, </w:t>
      </w:r>
      <w:r w:rsidRPr="009A5678">
        <w:rPr>
          <w:rFonts w:ascii="Times New Roman" w:hAnsi="Times New Roman"/>
          <w:b w:val="0"/>
          <w:sz w:val="20"/>
        </w:rPr>
        <w:t xml:space="preserve">служащие для автоматизации систем управления технологическими процессами </w:t>
      </w:r>
      <w:r w:rsidRPr="009A5678">
        <w:rPr>
          <w:rFonts w:ascii="Times New Roman" w:eastAsia="Calibri" w:hAnsi="Times New Roman"/>
          <w:b w:val="0"/>
          <w:sz w:val="20"/>
          <w:lang w:eastAsia="en-US"/>
        </w:rPr>
        <w:t xml:space="preserve">(например: </w:t>
      </w:r>
      <w:r w:rsidRPr="009A5678">
        <w:rPr>
          <w:rFonts w:ascii="Times New Roman" w:eastAsia="Calibri" w:hAnsi="Times New Roman"/>
          <w:b w:val="0"/>
          <w:sz w:val="20"/>
          <w:lang w:val="en-US" w:eastAsia="en-US"/>
        </w:rPr>
        <w:t>TraceMode</w:t>
      </w:r>
      <w:r w:rsidRPr="009A5678">
        <w:rPr>
          <w:rFonts w:ascii="Times New Roman" w:eastAsia="Calibri" w:hAnsi="Times New Roman"/>
          <w:b w:val="0"/>
          <w:sz w:val="20"/>
          <w:lang w:eastAsia="en-US"/>
        </w:rPr>
        <w:t>и т.д.);</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класс: пакеты, </w:t>
      </w:r>
      <w:r w:rsidRPr="009A5678">
        <w:rPr>
          <w:rFonts w:ascii="Times New Roman" w:hAnsi="Times New Roman"/>
          <w:b w:val="0"/>
          <w:sz w:val="20"/>
        </w:rPr>
        <w:t>служащие для автоматизации систем управления ресурсами производства (например, DRCS (Distributed Resource Control System – система управления распределение ресурсов) и т.д.);</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класс: пакеты, </w:t>
      </w:r>
      <w:r w:rsidRPr="009A5678">
        <w:rPr>
          <w:rFonts w:ascii="Times New Roman" w:hAnsi="Times New Roman"/>
          <w:b w:val="0"/>
          <w:sz w:val="20"/>
        </w:rPr>
        <w:t>служащие для автоматизации систем планирования предприятий производства (например, MPCS (Manufactoriing Planning Control System – система управления планированием производства) и т.д.).</w:t>
      </w:r>
    </w:p>
    <w:p w:rsidR="00FE549C" w:rsidRPr="009A5678" w:rsidRDefault="00FE549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Программные продукты класса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Supervisory</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Control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And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Data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Acquisition</w:t>
      </w:r>
      <w:r w:rsidRPr="009A5678">
        <w:rPr>
          <w:rFonts w:ascii="Times New Roman" w:eastAsia="Calibri" w:hAnsi="Times New Roman"/>
          <w:b w:val="0"/>
          <w:sz w:val="20"/>
          <w:lang w:eastAsia="en-US"/>
        </w:rPr>
        <w:t xml:space="preserve"> – диспетчерское управление и сбор данных) получили широкое распространение на мировом рынке. Существуют десятки пакетов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многие из которых используются и в Узбекистане. Самые распространенные из них</w:t>
      </w:r>
      <w:r w:rsidRPr="009A5678">
        <w:rPr>
          <w:rFonts w:ascii="Times New Roman" w:eastAsia="Calibri" w:hAnsi="Times New Roman"/>
          <w:b w:val="0"/>
          <w:sz w:val="20"/>
          <w:lang w:val="en-US" w:eastAsia="en-US"/>
        </w:rPr>
        <w:t xml:space="preserve"> – </w:t>
      </w:r>
      <w:r w:rsidRPr="009A5678">
        <w:rPr>
          <w:rFonts w:ascii="Times New Roman" w:eastAsia="Calibri" w:hAnsi="Times New Roman"/>
          <w:b w:val="0"/>
          <w:sz w:val="20"/>
          <w:lang w:eastAsia="en-US"/>
        </w:rPr>
        <w:t>это</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In Touch (Wonderware)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Sitect (CI Technologi) - </w:t>
      </w:r>
      <w:r w:rsidRPr="009A5678">
        <w:rPr>
          <w:rFonts w:ascii="Times New Roman" w:eastAsia="Calibri" w:hAnsi="Times New Roman"/>
          <w:b w:val="0"/>
          <w:sz w:val="20"/>
          <w:lang w:eastAsia="en-US"/>
        </w:rPr>
        <w:t>Австралия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FIX (Intelection)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lastRenderedPageBreak/>
        <w:t xml:space="preserve">Genesis (Iconics Co)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Factory Link (United States Data Co)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Real Flex (BJ Software Systems)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Sitex (Jade Software) - </w:t>
      </w:r>
      <w:r w:rsidRPr="009A5678">
        <w:rPr>
          <w:rFonts w:ascii="Times New Roman" w:eastAsia="Calibri" w:hAnsi="Times New Roman"/>
          <w:b w:val="0"/>
          <w:sz w:val="20"/>
          <w:lang w:eastAsia="en-US"/>
        </w:rPr>
        <w:t>Великобритания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Trace Mode (Ad Astra) - </w:t>
      </w:r>
      <w:r w:rsidRPr="009A5678">
        <w:rPr>
          <w:rFonts w:ascii="Times New Roman" w:eastAsia="Calibri" w:hAnsi="Times New Roman"/>
          <w:b w:val="0"/>
          <w:sz w:val="20"/>
          <w:lang w:eastAsia="en-US"/>
        </w:rPr>
        <w:t>Россия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Cimplicity (GE Fanuc) - США;</w:t>
      </w:r>
    </w:p>
    <w:p w:rsidR="00FE549C" w:rsidRPr="009A5678" w:rsidRDefault="00FE549C" w:rsidP="0066379A">
      <w:pPr>
        <w:numPr>
          <w:ilvl w:val="0"/>
          <w:numId w:val="18"/>
        </w:num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SАRGОN (NTV- Аvtоmаtikа) - Россия.</w:t>
      </w:r>
    </w:p>
    <w:p w:rsidR="00FE549C" w:rsidRPr="009A5678" w:rsidRDefault="00FE549C" w:rsidP="009A5678">
      <w:pPr>
        <w:ind w:firstLine="709"/>
        <w:jc w:val="both"/>
        <w:rPr>
          <w:rFonts w:ascii="Times New Roman" w:eastAsia="Calibri" w:hAnsi="Times New Roman"/>
          <w:b w:val="0"/>
          <w:sz w:val="20"/>
          <w:lang w:eastAsia="en-US"/>
        </w:rPr>
      </w:pPr>
    </w:p>
    <w:p w:rsidR="00FE549C" w:rsidRPr="009A5678" w:rsidRDefault="00FE549C" w:rsidP="009A5678">
      <w:pPr>
        <w:ind w:firstLine="709"/>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Укажите основные принципы классификации ППА.</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Расскажите основные понятия объекта проектирования.</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Расскажите о степенях в структуре технического обеспечения.</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Опишите принципы взаимодействия ППА с другими автоматизированными системами.</w:t>
      </w:r>
    </w:p>
    <w:p w:rsidR="006B2DE0" w:rsidRPr="009A5678" w:rsidRDefault="006B2DE0"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6B2DE0" w:rsidRPr="00754AB2" w:rsidTr="001E05B0">
        <w:tc>
          <w:tcPr>
            <w:tcW w:w="1870"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lastRenderedPageBreak/>
              <w:t>Тема 4</w:t>
            </w:r>
          </w:p>
        </w:tc>
        <w:tc>
          <w:tcPr>
            <w:tcW w:w="7592" w:type="dxa"/>
            <w:gridSpan w:val="3"/>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bCs/>
                <w:kern w:val="1"/>
                <w:sz w:val="20"/>
                <w:lang w:eastAsia="hi-IN" w:bidi="hi-IN"/>
              </w:rPr>
              <w:t xml:space="preserve">ПРОГРАММНЫЙ ПАКЕТ </w:t>
            </w:r>
            <w:r w:rsidRPr="009A5678">
              <w:rPr>
                <w:rFonts w:ascii="Times New Roman" w:eastAsia="SimSun" w:hAnsi="Times New Roman"/>
                <w:bCs/>
                <w:kern w:val="1"/>
                <w:sz w:val="20"/>
                <w:lang w:val="en-US" w:eastAsia="hi-IN" w:bidi="hi-IN"/>
              </w:rPr>
              <w:t>MATLAB</w:t>
            </w:r>
            <w:r w:rsidRPr="009A5678">
              <w:rPr>
                <w:rFonts w:ascii="Times New Roman" w:eastAsia="SimSun" w:hAnsi="Times New Roman"/>
                <w:bCs/>
                <w:kern w:val="1"/>
                <w:sz w:val="20"/>
                <w:lang w:eastAsia="hi-IN" w:bidi="hi-IN"/>
              </w:rPr>
              <w:t>. ОБЩИЕ ПОНЯТИЯ И ПРИНЦИПЫ</w:t>
            </w:r>
          </w:p>
        </w:tc>
      </w:tr>
      <w:tr w:rsidR="006B2DE0" w:rsidRPr="00754AB2" w:rsidTr="001E05B0">
        <w:tc>
          <w:tcPr>
            <w:tcW w:w="9462" w:type="dxa"/>
            <w:gridSpan w:val="4"/>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Технология проведения лекционного занятия</w:t>
            </w:r>
          </w:p>
        </w:tc>
      </w:tr>
      <w:tr w:rsidR="006B2DE0" w:rsidRPr="00754AB2" w:rsidTr="001E05B0">
        <w:tc>
          <w:tcPr>
            <w:tcW w:w="247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2 часа</w:t>
            </w:r>
          </w:p>
        </w:tc>
        <w:tc>
          <w:tcPr>
            <w:tcW w:w="6986" w:type="dxa"/>
            <w:gridSpan w:val="2"/>
          </w:tcPr>
          <w:p w:rsidR="006B2DE0" w:rsidRPr="009A5678" w:rsidRDefault="006B2DE0" w:rsidP="009A5678">
            <w:pPr>
              <w:widowControl w:val="0"/>
              <w:suppressAutoHyphens/>
              <w:jc w:val="center"/>
              <w:rPr>
                <w:rFonts w:ascii="Times New Roman" w:eastAsia="SimSun" w:hAnsi="Times New Roman"/>
                <w:b w:val="0"/>
                <w:color w:val="FF0000"/>
                <w:kern w:val="1"/>
                <w:sz w:val="20"/>
                <w:lang w:eastAsia="hi-IN" w:bidi="hi-IN"/>
              </w:rPr>
            </w:pPr>
            <w:r w:rsidRPr="009A5678">
              <w:rPr>
                <w:rFonts w:ascii="Times New Roman" w:eastAsia="SimSun" w:hAnsi="Times New Roman"/>
                <w:b w:val="0"/>
                <w:color w:val="FF0000"/>
                <w:kern w:val="1"/>
                <w:sz w:val="20"/>
                <w:lang w:eastAsia="hi-IN" w:bidi="hi-IN"/>
              </w:rPr>
              <w:t>Количество студентов 40-60 человек</w:t>
            </w:r>
          </w:p>
        </w:tc>
      </w:tr>
      <w:tr w:rsidR="006B2DE0" w:rsidRPr="00754AB2" w:rsidTr="001E05B0">
        <w:tc>
          <w:tcPr>
            <w:tcW w:w="247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Вид занятия</w:t>
            </w:r>
          </w:p>
        </w:tc>
        <w:tc>
          <w:tcPr>
            <w:tcW w:w="698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Введение. Визуальная лекция</w:t>
            </w:r>
          </w:p>
        </w:tc>
      </w:tr>
      <w:tr w:rsidR="006B2DE0" w:rsidRPr="00754AB2" w:rsidTr="001E05B0">
        <w:tc>
          <w:tcPr>
            <w:tcW w:w="2476" w:type="dxa"/>
            <w:gridSpan w:val="2"/>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План лекционного занятия</w:t>
            </w:r>
          </w:p>
        </w:tc>
        <w:tc>
          <w:tcPr>
            <w:tcW w:w="6986" w:type="dxa"/>
            <w:gridSpan w:val="2"/>
          </w:tcPr>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Окружающая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val="en-US" w:eastAsia="hi-IN" w:bidi="hi-IN"/>
              </w:rPr>
              <w:t>;</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Командное окно программы;</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Стандартные функции в программе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Математические вычисления;</w:t>
            </w:r>
          </w:p>
        </w:tc>
      </w:tr>
      <w:tr w:rsidR="006B2DE0" w:rsidRPr="00754AB2" w:rsidTr="001E05B0">
        <w:tc>
          <w:tcPr>
            <w:tcW w:w="9462" w:type="dxa"/>
            <w:gridSpan w:val="4"/>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i/>
                <w:kern w:val="1"/>
                <w:sz w:val="20"/>
                <w:lang w:eastAsia="hi-IN" w:bidi="hi-IN"/>
              </w:rPr>
              <w:t>Цель учебного занятия:</w:t>
            </w:r>
            <w:r w:rsidRPr="009A5678">
              <w:rPr>
                <w:rFonts w:ascii="Times New Roman" w:eastAsia="SimSun" w:hAnsi="Times New Roman"/>
                <w:b w:val="0"/>
                <w:kern w:val="1"/>
                <w:sz w:val="20"/>
                <w:lang w:eastAsia="hi-IN" w:bidi="hi-IN"/>
              </w:rPr>
              <w:t xml:space="preserve"> Ознакомление студентов  с </w:t>
            </w:r>
            <w:r w:rsidRPr="009A5678">
              <w:rPr>
                <w:rFonts w:ascii="Times New Roman" w:eastAsia="SimSun" w:hAnsi="Times New Roman"/>
                <w:b w:val="0"/>
                <w:bCs/>
                <w:kern w:val="1"/>
                <w:sz w:val="20"/>
                <w:lang w:eastAsia="hi-IN" w:bidi="hi-IN"/>
              </w:rPr>
              <w:t xml:space="preserve">программными пакетами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r w:rsidRPr="009A5678">
              <w:rPr>
                <w:rFonts w:ascii="Times New Roman" w:eastAsia="SimSun" w:hAnsi="Times New Roman"/>
                <w:b w:val="0"/>
                <w:color w:val="000000"/>
                <w:kern w:val="1"/>
                <w:sz w:val="20"/>
                <w:lang w:eastAsia="hi-IN" w:bidi="hi-IN"/>
              </w:rPr>
              <w:t>,</w:t>
            </w:r>
            <w:r w:rsidRPr="009A5678">
              <w:rPr>
                <w:rFonts w:ascii="Times New Roman" w:eastAsia="SimSun" w:hAnsi="Times New Roman"/>
                <w:b w:val="0"/>
                <w:color w:val="FF0000"/>
                <w:kern w:val="1"/>
                <w:sz w:val="20"/>
                <w:lang w:eastAsia="hi-IN" w:bidi="hi-IN"/>
              </w:rPr>
              <w:t xml:space="preserve"> </w:t>
            </w:r>
            <w:r w:rsidRPr="009A5678">
              <w:rPr>
                <w:rFonts w:ascii="Times New Roman" w:eastAsia="SimSun" w:hAnsi="Times New Roman"/>
                <w:b w:val="0"/>
                <w:bCs/>
                <w:kern w:val="1"/>
                <w:sz w:val="20"/>
                <w:lang w:eastAsia="hi-IN" w:bidi="hi-IN"/>
              </w:rPr>
              <w:t>общие понятия и принципы.</w:t>
            </w:r>
            <w:r w:rsidRPr="009A5678">
              <w:rPr>
                <w:rFonts w:ascii="Times New Roman" w:eastAsia="SimSun" w:hAnsi="Times New Roman"/>
                <w:bCs/>
                <w:kern w:val="1"/>
                <w:sz w:val="20"/>
                <w:lang w:eastAsia="hi-IN" w:bidi="hi-IN"/>
              </w:rPr>
              <w:t xml:space="preserve">  </w:t>
            </w:r>
            <w:r w:rsidRPr="009A5678">
              <w:rPr>
                <w:rFonts w:ascii="Times New Roman" w:eastAsia="SimSun" w:hAnsi="Times New Roman"/>
                <w:b w:val="0"/>
                <w:bCs/>
                <w:kern w:val="1"/>
                <w:sz w:val="20"/>
                <w:lang w:eastAsia="hi-IN" w:bidi="hi-IN"/>
              </w:rPr>
              <w:t xml:space="preserve">Применяемые отрасли программного пакета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Педагогические задачи:</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Результаты обучения:</w:t>
            </w:r>
          </w:p>
        </w:tc>
      </w:tr>
      <w:tr w:rsidR="006B2DE0" w:rsidRPr="00754AB2" w:rsidTr="001E05B0">
        <w:tc>
          <w:tcPr>
            <w:tcW w:w="4840" w:type="dxa"/>
            <w:gridSpan w:val="3"/>
          </w:tcPr>
          <w:p w:rsidR="006B2DE0" w:rsidRPr="00DB4109" w:rsidRDefault="006B2DE0" w:rsidP="00DB4109">
            <w:pPr>
              <w:widowControl w:val="0"/>
              <w:suppressAutoHyphens/>
              <w:rPr>
                <w:rFonts w:ascii="Times New Roman" w:eastAsia="SimSun" w:hAnsi="Times New Roman"/>
                <w:b w:val="0"/>
                <w:kern w:val="1"/>
                <w:sz w:val="20"/>
                <w:lang w:eastAsia="hi-IN" w:bidi="hi-IN"/>
              </w:rPr>
            </w:pPr>
            <w:r w:rsidRPr="00DB4109">
              <w:rPr>
                <w:rFonts w:ascii="Times New Roman" w:eastAsia="SimSun" w:hAnsi="Times New Roman"/>
                <w:b w:val="0"/>
                <w:kern w:val="1"/>
                <w:sz w:val="20"/>
                <w:lang w:eastAsia="hi-IN" w:bidi="hi-IN"/>
              </w:rPr>
              <w:t>- Ознакомление рабочее пространство системы MATLAB и её командное окно</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основными частями  </w:t>
            </w:r>
            <w:r w:rsidRPr="009A5678">
              <w:rPr>
                <w:rFonts w:ascii="Times New Roman" w:eastAsia="SimSun" w:hAnsi="Times New Roman"/>
                <w:b w:val="0"/>
                <w:bCs/>
                <w:kern w:val="1"/>
                <w:sz w:val="20"/>
                <w:lang w:eastAsia="hi-IN" w:bidi="hi-IN"/>
              </w:rPr>
              <w:t xml:space="preserve">программного пакета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давать сведения об учёных и педагогах, занимающихся данной темой;</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-объяснить предмет дисциплины</w:t>
            </w:r>
          </w:p>
        </w:tc>
        <w:tc>
          <w:tcPr>
            <w:tcW w:w="4622" w:type="dxa"/>
          </w:tcPr>
          <w:p w:rsidR="006B2DE0" w:rsidRPr="009A5678" w:rsidRDefault="006B2DE0"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Студент:</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Студент записывает в конспект и запоминает:  </w:t>
            </w:r>
            <w:r w:rsidRPr="009A5678">
              <w:rPr>
                <w:rFonts w:ascii="Times New Roman" w:eastAsia="SimSun" w:hAnsi="Times New Roman"/>
                <w:b w:val="0"/>
                <w:bCs/>
                <w:kern w:val="1"/>
                <w:sz w:val="20"/>
                <w:lang w:eastAsia="hi-IN" w:bidi="hi-IN"/>
              </w:rPr>
              <w:t>общие понятия и принципы</w:t>
            </w:r>
            <w:r w:rsidRPr="009A5678">
              <w:rPr>
                <w:rFonts w:ascii="Times New Roman" w:eastAsia="SimSun" w:hAnsi="Times New Roman"/>
                <w:b w:val="0"/>
                <w:kern w:val="1"/>
                <w:sz w:val="20"/>
                <w:lang w:eastAsia="hi-IN" w:bidi="hi-IN"/>
              </w:rPr>
              <w:t xml:space="preserve">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 xml:space="preserve">». </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Имеет представление о целях и задачах </w:t>
            </w:r>
            <w:r w:rsidRPr="009A5678">
              <w:rPr>
                <w:rFonts w:ascii="Times New Roman" w:eastAsia="TimesNewRoman" w:hAnsi="Times New Roman"/>
                <w:b w:val="0"/>
                <w:kern w:val="1"/>
                <w:sz w:val="20"/>
                <w:lang w:eastAsia="hi-IN" w:bidi="hi-IN"/>
              </w:rPr>
              <w:t>исследования в области автоматического управления.</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TimesNewRoman" w:hAnsi="Times New Roman"/>
                <w:b w:val="0"/>
                <w:kern w:val="1"/>
                <w:sz w:val="20"/>
                <w:lang w:eastAsia="hi-IN" w:bidi="hi-IN"/>
              </w:rPr>
              <w:t>Изучает анализ данных</w:t>
            </w:r>
            <w:r w:rsidRPr="009A5678">
              <w:rPr>
                <w:rFonts w:ascii="Times New Roman" w:hAnsi="Times New Roman"/>
                <w:b w:val="0"/>
                <w:kern w:val="1"/>
                <w:sz w:val="20"/>
                <w:lang w:eastAsia="hi-IN" w:bidi="hi-IN"/>
              </w:rPr>
              <w:t xml:space="preserve"> и </w:t>
            </w:r>
            <w:r w:rsidRPr="009A5678">
              <w:rPr>
                <w:rFonts w:ascii="Times New Roman" w:eastAsia="TimesNewRoman" w:hAnsi="Times New Roman"/>
                <w:b w:val="0"/>
                <w:kern w:val="1"/>
                <w:sz w:val="20"/>
                <w:lang w:eastAsia="hi-IN" w:bidi="hi-IN"/>
              </w:rPr>
              <w:t xml:space="preserve">визуализацию результатов технологических процессов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Методика и техника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-Информативная лекция, визуальной опрос, презентации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Средства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Текст лекции, проектор, плакаты, доска, мел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Форма обучения </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-поток, группа, работа в парах</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Условия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-оснащенная аудитория</w:t>
            </w:r>
          </w:p>
        </w:tc>
      </w:tr>
    </w:tbl>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widowControl w:val="0"/>
        <w:suppressAutoHyphens/>
        <w:ind w:left="360"/>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4832"/>
        <w:gridCol w:w="3191"/>
      </w:tblGrid>
      <w:tr w:rsidR="006B2DE0" w:rsidRPr="00754AB2" w:rsidTr="001E05B0">
        <w:tc>
          <w:tcPr>
            <w:tcW w:w="1548" w:type="dxa"/>
            <w:vMerge w:val="restart"/>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этапов</w:t>
            </w:r>
          </w:p>
        </w:tc>
        <w:tc>
          <w:tcPr>
            <w:tcW w:w="8023"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Содержание деятельности</w:t>
            </w:r>
          </w:p>
        </w:tc>
      </w:tr>
      <w:tr w:rsidR="006B2DE0" w:rsidRPr="00754AB2" w:rsidTr="001E05B0">
        <w:tc>
          <w:tcPr>
            <w:tcW w:w="1548" w:type="dxa"/>
            <w:vMerge/>
          </w:tcPr>
          <w:p w:rsidR="006B2DE0" w:rsidRPr="009A5678" w:rsidRDefault="006B2DE0" w:rsidP="009A5678">
            <w:pPr>
              <w:widowControl w:val="0"/>
              <w:suppressAutoHyphens/>
              <w:jc w:val="center"/>
              <w:rPr>
                <w:rFonts w:ascii="Times New Roman" w:eastAsia="SimSun" w:hAnsi="Times New Roman"/>
                <w:kern w:val="1"/>
                <w:sz w:val="20"/>
                <w:lang w:eastAsia="hi-IN" w:bidi="hi-IN"/>
              </w:rPr>
            </w:pPr>
          </w:p>
        </w:tc>
        <w:tc>
          <w:tcPr>
            <w:tcW w:w="4832"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Преподаватель</w:t>
            </w:r>
          </w:p>
        </w:tc>
        <w:tc>
          <w:tcPr>
            <w:tcW w:w="3191"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Студент </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1-этап</w:t>
            </w:r>
          </w:p>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Введение (10 мин)</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1.1. Объявляет тему и план занятия, знакомит с целью занятия </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1.1. Слушает и записывает</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2-этап</w:t>
            </w:r>
          </w:p>
          <w:p w:rsidR="006B2DE0" w:rsidRPr="009A5678" w:rsidRDefault="00754AB2" w:rsidP="00754AB2">
            <w:pPr>
              <w:widowControl w:val="0"/>
              <w:suppressAutoHyphens/>
              <w:jc w:val="center"/>
              <w:rPr>
                <w:rFonts w:ascii="Times New Roman" w:eastAsia="SimSun" w:hAnsi="Times New Roman"/>
                <w:b w:val="0"/>
                <w:kern w:val="1"/>
                <w:sz w:val="20"/>
                <w:lang w:eastAsia="hi-IN" w:bidi="hi-IN"/>
              </w:rPr>
            </w:pPr>
            <w:r>
              <w:rPr>
                <w:rFonts w:ascii="Times New Roman" w:eastAsia="SimSun" w:hAnsi="Times New Roman"/>
                <w:b w:val="0"/>
                <w:kern w:val="1"/>
                <w:sz w:val="20"/>
                <w:lang w:eastAsia="hi-IN" w:bidi="hi-IN"/>
              </w:rPr>
              <w:t>Основной</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2.1. Привлекая внимание студентов к вопросам и плана лекции и основным понятиям темы. Проводит блиц-опрос беглый опрос по основным понятиям.</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Продолжает изложение лекции основываясь на визуальных материалах. </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2.3. Учит окружающую среду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2.4. Излогает представление о целях изучения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2.5.Объясняет решить математические вычисления  в программе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2.1. Студенты отвечают на вопросы </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Слушают и записывают </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2.3.Записывают и запоминают</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754AB2" w:rsidP="009A5678">
            <w:pPr>
              <w:widowControl w:val="0"/>
              <w:suppressAutoHyphens/>
              <w:rPr>
                <w:rFonts w:ascii="Times New Roman" w:eastAsia="SimSun" w:hAnsi="Times New Roman"/>
                <w:b w:val="0"/>
                <w:kern w:val="1"/>
                <w:sz w:val="20"/>
                <w:lang w:eastAsia="hi-IN" w:bidi="hi-IN"/>
              </w:rPr>
            </w:pPr>
            <w:r>
              <w:rPr>
                <w:rFonts w:ascii="Times New Roman" w:eastAsia="SimSun" w:hAnsi="Times New Roman"/>
                <w:b w:val="0"/>
                <w:kern w:val="1"/>
                <w:sz w:val="20"/>
                <w:lang w:eastAsia="hi-IN" w:bidi="hi-IN"/>
              </w:rPr>
              <w:t xml:space="preserve">2.4. Слушают и запоминают </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3-этап</w:t>
            </w:r>
          </w:p>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Итоговый</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Делает выводы по лекции.</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3.2. Дает оценку студентам.</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3.3. Дает задание на самостоятельную подготовку.  </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Слушают и усваивают</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Записывают задание   </w:t>
            </w:r>
          </w:p>
        </w:tc>
      </w:tr>
    </w:tbl>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br w:type="page"/>
      </w:r>
    </w:p>
    <w:p w:rsidR="006B2DE0" w:rsidRPr="00DB4109" w:rsidRDefault="006B2DE0" w:rsidP="00DB4109">
      <w:pPr>
        <w:pStyle w:val="2"/>
        <w:rPr>
          <w:b/>
          <w:sz w:val="20"/>
          <w:szCs w:val="20"/>
        </w:rPr>
      </w:pPr>
      <w:bookmarkStart w:id="7" w:name="_Toc492268649"/>
      <w:r w:rsidRPr="00DB4109">
        <w:rPr>
          <w:b/>
          <w:sz w:val="20"/>
          <w:szCs w:val="20"/>
        </w:rPr>
        <w:lastRenderedPageBreak/>
        <w:t>Лекция 4</w:t>
      </w:r>
      <w:r w:rsidR="00BE7E16" w:rsidRPr="00DB4109">
        <w:rPr>
          <w:b/>
          <w:sz w:val="20"/>
          <w:szCs w:val="20"/>
        </w:rPr>
        <w:t xml:space="preserve">. </w:t>
      </w:r>
      <w:r w:rsidR="00BE7E16" w:rsidRPr="00DB4109">
        <w:rPr>
          <w:b/>
          <w:sz w:val="20"/>
          <w:szCs w:val="20"/>
        </w:rPr>
        <w:br/>
      </w:r>
      <w:r w:rsidRPr="00DB4109">
        <w:rPr>
          <w:b/>
          <w:sz w:val="20"/>
          <w:szCs w:val="20"/>
        </w:rPr>
        <w:t>Программный пакет Matlab. Общие понятия и принципы.</w:t>
      </w:r>
      <w:bookmarkEnd w:id="7"/>
    </w:p>
    <w:p w:rsidR="00BE7E16" w:rsidRDefault="00BE7E16" w:rsidP="009A5678">
      <w:pPr>
        <w:widowControl w:val="0"/>
        <w:suppressAutoHyphens/>
        <w:jc w:val="center"/>
        <w:rPr>
          <w:rFonts w:ascii="Times New Roman" w:eastAsia="SimSun" w:hAnsi="Times New Roman"/>
          <w:bCs/>
          <w:kern w:val="1"/>
          <w:sz w:val="20"/>
          <w:lang w:eastAsia="hi-IN" w:bidi="hi-IN"/>
        </w:rPr>
      </w:pPr>
      <w:r>
        <w:rPr>
          <w:rFonts w:ascii="Times New Roman" w:eastAsia="SimSun" w:hAnsi="Times New Roman"/>
          <w:bCs/>
          <w:kern w:val="1"/>
          <w:sz w:val="20"/>
          <w:lang w:eastAsia="hi-IN" w:bidi="hi-IN"/>
        </w:rPr>
        <w:t>План:</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1. </w:t>
      </w:r>
      <w:r w:rsidRPr="00754AB2">
        <w:rPr>
          <w:rFonts w:ascii="Times New Roman" w:eastAsia="SimSun" w:hAnsi="Times New Roman"/>
          <w:b w:val="0"/>
          <w:color w:val="000000"/>
          <w:kern w:val="1"/>
          <w:sz w:val="20"/>
          <w:lang w:eastAsia="hi-IN" w:bidi="hi-IN"/>
        </w:rPr>
        <w:t>Окружающая среда «Matlab»;</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2. </w:t>
      </w:r>
      <w:r w:rsidRPr="00754AB2">
        <w:rPr>
          <w:rFonts w:ascii="Times New Roman" w:eastAsia="SimSun" w:hAnsi="Times New Roman"/>
          <w:b w:val="0"/>
          <w:color w:val="000000"/>
          <w:kern w:val="1"/>
          <w:sz w:val="20"/>
          <w:lang w:eastAsia="hi-IN" w:bidi="hi-IN"/>
        </w:rPr>
        <w:t>Командное окно программы;</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3. </w:t>
      </w:r>
      <w:r w:rsidRPr="00754AB2">
        <w:rPr>
          <w:rFonts w:ascii="Times New Roman" w:eastAsia="SimSun" w:hAnsi="Times New Roman"/>
          <w:b w:val="0"/>
          <w:color w:val="000000"/>
          <w:kern w:val="1"/>
          <w:sz w:val="20"/>
          <w:lang w:eastAsia="hi-IN" w:bidi="hi-IN"/>
        </w:rPr>
        <w:t>Стандартные функции в программе «Matlab»;</w:t>
      </w:r>
    </w:p>
    <w:p w:rsidR="00BE7E16" w:rsidRPr="00EC6A5A"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4. </w:t>
      </w:r>
      <w:r w:rsidRPr="00754AB2">
        <w:rPr>
          <w:rFonts w:ascii="Times New Roman" w:eastAsia="SimSun" w:hAnsi="Times New Roman"/>
          <w:b w:val="0"/>
          <w:color w:val="000000"/>
          <w:kern w:val="1"/>
          <w:sz w:val="20"/>
          <w:lang w:eastAsia="hi-IN" w:bidi="hi-IN"/>
        </w:rPr>
        <w:t>Математические вычисления;</w:t>
      </w:r>
    </w:p>
    <w:p w:rsidR="00983576" w:rsidRPr="00EC6A5A" w:rsidRDefault="00983576" w:rsidP="00EC6A5A">
      <w:pPr>
        <w:widowControl w:val="0"/>
        <w:suppressAutoHyphens/>
        <w:jc w:val="center"/>
        <w:rPr>
          <w:rFonts w:ascii="Times New Roman" w:eastAsia="SimSun" w:hAnsi="Times New Roman"/>
          <w:bCs/>
          <w:kern w:val="1"/>
          <w:sz w:val="20"/>
          <w:lang w:eastAsia="hi-IN" w:bidi="hi-IN"/>
        </w:rPr>
      </w:pPr>
      <w:r w:rsidRPr="00EC6A5A">
        <w:rPr>
          <w:rFonts w:ascii="Times New Roman" w:eastAsia="SimSun" w:hAnsi="Times New Roman"/>
          <w:bCs/>
          <w:kern w:val="1"/>
          <w:sz w:val="20"/>
          <w:lang w:eastAsia="hi-IN" w:bidi="hi-IN"/>
        </w:rPr>
        <w:t>1. Система Matlab</w:t>
      </w:r>
    </w:p>
    <w:p w:rsidR="006B2DE0" w:rsidRPr="009A5678" w:rsidRDefault="006B2DE0" w:rsidP="009A5678">
      <w:pPr>
        <w:widowControl w:val="0"/>
        <w:suppressAutoHyphens/>
        <w:ind w:firstLine="709"/>
        <w:jc w:val="both"/>
        <w:rPr>
          <w:rFonts w:ascii="Times New Roman" w:eastAsia="Symbol" w:hAnsi="Times New Roman"/>
          <w:b w:val="0"/>
          <w:kern w:val="1"/>
          <w:sz w:val="20"/>
          <w:lang w:eastAsia="hi-IN" w:bidi="hi-IN"/>
        </w:rPr>
      </w:pPr>
      <w:r w:rsidRPr="009A5678">
        <w:rPr>
          <w:rFonts w:ascii="Times New Roman" w:eastAsia="TimesNewRoman" w:hAnsi="Times New Roman"/>
          <w:b w:val="0"/>
          <w:kern w:val="1"/>
          <w:sz w:val="20"/>
          <w:lang w:eastAsia="hi-IN" w:bidi="hi-IN"/>
        </w:rPr>
        <w:t>Система</w:t>
      </w:r>
      <w:r w:rsidRPr="00467A9A">
        <w:rPr>
          <w:rFonts w:ascii="Times New Roman" w:eastAsia="TimesNewRoman" w:hAnsi="Times New Roman"/>
          <w:b w:val="0"/>
          <w:kern w:val="1"/>
          <w:sz w:val="20"/>
          <w:lang w:eastAsia="hi-IN" w:bidi="hi-IN"/>
        </w:rPr>
        <w:t xml:space="preserve"> </w:t>
      </w:r>
      <w:r w:rsidRPr="007409DF">
        <w:rPr>
          <w:rFonts w:ascii="Times New Roman" w:hAnsi="Times New Roman"/>
          <w:b w:val="0"/>
          <w:kern w:val="1"/>
          <w:sz w:val="20"/>
          <w:lang w:val="en-US" w:eastAsia="hi-IN" w:bidi="hi-IN"/>
        </w:rPr>
        <w:t>MATLAB</w:t>
      </w:r>
      <w:r w:rsidRPr="00467A9A">
        <w:rPr>
          <w:rFonts w:ascii="Times New Roman" w:hAnsi="Times New Roman"/>
          <w:b w:val="0"/>
          <w:kern w:val="1"/>
          <w:sz w:val="20"/>
          <w:lang w:eastAsia="hi-IN" w:bidi="hi-IN"/>
        </w:rPr>
        <w:t xml:space="preserve"> </w:t>
      </w:r>
      <w:r w:rsidR="007409DF" w:rsidRPr="00467A9A">
        <w:rPr>
          <w:rFonts w:ascii="Times New Roman" w:hAnsi="Times New Roman"/>
          <w:b w:val="0"/>
          <w:kern w:val="1"/>
          <w:sz w:val="20"/>
          <w:lang w:eastAsia="hi-IN" w:bidi="hi-IN"/>
        </w:rPr>
        <w:t>(</w:t>
      </w:r>
      <w:r w:rsidR="007409DF">
        <w:rPr>
          <w:rFonts w:ascii="Times New Roman" w:hAnsi="Times New Roman"/>
          <w:b w:val="0"/>
          <w:kern w:val="1"/>
          <w:sz w:val="20"/>
          <w:lang w:val="en-US" w:eastAsia="hi-IN" w:bidi="hi-IN"/>
        </w:rPr>
        <w:t>Matrix</w:t>
      </w:r>
      <w:r w:rsidR="007409DF" w:rsidRPr="00467A9A">
        <w:rPr>
          <w:rFonts w:ascii="Times New Roman" w:hAnsi="Times New Roman"/>
          <w:b w:val="0"/>
          <w:kern w:val="1"/>
          <w:sz w:val="20"/>
          <w:lang w:eastAsia="hi-IN" w:bidi="hi-IN"/>
        </w:rPr>
        <w:t xml:space="preserve"> </w:t>
      </w:r>
      <w:r w:rsidR="007409DF">
        <w:rPr>
          <w:rFonts w:ascii="Times New Roman" w:hAnsi="Times New Roman"/>
          <w:b w:val="0"/>
          <w:kern w:val="1"/>
          <w:sz w:val="20"/>
          <w:lang w:val="en-US" w:eastAsia="hi-IN" w:bidi="hi-IN"/>
        </w:rPr>
        <w:t>Laboratory</w:t>
      </w:r>
      <w:r w:rsidR="007409DF" w:rsidRPr="00467A9A">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разработана</w:t>
      </w:r>
      <w:r w:rsidRPr="00467A9A">
        <w:rPr>
          <w:rFonts w:ascii="Times New Roman" w:eastAsia="TimesNew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фирмой</w:t>
      </w:r>
      <w:r w:rsidRPr="00467A9A">
        <w:rPr>
          <w:rFonts w:ascii="Times New Roman" w:eastAsia="TimesNewRoman" w:hAnsi="Times New Roman"/>
          <w:b w:val="0"/>
          <w:kern w:val="1"/>
          <w:sz w:val="20"/>
          <w:lang w:eastAsia="hi-IN" w:bidi="hi-IN"/>
        </w:rPr>
        <w:t xml:space="preserve"> </w:t>
      </w:r>
      <w:r w:rsidRPr="007409DF">
        <w:rPr>
          <w:rFonts w:ascii="Times New Roman" w:hAnsi="Times New Roman"/>
          <w:b w:val="0"/>
          <w:kern w:val="1"/>
          <w:sz w:val="20"/>
          <w:lang w:val="en-US" w:eastAsia="hi-IN" w:bidi="hi-IN"/>
        </w:rPr>
        <w:t>The</w:t>
      </w:r>
      <w:r w:rsidRPr="00467A9A">
        <w:rPr>
          <w:rFonts w:ascii="Times New Roman" w:hAnsi="Times New Roman"/>
          <w:b w:val="0"/>
          <w:kern w:val="1"/>
          <w:sz w:val="20"/>
          <w:lang w:eastAsia="hi-IN" w:bidi="hi-IN"/>
        </w:rPr>
        <w:t xml:space="preserve"> </w:t>
      </w:r>
      <w:r w:rsidRPr="007409DF">
        <w:rPr>
          <w:rFonts w:ascii="Times New Roman" w:hAnsi="Times New Roman"/>
          <w:b w:val="0"/>
          <w:kern w:val="1"/>
          <w:sz w:val="20"/>
          <w:lang w:val="en-US" w:eastAsia="hi-IN" w:bidi="hi-IN"/>
        </w:rPr>
        <w:t>MathWorks</w:t>
      </w:r>
      <w:r w:rsidRPr="00467A9A">
        <w:rPr>
          <w:rFonts w:ascii="Times New Roman" w:hAnsi="Times New Roman"/>
          <w:b w:val="0"/>
          <w:kern w:val="1"/>
          <w:sz w:val="20"/>
          <w:lang w:eastAsia="hi-IN" w:bidi="hi-IN"/>
        </w:rPr>
        <w:t xml:space="preserve">, </w:t>
      </w:r>
      <w:r w:rsidRPr="007409DF">
        <w:rPr>
          <w:rFonts w:ascii="Times New Roman" w:hAnsi="Times New Roman"/>
          <w:b w:val="0"/>
          <w:kern w:val="1"/>
          <w:sz w:val="20"/>
          <w:lang w:val="en-US" w:eastAsia="hi-IN" w:bidi="hi-IN"/>
        </w:rPr>
        <w:t>Inc</w:t>
      </w:r>
      <w:r w:rsidRPr="00467A9A">
        <w:rPr>
          <w:rFonts w:ascii="Times New Roman" w:hAnsi="Times New Roman"/>
          <w:b w:val="0"/>
          <w:kern w:val="1"/>
          <w:sz w:val="20"/>
          <w:lang w:eastAsia="hi-IN" w:bidi="hi-IN"/>
        </w:rPr>
        <w:t xml:space="preserve">. </w:t>
      </w:r>
      <w:r w:rsidRPr="009A5678">
        <w:rPr>
          <w:rFonts w:ascii="Times New Roman" w:hAnsi="Times New Roman"/>
          <w:b w:val="0"/>
          <w:kern w:val="1"/>
          <w:sz w:val="20"/>
          <w:lang w:eastAsia="hi-IN" w:bidi="hi-IN"/>
        </w:rPr>
        <w:t>(</w:t>
      </w:r>
      <w:r w:rsidRPr="009A5678">
        <w:rPr>
          <w:rFonts w:ascii="Times New Roman" w:eastAsia="TimesNewRoman" w:hAnsi="Times New Roman"/>
          <w:b w:val="0"/>
          <w:kern w:val="1"/>
          <w:sz w:val="20"/>
          <w:lang w:eastAsia="hi-IN" w:bidi="hi-IN"/>
        </w:rPr>
        <w:t>США</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 является системой инженерных и научных расчётов для различных областей науки и техники</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Среди них</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математика и вычисления</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разработка алгоритмов</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вычислительный эксперимент</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имитационное моделирование</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анализ данных</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исследование и визуализация результатов</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исследования в области автоматического управления</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TimesNewRoman"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статистическая обработка сигналов и процессов и др</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ind w:firstLine="709"/>
        <w:jc w:val="both"/>
        <w:rPr>
          <w:rFonts w:ascii="Times New Roman" w:hAnsi="Times New Roman"/>
          <w:kern w:val="1"/>
          <w:sz w:val="20"/>
          <w:lang w:eastAsia="hi-IN" w:bidi="hi-IN"/>
        </w:rPr>
      </w:pPr>
      <w:r w:rsidRPr="009A5678">
        <w:rPr>
          <w:rFonts w:ascii="Times New Roman" w:eastAsia="TimesNewRoman" w:hAnsi="Times New Roman"/>
          <w:kern w:val="1"/>
          <w:sz w:val="20"/>
          <w:lang w:eastAsia="hi-IN" w:bidi="hi-IN"/>
        </w:rPr>
        <w:t xml:space="preserve">Система </w:t>
      </w:r>
      <w:r w:rsidRPr="009A5678">
        <w:rPr>
          <w:rFonts w:ascii="Times New Roman" w:hAnsi="Times New Roman"/>
          <w:kern w:val="1"/>
          <w:sz w:val="20"/>
          <w:lang w:eastAsia="hi-IN" w:bidi="hi-IN"/>
        </w:rPr>
        <w:t xml:space="preserve">MATLAB – </w:t>
      </w:r>
      <w:r w:rsidRPr="009A5678">
        <w:rPr>
          <w:rFonts w:ascii="Times New Roman" w:eastAsia="TimesNewRoman" w:hAnsi="Times New Roman"/>
          <w:kern w:val="1"/>
          <w:sz w:val="20"/>
          <w:lang w:eastAsia="hi-IN" w:bidi="hi-IN"/>
        </w:rPr>
        <w:t>это</w:t>
      </w:r>
      <w:r w:rsidRPr="009A5678">
        <w:rPr>
          <w:rFonts w:ascii="Times New Roman" w:hAnsi="Times New Roman"/>
          <w:kern w:val="1"/>
          <w:sz w:val="20"/>
          <w:lang w:eastAsia="hi-IN" w:bidi="hi-IN"/>
        </w:rPr>
        <w:t>:</w:t>
      </w:r>
    </w:p>
    <w:p w:rsidR="006B2DE0" w:rsidRPr="009A5678" w:rsidRDefault="006B2DE0" w:rsidP="007409DF">
      <w:pPr>
        <w:widowControl w:val="0"/>
        <w:suppressAutoHyphens/>
        <w:autoSpaceDE w:val="0"/>
        <w:ind w:firstLine="284"/>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 xml:space="preserve">1. </w:t>
      </w:r>
      <w:r w:rsidRPr="009A5678">
        <w:rPr>
          <w:rFonts w:ascii="Times New Roman" w:eastAsia="TimesNewRoman" w:hAnsi="Times New Roman"/>
          <w:b w:val="0"/>
          <w:kern w:val="1"/>
          <w:sz w:val="20"/>
          <w:lang w:eastAsia="hi-IN" w:bidi="hi-IN"/>
        </w:rPr>
        <w:t>Интерактивная система</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которая позволяет производить вычисления с помощью непосредственного ввода команд с клавиатуры</w:t>
      </w:r>
      <w:r w:rsidRPr="009A5678">
        <w:rPr>
          <w:rFonts w:ascii="Times New Roman" w:hAnsi="Times New Roman"/>
          <w:b w:val="0"/>
          <w:kern w:val="1"/>
          <w:sz w:val="20"/>
          <w:lang w:eastAsia="hi-IN" w:bidi="hi-IN"/>
        </w:rPr>
        <w:t>;</w:t>
      </w:r>
    </w:p>
    <w:p w:rsidR="006B2DE0" w:rsidRPr="009A5678" w:rsidRDefault="006B2DE0" w:rsidP="007409DF">
      <w:pPr>
        <w:widowControl w:val="0"/>
        <w:suppressAutoHyphens/>
        <w:autoSpaceDE w:val="0"/>
        <w:ind w:firstLine="284"/>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 xml:space="preserve">2. </w:t>
      </w:r>
      <w:r w:rsidRPr="009A5678">
        <w:rPr>
          <w:rFonts w:ascii="Times New Roman" w:eastAsia="TimesNewRoman" w:hAnsi="Times New Roman"/>
          <w:b w:val="0"/>
          <w:kern w:val="1"/>
          <w:sz w:val="20"/>
          <w:lang w:eastAsia="hi-IN" w:bidi="hi-IN"/>
        </w:rPr>
        <w:t>Огромная библиотека готовых функций и алгоритмов</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реализующих наиболее распространённые методы вычислений</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 xml:space="preserve">которые для облегчения их поиска разбиты на специализированные разделы </w:t>
      </w:r>
      <w:r w:rsidRPr="009A5678">
        <w:rPr>
          <w:rFonts w:ascii="Times New Roman" w:hAnsi="Times New Roman"/>
          <w:b w:val="0"/>
          <w:kern w:val="1"/>
          <w:sz w:val="20"/>
          <w:lang w:eastAsia="hi-IN" w:bidi="hi-IN"/>
        </w:rPr>
        <w:t>(Toolboxes);</w:t>
      </w:r>
    </w:p>
    <w:p w:rsidR="006B2DE0" w:rsidRPr="009A5678" w:rsidRDefault="006B2DE0" w:rsidP="007409DF">
      <w:pPr>
        <w:widowControl w:val="0"/>
        <w:suppressAutoHyphens/>
        <w:autoSpaceDE w:val="0"/>
        <w:ind w:firstLine="284"/>
        <w:jc w:val="both"/>
        <w:rPr>
          <w:rFonts w:ascii="Times New Roman" w:eastAsia="SimSun" w:hAnsi="Times New Roman"/>
          <w:b w:val="0"/>
          <w:kern w:val="1"/>
          <w:sz w:val="20"/>
          <w:lang w:eastAsia="hi-IN" w:bidi="hi-IN"/>
        </w:rPr>
      </w:pPr>
      <w:r w:rsidRPr="009A5678">
        <w:rPr>
          <w:rFonts w:ascii="Times New Roman" w:hAnsi="Times New Roman"/>
          <w:b w:val="0"/>
          <w:kern w:val="1"/>
          <w:sz w:val="20"/>
          <w:lang w:eastAsia="hi-IN" w:bidi="hi-IN"/>
        </w:rPr>
        <w:t xml:space="preserve">3. </w:t>
      </w:r>
      <w:r w:rsidRPr="009A5678">
        <w:rPr>
          <w:rFonts w:ascii="Times New Roman" w:eastAsia="TimesNewRoman" w:hAnsi="Times New Roman"/>
          <w:b w:val="0"/>
          <w:kern w:val="1"/>
          <w:sz w:val="20"/>
          <w:lang w:eastAsia="hi-IN" w:bidi="hi-IN"/>
        </w:rPr>
        <w:t>Язык программирования</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позволяющий пользователю создавать собственные функции</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а также законченные программные приложения</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в том числе и с использованием библиотечных функций системы</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widowControl w:val="0"/>
        <w:suppressAutoHyphens/>
        <w:jc w:val="both"/>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Система MATLAB состоит из этих главных частей:</w:t>
      </w:r>
    </w:p>
    <w:p w:rsidR="006B2DE0" w:rsidRPr="009A5678" w:rsidRDefault="006B2DE0" w:rsidP="007E0694">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Настольные Инструменты и Среда проектирования - Эта часть MATLAB - набор инструментов и средств, которые помогают нам использовать и стать более продуктивными с функциями MATLAB и файлами. Многие из этих инструментов - графические интерфейсы пользователя. Это включает: рабочий стол MATLAB и Окно Команды, редакторы, коды анализаторов и браузеры,</w:t>
      </w:r>
      <w:r w:rsidR="007E0694" w:rsidRPr="007E0694">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рабочее пространство и папки.</w:t>
      </w:r>
    </w:p>
    <w:p w:rsidR="006B2DE0" w:rsidRPr="009A5678" w:rsidRDefault="006B2DE0" w:rsidP="009A5678">
      <w:pPr>
        <w:widowControl w:val="0"/>
        <w:suppressAutoHyphens/>
        <w:ind w:firstLine="709"/>
        <w:jc w:val="both"/>
        <w:rPr>
          <w:rFonts w:ascii="Times New Roman" w:hAnsi="Times New Roman"/>
          <w:b w:val="0"/>
          <w:kern w:val="1"/>
          <w:sz w:val="20"/>
          <w:lang w:eastAsia="hi-IN" w:bidi="hi-IN"/>
        </w:rPr>
      </w:pPr>
      <w:r w:rsidRPr="009A5678">
        <w:rPr>
          <w:rFonts w:ascii="Times New Roman" w:eastAsia="SimSun" w:hAnsi="Times New Roman"/>
          <w:b w:val="0"/>
          <w:kern w:val="1"/>
          <w:sz w:val="20"/>
          <w:lang w:eastAsia="hi-IN" w:bidi="hi-IN"/>
        </w:rPr>
        <w:t>Математическая Функциональная Библиотека - Эта библиотека - обширная коллекция вычислительных алгоритмов в пределах от элементарных функций, как сумма, синус, косинус и сложная арифметика, к более сложным функциям как матричная инверсия, матричные собственные значения, и быстрый Фурье преобразовывает.</w:t>
      </w:r>
    </w:p>
    <w:p w:rsidR="006B2DE0" w:rsidRPr="009A5678" w:rsidRDefault="006B2DE0" w:rsidP="009A5678">
      <w:pPr>
        <w:widowControl w:val="0"/>
        <w:suppressAutoHyphens/>
        <w:autoSpaceDE w:val="0"/>
        <w:ind w:firstLine="709"/>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Язык - язык MATLAB - язык матрицы/множества высокого уровня, проверяют утверждения потока, функции, структуры данных, ввод/вывод и особенности объектно-ориентированного программирования. Это позволяет “маленькая программирования”, быстро создавать быстрые программы, которые Вы не намереваетесь снова использовать. Вы можете также сделать “большое программирование”, чтобы создать сложные приложения, предназначенные для повторного использования.</w:t>
      </w:r>
    </w:p>
    <w:p w:rsidR="006B2DE0" w:rsidRPr="00DB4109" w:rsidRDefault="00983576" w:rsidP="00DB4109">
      <w:pPr>
        <w:widowControl w:val="0"/>
        <w:suppressAutoHyphens/>
        <w:autoSpaceDE w:val="0"/>
        <w:ind w:firstLine="709"/>
        <w:jc w:val="center"/>
        <w:rPr>
          <w:rFonts w:ascii="Times New Roman" w:hAnsi="Times New Roman"/>
          <w:kern w:val="1"/>
          <w:sz w:val="20"/>
          <w:lang w:eastAsia="hi-IN" w:bidi="hi-IN"/>
        </w:rPr>
      </w:pPr>
      <w:r w:rsidRPr="00DB4109">
        <w:rPr>
          <w:rFonts w:ascii="Times New Roman" w:hAnsi="Times New Roman"/>
          <w:kern w:val="1"/>
          <w:sz w:val="20"/>
          <w:lang w:eastAsia="hi-IN" w:bidi="hi-IN"/>
        </w:rPr>
        <w:t xml:space="preserve">2. </w:t>
      </w:r>
      <w:r w:rsidR="006B2DE0" w:rsidRPr="00DB4109">
        <w:rPr>
          <w:rFonts w:ascii="Times New Roman" w:hAnsi="Times New Roman"/>
          <w:kern w:val="1"/>
          <w:sz w:val="20"/>
          <w:lang w:eastAsia="hi-IN" w:bidi="hi-IN"/>
        </w:rPr>
        <w:t>Рабочее пространство системы MATLAB и её командное окно</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Когда Вы запускаете MATLAB и начинаете производить вычисления, в командном окне показываются вводимые с клавиатуры числа, переменные (через их имена), результаты вычислений. Обычно вычисления повторяются вновь и вновь: вводятся с клавиатуры новые числовые данные и новые символьные выражения. В результате в окне MATLABа не хватает свободного места и производится "скроллирование" ("протяжка"; "прокрутка") — все строки сдвигаются на одну позицию вверх, так что самая верхняя строка покидает область видимости, а в самом низу окна появляется свободная строка для ввода новых данных. Естественно, эта строка содержит знак приглашения</w:t>
      </w:r>
      <w:r w:rsidRPr="009A5678">
        <w:rPr>
          <w:rFonts w:ascii="Times New Roman" w:eastAsia="SimSun" w:hAnsi="Times New Roman"/>
          <w:color w:val="000000"/>
          <w:kern w:val="1"/>
          <w:sz w:val="20"/>
          <w:lang w:eastAsia="hi-IN" w:bidi="hi-IN"/>
        </w:rPr>
        <w:t>&gt;&gt;</w:t>
      </w:r>
      <w:r w:rsidRPr="009A5678">
        <w:rPr>
          <w:rFonts w:ascii="Times New Roman" w:eastAsia="SimSun" w:hAnsi="Times New Roman"/>
          <w:b w:val="0"/>
          <w:color w:val="000000"/>
          <w:kern w:val="1"/>
          <w:sz w:val="20"/>
          <w:lang w:eastAsia="hi-IN" w:bidi="hi-IN"/>
        </w:rPr>
        <w:t>.</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Та информация, что покинула видимую часть окна, никуда не исчезает. Её всегда можно просмотреть снова, если осуществить прокрутку содержимого окна стандартным графическим средством управления — полосой прокрутки (на английском— Scrollbar). Для этого нужно щелкнуть мышью на этой полосе, или протащить с помощью мыши ползунок полосы прокрутки в нужном направлении (вверх или вниз).</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Можно также осуществлять прокрутку содержимого командного окна системы MATLAB с помощью следующих клавиш клавиатуры: PageUp, PageDown, Ctrl+Home (одновременное нажатие клавиш Ctrl и Home) и Ctrl+End.</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Клавиши "</w:t>
      </w:r>
      <w:r w:rsidRPr="009A5678">
        <w:rPr>
          <w:rFonts w:ascii="Times New Roman" w:eastAsia="SimSun" w:hAnsi="Times New Roman"/>
          <w:b w:val="0"/>
          <w:i/>
          <w:color w:val="000000"/>
          <w:kern w:val="1"/>
          <w:sz w:val="20"/>
          <w:lang w:eastAsia="hi-IN" w:bidi="hi-IN"/>
        </w:rPr>
        <w:t>Стрелка вверх</w:t>
      </w:r>
      <w:r w:rsidRPr="009A5678">
        <w:rPr>
          <w:rFonts w:ascii="Times New Roman" w:eastAsia="SimSun" w:hAnsi="Times New Roman"/>
          <w:b w:val="0"/>
          <w:color w:val="000000"/>
          <w:kern w:val="1"/>
          <w:sz w:val="20"/>
          <w:lang w:eastAsia="hi-IN" w:bidi="hi-IN"/>
        </w:rPr>
        <w:t>" и "</w:t>
      </w:r>
      <w:r w:rsidRPr="009A5678">
        <w:rPr>
          <w:rFonts w:ascii="Times New Roman" w:eastAsia="SimSun" w:hAnsi="Times New Roman"/>
          <w:b w:val="0"/>
          <w:i/>
          <w:color w:val="000000"/>
          <w:kern w:val="1"/>
          <w:sz w:val="20"/>
          <w:lang w:eastAsia="hi-IN" w:bidi="hi-IN"/>
        </w:rPr>
        <w:t>Стрелка вниз</w:t>
      </w:r>
      <w:r w:rsidRPr="009A5678">
        <w:rPr>
          <w:rFonts w:ascii="Times New Roman" w:eastAsia="SimSun" w:hAnsi="Times New Roman"/>
          <w:b w:val="0"/>
          <w:color w:val="000000"/>
          <w:kern w:val="1"/>
          <w:sz w:val="20"/>
          <w:lang w:eastAsia="hi-IN" w:bidi="hi-IN"/>
        </w:rPr>
        <w:t>", в любом текстовом редакторе осуществляющие перемещение курсора вверх-вниз и прокрутку содержимого окна, в системе MATLAB работают по-другому. Эти клавиши позволяют вернуть в строку ввода ранее введённые с клавиатуры команды и другую входную информацию, то есть вся эта информация запоминается в специальной области памяти. Эту область памяти называют </w:t>
      </w:r>
      <w:r w:rsidRPr="009A5678">
        <w:rPr>
          <w:rFonts w:ascii="Times New Roman" w:eastAsia="SimSun" w:hAnsi="Times New Roman"/>
          <w:b w:val="0"/>
          <w:i/>
          <w:color w:val="000000"/>
          <w:kern w:val="1"/>
          <w:sz w:val="20"/>
          <w:lang w:eastAsia="hi-IN" w:bidi="hi-IN"/>
        </w:rPr>
        <w:t>стеком команд</w:t>
      </w:r>
      <w:r w:rsidRPr="009A5678">
        <w:rPr>
          <w:rFonts w:ascii="Times New Roman" w:eastAsia="SimSun" w:hAnsi="Times New Roman"/>
          <w:b w:val="0"/>
          <w:color w:val="000000"/>
          <w:kern w:val="1"/>
          <w:sz w:val="20"/>
          <w:lang w:eastAsia="hi-IN" w:bidi="hi-IN"/>
        </w:rPr>
        <w:t>, так самая последняя входная информация при её прокрутке клавишей "Стрелка вверх" появится первой. Затем появится предпоследняя команда и так далее. Клавиша "Стрелка вниз" осуществляет прокрутку команд в противоположном направлении.</w:t>
      </w:r>
    </w:p>
    <w:p w:rsidR="006B2DE0" w:rsidRPr="009A5678" w:rsidRDefault="006B2DE0" w:rsidP="009A5678">
      <w:pPr>
        <w:suppressAutoHyphens/>
        <w:ind w:firstLine="709"/>
        <w:jc w:val="both"/>
        <w:rPr>
          <w:rFonts w:ascii="Times New Roma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В итоге можно сказать, что вся видимая информация в окне системы MATLAB располагается в двух принципиально разных зонах: </w:t>
      </w:r>
      <w:r w:rsidRPr="009A5678">
        <w:rPr>
          <w:rFonts w:ascii="Times New Roman" w:eastAsia="SimSun" w:hAnsi="Times New Roman"/>
          <w:b w:val="0"/>
          <w:i/>
          <w:color w:val="000000"/>
          <w:kern w:val="1"/>
          <w:sz w:val="20"/>
          <w:lang w:eastAsia="hi-IN" w:bidi="hi-IN"/>
        </w:rPr>
        <w:t>зоне просмотра</w:t>
      </w:r>
      <w:r w:rsidRPr="009A5678">
        <w:rPr>
          <w:rFonts w:ascii="Times New Roman" w:eastAsia="SimSun" w:hAnsi="Times New Roman"/>
          <w:b w:val="0"/>
          <w:color w:val="000000"/>
          <w:kern w:val="1"/>
          <w:sz w:val="20"/>
          <w:lang w:eastAsia="hi-IN" w:bidi="hi-IN"/>
        </w:rPr>
        <w:t> и </w:t>
      </w:r>
      <w:r w:rsidRPr="009A5678">
        <w:rPr>
          <w:rFonts w:ascii="Times New Roman" w:eastAsia="SimSun" w:hAnsi="Times New Roman"/>
          <w:b w:val="0"/>
          <w:i/>
          <w:color w:val="000000"/>
          <w:kern w:val="1"/>
          <w:sz w:val="20"/>
          <w:lang w:eastAsia="hi-IN" w:bidi="hi-IN"/>
        </w:rPr>
        <w:t>зоне редактирования</w:t>
      </w:r>
      <w:r w:rsidRPr="009A5678">
        <w:rPr>
          <w:rFonts w:ascii="Times New Roman" w:eastAsia="SimSun" w:hAnsi="Times New Roman"/>
          <w:b w:val="0"/>
          <w:color w:val="000000"/>
          <w:kern w:val="1"/>
          <w:sz w:val="20"/>
          <w:lang w:eastAsia="hi-IN" w:bidi="hi-IN"/>
        </w:rPr>
        <w:t>.</w:t>
      </w:r>
    </w:p>
    <w:p w:rsidR="006B2DE0" w:rsidRPr="009A5678" w:rsidRDefault="006B2DE0" w:rsidP="009A5678">
      <w:pPr>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lastRenderedPageBreak/>
        <w:t xml:space="preserve">Примером простейшей команды служит ввод числовой константы. Результатом выполнения команды станет сама числовая константа, сохраненная во временной переменной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(англ. </w:t>
      </w:r>
      <w:r w:rsidRPr="009A5678">
        <w:rPr>
          <w:rFonts w:ascii="Times New Roman" w:hAnsi="Times New Roman"/>
          <w:b w:val="0"/>
          <w:i/>
          <w:iCs/>
          <w:color w:val="000000"/>
          <w:kern w:val="1"/>
          <w:sz w:val="20"/>
          <w:lang w:eastAsia="hi-IN" w:bidi="hi-IN"/>
        </w:rPr>
        <w:t xml:space="preserve">answer </w:t>
      </w:r>
      <w:r w:rsidRPr="009A5678">
        <w:rPr>
          <w:rFonts w:ascii="Times New Roman" w:hAnsi="Times New Roman"/>
          <w:b w:val="0"/>
          <w:color w:val="000000"/>
          <w:kern w:val="1"/>
          <w:sz w:val="20"/>
          <w:lang w:eastAsia="hi-IN" w:bidi="hi-IN"/>
        </w:rPr>
        <w:t xml:space="preserve">- ответ). Переменная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автоматически создавается системой для сохранения результата любой команды, введенной в командном окне. После выполнения команды результат помещается в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и отображается в рабочем пространстве.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ans = 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Примером более сложного действия служит выполнение математических операций над числовыми константами.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2 + 4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6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Как и в любом другом языке программирования в MATLAB можно создавать переменные и различные объекты в памяти. Например, результат выполнения выше приведенных команд можно поместить в отдельные переменные.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x = 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x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y = 2 + 4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y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6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Чтобы не «загромождать» командное окно выводом результатов следует использовать символ «</w:t>
      </w:r>
      <w:r w:rsidRPr="009A5678">
        <w:rPr>
          <w:rFonts w:ascii="Times New Roman" w:hAnsi="Times New Roman"/>
          <w:bCs/>
          <w:color w:val="000000"/>
          <w:kern w:val="1"/>
          <w:sz w:val="20"/>
          <w:lang w:eastAsia="hi-IN" w:bidi="hi-IN"/>
        </w:rPr>
        <w:t>;</w:t>
      </w:r>
      <w:r w:rsidRPr="009A5678">
        <w:rPr>
          <w:rFonts w:ascii="Times New Roman" w:hAnsi="Times New Roman"/>
          <w:b w:val="0"/>
          <w:color w:val="000000"/>
          <w:kern w:val="1"/>
          <w:sz w:val="20"/>
          <w:lang w:eastAsia="hi-IN" w:bidi="hi-IN"/>
        </w:rPr>
        <w:t xml:space="preserve">» (точку с запятой) после введенной команды.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y = 2 + 4;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Кроме того, можно использовать команду </w:t>
      </w:r>
      <w:r w:rsidRPr="009A5678">
        <w:rPr>
          <w:rFonts w:ascii="Times New Roman" w:hAnsi="Times New Roman"/>
          <w:b w:val="0"/>
          <w:i/>
          <w:iCs/>
          <w:color w:val="000000"/>
          <w:kern w:val="1"/>
          <w:sz w:val="20"/>
          <w:lang w:eastAsia="hi-IN" w:bidi="hi-IN"/>
        </w:rPr>
        <w:t xml:space="preserve">clc </w:t>
      </w:r>
      <w:r w:rsidRPr="009A5678">
        <w:rPr>
          <w:rFonts w:ascii="Times New Roman" w:hAnsi="Times New Roman"/>
          <w:b w:val="0"/>
          <w:color w:val="000000"/>
          <w:kern w:val="1"/>
          <w:sz w:val="20"/>
          <w:lang w:eastAsia="hi-IN" w:bidi="hi-IN"/>
        </w:rPr>
        <w:t xml:space="preserve">для очистки командного окна от содержащегося текста. Если необходимо удалить созданный ранее объект или переменную из памяти используется команда </w:t>
      </w:r>
      <w:r w:rsidRPr="009A5678">
        <w:rPr>
          <w:rFonts w:ascii="Times New Roman" w:hAnsi="Times New Roman"/>
          <w:b w:val="0"/>
          <w:i/>
          <w:iCs/>
          <w:color w:val="000000"/>
          <w:kern w:val="1"/>
          <w:sz w:val="20"/>
          <w:lang w:eastAsia="hi-IN" w:bidi="hi-IN"/>
        </w:rPr>
        <w:t xml:space="preserve">clear </w:t>
      </w:r>
      <w:r w:rsidRPr="009A5678">
        <w:rPr>
          <w:rFonts w:ascii="Times New Roman" w:hAnsi="Times New Roman"/>
          <w:b w:val="0"/>
          <w:color w:val="000000"/>
          <w:kern w:val="1"/>
          <w:sz w:val="20"/>
          <w:lang w:eastAsia="hi-IN" w:bidi="hi-IN"/>
        </w:rPr>
        <w:t xml:space="preserve">или </w:t>
      </w:r>
      <w:r w:rsidRPr="009A5678">
        <w:rPr>
          <w:rFonts w:ascii="Times New Roman" w:hAnsi="Times New Roman"/>
          <w:b w:val="0"/>
          <w:i/>
          <w:iCs/>
          <w:color w:val="000000"/>
          <w:kern w:val="1"/>
          <w:sz w:val="20"/>
          <w:lang w:eastAsia="hi-IN" w:bidi="hi-IN"/>
        </w:rPr>
        <w:t>clear all</w:t>
      </w:r>
      <w:r w:rsidRPr="009A5678">
        <w:rPr>
          <w:rFonts w:ascii="Times New Roman" w:hAnsi="Times New Roman"/>
          <w:b w:val="0"/>
          <w:color w:val="000000"/>
          <w:kern w:val="1"/>
          <w:sz w:val="20"/>
          <w:lang w:eastAsia="hi-IN" w:bidi="hi-IN"/>
        </w:rPr>
        <w:t xml:space="preserve">. Также, можно удалять отдельные объекты и переменные с помощью команды </w:t>
      </w:r>
      <w:r w:rsidRPr="009A5678">
        <w:rPr>
          <w:rFonts w:ascii="Times New Roman" w:hAnsi="Times New Roman"/>
          <w:b w:val="0"/>
          <w:i/>
          <w:iCs/>
          <w:color w:val="000000"/>
          <w:kern w:val="1"/>
          <w:sz w:val="20"/>
          <w:lang w:eastAsia="hi-IN" w:bidi="hi-IN"/>
        </w:rPr>
        <w:t xml:space="preserve">clear </w:t>
      </w:r>
      <w:r w:rsidRPr="009A5678">
        <w:rPr>
          <w:rFonts w:ascii="Times New Roman" w:hAnsi="Times New Roman"/>
          <w:b w:val="0"/>
          <w:color w:val="000000"/>
          <w:kern w:val="1"/>
          <w:sz w:val="20"/>
          <w:lang w:eastAsia="hi-IN" w:bidi="hi-IN"/>
        </w:rPr>
        <w:t xml:space="preserve">[имя_объекта]. Например,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clear y; Как упоминалось выше, основным типом данных в </w:t>
      </w:r>
      <w:r w:rsidRPr="009A5678">
        <w:rPr>
          <w:rFonts w:ascii="Times New Roman" w:hAnsi="Times New Roman"/>
          <w:b w:val="0"/>
          <w:i/>
          <w:iCs/>
          <w:color w:val="000000"/>
          <w:kern w:val="1"/>
          <w:sz w:val="20"/>
          <w:lang w:eastAsia="hi-IN" w:bidi="hi-IN"/>
        </w:rPr>
        <w:t xml:space="preserve">MATLAB </w:t>
      </w:r>
      <w:r w:rsidRPr="009A5678">
        <w:rPr>
          <w:rFonts w:ascii="Times New Roman" w:hAnsi="Times New Roman"/>
          <w:b w:val="0"/>
          <w:color w:val="000000"/>
          <w:kern w:val="1"/>
          <w:sz w:val="20"/>
          <w:lang w:eastAsia="hi-IN" w:bidi="hi-IN"/>
        </w:rPr>
        <w:t xml:space="preserve">является массив (матрица). Даже в рассмотренных выше примерах числовые константы и переменные являются массивами, состоящими из одного элемента.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Для того чтобы задать массив используются квадратные скобки, элементы массива разделяются пробелами.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 [1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Для транспонирования после имени или описания массива вводится знак апострофа «</w:t>
      </w:r>
      <w:r w:rsidRPr="009A5678">
        <w:rPr>
          <w:rFonts w:ascii="Times New Roman" w:hAnsi="Times New Roman"/>
          <w:bCs/>
          <w:color w:val="000000"/>
          <w:kern w:val="1"/>
          <w:sz w:val="20"/>
          <w:lang w:eastAsia="hi-IN" w:bidi="hi-IN"/>
        </w:rPr>
        <w:t>’</w:t>
      </w:r>
      <w:r w:rsidRPr="009A5678">
        <w:rPr>
          <w:rFonts w:ascii="Times New Roman" w:hAnsi="Times New Roman"/>
          <w:b w:val="0"/>
          <w:color w:val="000000"/>
          <w:kern w:val="1"/>
          <w:sz w:val="20"/>
          <w:lang w:eastAsia="hi-IN" w:bidi="hi-IN"/>
        </w:rPr>
        <w:t xml:space="preserve">».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 [1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2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Многомерные массивы задаются следующим образом: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B = [1 2 3; 4 5 6]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B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4 5 6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Все арифметические операции, определенные для чисел также определены и для массивов.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A = [10 20 30; 40 50 60];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B = [1 2 3; 4 5 6];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11 22 33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44 55 66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9 18 27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36 45 54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lastRenderedPageBreak/>
        <w:t xml:space="preserve">140 320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320 770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10.0000 0.0000 0.0000 10.0000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Такие операции как умножение и деление также имеют свои аналоги для поэлементного умножения и деления.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10 40 90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160 250 360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10 10 10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10 10 10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Полное описание всех матричных операций можно найти в электронной документации </w:t>
      </w:r>
    </w:p>
    <w:p w:rsidR="006B2DE0" w:rsidRPr="009A5678" w:rsidRDefault="006B2DE0" w:rsidP="009A5678">
      <w:pPr>
        <w:widowControl w:val="0"/>
        <w:suppressAutoHyphens/>
        <w:autoSpaceDE w:val="0"/>
        <w:ind w:firstLine="709"/>
        <w:jc w:val="both"/>
        <w:rPr>
          <w:rFonts w:ascii="Times New Roman" w:eastAsia="SimSun" w:hAnsi="Times New Roman"/>
          <w:b w:val="0"/>
          <w:color w:val="000000"/>
          <w:kern w:val="1"/>
          <w:sz w:val="20"/>
          <w:u w:val="single"/>
          <w:lang w:eastAsia="hi-IN" w:bidi="hi-IN"/>
        </w:rPr>
      </w:pPr>
      <w:r w:rsidRPr="009A5678">
        <w:rPr>
          <w:rFonts w:ascii="Times New Roman" w:hAnsi="Times New Roman"/>
          <w:b w:val="0"/>
          <w:color w:val="000000"/>
          <w:kern w:val="1"/>
          <w:sz w:val="20"/>
          <w:lang w:eastAsia="hi-IN" w:bidi="hi-IN"/>
        </w:rPr>
        <w:t>Все операции в Matlab ориентированы прежде всего на работу с матрицами, но могут выть использованы при работе с векторами и скалярными переменными.</w:t>
      </w:r>
    </w:p>
    <w:p w:rsidR="00983576" w:rsidRDefault="00983576" w:rsidP="009A5678">
      <w:pPr>
        <w:suppressAutoHyphens/>
        <w:ind w:firstLine="709"/>
        <w:jc w:val="both"/>
        <w:rPr>
          <w:rFonts w:ascii="Times New Roman" w:eastAsia="SimSun" w:hAnsi="Times New Roman"/>
          <w:b w:val="0"/>
          <w:color w:val="000000"/>
          <w:kern w:val="1"/>
          <w:sz w:val="20"/>
          <w:u w:val="single"/>
          <w:lang w:eastAsia="hi-IN" w:bidi="hi-IN"/>
        </w:rPr>
      </w:pPr>
    </w:p>
    <w:p w:rsidR="00983576" w:rsidRPr="00983576" w:rsidRDefault="00983576" w:rsidP="00983576">
      <w:pPr>
        <w:suppressAutoHyphens/>
        <w:jc w:val="center"/>
        <w:rPr>
          <w:rFonts w:ascii="Times New Roman" w:eastAsia="SimSun" w:hAnsi="Times New Roman"/>
          <w:color w:val="000000"/>
          <w:kern w:val="1"/>
          <w:sz w:val="20"/>
          <w:lang w:eastAsia="hi-IN" w:bidi="hi-IN"/>
        </w:rPr>
      </w:pPr>
      <w:r w:rsidRPr="00983576">
        <w:rPr>
          <w:rFonts w:ascii="Times New Roman" w:eastAsia="SimSun" w:hAnsi="Times New Roman"/>
          <w:color w:val="000000"/>
          <w:kern w:val="1"/>
          <w:sz w:val="20"/>
          <w:lang w:eastAsia="hi-IN" w:bidi="hi-IN"/>
        </w:rPr>
        <w:t xml:space="preserve">3. </w:t>
      </w:r>
      <w:r w:rsidR="006B2DE0" w:rsidRPr="00983576">
        <w:rPr>
          <w:rFonts w:ascii="Times New Roman" w:eastAsia="SimSun" w:hAnsi="Times New Roman"/>
          <w:color w:val="000000"/>
          <w:kern w:val="1"/>
          <w:sz w:val="20"/>
          <w:lang w:eastAsia="hi-IN" w:bidi="hi-IN"/>
        </w:rPr>
        <w:t>Элементарные функции Matlab.</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 ним относятся следующие функции:</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Тригонометрические:</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sin(x) sinh(x) asin(x) asinh(x)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cos(x) cosh(x) acos(x) acosh(x)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tan(x) tanh(x) atan(x) atan2(x,y) atanh(x)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cot(x) coth(x) acot(x) acoth(x)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eastAsia="hi-IN" w:bidi="hi-IN"/>
        </w:rPr>
        <w:t>Экспоненциальные</w:t>
      </w:r>
      <w:r w:rsidRPr="009A5678">
        <w:rPr>
          <w:rFonts w:ascii="Times New Roman" w:eastAsia="SimSun" w:hAnsi="Times New Roman"/>
          <w:b w:val="0"/>
          <w:color w:val="000000"/>
          <w:kern w:val="1"/>
          <w:sz w:val="20"/>
          <w:lang w:val="en-US" w:eastAsia="hi-IN" w:bidi="hi-IN"/>
        </w:rPr>
        <w:t>:</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exp(x) log(x) log10(x) log2(x) pow2(x) sqrt(x)</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Функции комплексного аргумента: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abs(z) – модуль комплексного числа; angle(z) – аргумент;</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complex(x, y) – формирование комплексного числа x+y*i;</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conj(z) – возвращает комплексно-сопряженное (по отношению к z) число;</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real(z) – возвращает действительную часть; imag(z) – мнимую часть.</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Функции округления и нецелочисленного деления:</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fix(x) – округление в сторону к нулю, floor(x) – к –¥, ceil(x) – к +¥,</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round(x) – до ближайшего целого;</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mod(x, y) – остаток от деления x/y с учетом знака,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rem(x, y) – то же, без учета знака;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sign(x) – знак числа (+1/–1).</w:t>
      </w:r>
    </w:p>
    <w:p w:rsidR="006B2DE0" w:rsidRPr="009A5678" w:rsidRDefault="006B2DE0" w:rsidP="009A5678">
      <w:pPr>
        <w:suppressAutoHyphens/>
        <w:jc w:val="both"/>
        <w:rPr>
          <w:rFonts w:ascii="Times New Roman" w:eastAsia="SimSun" w:hAnsi="Times New Roman"/>
          <w:b w:val="0"/>
          <w:color w:val="000000"/>
          <w:kern w:val="1"/>
          <w:sz w:val="20"/>
          <w:u w:val="single"/>
          <w:lang w:eastAsia="hi-IN" w:bidi="hi-IN"/>
        </w:rPr>
      </w:pPr>
      <w:r w:rsidRPr="009A5678">
        <w:rPr>
          <w:rFonts w:ascii="Times New Roman" w:eastAsia="SimSun" w:hAnsi="Times New Roman"/>
          <w:b w:val="0"/>
          <w:color w:val="000000"/>
          <w:kern w:val="1"/>
          <w:sz w:val="20"/>
          <w:lang w:eastAsia="hi-IN" w:bidi="hi-IN"/>
        </w:rPr>
        <w:t>Элементарные функции, как и всякие другие, имеют один результат (массив). Элементарные функции могут быть использованы с одинаковым синтаксисом как для чисел, так и для массивов.</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u w:val="single"/>
          <w:lang w:eastAsia="hi-IN" w:bidi="hi-IN"/>
        </w:rPr>
        <w:t>Пример 1.</w:t>
      </w:r>
      <w:r w:rsidRPr="009A5678">
        <w:rPr>
          <w:rFonts w:ascii="Times New Roman" w:eastAsia="SimSun" w:hAnsi="Times New Roman"/>
          <w:b w:val="0"/>
          <w:color w:val="000000"/>
          <w:kern w:val="1"/>
          <w:sz w:val="20"/>
          <w:lang w:eastAsia="hi-IN" w:bidi="hi-IN"/>
        </w:rPr>
        <w:t xml:space="preserve"> Разный тип параметров</w:t>
      </w:r>
    </w:p>
    <w:p w:rsidR="006B2DE0" w:rsidRPr="009F015F" w:rsidRDefault="006B2DE0" w:rsidP="009A5678">
      <w:pPr>
        <w:suppressAutoHyphens/>
        <w:jc w:val="both"/>
        <w:rPr>
          <w:rFonts w:ascii="Times New Roman" w:eastAsia="SimSun" w:hAnsi="Times New Roman"/>
          <w:b w:val="0"/>
          <w:color w:val="000000"/>
          <w:kern w:val="1"/>
          <w:sz w:val="20"/>
          <w:lang w:eastAsia="hi-IN" w:bidi="hi-IN"/>
        </w:rPr>
      </w:pPr>
      <w:r w:rsidRPr="009F015F">
        <w:rPr>
          <w:rFonts w:ascii="Times New Roman" w:eastAsia="SimSun" w:hAnsi="Times New Roman"/>
          <w:b w:val="0"/>
          <w:color w:val="000000"/>
          <w:kern w:val="1"/>
          <w:sz w:val="20"/>
          <w:lang w:eastAsia="hi-IN" w:bidi="hi-IN"/>
        </w:rPr>
        <w:t xml:space="preserve">» </w:t>
      </w:r>
      <w:r w:rsidRPr="009A5678">
        <w:rPr>
          <w:rFonts w:ascii="Times New Roman" w:eastAsia="SimSun" w:hAnsi="Times New Roman"/>
          <w:b w:val="0"/>
          <w:color w:val="000000"/>
          <w:kern w:val="1"/>
          <w:sz w:val="20"/>
          <w:lang w:val="en-US" w:eastAsia="hi-IN" w:bidi="hi-IN"/>
        </w:rPr>
        <w:t>x</w:t>
      </w:r>
      <w:r w:rsidRPr="009F015F">
        <w:rPr>
          <w:rFonts w:ascii="Times New Roman" w:eastAsia="SimSun" w:hAnsi="Times New Roman"/>
          <w:b w:val="0"/>
          <w:color w:val="000000"/>
          <w:kern w:val="1"/>
          <w:sz w:val="20"/>
          <w:lang w:eastAsia="hi-IN" w:bidi="hi-IN"/>
        </w:rPr>
        <w:t xml:space="preserve">=-8; </w:t>
      </w:r>
      <w:r w:rsidRPr="009A5678">
        <w:rPr>
          <w:rFonts w:ascii="Times New Roman" w:eastAsia="SimSun" w:hAnsi="Times New Roman"/>
          <w:b w:val="0"/>
          <w:color w:val="000000"/>
          <w:kern w:val="1"/>
          <w:sz w:val="20"/>
          <w:lang w:val="en-US" w:eastAsia="hi-IN" w:bidi="hi-IN"/>
        </w:rPr>
        <w:t>X</w:t>
      </w:r>
      <w:r w:rsidRPr="009F015F">
        <w:rPr>
          <w:rFonts w:ascii="Times New Roman" w:eastAsia="SimSun" w:hAnsi="Times New Roman"/>
          <w:b w:val="0"/>
          <w:color w:val="000000"/>
          <w:kern w:val="1"/>
          <w:sz w:val="20"/>
          <w:lang w:eastAsia="hi-IN" w:bidi="hi-IN"/>
        </w:rPr>
        <w:t xml:space="preserve">=[5 -1 -2]; </w:t>
      </w:r>
      <w:r w:rsidRPr="009A5678">
        <w:rPr>
          <w:rFonts w:ascii="Times New Roman" w:eastAsia="SimSun" w:hAnsi="Times New Roman"/>
          <w:b w:val="0"/>
          <w:color w:val="000000"/>
          <w:kern w:val="1"/>
          <w:sz w:val="20"/>
          <w:lang w:val="en-US" w:eastAsia="hi-IN" w:bidi="hi-IN"/>
        </w:rPr>
        <w:t>A</w:t>
      </w:r>
      <w:r w:rsidRPr="009F015F">
        <w:rPr>
          <w:rFonts w:ascii="Times New Roman" w:eastAsia="SimSun" w:hAnsi="Times New Roman"/>
          <w:b w:val="0"/>
          <w:color w:val="000000"/>
          <w:kern w:val="1"/>
          <w:sz w:val="20"/>
          <w:lang w:eastAsia="hi-IN" w:bidi="hi-IN"/>
        </w:rPr>
        <w:t xml:space="preserve">=[1 2 -3; -5 6 7]; </w:t>
      </w:r>
      <w:r w:rsidRPr="009A5678">
        <w:rPr>
          <w:rFonts w:ascii="Times New Roman" w:eastAsia="SimSun" w:hAnsi="Times New Roman"/>
          <w:b w:val="0"/>
          <w:color w:val="000000"/>
          <w:kern w:val="1"/>
          <w:sz w:val="20"/>
          <w:lang w:val="en-US" w:eastAsia="hi-IN" w:bidi="hi-IN"/>
        </w:rPr>
        <w:t>z</w:t>
      </w:r>
      <w:r w:rsidRPr="009F015F">
        <w:rPr>
          <w:rFonts w:ascii="Times New Roman" w:eastAsia="SimSun" w:hAnsi="Times New Roman"/>
          <w:b w:val="0"/>
          <w:color w:val="000000"/>
          <w:kern w:val="1"/>
          <w:sz w:val="20"/>
          <w:lang w:eastAsia="hi-IN" w:bidi="hi-IN"/>
        </w:rPr>
        <w:t>=3-4</w:t>
      </w:r>
      <w:r w:rsidRPr="009A5678">
        <w:rPr>
          <w:rFonts w:ascii="Times New Roman" w:eastAsia="SimSun" w:hAnsi="Times New Roman"/>
          <w:b w:val="0"/>
          <w:color w:val="000000"/>
          <w:kern w:val="1"/>
          <w:sz w:val="20"/>
          <w:lang w:val="en-US" w:eastAsia="hi-IN" w:bidi="hi-IN"/>
        </w:rPr>
        <w:t>i</w:t>
      </w:r>
      <w:r w:rsidRPr="009F015F">
        <w:rPr>
          <w:rFonts w:ascii="Times New Roman" w:eastAsia="SimSun" w:hAnsi="Times New Roman"/>
          <w:b w:val="0"/>
          <w:color w:val="000000"/>
          <w:kern w:val="1"/>
          <w:sz w:val="20"/>
          <w:lang w:eastAsia="hi-IN" w:bidi="hi-IN"/>
        </w:rPr>
        <w:t>;</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 =</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 =</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5 1 2</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abs(A)</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w:t>
      </w:r>
      <w:r w:rsidRPr="009F015F">
        <w:rPr>
          <w:rFonts w:ascii="Times New Roman" w:eastAsia="SimSun" w:hAnsi="Times New Roman"/>
          <w:b w:val="0"/>
          <w:color w:val="000000"/>
          <w:kern w:val="1"/>
          <w:sz w:val="20"/>
          <w:lang w:val="en-US" w:eastAsia="hi-IN" w:bidi="hi-IN"/>
        </w:rPr>
        <w:t xml:space="preserve"> =</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1 2 3</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5 6 7</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 xml:space="preserve">» </w:t>
      </w:r>
      <w:r w:rsidRPr="009A5678">
        <w:rPr>
          <w:rFonts w:ascii="Times New Roman" w:eastAsia="SimSun" w:hAnsi="Times New Roman"/>
          <w:b w:val="0"/>
          <w:color w:val="000000"/>
          <w:kern w:val="1"/>
          <w:sz w:val="20"/>
          <w:lang w:val="en-US" w:eastAsia="hi-IN" w:bidi="hi-IN"/>
        </w:rPr>
        <w:t>abs</w:t>
      </w:r>
      <w:r w:rsidRPr="009F015F">
        <w:rPr>
          <w:rFonts w:ascii="Times New Roman" w:eastAsia="SimSun" w:hAnsi="Times New Roman"/>
          <w:b w:val="0"/>
          <w:color w:val="000000"/>
          <w:kern w:val="1"/>
          <w:sz w:val="20"/>
          <w:lang w:val="en-US" w:eastAsia="hi-IN" w:bidi="hi-IN"/>
        </w:rPr>
        <w:t>(</w:t>
      </w:r>
      <w:r w:rsidRPr="009A5678">
        <w:rPr>
          <w:rFonts w:ascii="Times New Roman" w:eastAsia="SimSun" w:hAnsi="Times New Roman"/>
          <w:b w:val="0"/>
          <w:color w:val="000000"/>
          <w:kern w:val="1"/>
          <w:sz w:val="20"/>
          <w:lang w:val="en-US" w:eastAsia="hi-IN" w:bidi="hi-IN"/>
        </w:rPr>
        <w:t>z</w:t>
      </w:r>
      <w:r w:rsidRPr="009F015F">
        <w:rPr>
          <w:rFonts w:ascii="Times New Roman" w:eastAsia="SimSun" w:hAnsi="Times New Roman"/>
          <w:b w:val="0"/>
          <w:color w:val="000000"/>
          <w:kern w:val="1"/>
          <w:sz w:val="20"/>
          <w:lang w:val="en-US" w:eastAsia="hi-IN" w:bidi="hi-IN"/>
        </w:rPr>
        <w:t>)</w:t>
      </w:r>
    </w:p>
    <w:p w:rsidR="006B2DE0" w:rsidRPr="00D76A00" w:rsidRDefault="006B2DE0" w:rsidP="009A5678">
      <w:pPr>
        <w:suppressAutoHyphens/>
        <w:jc w:val="both"/>
        <w:rPr>
          <w:rFonts w:ascii="Times New Roman" w:hAnsi="Times New Roman"/>
          <w:b w:val="0"/>
          <w:color w:val="000000"/>
          <w:kern w:val="1"/>
          <w:sz w:val="20"/>
          <w:lang w:val="en-US" w:eastAsia="hi-IN" w:bidi="hi-IN"/>
        </w:rPr>
      </w:pPr>
      <w:r w:rsidRPr="00D76A00">
        <w:rPr>
          <w:rFonts w:ascii="Times New Roman" w:eastAsia="SimSun" w:hAnsi="Times New Roman"/>
          <w:b w:val="0"/>
          <w:color w:val="000000"/>
          <w:kern w:val="1"/>
          <w:sz w:val="20"/>
          <w:lang w:val="en-US" w:eastAsia="hi-IN" w:bidi="hi-IN"/>
        </w:rPr>
        <w:t>ans =</w:t>
      </w:r>
    </w:p>
    <w:p w:rsidR="006B2DE0" w:rsidRPr="009A5678" w:rsidRDefault="006B2DE0" w:rsidP="009A5678">
      <w:pPr>
        <w:widowControl w:val="0"/>
        <w:suppressAutoHyphens/>
        <w:autoSpaceDE w:val="0"/>
        <w:ind w:firstLine="567"/>
        <w:jc w:val="both"/>
        <w:rPr>
          <w:rFonts w:ascii="Times New Roman" w:hAnsi="Times New Roman"/>
          <w:color w:val="000000"/>
          <w:kern w:val="1"/>
          <w:sz w:val="20"/>
          <w:lang w:eastAsia="hi-IN" w:bidi="hi-IN"/>
        </w:rPr>
      </w:pPr>
      <w:r w:rsidRPr="009A5678">
        <w:rPr>
          <w:rFonts w:ascii="Times New Roman" w:hAnsi="Times New Roman"/>
          <w:color w:val="000000"/>
          <w:kern w:val="1"/>
          <w:sz w:val="20"/>
          <w:lang w:eastAsia="hi-IN" w:bidi="hi-IN"/>
        </w:rPr>
        <w:t>Контрольные вопросы:</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Для чего предназначен Matlab.</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Какие возможности имеет Matlab</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Опишите командное окно Matlab</w:t>
      </w:r>
    </w:p>
    <w:p w:rsidR="001E05B0" w:rsidRPr="009A5678" w:rsidRDefault="001E05B0"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1E05B0" w:rsidRPr="00DB4109" w:rsidTr="00754AB2">
        <w:trPr>
          <w:trHeight w:val="130"/>
        </w:trPr>
        <w:tc>
          <w:tcPr>
            <w:tcW w:w="1870"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lastRenderedPageBreak/>
              <w:t>Тема 5</w:t>
            </w:r>
          </w:p>
        </w:tc>
        <w:tc>
          <w:tcPr>
            <w:tcW w:w="7592" w:type="dxa"/>
            <w:gridSpan w:val="3"/>
          </w:tcPr>
          <w:p w:rsidR="001E05B0" w:rsidRPr="00754AB2" w:rsidRDefault="001E05B0" w:rsidP="00754AB2">
            <w:pPr>
              <w:widowControl w:val="0"/>
              <w:suppressAutoHyphens/>
              <w:jc w:val="center"/>
              <w:rPr>
                <w:rFonts w:ascii="Times New Roman" w:eastAsia="Andale Sans UI" w:hAnsi="Times New Roman"/>
                <w:bCs/>
                <w:kern w:val="1"/>
                <w:sz w:val="20"/>
              </w:rPr>
            </w:pPr>
            <w:r w:rsidRPr="009A5678">
              <w:rPr>
                <w:rFonts w:ascii="Times New Roman" w:eastAsia="Andale Sans UI" w:hAnsi="Times New Roman"/>
                <w:bCs/>
                <w:kern w:val="1"/>
                <w:sz w:val="20"/>
              </w:rPr>
              <w:t xml:space="preserve">ЭЛЕМЕНТЫ ПРОГРАММИРОВАНИЯ В </w:t>
            </w:r>
            <w:r w:rsidRPr="009A5678">
              <w:rPr>
                <w:rFonts w:ascii="Times New Roman" w:eastAsia="Andale Sans UI" w:hAnsi="Times New Roman"/>
                <w:bCs/>
                <w:kern w:val="1"/>
                <w:sz w:val="20"/>
                <w:lang w:val="en-US"/>
              </w:rPr>
              <w:t>MATLAB</w:t>
            </w:r>
          </w:p>
        </w:tc>
      </w:tr>
      <w:tr w:rsidR="001E05B0" w:rsidRPr="00DB4109" w:rsidTr="001E05B0">
        <w:tc>
          <w:tcPr>
            <w:tcW w:w="9462" w:type="dxa"/>
            <w:gridSpan w:val="4"/>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Технология проведения лекционного занятия</w:t>
            </w:r>
          </w:p>
        </w:tc>
      </w:tr>
      <w:tr w:rsidR="001E05B0" w:rsidRPr="00DB4109" w:rsidTr="001E05B0">
        <w:tc>
          <w:tcPr>
            <w:tcW w:w="247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2 часа</w:t>
            </w:r>
          </w:p>
        </w:tc>
        <w:tc>
          <w:tcPr>
            <w:tcW w:w="6986" w:type="dxa"/>
            <w:gridSpan w:val="2"/>
          </w:tcPr>
          <w:p w:rsidR="001E05B0" w:rsidRPr="009A5678" w:rsidRDefault="001E05B0" w:rsidP="009A5678">
            <w:pPr>
              <w:widowControl w:val="0"/>
              <w:suppressAutoHyphens/>
              <w:jc w:val="center"/>
              <w:rPr>
                <w:rFonts w:ascii="Times New Roman" w:eastAsia="Andale Sans UI" w:hAnsi="Times New Roman"/>
                <w:b w:val="0"/>
                <w:color w:val="FF0000"/>
                <w:kern w:val="1"/>
                <w:sz w:val="20"/>
              </w:rPr>
            </w:pPr>
            <w:r w:rsidRPr="009A5678">
              <w:rPr>
                <w:rFonts w:ascii="Times New Roman" w:eastAsia="Andale Sans UI" w:hAnsi="Times New Roman"/>
                <w:b w:val="0"/>
                <w:color w:val="FF0000"/>
                <w:kern w:val="1"/>
                <w:sz w:val="20"/>
              </w:rPr>
              <w:t>Количество студентов 40-60 человек</w:t>
            </w:r>
          </w:p>
        </w:tc>
      </w:tr>
      <w:tr w:rsidR="001E05B0" w:rsidRPr="00DB4109" w:rsidTr="001E05B0">
        <w:tc>
          <w:tcPr>
            <w:tcW w:w="247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Вид занятия</w:t>
            </w:r>
          </w:p>
        </w:tc>
        <w:tc>
          <w:tcPr>
            <w:tcW w:w="698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Введение. Визуальная лекция</w:t>
            </w:r>
          </w:p>
        </w:tc>
      </w:tr>
      <w:tr w:rsidR="001E05B0" w:rsidRPr="00DB4109" w:rsidTr="001E05B0">
        <w:tc>
          <w:tcPr>
            <w:tcW w:w="2476" w:type="dxa"/>
            <w:gridSpan w:val="2"/>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План лекционного занятия</w:t>
            </w:r>
          </w:p>
        </w:tc>
        <w:tc>
          <w:tcPr>
            <w:tcW w:w="6986" w:type="dxa"/>
            <w:gridSpan w:val="2"/>
          </w:tcPr>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sidRPr="00754AB2">
              <w:rPr>
                <w:rFonts w:ascii="Times New Roman" w:eastAsia="Andale Sans UI" w:hAnsi="Times New Roman"/>
                <w:b w:val="0"/>
                <w:kern w:val="1"/>
                <w:sz w:val="20"/>
              </w:rPr>
              <w:t>Основные понятие программирования;</w:t>
            </w:r>
          </w:p>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2.</w:t>
            </w:r>
            <w:r w:rsidRPr="00754AB2">
              <w:rPr>
                <w:rFonts w:ascii="Times New Roman" w:eastAsia="Andale Sans UI" w:hAnsi="Times New Roman"/>
                <w:b w:val="0"/>
                <w:kern w:val="1"/>
                <w:sz w:val="20"/>
              </w:rPr>
              <w:t>Виды программирования;</w:t>
            </w:r>
          </w:p>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3.</w:t>
            </w:r>
            <w:r w:rsidRPr="00754AB2">
              <w:rPr>
                <w:rFonts w:ascii="Times New Roman" w:eastAsia="Andale Sans UI" w:hAnsi="Times New Roman"/>
                <w:b w:val="0"/>
                <w:kern w:val="1"/>
                <w:sz w:val="20"/>
                <w:lang w:val="en-US"/>
              </w:rPr>
              <w:t>M</w:t>
            </w:r>
            <w:r w:rsidRPr="00754AB2">
              <w:rPr>
                <w:rFonts w:ascii="Times New Roman" w:eastAsia="Andale Sans UI" w:hAnsi="Times New Roman"/>
                <w:b w:val="0"/>
                <w:kern w:val="1"/>
                <w:sz w:val="20"/>
              </w:rPr>
              <w:t>-ФАЙЛЫ;</w:t>
            </w:r>
          </w:p>
          <w:p w:rsidR="001E05B0" w:rsidRPr="009A5678" w:rsidRDefault="001E05B0" w:rsidP="009A5678">
            <w:pPr>
              <w:widowControl w:val="0"/>
              <w:suppressAutoHyphens/>
              <w:jc w:val="both"/>
              <w:rPr>
                <w:rFonts w:ascii="Times New Roman" w:eastAsia="Andale Sans UI" w:hAnsi="Times New Roman"/>
                <w:b w:val="0"/>
                <w:kern w:val="1"/>
                <w:sz w:val="20"/>
              </w:rPr>
            </w:pPr>
            <w:r w:rsidRPr="00754AB2">
              <w:rPr>
                <w:rFonts w:ascii="Times New Roman" w:eastAsia="Andale Sans UI" w:hAnsi="Times New Roman"/>
                <w:b w:val="0"/>
                <w:bCs/>
                <w:kern w:val="1"/>
                <w:sz w:val="20"/>
              </w:rPr>
              <w:t>4.</w:t>
            </w:r>
            <w:r w:rsidRPr="00754AB2">
              <w:rPr>
                <w:rFonts w:ascii="Times New Roman" w:eastAsia="Andale Sans UI" w:hAnsi="Times New Roman"/>
                <w:b w:val="0"/>
                <w:kern w:val="1"/>
                <w:sz w:val="20"/>
              </w:rPr>
              <w:t>Примеры элементов программирования;</w:t>
            </w:r>
          </w:p>
        </w:tc>
      </w:tr>
      <w:tr w:rsidR="001E05B0" w:rsidRPr="00DB4109" w:rsidTr="001E05B0">
        <w:tc>
          <w:tcPr>
            <w:tcW w:w="9462" w:type="dxa"/>
            <w:gridSpan w:val="4"/>
          </w:tcPr>
          <w:p w:rsidR="001E05B0" w:rsidRPr="009A5678" w:rsidRDefault="001E05B0" w:rsidP="009A5678">
            <w:pPr>
              <w:widowControl w:val="0"/>
              <w:suppressAutoHyphens/>
              <w:jc w:val="both"/>
              <w:rPr>
                <w:rFonts w:ascii="Times New Roman" w:eastAsia="Andale Sans UI" w:hAnsi="Times New Roman"/>
                <w:b w:val="0"/>
                <w:color w:val="000000"/>
                <w:kern w:val="1"/>
                <w:sz w:val="20"/>
              </w:rPr>
            </w:pPr>
            <w:r w:rsidRPr="009A5678">
              <w:rPr>
                <w:rFonts w:ascii="Times New Roman" w:eastAsia="Andale Sans UI" w:hAnsi="Times New Roman"/>
                <w:i/>
                <w:kern w:val="1"/>
                <w:sz w:val="20"/>
              </w:rPr>
              <w:t>Цель учебного занятия:</w:t>
            </w:r>
            <w:r w:rsidRPr="009A5678">
              <w:rPr>
                <w:rFonts w:ascii="Times New Roman" w:eastAsia="Andale Sans UI" w:hAnsi="Times New Roman"/>
                <w:b w:val="0"/>
                <w:kern w:val="1"/>
                <w:sz w:val="20"/>
              </w:rPr>
              <w:t xml:space="preserve"> Ознакомление студентов  с </w:t>
            </w:r>
            <w:r w:rsidRPr="009A5678">
              <w:rPr>
                <w:rFonts w:ascii="Times New Roman" w:eastAsia="Andale Sans UI" w:hAnsi="Times New Roman"/>
                <w:b w:val="0"/>
                <w:bCs/>
                <w:color w:val="000000"/>
                <w:kern w:val="1"/>
                <w:sz w:val="20"/>
              </w:rPr>
              <w:t>типами данных</w:t>
            </w:r>
            <w:r w:rsidRPr="009A5678">
              <w:rPr>
                <w:rFonts w:ascii="Times New Roman" w:eastAsia="Andale Sans UI" w:hAnsi="Times New Roman"/>
                <w:b w:val="0"/>
                <w:bCs/>
                <w:kern w:val="1"/>
                <w:sz w:val="20"/>
              </w:rPr>
              <w:t xml:space="preserve"> </w:t>
            </w:r>
            <w:r w:rsidRPr="009A5678">
              <w:rPr>
                <w:rFonts w:ascii="Times New Roman" w:eastAsia="Andale Sans UI" w:hAnsi="Times New Roman"/>
                <w:b w:val="0"/>
                <w:bCs/>
                <w:kern w:val="1"/>
                <w:sz w:val="20"/>
                <w:lang w:val="en-US"/>
              </w:rPr>
              <w:t>Matla</w:t>
            </w:r>
            <w:r w:rsidRPr="009A5678">
              <w:rPr>
                <w:rFonts w:ascii="Times New Roman" w:eastAsia="Andale Sans UI" w:hAnsi="Times New Roman"/>
                <w:b w:val="0"/>
                <w:bCs/>
                <w:color w:val="000000"/>
                <w:kern w:val="1"/>
                <w:sz w:val="20"/>
                <w:lang w:val="en-US"/>
              </w:rPr>
              <w:t>b</w:t>
            </w:r>
            <w:r w:rsidRPr="009A5678">
              <w:rPr>
                <w:rFonts w:ascii="Times New Roman" w:eastAsia="Andale Sans UI" w:hAnsi="Times New Roman"/>
                <w:b w:val="0"/>
                <w:color w:val="000000"/>
                <w:kern w:val="1"/>
                <w:sz w:val="20"/>
              </w:rPr>
              <w:t>,</w:t>
            </w:r>
            <w:r w:rsidRPr="009A5678">
              <w:rPr>
                <w:rFonts w:ascii="Times New Roman" w:eastAsia="Andale Sans UI" w:hAnsi="Times New Roman"/>
                <w:b w:val="0"/>
                <w:color w:val="FF0000"/>
                <w:kern w:val="1"/>
                <w:sz w:val="20"/>
              </w:rPr>
              <w:t xml:space="preserve"> </w:t>
            </w:r>
            <w:r w:rsidRPr="009A5678">
              <w:rPr>
                <w:rFonts w:ascii="Times New Roman" w:eastAsia="Andale Sans UI" w:hAnsi="Times New Roman"/>
                <w:b w:val="0"/>
                <w:bCs/>
                <w:color w:val="000000"/>
                <w:kern w:val="1"/>
                <w:sz w:val="20"/>
              </w:rPr>
              <w:t>виды программирования и стандартные функции</w:t>
            </w:r>
            <w:r w:rsidRPr="009A5678">
              <w:rPr>
                <w:rFonts w:ascii="Times New Roman" w:eastAsia="Andale Sans UI" w:hAnsi="Times New Roman"/>
                <w:b w:val="0"/>
                <w:bCs/>
                <w:kern w:val="1"/>
                <w:sz w:val="20"/>
              </w:rPr>
              <w:t>. Понятие М- файлов сценарий и функций</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Педагогические задачи:</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Результаты обучения:</w:t>
            </w:r>
          </w:p>
        </w:tc>
      </w:tr>
      <w:tr w:rsidR="001E05B0" w:rsidRPr="00DB4109" w:rsidTr="001E05B0">
        <w:tc>
          <w:tcPr>
            <w:tcW w:w="4840" w:type="dxa"/>
            <w:gridSpan w:val="3"/>
          </w:tcPr>
          <w:p w:rsidR="001E05B0" w:rsidRPr="00DB4109" w:rsidRDefault="001E05B0" w:rsidP="00DB4109">
            <w:pPr>
              <w:widowControl w:val="0"/>
              <w:suppressAutoHyphens/>
              <w:rPr>
                <w:rFonts w:ascii="Times New Roman" w:eastAsia="Andale Sans UI" w:hAnsi="Times New Roman"/>
                <w:b w:val="0"/>
                <w:kern w:val="1"/>
                <w:sz w:val="20"/>
              </w:rPr>
            </w:pPr>
            <w:r w:rsidRPr="00DB4109">
              <w:rPr>
                <w:rFonts w:ascii="Times New Roman" w:eastAsia="Andale Sans UI" w:hAnsi="Times New Roman"/>
                <w:b w:val="0"/>
                <w:kern w:val="1"/>
                <w:sz w:val="20"/>
              </w:rPr>
              <w:t>- ознакомление с основными понятиями, средствами, видами программирования;</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ознакомление с основными типами данных системы</w:t>
            </w:r>
            <w:r w:rsidRPr="009A5678">
              <w:rPr>
                <w:rFonts w:ascii="Times New Roman" w:eastAsia="Andale Sans UI" w:hAnsi="Times New Roman"/>
                <w:b w:val="0"/>
                <w:bCs/>
                <w:kern w:val="1"/>
                <w:sz w:val="20"/>
              </w:rPr>
              <w:t xml:space="preserve"> </w:t>
            </w:r>
            <w:r w:rsidRPr="009A5678">
              <w:rPr>
                <w:rFonts w:ascii="Times New Roman" w:eastAsia="Andale Sans UI" w:hAnsi="Times New Roman"/>
                <w:b w:val="0"/>
                <w:bCs/>
                <w:kern w:val="1"/>
                <w:sz w:val="20"/>
                <w:lang w:val="en-US"/>
              </w:rPr>
              <w:t>Matla</w:t>
            </w:r>
            <w:r w:rsidRPr="009A5678">
              <w:rPr>
                <w:rFonts w:ascii="Times New Roman" w:eastAsia="Andale Sans UI" w:hAnsi="Times New Roman"/>
                <w:b w:val="0"/>
                <w:bCs/>
                <w:color w:val="000000"/>
                <w:kern w:val="1"/>
                <w:sz w:val="20"/>
                <w:lang w:val="en-US"/>
              </w:rPr>
              <w:t>b</w:t>
            </w:r>
            <w:r w:rsidRPr="009A5678">
              <w:rPr>
                <w:rFonts w:ascii="Times New Roman" w:eastAsia="Andale Sans UI" w:hAnsi="Times New Roman"/>
                <w:b w:val="0"/>
                <w:bCs/>
                <w:color w:val="00000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ознакомить с различной литературой, связанной с данной дисциплиной;</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-объяснить предмет дисциплины</w:t>
            </w:r>
          </w:p>
        </w:tc>
        <w:tc>
          <w:tcPr>
            <w:tcW w:w="4622" w:type="dxa"/>
          </w:tcPr>
          <w:p w:rsidR="001E05B0" w:rsidRPr="009A5678" w:rsidRDefault="001E05B0"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Студент:</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Студент конспектирует и запоминает:  </w:t>
            </w:r>
            <w:r w:rsidRPr="009A5678">
              <w:rPr>
                <w:rFonts w:ascii="Times New Roman" w:eastAsia="Andale Sans UI" w:hAnsi="Times New Roman"/>
                <w:b w:val="0"/>
                <w:bCs/>
                <w:kern w:val="1"/>
                <w:sz w:val="20"/>
              </w:rPr>
              <w:t>основные понятия программирования</w:t>
            </w:r>
            <w:r w:rsidRPr="009A5678">
              <w:rPr>
                <w:rFonts w:ascii="Times New Roman" w:eastAsia="Andale Sans UI" w:hAnsi="Times New Roman"/>
                <w:b w:val="0"/>
                <w:kern w:val="1"/>
                <w:sz w:val="20"/>
              </w:rPr>
              <w:t xml:space="preserve"> среды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 xml:space="preserve">». </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Имеет представление о целях и задачах </w:t>
            </w:r>
            <w:r w:rsidRPr="009A5678">
              <w:rPr>
                <w:rFonts w:ascii="Times New Roman" w:eastAsia="TimesNewRoman" w:hAnsi="Times New Roman"/>
                <w:b w:val="0"/>
                <w:kern w:val="1"/>
                <w:sz w:val="20"/>
              </w:rPr>
              <w:t>программирования в области автоматического управления.</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TimesNewRoman" w:hAnsi="Times New Roman"/>
                <w:b w:val="0"/>
                <w:kern w:val="1"/>
                <w:sz w:val="20"/>
              </w:rPr>
              <w:t>Изучает анализ данных</w:t>
            </w:r>
            <w:r w:rsidRPr="009A5678">
              <w:rPr>
                <w:rFonts w:ascii="Times New Roman" w:hAnsi="Times New Roman"/>
                <w:b w:val="0"/>
                <w:kern w:val="1"/>
                <w:sz w:val="20"/>
              </w:rPr>
              <w:t xml:space="preserve"> и </w:t>
            </w:r>
            <w:r w:rsidRPr="009A5678">
              <w:rPr>
                <w:rFonts w:ascii="Times New Roman" w:eastAsia="TimesNewRoman" w:hAnsi="Times New Roman"/>
                <w:b w:val="0"/>
                <w:kern w:val="1"/>
                <w:sz w:val="20"/>
              </w:rPr>
              <w:t xml:space="preserve">визуализацию результатов технологических процессов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Методика и техника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-Информативная лекция, визуальной опрос, презентации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Средства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Текст лекции, проектор, плакаты, доска, мел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Форма обучения </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-поток, группа, работа в парах</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Условия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-оснащенная аудитория</w:t>
            </w:r>
          </w:p>
        </w:tc>
      </w:tr>
    </w:tbl>
    <w:p w:rsidR="001E05B0" w:rsidRPr="009A5678" w:rsidRDefault="001E05B0" w:rsidP="009A5678">
      <w:pPr>
        <w:widowControl w:val="0"/>
        <w:suppressAutoHyphens/>
        <w:jc w:val="both"/>
        <w:rPr>
          <w:rFonts w:ascii="Times New Roman" w:eastAsia="Andale Sans UI" w:hAnsi="Times New Roman"/>
          <w:b w:val="0"/>
          <w:kern w:val="1"/>
          <w:sz w:val="20"/>
        </w:rPr>
      </w:pPr>
    </w:p>
    <w:p w:rsidR="001E05B0" w:rsidRPr="009A5678" w:rsidRDefault="001E05B0" w:rsidP="009A5678">
      <w:pPr>
        <w:widowControl w:val="0"/>
        <w:suppressAutoHyphens/>
        <w:ind w:left="360"/>
        <w:jc w:val="center"/>
        <w:rPr>
          <w:rFonts w:ascii="Times New Roman" w:eastAsia="Andale Sans UI" w:hAnsi="Times New Roman"/>
          <w:b w:val="0"/>
          <w:kern w:val="1"/>
          <w:sz w:val="20"/>
        </w:rPr>
      </w:pPr>
      <w:r w:rsidRPr="009A5678">
        <w:rPr>
          <w:rFonts w:ascii="Times New Roman" w:eastAsia="Andale Sans UI" w:hAnsi="Times New Roman"/>
          <w:b w:val="0"/>
          <w:kern w:val="1"/>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4832"/>
        <w:gridCol w:w="3191"/>
      </w:tblGrid>
      <w:tr w:rsidR="001E05B0" w:rsidRPr="0004233D" w:rsidTr="001E05B0">
        <w:tc>
          <w:tcPr>
            <w:tcW w:w="1548" w:type="dxa"/>
            <w:vMerge w:val="restart"/>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этапов</w:t>
            </w:r>
          </w:p>
        </w:tc>
        <w:tc>
          <w:tcPr>
            <w:tcW w:w="8023"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Содержание деятельности</w:t>
            </w:r>
          </w:p>
        </w:tc>
      </w:tr>
      <w:tr w:rsidR="001E05B0" w:rsidRPr="0004233D" w:rsidTr="001E05B0">
        <w:tc>
          <w:tcPr>
            <w:tcW w:w="1548" w:type="dxa"/>
            <w:vMerge/>
          </w:tcPr>
          <w:p w:rsidR="001E05B0" w:rsidRPr="009A5678" w:rsidRDefault="001E05B0" w:rsidP="009A5678">
            <w:pPr>
              <w:widowControl w:val="0"/>
              <w:suppressAutoHyphens/>
              <w:jc w:val="center"/>
              <w:rPr>
                <w:rFonts w:ascii="Times New Roman" w:eastAsia="Andale Sans UI" w:hAnsi="Times New Roman"/>
                <w:kern w:val="1"/>
                <w:sz w:val="20"/>
              </w:rPr>
            </w:pPr>
          </w:p>
        </w:tc>
        <w:tc>
          <w:tcPr>
            <w:tcW w:w="4832"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Преподаватель</w:t>
            </w:r>
          </w:p>
        </w:tc>
        <w:tc>
          <w:tcPr>
            <w:tcW w:w="3191"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 xml:space="preserve">Студент </w:t>
            </w: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1-этап </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Введение (10 мин)</w:t>
            </w: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 Объявляет тему и план занятия, знакомит с целью занятия </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1.1. Слушает и записывает</w:t>
            </w: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2-этап </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Основной </w:t>
            </w:r>
          </w:p>
          <w:p w:rsidR="001E05B0" w:rsidRPr="009A5678" w:rsidRDefault="001E05B0" w:rsidP="009A5678">
            <w:pPr>
              <w:widowControl w:val="0"/>
              <w:suppressAutoHyphens/>
              <w:jc w:val="center"/>
              <w:rPr>
                <w:rFonts w:ascii="Times New Roman" w:eastAsia="Andale Sans UI" w:hAnsi="Times New Roman"/>
                <w:b w:val="0"/>
                <w:kern w:val="1"/>
                <w:sz w:val="20"/>
              </w:rPr>
            </w:pP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2.1. Привлекая внимание студентов к вопросам и плана лекции и основным понятиям темы. Проводит блиц-опрос беглый опрос по основным понятиям.</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Продолжает изложение лекции основываясь на визуальных материалах. </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2.3. Учит понятия и виды программирования в среде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2.4. Излогает  цели и задачи изучения среды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2.5.Объясняет примеры программирования в среде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2.1. Студенты отвечают на вопросы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Слушают и записывают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2.3.Записывают и запоминают</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2.4. Слушают и запоминают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3-этап</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Итоговый </w:t>
            </w: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Делает выводы по лекции.</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3.2. Дает оценку студентам.</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3.3. Дает задание на самостоятельную подготовку.  </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Слушают и усваивают</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Записывают задание   </w:t>
            </w:r>
          </w:p>
        </w:tc>
      </w:tr>
    </w:tbl>
    <w:p w:rsidR="001E05B0" w:rsidRPr="009A5678" w:rsidRDefault="001E05B0" w:rsidP="009A5678">
      <w:pPr>
        <w:widowControl w:val="0"/>
        <w:suppressAutoHyphens/>
        <w:jc w:val="center"/>
        <w:rPr>
          <w:rFonts w:ascii="Times New Roman" w:eastAsia="Andale Sans UI" w:hAnsi="Times New Roman"/>
          <w:bCs/>
          <w:kern w:val="1"/>
          <w:sz w:val="20"/>
        </w:rPr>
      </w:pPr>
    </w:p>
    <w:p w:rsidR="001E05B0" w:rsidRPr="009A5678" w:rsidRDefault="001E05B0" w:rsidP="009A5678">
      <w:pPr>
        <w:rPr>
          <w:rFonts w:ascii="Times New Roman" w:eastAsia="Andale Sans UI" w:hAnsi="Times New Roman"/>
          <w:bCs/>
          <w:kern w:val="1"/>
          <w:sz w:val="20"/>
        </w:rPr>
      </w:pPr>
      <w:r w:rsidRPr="009A5678">
        <w:rPr>
          <w:rFonts w:ascii="Times New Roman" w:eastAsia="Andale Sans UI" w:hAnsi="Times New Roman"/>
          <w:bCs/>
          <w:kern w:val="1"/>
          <w:sz w:val="20"/>
        </w:rPr>
        <w:br w:type="page"/>
      </w:r>
    </w:p>
    <w:p w:rsidR="001E05B0" w:rsidRPr="00DB4109" w:rsidRDefault="001E05B0" w:rsidP="00DB4109">
      <w:pPr>
        <w:pStyle w:val="2"/>
        <w:rPr>
          <w:b/>
          <w:sz w:val="20"/>
          <w:szCs w:val="20"/>
        </w:rPr>
      </w:pPr>
      <w:bookmarkStart w:id="8" w:name="_Toc492268650"/>
      <w:r w:rsidRPr="00DB4109">
        <w:rPr>
          <w:b/>
          <w:sz w:val="20"/>
          <w:szCs w:val="20"/>
        </w:rPr>
        <w:lastRenderedPageBreak/>
        <w:t>Лекция 5</w:t>
      </w:r>
      <w:r w:rsidR="00FD016A" w:rsidRPr="00DB4109">
        <w:rPr>
          <w:b/>
          <w:sz w:val="20"/>
          <w:szCs w:val="20"/>
        </w:rPr>
        <w:t xml:space="preserve">. </w:t>
      </w:r>
      <w:r w:rsidR="00FD016A" w:rsidRPr="00DB4109">
        <w:rPr>
          <w:b/>
          <w:sz w:val="20"/>
          <w:szCs w:val="20"/>
        </w:rPr>
        <w:br/>
      </w:r>
      <w:r w:rsidRPr="00DB4109">
        <w:rPr>
          <w:b/>
          <w:sz w:val="20"/>
          <w:szCs w:val="20"/>
        </w:rPr>
        <w:t>Элементы программирования в MATLAB.</w:t>
      </w:r>
      <w:bookmarkEnd w:id="8"/>
    </w:p>
    <w:p w:rsidR="009A5678" w:rsidRPr="00FD016A" w:rsidRDefault="00FD016A" w:rsidP="00FD016A">
      <w:pPr>
        <w:widowControl w:val="0"/>
        <w:suppressAutoHyphens/>
        <w:jc w:val="center"/>
        <w:rPr>
          <w:rFonts w:ascii="Times New Roman" w:eastAsia="Andale Sans UI" w:hAnsi="Times New Roman"/>
          <w:b w:val="0"/>
          <w:bCs/>
          <w:color w:val="000000"/>
          <w:kern w:val="1"/>
          <w:sz w:val="20"/>
        </w:rPr>
      </w:pPr>
      <w:r w:rsidRPr="00FD016A">
        <w:rPr>
          <w:rFonts w:ascii="Times New Roman" w:eastAsia="Andale Sans UI" w:hAnsi="Times New Roman"/>
          <w:b w:val="0"/>
          <w:bCs/>
          <w:color w:val="000000"/>
          <w:kern w:val="1"/>
          <w:sz w:val="20"/>
        </w:rPr>
        <w:t>План:</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Pr>
          <w:rFonts w:ascii="Times New Roman" w:eastAsia="Andale Sans UI" w:hAnsi="Times New Roman"/>
          <w:b w:val="0"/>
          <w:bCs/>
          <w:kern w:val="1"/>
          <w:sz w:val="20"/>
        </w:rPr>
        <w:t xml:space="preserve"> </w:t>
      </w:r>
      <w:r w:rsidRPr="00754AB2">
        <w:rPr>
          <w:rFonts w:ascii="Times New Roman" w:eastAsia="Andale Sans UI" w:hAnsi="Times New Roman"/>
          <w:b w:val="0"/>
          <w:kern w:val="1"/>
          <w:sz w:val="20"/>
        </w:rPr>
        <w:t>Основные понятие программирования;</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2.</w:t>
      </w:r>
      <w:r>
        <w:rPr>
          <w:rFonts w:ascii="Times New Roman" w:eastAsia="Andale Sans UI" w:hAnsi="Times New Roman"/>
          <w:b w:val="0"/>
          <w:bCs/>
          <w:kern w:val="1"/>
          <w:sz w:val="20"/>
        </w:rPr>
        <w:t xml:space="preserve"> </w:t>
      </w:r>
      <w:r w:rsidRPr="00831A43">
        <w:rPr>
          <w:rFonts w:ascii="Times New Roman" w:eastAsia="Andale Sans UI" w:hAnsi="Times New Roman"/>
          <w:b w:val="0"/>
          <w:bCs/>
          <w:kern w:val="1"/>
          <w:sz w:val="20"/>
        </w:rPr>
        <w:t>Виды программирования;</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3.</w:t>
      </w:r>
      <w:r>
        <w:rPr>
          <w:rFonts w:ascii="Times New Roman" w:eastAsia="Andale Sans UI" w:hAnsi="Times New Roman"/>
          <w:b w:val="0"/>
          <w:bCs/>
          <w:kern w:val="1"/>
          <w:sz w:val="20"/>
        </w:rPr>
        <w:t xml:space="preserve"> </w:t>
      </w:r>
      <w:r w:rsidRPr="00831A43">
        <w:rPr>
          <w:rFonts w:ascii="Times New Roman" w:eastAsia="Andale Sans UI" w:hAnsi="Times New Roman"/>
          <w:b w:val="0"/>
          <w:bCs/>
          <w:kern w:val="1"/>
          <w:sz w:val="20"/>
        </w:rPr>
        <w:t>M-файлы;</w:t>
      </w:r>
    </w:p>
    <w:p w:rsidR="00FD016A" w:rsidRPr="00831A43"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4.</w:t>
      </w:r>
      <w:r>
        <w:rPr>
          <w:rFonts w:ascii="Times New Roman" w:eastAsia="Andale Sans UI" w:hAnsi="Times New Roman"/>
          <w:b w:val="0"/>
          <w:bCs/>
          <w:kern w:val="1"/>
          <w:sz w:val="20"/>
        </w:rPr>
        <w:t xml:space="preserve"> </w:t>
      </w:r>
      <w:r w:rsidRPr="00831A43">
        <w:rPr>
          <w:rFonts w:ascii="Times New Roman" w:eastAsia="Andale Sans UI" w:hAnsi="Times New Roman"/>
          <w:b w:val="0"/>
          <w:bCs/>
          <w:kern w:val="1"/>
          <w:sz w:val="20"/>
        </w:rPr>
        <w:t>Примеры элементов программирования;</w:t>
      </w:r>
    </w:p>
    <w:p w:rsidR="00831A43" w:rsidRDefault="00831A43" w:rsidP="00831A43">
      <w:pPr>
        <w:widowControl w:val="0"/>
        <w:suppressAutoHyphens/>
        <w:jc w:val="center"/>
        <w:rPr>
          <w:rFonts w:ascii="Times New Roman" w:eastAsia="Andale Sans UI" w:hAnsi="Times New Roman"/>
          <w:bCs/>
          <w:color w:val="000000"/>
          <w:kern w:val="1"/>
          <w:sz w:val="20"/>
        </w:rPr>
      </w:pP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1. </w:t>
      </w:r>
      <w:r w:rsidR="001E05B0" w:rsidRPr="009A5678">
        <w:rPr>
          <w:rFonts w:ascii="Times New Roman" w:eastAsia="Andale Sans UI" w:hAnsi="Times New Roman"/>
          <w:bCs/>
          <w:color w:val="000000"/>
          <w:kern w:val="1"/>
          <w:sz w:val="20"/>
        </w:rPr>
        <w:t>Основные понятия программирования</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До сих пор мы в основном использовали систему MATLAB в режиме непосредственного счета — </w:t>
      </w:r>
      <w:r w:rsidRPr="009A5678">
        <w:rPr>
          <w:rFonts w:ascii="Times New Roman" w:eastAsia="Andale Sans UI" w:hAnsi="Times New Roman"/>
          <w:b w:val="0"/>
          <w:i/>
          <w:color w:val="000000"/>
          <w:kern w:val="1"/>
          <w:sz w:val="20"/>
        </w:rPr>
        <w:t xml:space="preserve">в командном режиме. </w:t>
      </w:r>
      <w:r w:rsidRPr="009A5678">
        <w:rPr>
          <w:rFonts w:ascii="Times New Roman" w:eastAsia="Andale Sans UI" w:hAnsi="Times New Roman"/>
          <w:b w:val="0"/>
          <w:color w:val="000000"/>
          <w:kern w:val="1"/>
          <w:sz w:val="20"/>
        </w:rPr>
        <w:t xml:space="preserve">Однако при решении серьезных задач возникает необходимость сохранения используемых последовательностей вычислений, а также их дальнейшей модификации. Иными словами, существует необходимость </w:t>
      </w:r>
      <w:r w:rsidRPr="009A5678">
        <w:rPr>
          <w:rFonts w:ascii="Times New Roman" w:eastAsia="Andale Sans UI" w:hAnsi="Times New Roman"/>
          <w:b w:val="0"/>
          <w:i/>
          <w:color w:val="000000"/>
          <w:kern w:val="1"/>
          <w:sz w:val="20"/>
        </w:rPr>
        <w:t xml:space="preserve">программирования </w:t>
      </w:r>
      <w:r w:rsidRPr="009A5678">
        <w:rPr>
          <w:rFonts w:ascii="Times New Roman" w:eastAsia="Andale Sans UI" w:hAnsi="Times New Roman"/>
          <w:b w:val="0"/>
          <w:color w:val="000000"/>
          <w:kern w:val="1"/>
          <w:sz w:val="20"/>
        </w:rPr>
        <w:t>решения задач. Это может показаться отходом от важной цели, которая преследуется разработчиками большинства математических систем, — выполнения математических вычислений без использования традиционного программирования. Однако это не так. Выше было показано, что множество математических задач решается в системе MATLAB без программирования. С использованием языков высокого уровня для их решения потребовалось бы написать и оттестировать сотни программ.</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Практически невозможно предусмотреть в одной, даже самой большой и мощной, математической системе возможность решения всех задач, которые могут интересовать пользователя. Программирование в системе MATLAB является эффективным средством ее расширения и адаптации к решению специфических проблем. Оно реализуется с помощью </w:t>
      </w:r>
      <w:r w:rsidRPr="009A5678">
        <w:rPr>
          <w:rFonts w:ascii="Times New Roman" w:eastAsia="Andale Sans UI" w:hAnsi="Times New Roman"/>
          <w:b w:val="0"/>
          <w:i/>
          <w:color w:val="000000"/>
          <w:kern w:val="1"/>
          <w:sz w:val="20"/>
        </w:rPr>
        <w:t xml:space="preserve">языка программирования </w:t>
      </w:r>
      <w:r w:rsidRPr="009A5678">
        <w:rPr>
          <w:rFonts w:ascii="Times New Roman" w:eastAsia="Andale Sans UI" w:hAnsi="Times New Roman"/>
          <w:b w:val="0"/>
          <w:color w:val="000000"/>
          <w:kern w:val="1"/>
          <w:sz w:val="20"/>
        </w:rPr>
        <w:t>системы.</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Большинство объектов этого языка, в частности все команды, операторы и функции, одновременно являются объектами </w:t>
      </w:r>
      <w:r w:rsidR="00FD016A">
        <w:rPr>
          <w:rFonts w:ascii="Times New Roman" w:eastAsia="Andale Sans UI" w:hAnsi="Times New Roman"/>
          <w:b w:val="0"/>
          <w:i/>
          <w:color w:val="000000"/>
          <w:kern w:val="1"/>
          <w:sz w:val="20"/>
        </w:rPr>
        <w:t xml:space="preserve">входного языка </w:t>
      </w:r>
      <w:r w:rsidRPr="009A5678">
        <w:rPr>
          <w:rFonts w:ascii="Times New Roman" w:eastAsia="Andale Sans UI" w:hAnsi="Times New Roman"/>
          <w:b w:val="0"/>
          <w:color w:val="000000"/>
          <w:kern w:val="1"/>
          <w:sz w:val="20"/>
        </w:rPr>
        <w:t>общения с системой в командном режиме работы. Так что фактически мы приступили к описанию языка программирования системы MATLAB с первых строк данной книги.</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Так в чем же отличие входного языка от языка программирования? В основном — в способе фиксации создаваемых ими кодов. Сессии в командном режиме работы не сохраняются в памяти компьютера (ведение дневника не в счет). Хранятся только определения созданных в ходе их выполнения переменных и функций. А вот программы на языке программирования MATLAB сохраняются в виде текстовых m-файлов. При этом могут сохраняться как целые программы в виде файлов-сценариев, так и отдельные </w:t>
      </w:r>
      <w:r w:rsidR="00FD016A">
        <w:rPr>
          <w:rFonts w:ascii="Times New Roman" w:eastAsia="Andale Sans UI" w:hAnsi="Times New Roman"/>
          <w:b w:val="0"/>
          <w:i/>
          <w:color w:val="000000"/>
          <w:kern w:val="1"/>
          <w:sz w:val="20"/>
        </w:rPr>
        <w:t xml:space="preserve">программные модули — </w:t>
      </w:r>
      <w:r w:rsidRPr="009A5678">
        <w:rPr>
          <w:rFonts w:ascii="Times New Roman" w:eastAsia="Andale Sans UI" w:hAnsi="Times New Roman"/>
          <w:b w:val="0"/>
          <w:color w:val="000000"/>
          <w:kern w:val="1"/>
          <w:sz w:val="20"/>
        </w:rPr>
        <w:t>функции. Кроме того, важно, что программа может менять структуру алгоритмов вычислений в зависимости от входных данных и данных, создаваемых в ходе вычислений.</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С позиций программиста язык программирования системы является типичным </w:t>
      </w:r>
      <w:r w:rsidRPr="009A5678">
        <w:rPr>
          <w:rFonts w:ascii="Times New Roman" w:eastAsia="Andale Sans UI" w:hAnsi="Times New Roman"/>
          <w:b w:val="0"/>
          <w:i/>
          <w:color w:val="000000"/>
          <w:kern w:val="1"/>
          <w:sz w:val="20"/>
        </w:rPr>
        <w:t>проблемно-ориентированным</w:t>
      </w:r>
      <w:r w:rsidR="00FD016A">
        <w:rPr>
          <w:rFonts w:ascii="Times New Roman" w:eastAsia="Andale Sans UI" w:hAnsi="Times New Roman"/>
          <w:b w:val="0"/>
          <w:i/>
          <w:color w:val="000000"/>
          <w:kern w:val="1"/>
          <w:sz w:val="20"/>
        </w:rPr>
        <w:t xml:space="preserve"> </w:t>
      </w:r>
      <w:r w:rsidRPr="009A5678">
        <w:rPr>
          <w:rFonts w:ascii="Times New Roman" w:eastAsia="Andale Sans UI" w:hAnsi="Times New Roman"/>
          <w:b w:val="0"/>
          <w:color w:val="000000"/>
          <w:kern w:val="1"/>
          <w:sz w:val="20"/>
        </w:rPr>
        <w:t>языком программирования высокого уровня. Точнее говоря, это даже язык</w:t>
      </w:r>
      <w:r w:rsidRPr="009A5678">
        <w:rPr>
          <w:rFonts w:ascii="Times New Roman" w:eastAsia="Andale Sans UI" w:hAnsi="Times New Roman"/>
          <w:b w:val="0"/>
          <w:i/>
          <w:color w:val="000000"/>
          <w:kern w:val="1"/>
          <w:sz w:val="20"/>
        </w:rPr>
        <w:t>сверхвысокого</w:t>
      </w:r>
      <w:r w:rsidR="00FD016A">
        <w:rPr>
          <w:rFonts w:ascii="Times New Roman" w:eastAsia="Andale Sans UI" w:hAnsi="Times New Roman"/>
          <w:b w:val="0"/>
          <w:i/>
          <w:color w:val="000000"/>
          <w:kern w:val="1"/>
          <w:sz w:val="20"/>
        </w:rPr>
        <w:t xml:space="preserve"> </w:t>
      </w:r>
      <w:r w:rsidRPr="009A5678">
        <w:rPr>
          <w:rFonts w:ascii="Times New Roman" w:eastAsia="Andale Sans UI" w:hAnsi="Times New Roman"/>
          <w:b w:val="0"/>
          <w:color w:val="000000"/>
          <w:kern w:val="1"/>
          <w:sz w:val="20"/>
        </w:rPr>
        <w:t>уровня, содержащий сложные операторы и функции, реализация которых на обычных языках (например, Бейсике, Паскале или Си) потребовала бы много усилий и времени. К таким функциям относятся матричные функции, функции быстрого преобразования Фурье (БПФ) и др., а к операторам — операторы построения разнообразных графиков, генерации матриц определенного вида и т. д.</w:t>
      </w: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2. </w:t>
      </w:r>
      <w:r w:rsidR="001E05B0" w:rsidRPr="009A5678">
        <w:rPr>
          <w:rFonts w:ascii="Times New Roman" w:eastAsia="Andale Sans UI" w:hAnsi="Times New Roman"/>
          <w:bCs/>
          <w:color w:val="000000"/>
          <w:kern w:val="1"/>
          <w:sz w:val="20"/>
        </w:rPr>
        <w:t>Основные средства программирования</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Итак, программами в системе MATLAB являются m-файлы текстового формата, содержащие запись программ в виде программных кодов. Язык программирования системы MATLAB имеет следующие средства:</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данные различного типа;</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константы и переменные;</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операторы, включая операторы математических выражений;</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встроенные команды и функции;</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функции пользователя;</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управляющие структуры;</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системные операторы и функции;</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средства расширения языка.</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Коды программ в системе MATLAB пишутся на языке высокого уровня, достаточно понятном для пользователей умеренной квалификации в области программирования. Язык программирования MATLAB является типичным </w:t>
      </w:r>
      <w:r w:rsidRPr="009A5678">
        <w:rPr>
          <w:rFonts w:ascii="Times New Roman" w:eastAsia="Andale Sans UI" w:hAnsi="Times New Roman"/>
          <w:b w:val="0"/>
          <w:i/>
          <w:color w:val="000000"/>
          <w:kern w:val="1"/>
          <w:sz w:val="20"/>
        </w:rPr>
        <w:t>интерпретатором. </w:t>
      </w:r>
      <w:r w:rsidRPr="009A5678">
        <w:rPr>
          <w:rFonts w:ascii="Times New Roman" w:eastAsia="Andale Sans UI" w:hAnsi="Times New Roman"/>
          <w:b w:val="0"/>
          <w:color w:val="000000"/>
          <w:kern w:val="1"/>
          <w:sz w:val="20"/>
        </w:rPr>
        <w:t>Это означает, что каждая инструкция программы распознается и тут же исполняется, что облегчает обеспечение диалогового режима общения с системой. Этап компиляции всех инструкций, т. е. полной программы, отсутствует. Высокая скорость выполнения программ обеспечена наличием заведомо откомпилированного ядра, хранящего в себе критичные к скорости выполнения инструкции, такие как базовые математические и иные функции, а также тщательной отработкой системы контроля синтаксиса программ в режиме интерпретации.</w:t>
      </w: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3. </w:t>
      </w:r>
      <w:r w:rsidR="001E05B0" w:rsidRPr="009A5678">
        <w:rPr>
          <w:rFonts w:ascii="Times New Roman" w:eastAsia="Andale Sans UI" w:hAnsi="Times New Roman"/>
          <w:bCs/>
          <w:color w:val="000000"/>
          <w:kern w:val="1"/>
          <w:sz w:val="20"/>
        </w:rPr>
        <w:t>Основные типы данных</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Структура типов данных системы MATLAB представлена ниже:</w:t>
      </w:r>
    </w:p>
    <w:p w:rsidR="001E05B0" w:rsidRPr="009A5678" w:rsidRDefault="001E05B0" w:rsidP="009A5678">
      <w:pPr>
        <w:suppressAutoHyphens/>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Типы данных array и numeric являются </w:t>
      </w:r>
      <w:r w:rsidRPr="009A5678">
        <w:rPr>
          <w:rFonts w:ascii="Times New Roman" w:eastAsia="Andale Sans UI" w:hAnsi="Times New Roman"/>
          <w:b w:val="0"/>
          <w:i/>
          <w:color w:val="000000"/>
          <w:kern w:val="1"/>
          <w:sz w:val="20"/>
        </w:rPr>
        <w:t>виртуальными </w:t>
      </w:r>
      <w:r w:rsidRPr="009A5678">
        <w:rPr>
          <w:rFonts w:ascii="Times New Roman" w:eastAsia="Andale Sans UI" w:hAnsi="Times New Roman"/>
          <w:b w:val="0"/>
          <w:color w:val="000000"/>
          <w:kern w:val="1"/>
          <w:sz w:val="20"/>
        </w:rPr>
        <w:t>(«кажущимися»), поскольку к ним нельзя отнести какие-либо переменные. Они служат для определения и комплектования некоторых типов данных. Таким образом, в MATLAB определены следующие основные типы данных, в общем случае представляющих собой многомерные массивы:</w:t>
      </w:r>
    </w:p>
    <w:p w:rsidR="001E05B0" w:rsidRPr="009A5678" w:rsidRDefault="001E05B0" w:rsidP="0066379A">
      <w:pPr>
        <w:widowControl w:val="0"/>
        <w:numPr>
          <w:ilvl w:val="0"/>
          <w:numId w:val="26"/>
        </w:numPr>
        <w:tabs>
          <w:tab w:val="clear" w:pos="786"/>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lastRenderedPageBreak/>
        <w:t>single — числовые массивы с числами одинарной точности;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double — числовые массивы с числами удвоенной точности;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char — строчные массивы с элементами-символами;</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sparse — наследует свойства double, разреженные матрицы с элементами-числами удвоенной точности;</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сеll — массивы ячеек; ячейки, в свою очередь, тоже могут быть массивами;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struct — массивы структур с полями, которые также могут содержать массивы;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function_handle — дескрипторы функций:</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int32, uint32 — массивы 32-разрядных чисел со знаком и без знаков;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intl6,uint</w:t>
      </w:r>
      <w:r w:rsidR="00467A9A" w:rsidRPr="00467A9A">
        <w:rPr>
          <w:rFonts w:ascii="Times New Roman" w:eastAsia="Andale Sans UI" w:hAnsi="Times New Roman"/>
          <w:b w:val="0"/>
          <w:color w:val="000000"/>
          <w:kern w:val="1"/>
          <w:sz w:val="20"/>
        </w:rPr>
        <w:t>1</w:t>
      </w:r>
      <w:r w:rsidRPr="009A5678">
        <w:rPr>
          <w:rFonts w:ascii="Times New Roman" w:eastAsia="Andale Sans UI" w:hAnsi="Times New Roman"/>
          <w:b w:val="0"/>
          <w:color w:val="000000"/>
          <w:kern w:val="1"/>
          <w:sz w:val="20"/>
        </w:rPr>
        <w:t>6 — массивы 16-разрядных целых чисел со знаком и без знаков;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int8. uint8 — массивы 8-разрядных целых чисел со знаками и без знаков.</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Кроме того, предусмотрен еще один тип данных — UserObject, который относится к типам данных (объектом), определяемым пользователем. Типы данных double, char и sparse были рассмотрены ранее, так что в этой главе будут детально рассмотрены оставшиеся типы. Что касается чисел класса uint8, то они представляют значения от 0 до 255 и занимают в памяти 1/8 часть от размера одного числа с двойной точностью. В основном этот тип данных применяется в служебных целях.</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Каждому типу данных можно соотнести некоторые характерные для него операции, называемые </w:t>
      </w:r>
      <w:r w:rsidRPr="009A5678">
        <w:rPr>
          <w:rFonts w:ascii="Times New Roman" w:eastAsia="Andale Sans UI" w:hAnsi="Times New Roman"/>
          <w:b w:val="0"/>
          <w:i/>
          <w:color w:val="000000"/>
          <w:kern w:val="1"/>
          <w:sz w:val="20"/>
        </w:rPr>
        <w:t>методами. </w:t>
      </w:r>
      <w:r w:rsidRPr="009A5678">
        <w:rPr>
          <w:rFonts w:ascii="Times New Roman" w:eastAsia="Andale Sans UI" w:hAnsi="Times New Roman"/>
          <w:b w:val="0"/>
          <w:color w:val="000000"/>
          <w:kern w:val="1"/>
          <w:sz w:val="20"/>
        </w:rPr>
        <w:t>Дочерние типы данных, расположенные на приведенной диаграмме ниже родительских типов, наследуют от последних их методы, что является признаком наследования объектов. Поскольку в иерархии типов данных сверху находятся данные типа array, это значит, что все виды данных в MATLAB являются массивами.</w:t>
      </w:r>
    </w:p>
    <w:p w:rsidR="001E05B0" w:rsidRPr="009A5678" w:rsidRDefault="001E05B0" w:rsidP="009A5678">
      <w:pPr>
        <w:widowControl w:val="0"/>
        <w:suppressAutoHyphens/>
        <w:jc w:val="both"/>
        <w:rPr>
          <w:rFonts w:ascii="Times New Roman" w:eastAsia="Andale Sans UI" w:hAnsi="Times New Roman"/>
          <w:bCs/>
          <w:color w:val="000000"/>
          <w:kern w:val="1"/>
          <w:sz w:val="20"/>
        </w:rPr>
      </w:pP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4. </w:t>
      </w:r>
      <w:r w:rsidR="001E05B0" w:rsidRPr="009A5678">
        <w:rPr>
          <w:rFonts w:ascii="Times New Roman" w:eastAsia="Andale Sans UI" w:hAnsi="Times New Roman"/>
          <w:bCs/>
          <w:color w:val="000000"/>
          <w:kern w:val="1"/>
          <w:sz w:val="20"/>
        </w:rPr>
        <w:t>Виды программирования</w:t>
      </w:r>
    </w:p>
    <w:p w:rsidR="001E05B0" w:rsidRPr="009A5678" w:rsidRDefault="001E05B0" w:rsidP="00FD016A">
      <w:pPr>
        <w:suppressAutoHyphens/>
        <w:ind w:firstLine="567"/>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На рынке программного обеспечения система MATLAB позиционируется как язык высокого уровня для научно-технических расчетов. Таким образом, возможность программирования относится к важным достоинствам данного языка, несмотря на обилие средств прямого решения задач. И действительно, именно возможность программирования сложных задач и практически неограниченного расширения системы сделала MATLAB столь почитаемой системой в университетах и крупных научных учреждениях. MATLAB открывает широчайшие возможности реализации новых алгоритмов вычислений, численных методов и методик расчета и проектирования различных систем и устройств.</w:t>
      </w:r>
    </w:p>
    <w:p w:rsidR="001E05B0" w:rsidRPr="009A5678" w:rsidRDefault="001E05B0" w:rsidP="00FD016A">
      <w:pPr>
        <w:suppressAutoHyphens/>
        <w:ind w:firstLine="567"/>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Язык программирования системы MATLAB вобрал в себя все средства, необходимые для реализации различных видов программирования:</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процедурного;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операторного;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функционального;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логического;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структурного (модульного);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объектно-ориентированного;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визуально-ориентированного.</w:t>
      </w:r>
    </w:p>
    <w:p w:rsidR="00C0644F" w:rsidRDefault="001E05B0" w:rsidP="009A5678">
      <w:pPr>
        <w:suppressAutoHyphens/>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В основе </w:t>
      </w:r>
      <w:r w:rsidRPr="009A5678">
        <w:rPr>
          <w:rFonts w:ascii="Times New Roman" w:eastAsia="Andale Sans UI" w:hAnsi="Times New Roman"/>
          <w:b w:val="0"/>
          <w:i/>
          <w:color w:val="000000"/>
          <w:kern w:val="1"/>
          <w:sz w:val="20"/>
        </w:rPr>
        <w:t xml:space="preserve">процедурного, операторного </w:t>
      </w:r>
      <w:r w:rsidRPr="009A5678">
        <w:rPr>
          <w:rFonts w:ascii="Times New Roman" w:eastAsia="Andale Sans UI" w:hAnsi="Times New Roman"/>
          <w:b w:val="0"/>
          <w:color w:val="000000"/>
          <w:kern w:val="1"/>
          <w:sz w:val="20"/>
        </w:rPr>
        <w:t xml:space="preserve">и </w:t>
      </w:r>
      <w:r w:rsidRPr="009A5678">
        <w:rPr>
          <w:rFonts w:ascii="Times New Roman" w:eastAsia="Andale Sans UI" w:hAnsi="Times New Roman"/>
          <w:b w:val="0"/>
          <w:i/>
          <w:color w:val="000000"/>
          <w:kern w:val="1"/>
          <w:sz w:val="20"/>
        </w:rPr>
        <w:t xml:space="preserve">функционального </w:t>
      </w:r>
      <w:r w:rsidRPr="009A5678">
        <w:rPr>
          <w:rFonts w:ascii="Times New Roman" w:eastAsia="Andale Sans UI" w:hAnsi="Times New Roman"/>
          <w:b w:val="0"/>
          <w:color w:val="000000"/>
          <w:kern w:val="1"/>
          <w:sz w:val="20"/>
        </w:rPr>
        <w:t>типов программирования  лежат процедуры, операторы и функции, используемые как основные объекты языка. Эти типы объектов присутствуют в MATLAB. </w:t>
      </w:r>
      <w:r w:rsidRPr="009A5678">
        <w:rPr>
          <w:rFonts w:ascii="Times New Roman" w:eastAsia="Andale Sans UI" w:hAnsi="Times New Roman"/>
          <w:b w:val="0"/>
          <w:i/>
          <w:color w:val="000000"/>
          <w:kern w:val="1"/>
          <w:sz w:val="20"/>
        </w:rPr>
        <w:t>Логическое </w:t>
      </w:r>
      <w:r w:rsidRPr="009A5678">
        <w:rPr>
          <w:rFonts w:ascii="Times New Roman" w:eastAsia="Andale Sans UI" w:hAnsi="Times New Roman"/>
          <w:b w:val="0"/>
          <w:color w:val="000000"/>
          <w:kern w:val="1"/>
          <w:sz w:val="20"/>
        </w:rPr>
        <w:t>программирование реализуется в MATLAB с помощью логических операторов и функций. Это позволяет реализовать основные идеи логического программирования, хотя на выдающуюся роль в этом классе языков программирования MATLAB не претендует.</w:t>
      </w:r>
    </w:p>
    <w:p w:rsidR="00FD016A" w:rsidRPr="009A5678" w:rsidRDefault="00FD016A" w:rsidP="009A5678">
      <w:pPr>
        <w:suppressAutoHyphens/>
        <w:jc w:val="both"/>
        <w:rPr>
          <w:rFonts w:ascii="Times New Roman" w:eastAsia="Andale Sans UI" w:hAnsi="Times New Roman"/>
          <w:b w:val="0"/>
          <w:color w:val="000000"/>
          <w:kern w:val="1"/>
          <w:sz w:val="20"/>
        </w:rPr>
      </w:pPr>
    </w:p>
    <w:p w:rsidR="00C0644F" w:rsidRPr="009A5678" w:rsidRDefault="00C0644F" w:rsidP="009A5678">
      <w:pPr>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C0644F" w:rsidRPr="0004233D" w:rsidTr="00C0644F">
        <w:tc>
          <w:tcPr>
            <w:tcW w:w="1870"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lastRenderedPageBreak/>
              <w:t>Тема 6</w:t>
            </w:r>
          </w:p>
        </w:tc>
        <w:tc>
          <w:tcPr>
            <w:tcW w:w="7592" w:type="dxa"/>
            <w:gridSpan w:val="3"/>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bCs/>
                <w:kern w:val="1"/>
                <w:sz w:val="20"/>
              </w:rPr>
              <w:t xml:space="preserve">ПОСТРОЕНИЕ ГРАФИКОВ ФУНКЦИИ В </w:t>
            </w:r>
            <w:r w:rsidRPr="009A5678">
              <w:rPr>
                <w:rFonts w:ascii="Times New Roman" w:eastAsia="Andale Sans UI" w:hAnsi="Times New Roman"/>
                <w:bCs/>
                <w:kern w:val="1"/>
                <w:sz w:val="20"/>
                <w:lang w:val="en-US"/>
              </w:rPr>
              <w:t>MATLAB</w:t>
            </w:r>
          </w:p>
        </w:tc>
      </w:tr>
      <w:tr w:rsidR="00C0644F" w:rsidRPr="0004233D" w:rsidTr="00C0644F">
        <w:tc>
          <w:tcPr>
            <w:tcW w:w="9462" w:type="dxa"/>
            <w:gridSpan w:val="4"/>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Технология проведения лекционного занятия</w:t>
            </w:r>
          </w:p>
        </w:tc>
      </w:tr>
      <w:tr w:rsidR="00C0644F" w:rsidRPr="0004233D" w:rsidTr="00C0644F">
        <w:tc>
          <w:tcPr>
            <w:tcW w:w="247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2 часа</w:t>
            </w:r>
          </w:p>
        </w:tc>
        <w:tc>
          <w:tcPr>
            <w:tcW w:w="698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Количество студентов 40-60 человек</w:t>
            </w:r>
          </w:p>
        </w:tc>
      </w:tr>
      <w:tr w:rsidR="00C0644F" w:rsidRPr="0004233D" w:rsidTr="00C0644F">
        <w:tc>
          <w:tcPr>
            <w:tcW w:w="247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Вид занятия</w:t>
            </w:r>
          </w:p>
        </w:tc>
        <w:tc>
          <w:tcPr>
            <w:tcW w:w="698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Введение. Визуальная лекция</w:t>
            </w:r>
          </w:p>
        </w:tc>
      </w:tr>
      <w:tr w:rsidR="00C0644F" w:rsidRPr="0004233D" w:rsidTr="00C0644F">
        <w:tc>
          <w:tcPr>
            <w:tcW w:w="2476" w:type="dxa"/>
            <w:gridSpan w:val="2"/>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План лекционного занятия</w:t>
            </w:r>
          </w:p>
        </w:tc>
        <w:tc>
          <w:tcPr>
            <w:tcW w:w="6986" w:type="dxa"/>
            <w:gridSpan w:val="2"/>
          </w:tcPr>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kern w:val="1"/>
                <w:sz w:val="20"/>
              </w:rPr>
              <w:t>Графические команды и функции</w:t>
            </w:r>
            <w:r w:rsidRPr="009A5678">
              <w:rPr>
                <w:rFonts w:ascii="Times New Roman" w:eastAsia="Andale Sans UI" w:hAnsi="Times New Roman"/>
                <w:b w:val="0"/>
                <w:kern w:val="1"/>
                <w:sz w:val="20"/>
              </w:rPr>
              <w:t xml:space="preserve"> </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color w:val="000000"/>
                <w:kern w:val="1"/>
                <w:sz w:val="20"/>
              </w:rPr>
              <w:t>Элементарные графические функции</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color w:val="000000"/>
                <w:kern w:val="1"/>
                <w:sz w:val="20"/>
              </w:rPr>
              <w:t>Двумерные и Трехмерные</w:t>
            </w:r>
            <w:r w:rsidRPr="009A5678">
              <w:rPr>
                <w:rFonts w:ascii="Times New Roman" w:hAnsi="Times New Roman"/>
                <w:bCs/>
                <w:color w:val="000000"/>
                <w:kern w:val="1"/>
                <w:sz w:val="20"/>
              </w:rPr>
              <w:t xml:space="preserve"> </w:t>
            </w:r>
            <w:r w:rsidRPr="009A5678">
              <w:rPr>
                <w:rFonts w:ascii="Times New Roman" w:hAnsi="Times New Roman"/>
                <w:b w:val="0"/>
                <w:bCs/>
                <w:color w:val="000000"/>
                <w:kern w:val="1"/>
                <w:sz w:val="20"/>
              </w:rPr>
              <w:t>график</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Надписи и пояснения к графикам</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Специальная графика</w:t>
            </w:r>
          </w:p>
        </w:tc>
      </w:tr>
      <w:tr w:rsidR="00C0644F" w:rsidRPr="0004233D" w:rsidTr="00C0644F">
        <w:tc>
          <w:tcPr>
            <w:tcW w:w="9462" w:type="dxa"/>
            <w:gridSpan w:val="4"/>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i/>
                <w:kern w:val="1"/>
                <w:sz w:val="20"/>
              </w:rPr>
              <w:t>Цель учебного занятия:</w:t>
            </w:r>
            <w:r w:rsidRPr="009A5678">
              <w:rPr>
                <w:rFonts w:ascii="Times New Roman" w:eastAsia="Andale Sans UI" w:hAnsi="Times New Roman"/>
                <w:b w:val="0"/>
                <w:kern w:val="1"/>
                <w:sz w:val="20"/>
              </w:rPr>
              <w:t xml:space="preserve"> Формирование у студентов глубокого представления о целях и задачах </w:t>
            </w:r>
            <w:r w:rsidRPr="009A5678">
              <w:rPr>
                <w:rFonts w:ascii="Times New Roman" w:hAnsi="Times New Roman"/>
                <w:b w:val="0"/>
                <w:sz w:val="20"/>
              </w:rPr>
              <w:t xml:space="preserve">математические пакеты в решении инженерных задач </w:t>
            </w:r>
            <w:r w:rsidRPr="009A5678">
              <w:rPr>
                <w:rFonts w:ascii="Times New Roman" w:eastAsia="Andale Sans UI" w:hAnsi="Times New Roman"/>
                <w:b w:val="0"/>
                <w:kern w:val="1"/>
                <w:sz w:val="20"/>
              </w:rPr>
              <w:t xml:space="preserve">и путях её дальнейшего развития с помощью </w:t>
            </w:r>
            <w:r w:rsidRPr="009A5678">
              <w:rPr>
                <w:rFonts w:ascii="Times New Roman" w:hAnsi="Times New Roman"/>
                <w:b w:val="0"/>
                <w:color w:val="000000"/>
                <w:kern w:val="1"/>
                <w:sz w:val="20"/>
              </w:rPr>
              <w:t>MATLAB.</w:t>
            </w:r>
            <w:r w:rsidRPr="009A5678">
              <w:rPr>
                <w:rFonts w:ascii="Times New Roman" w:eastAsia="Andale Sans UI" w:hAnsi="Times New Roman"/>
                <w:b w:val="0"/>
                <w:kern w:val="1"/>
                <w:sz w:val="20"/>
              </w:rPr>
              <w:t xml:space="preserve"> </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Педагогические задачи:</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Результаты обучения:</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Ознакомление с основными задачами </w:t>
            </w:r>
            <w:r w:rsidRPr="009A5678">
              <w:rPr>
                <w:rFonts w:ascii="Times New Roman" w:hAnsi="Times New Roman"/>
                <w:b w:val="0"/>
                <w:color w:val="000000"/>
                <w:kern w:val="1"/>
                <w:sz w:val="20"/>
              </w:rPr>
              <w:t>состав системы MATLAB</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Ознакомление с историей развития </w:t>
            </w:r>
            <w:r w:rsidRPr="009A5678">
              <w:rPr>
                <w:rFonts w:ascii="Times New Roman" w:hAnsi="Times New Roman"/>
                <w:b w:val="0"/>
                <w:color w:val="000000"/>
                <w:kern w:val="1"/>
                <w:sz w:val="20"/>
              </w:rPr>
              <w:t>MATLAB</w:t>
            </w:r>
            <w:r w:rsidRPr="009A5678">
              <w:rPr>
                <w:rFonts w:ascii="Times New Roman" w:eastAsia="Andale Sans UI" w:hAnsi="Times New Roman"/>
                <w:b w:val="0"/>
                <w:kern w:val="1"/>
                <w:sz w:val="20"/>
              </w:rPr>
              <w:t xml:space="preserve"> </w:t>
            </w:r>
            <w:r w:rsidR="00FD016A">
              <w:rPr>
                <w:rFonts w:ascii="Times New Roman" w:eastAsia="Andale Sans UI" w:hAnsi="Times New Roman"/>
                <w:b w:val="0"/>
                <w:kern w:val="1"/>
                <w:sz w:val="20"/>
              </w:rPr>
              <w:t>и выдающимся её представителями</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Внедрение в сознание студентов основных </w:t>
            </w:r>
            <w:r w:rsidRPr="009A5678">
              <w:rPr>
                <w:rFonts w:ascii="Times New Roman" w:hAnsi="Times New Roman"/>
                <w:b w:val="0"/>
                <w:color w:val="000000"/>
                <w:kern w:val="1"/>
                <w:sz w:val="20"/>
              </w:rPr>
              <w:t>графические команды</w:t>
            </w:r>
          </w:p>
        </w:tc>
        <w:tc>
          <w:tcPr>
            <w:tcW w:w="4622" w:type="dxa"/>
          </w:tcPr>
          <w:p w:rsidR="00C0644F" w:rsidRPr="009A5678" w:rsidRDefault="00C0644F"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Студент:</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Имеет представление о целях и задачах </w:t>
            </w:r>
            <w:r w:rsidRPr="009A5678">
              <w:rPr>
                <w:rFonts w:ascii="Times New Roman" w:hAnsi="Times New Roman"/>
                <w:b w:val="0"/>
                <w:color w:val="000000"/>
                <w:kern w:val="1"/>
                <w:sz w:val="20"/>
              </w:rPr>
              <w:t>системы MATLAB</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Излагает историю развития </w:t>
            </w:r>
            <w:r w:rsidRPr="009A5678">
              <w:rPr>
                <w:rFonts w:ascii="Times New Roman" w:hAnsi="Times New Roman"/>
                <w:b w:val="0"/>
                <w:color w:val="000000"/>
                <w:kern w:val="1"/>
                <w:sz w:val="20"/>
              </w:rPr>
              <w:t>системы MATLAB</w:t>
            </w:r>
            <w:r w:rsidRPr="009A5678">
              <w:rPr>
                <w:rFonts w:ascii="Times New Roman" w:eastAsia="Andale Sans UI" w:hAnsi="Times New Roman"/>
                <w:b w:val="0"/>
                <w:kern w:val="1"/>
                <w:sz w:val="20"/>
              </w:rPr>
              <w:t xml:space="preserve"> и выдающихся её представителях</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hAnsi="Times New Roman"/>
                <w:b w:val="0"/>
                <w:color w:val="000000"/>
                <w:kern w:val="1"/>
                <w:sz w:val="20"/>
              </w:rPr>
              <w:t>Будет знать, как строить на экране и вывести на печатающее устройство типы графиков</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hAnsi="Times New Roman"/>
                <w:b w:val="0"/>
                <w:kern w:val="1"/>
                <w:sz w:val="20"/>
              </w:rPr>
              <w:t>Получат навыки решения следующих задач: нахождение нулей и точек экстремума функции, вычисление определенных интегралов, решение дифференциальных уравнений</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Методика и техника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-Информативная лекция, визуальной опрос, презентации </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Средства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Текст лекции, проектор, плакаты, доска, мел </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Форма обучения </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-поток, группа, работа в парах</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Условия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-оснащенная аудитория</w:t>
            </w:r>
          </w:p>
        </w:tc>
      </w:tr>
    </w:tbl>
    <w:p w:rsidR="00C0644F" w:rsidRPr="009A5678" w:rsidRDefault="00C0644F" w:rsidP="009A5678">
      <w:pPr>
        <w:widowControl w:val="0"/>
        <w:suppressAutoHyphens/>
        <w:jc w:val="center"/>
        <w:rPr>
          <w:rFonts w:ascii="Times New Roman" w:eastAsia="Andale Sans UI" w:hAnsi="Times New Roman"/>
          <w:bCs/>
          <w:kern w:val="1"/>
          <w:sz w:val="20"/>
        </w:rPr>
      </w:pPr>
    </w:p>
    <w:p w:rsidR="00C0644F" w:rsidRPr="009A5678" w:rsidRDefault="00C0644F" w:rsidP="009A5678">
      <w:pPr>
        <w:widowControl w:val="0"/>
        <w:suppressAutoHyphens/>
        <w:ind w:left="360"/>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Технологическая карта лекционного занятия</w:t>
      </w:r>
    </w:p>
    <w:p w:rsidR="00C0644F" w:rsidRPr="009A5678" w:rsidRDefault="00C0644F" w:rsidP="009A5678">
      <w:pPr>
        <w:widowControl w:val="0"/>
        <w:suppressAutoHyphens/>
        <w:ind w:left="360"/>
        <w:jc w:val="center"/>
        <w:rPr>
          <w:rFonts w:ascii="Times New Roman" w:eastAsia="Andale Sans UI" w:hAnsi="Times New Roman"/>
          <w:kern w:val="1"/>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6180"/>
        <w:gridCol w:w="1881"/>
      </w:tblGrid>
      <w:tr w:rsidR="00C0644F" w:rsidRPr="009A5678" w:rsidTr="009A5678">
        <w:tc>
          <w:tcPr>
            <w:tcW w:w="1802" w:type="dxa"/>
            <w:vMerge w:val="restart"/>
          </w:tcPr>
          <w:p w:rsidR="00C0644F" w:rsidRPr="009A5678" w:rsidRDefault="00C0644F" w:rsidP="009A5678">
            <w:pPr>
              <w:widowControl w:val="0"/>
              <w:suppressAutoHyphens/>
              <w:ind w:left="350"/>
              <w:jc w:val="center"/>
              <w:rPr>
                <w:rFonts w:ascii="Times New Roman" w:eastAsia="Andale Sans UI" w:hAnsi="Times New Roman"/>
                <w:kern w:val="1"/>
                <w:sz w:val="20"/>
              </w:rPr>
            </w:pPr>
            <w:r w:rsidRPr="009A5678">
              <w:rPr>
                <w:rFonts w:ascii="Times New Roman" w:eastAsia="Andale Sans UI" w:hAnsi="Times New Roman"/>
                <w:kern w:val="1"/>
                <w:sz w:val="20"/>
              </w:rPr>
              <w:t>Время этапов</w:t>
            </w:r>
          </w:p>
        </w:tc>
        <w:tc>
          <w:tcPr>
            <w:tcW w:w="8137"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Содержание деятельности</w:t>
            </w:r>
          </w:p>
        </w:tc>
      </w:tr>
      <w:tr w:rsidR="00C0644F" w:rsidRPr="009A5678" w:rsidTr="009A5678">
        <w:tc>
          <w:tcPr>
            <w:tcW w:w="1802" w:type="dxa"/>
            <w:vMerge/>
          </w:tcPr>
          <w:p w:rsidR="00C0644F" w:rsidRPr="009A5678" w:rsidRDefault="00C0644F" w:rsidP="009A5678">
            <w:pPr>
              <w:widowControl w:val="0"/>
              <w:suppressAutoHyphens/>
              <w:jc w:val="center"/>
              <w:rPr>
                <w:rFonts w:ascii="Times New Roman" w:eastAsia="Andale Sans UI" w:hAnsi="Times New Roman"/>
                <w:kern w:val="1"/>
                <w:sz w:val="20"/>
              </w:rPr>
            </w:pPr>
          </w:p>
        </w:tc>
        <w:tc>
          <w:tcPr>
            <w:tcW w:w="6247"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Преподаватель</w:t>
            </w:r>
          </w:p>
        </w:tc>
        <w:tc>
          <w:tcPr>
            <w:tcW w:w="1890"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 xml:space="preserve">Студент </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1-этап </w:t>
            </w:r>
          </w:p>
          <w:p w:rsidR="00C0644F" w:rsidRPr="009A5678" w:rsidRDefault="00C0644F" w:rsidP="009A5678">
            <w:pPr>
              <w:widowControl w:val="0"/>
              <w:suppressAutoHyphens/>
              <w:jc w:val="center"/>
              <w:rPr>
                <w:rFonts w:ascii="Times New Roman" w:eastAsia="Andale Sans UI" w:hAnsi="Times New Roman"/>
                <w:b w:val="0"/>
                <w:kern w:val="1"/>
                <w:sz w:val="20"/>
                <w:lang w:val="en-US"/>
              </w:rPr>
            </w:pPr>
            <w:r w:rsidRPr="009A5678">
              <w:rPr>
                <w:rFonts w:ascii="Times New Roman" w:eastAsia="Andale Sans UI" w:hAnsi="Times New Roman"/>
                <w:b w:val="0"/>
                <w:kern w:val="1"/>
                <w:sz w:val="20"/>
              </w:rPr>
              <w:t xml:space="preserve">Введение </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(10 мин)</w:t>
            </w:r>
          </w:p>
        </w:tc>
        <w:tc>
          <w:tcPr>
            <w:tcW w:w="6247" w:type="dxa"/>
          </w:tcPr>
          <w:p w:rsidR="00C0644F" w:rsidRPr="009A5678" w:rsidRDefault="00C0644F" w:rsidP="009A5678">
            <w:pPr>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 Приводит список используемой литературы по системе </w:t>
            </w:r>
            <w:r w:rsidRPr="009A5678">
              <w:rPr>
                <w:rFonts w:ascii="Times New Roman" w:hAnsi="Times New Roman"/>
                <w:b w:val="0"/>
                <w:color w:val="000000"/>
                <w:kern w:val="1"/>
                <w:sz w:val="20"/>
              </w:rPr>
              <w:t>MATLAB.</w:t>
            </w:r>
            <w:r w:rsidRPr="009A5678">
              <w:rPr>
                <w:rFonts w:ascii="Times New Roman" w:eastAsia="Andale Sans UI" w:hAnsi="Times New Roman"/>
                <w:b w:val="0"/>
                <w:kern w:val="1"/>
                <w:sz w:val="20"/>
              </w:rPr>
              <w:t xml:space="preserve"> Знакомит студентов с рейтинговой оценкой знаний студентов. Объявляет тему и план занятия, знакомит с достижениями химической науки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1.1. Слушает и записывает</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2-этап </w:t>
            </w:r>
          </w:p>
          <w:p w:rsidR="00C0644F" w:rsidRPr="009A5678" w:rsidRDefault="00FD016A" w:rsidP="00FD016A">
            <w:pPr>
              <w:widowControl w:val="0"/>
              <w:suppressAutoHyphens/>
              <w:jc w:val="center"/>
              <w:rPr>
                <w:rFonts w:ascii="Times New Roman" w:eastAsia="Andale Sans UI" w:hAnsi="Times New Roman"/>
                <w:b w:val="0"/>
                <w:kern w:val="1"/>
                <w:sz w:val="20"/>
              </w:rPr>
            </w:pPr>
            <w:r>
              <w:rPr>
                <w:rFonts w:ascii="Times New Roman" w:eastAsia="Andale Sans UI" w:hAnsi="Times New Roman"/>
                <w:b w:val="0"/>
                <w:kern w:val="1"/>
                <w:sz w:val="20"/>
              </w:rPr>
              <w:t>Основной</w:t>
            </w:r>
          </w:p>
        </w:tc>
        <w:tc>
          <w:tcPr>
            <w:tcW w:w="6247"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2.1. Обращает внимание студентов на вопросы плана занятия и обращает внимание на основные понятия. Проводит опрос.</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2.2. Продолжает излагать лекционный материал. На примерах приводит и объясняет основные двумерные и трехмерные графики.</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2.3. Обеспечивает студентом внимание и запись основных понятий и законов химии.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2.1. Студенты отвечают на вопросы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Слушают и записывают </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3-этап</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Итоговый </w:t>
            </w:r>
          </w:p>
        </w:tc>
        <w:tc>
          <w:tcPr>
            <w:tcW w:w="6247"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3.1. Делает заключительные выводы лекционной темы и заостряет внимание студентов на основные вопросы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Отмечает активных студентов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3.3. Даст задание на самостоятельную подготовку: Дать определение каждого к</w:t>
            </w:r>
            <w:r w:rsidRPr="009A5678">
              <w:rPr>
                <w:rFonts w:ascii="Times New Roman" w:hAnsi="Times New Roman"/>
                <w:b w:val="0"/>
                <w:color w:val="000000"/>
                <w:kern w:val="1"/>
                <w:sz w:val="20"/>
              </w:rPr>
              <w:t>оманды</w:t>
            </w:r>
            <w:r w:rsidRPr="009A5678">
              <w:rPr>
                <w:rFonts w:ascii="Times New Roman" w:eastAsia="Andale Sans UI" w:hAnsi="Times New Roman"/>
                <w:b w:val="0"/>
                <w:kern w:val="1"/>
                <w:sz w:val="20"/>
              </w:rPr>
              <w:t xml:space="preserve">, привести примеры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Слушают и усваивают</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Записывают задание </w:t>
            </w:r>
          </w:p>
        </w:tc>
      </w:tr>
    </w:tbl>
    <w:p w:rsidR="00C0644F" w:rsidRPr="00DB4109" w:rsidRDefault="00C0644F" w:rsidP="00DB4109">
      <w:pPr>
        <w:pStyle w:val="2"/>
        <w:rPr>
          <w:b/>
          <w:sz w:val="20"/>
          <w:szCs w:val="20"/>
        </w:rPr>
      </w:pPr>
      <w:r w:rsidRPr="009A5678">
        <w:rPr>
          <w:rFonts w:eastAsia="Andale Sans UI"/>
          <w:bCs/>
          <w:kern w:val="1"/>
          <w:sz w:val="20"/>
        </w:rPr>
        <w:br w:type="page"/>
      </w:r>
      <w:bookmarkStart w:id="9" w:name="_Toc492268651"/>
      <w:r w:rsidRPr="00DB4109">
        <w:rPr>
          <w:b/>
          <w:sz w:val="20"/>
          <w:szCs w:val="20"/>
        </w:rPr>
        <w:lastRenderedPageBreak/>
        <w:t>Лекция 6</w:t>
      </w:r>
      <w:r w:rsidR="00EC6A5A" w:rsidRPr="00DB4109">
        <w:rPr>
          <w:b/>
          <w:sz w:val="20"/>
          <w:szCs w:val="20"/>
        </w:rPr>
        <w:t xml:space="preserve">. </w:t>
      </w:r>
      <w:r w:rsidR="00EC6A5A" w:rsidRPr="00DB4109">
        <w:rPr>
          <w:b/>
          <w:sz w:val="20"/>
          <w:szCs w:val="20"/>
        </w:rPr>
        <w:br/>
      </w:r>
      <w:r w:rsidRPr="00DB4109">
        <w:rPr>
          <w:b/>
          <w:sz w:val="20"/>
          <w:szCs w:val="20"/>
        </w:rPr>
        <w:t>Построение графиков функции в MATLAB</w:t>
      </w:r>
      <w:bookmarkEnd w:id="9"/>
    </w:p>
    <w:p w:rsidR="009A5678" w:rsidRDefault="00433752" w:rsidP="00433752">
      <w:pPr>
        <w:widowControl w:val="0"/>
        <w:suppressAutoHyphens/>
        <w:jc w:val="center"/>
        <w:rPr>
          <w:rFonts w:ascii="Times New Roman" w:hAnsi="Times New Roman"/>
          <w:bCs/>
          <w:kern w:val="1"/>
          <w:sz w:val="20"/>
        </w:rPr>
      </w:pPr>
      <w:r>
        <w:rPr>
          <w:rFonts w:ascii="Times New Roman" w:hAnsi="Times New Roman"/>
          <w:bCs/>
          <w:kern w:val="1"/>
          <w:sz w:val="20"/>
        </w:rPr>
        <w:t>План:</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1. </w:t>
      </w:r>
      <w:r w:rsidRPr="009A5678">
        <w:rPr>
          <w:rFonts w:ascii="Times New Roman" w:hAnsi="Times New Roman"/>
          <w:b w:val="0"/>
          <w:bCs/>
          <w:kern w:val="1"/>
          <w:sz w:val="20"/>
        </w:rPr>
        <w:t>Графические команды и функции</w:t>
      </w:r>
      <w:r w:rsidRPr="00831A43">
        <w:rPr>
          <w:rFonts w:ascii="Times New Roman" w:hAnsi="Times New Roman"/>
          <w:b w:val="0"/>
          <w:bCs/>
          <w:kern w:val="1"/>
          <w:sz w:val="20"/>
        </w:rPr>
        <w:t xml:space="preserve"> </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2. </w:t>
      </w:r>
      <w:r w:rsidRPr="00831A43">
        <w:rPr>
          <w:rFonts w:ascii="Times New Roman" w:hAnsi="Times New Roman"/>
          <w:b w:val="0"/>
          <w:bCs/>
          <w:kern w:val="1"/>
          <w:sz w:val="20"/>
        </w:rPr>
        <w:t>Элементарные графические функции</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3. </w:t>
      </w:r>
      <w:r w:rsidRPr="00831A43">
        <w:rPr>
          <w:rFonts w:ascii="Times New Roman" w:hAnsi="Times New Roman"/>
          <w:b w:val="0"/>
          <w:bCs/>
          <w:kern w:val="1"/>
          <w:sz w:val="20"/>
        </w:rPr>
        <w:t>Двумерные и Трехмерные график</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4. </w:t>
      </w:r>
      <w:r w:rsidRPr="00831A43">
        <w:rPr>
          <w:rFonts w:ascii="Times New Roman" w:hAnsi="Times New Roman"/>
          <w:b w:val="0"/>
          <w:bCs/>
          <w:kern w:val="1"/>
          <w:sz w:val="20"/>
        </w:rPr>
        <w:t>Надписи и пояснения к графикам</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5. </w:t>
      </w:r>
      <w:r w:rsidRPr="00831A43">
        <w:rPr>
          <w:rFonts w:ascii="Times New Roman" w:hAnsi="Times New Roman"/>
          <w:b w:val="0"/>
          <w:bCs/>
          <w:kern w:val="1"/>
          <w:sz w:val="20"/>
        </w:rPr>
        <w:t xml:space="preserve">Специальная графика </w:t>
      </w:r>
    </w:p>
    <w:p w:rsidR="00C0644F" w:rsidRPr="009A5678" w:rsidRDefault="00433752" w:rsidP="00831A43">
      <w:pPr>
        <w:widowControl w:val="0"/>
        <w:suppressAutoHyphens/>
        <w:jc w:val="center"/>
        <w:rPr>
          <w:rFonts w:ascii="Times New Roman" w:hAnsi="Times New Roman"/>
          <w:bCs/>
          <w:kern w:val="1"/>
          <w:sz w:val="20"/>
        </w:rPr>
      </w:pPr>
      <w:r>
        <w:rPr>
          <w:rFonts w:ascii="Times New Roman" w:hAnsi="Times New Roman"/>
          <w:bCs/>
          <w:kern w:val="1"/>
          <w:sz w:val="20"/>
        </w:rPr>
        <w:t xml:space="preserve">1. </w:t>
      </w:r>
      <w:r w:rsidR="00C0644F" w:rsidRPr="009A5678">
        <w:rPr>
          <w:rFonts w:ascii="Times New Roman" w:hAnsi="Times New Roman"/>
          <w:bCs/>
          <w:kern w:val="1"/>
          <w:sz w:val="20"/>
        </w:rPr>
        <w:t>Графические команды и функции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Начиная с версии 4.0 в состав системы MATLAB входит мощная графическая подсистема, которая поддерживает как средства визуализации двумерной и трехмерной графики на экран терминала, так и средства презентационной графики. Следует выделить несколько уровней работы с графическими объектами. В первую очередь это команды и функции, ориентированные на конечного пользователя и предназначенные для построения графиков в прямоугольных и полярных координатах, гистограмм и столбовых диаграмм, трехмерных поверхностей и линий уровня, анимации. Графические команды высокого уровня автоматически контролируют масштаб, выбор цветов, не требуя манипуляций со свойствами графических объектов. Соответствующий низкоуровневый интерфейс обеспечивается дескрипторной графикой, когда каждому графическому объекту ставится в соответствие графическая поддержка (дескриптор), на который можно ссылаться при обращении к этому объекту. Используя дескрипторную графику, можно создавать меню, кнопки вызова, текстовые панели и другие объекты графического интерфейса.</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Из-за ограниченного объема данного справочного пособия в него включены только графические команды и функции с минимальными элементами дескрипторной графики. Заинтересованному читателю следует обратиться к документации по системе MATLAB, и в первую очередь к только что вышедшей из печати книге “Using MATLAB Graphics” (Natick, 1996).</w:t>
      </w:r>
    </w:p>
    <w:p w:rsidR="00C0644F" w:rsidRPr="009A5678" w:rsidRDefault="00C0644F" w:rsidP="009A5678">
      <w:pPr>
        <w:widowControl w:val="0"/>
        <w:suppressAutoHyphens/>
        <w:ind w:firstLine="706"/>
        <w:jc w:val="both"/>
        <w:rPr>
          <w:rFonts w:ascii="Times New Roman" w:hAnsi="Times New Roman"/>
          <w:bCs/>
          <w:color w:val="000000"/>
          <w:kern w:val="1"/>
          <w:sz w:val="20"/>
        </w:rPr>
      </w:pPr>
    </w:p>
    <w:p w:rsidR="00C0644F" w:rsidRPr="009A5678" w:rsidRDefault="00433752" w:rsidP="00433752">
      <w:pPr>
        <w:widowControl w:val="0"/>
        <w:suppressAutoHyphens/>
        <w:jc w:val="center"/>
        <w:rPr>
          <w:rFonts w:ascii="Times New Roman" w:hAnsi="Times New Roman"/>
          <w:bCs/>
          <w:color w:val="000000"/>
          <w:kern w:val="1"/>
          <w:sz w:val="20"/>
        </w:rPr>
      </w:pPr>
      <w:r>
        <w:rPr>
          <w:rFonts w:ascii="Times New Roman" w:hAnsi="Times New Roman"/>
          <w:bCs/>
          <w:color w:val="000000"/>
          <w:kern w:val="1"/>
          <w:sz w:val="20"/>
        </w:rPr>
        <w:t xml:space="preserve">2. </w:t>
      </w:r>
      <w:r w:rsidR="00C0644F" w:rsidRPr="009A5678">
        <w:rPr>
          <w:rFonts w:ascii="Times New Roman" w:hAnsi="Times New Roman"/>
          <w:bCs/>
          <w:color w:val="000000"/>
          <w:kern w:val="1"/>
          <w:sz w:val="20"/>
        </w:rPr>
        <w:t>Элементарные графические функции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bCs/>
          <w:color w:val="000000"/>
          <w:kern w:val="1"/>
          <w:sz w:val="20"/>
        </w:rPr>
        <w:t xml:space="preserve">Элементарные графические функции </w:t>
      </w:r>
      <w:r w:rsidRPr="009A5678">
        <w:rPr>
          <w:rFonts w:ascii="Times New Roman" w:hAnsi="Times New Roman"/>
          <w:b w:val="0"/>
          <w:color w:val="000000"/>
          <w:kern w:val="1"/>
          <w:sz w:val="20"/>
        </w:rPr>
        <w:t>системы MATLAB позволяют построить на экране и вывести на печатающее устройство следующие типы графиков: линейный, логарифмический, полулогарифмический, полярный.</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Для каждого графика можно задать заголовок, нанести обозначение осей и масштабную сетку. </w:t>
      </w:r>
    </w:p>
    <w:p w:rsidR="00C0644F" w:rsidRPr="009A5678" w:rsidRDefault="00C0644F" w:rsidP="000A5545">
      <w:pPr>
        <w:widowControl w:val="0"/>
        <w:suppressAutoHyphens/>
        <w:jc w:val="center"/>
        <w:rPr>
          <w:rFonts w:ascii="Times New Roman" w:hAnsi="Times New Roman"/>
          <w:bCs/>
          <w:color w:val="000000"/>
          <w:kern w:val="1"/>
          <w:sz w:val="20"/>
        </w:rPr>
      </w:pPr>
      <w:r w:rsidRPr="009A5678">
        <w:rPr>
          <w:rFonts w:ascii="Times New Roman" w:hAnsi="Times New Roman"/>
          <w:bCs/>
          <w:color w:val="000000"/>
          <w:kern w:val="1"/>
          <w:sz w:val="20"/>
        </w:rPr>
        <w:t>Двумерные графики</w:t>
      </w:r>
    </w:p>
    <w:p w:rsidR="00C0644F" w:rsidRPr="009A5678" w:rsidRDefault="002129E2" w:rsidP="0066379A">
      <w:pPr>
        <w:widowControl w:val="0"/>
        <w:numPr>
          <w:ilvl w:val="0"/>
          <w:numId w:val="23"/>
        </w:numPr>
        <w:suppressAutoHyphens/>
        <w:ind w:left="0"/>
        <w:jc w:val="both"/>
        <w:rPr>
          <w:rFonts w:ascii="Times New Roman" w:eastAsia="Andale Sans UI" w:hAnsi="Times New Roman"/>
          <w:b w:val="0"/>
          <w:kern w:val="1"/>
          <w:sz w:val="20"/>
        </w:rPr>
      </w:pPr>
      <w:hyperlink r:id="rId36" w:history="1">
        <w:r w:rsidR="00C0644F" w:rsidRPr="009A5678">
          <w:rPr>
            <w:rFonts w:ascii="Times New Roman" w:eastAsia="Andale Sans UI" w:hAnsi="Times New Roman"/>
            <w:b w:val="0"/>
            <w:color w:val="000080"/>
            <w:kern w:val="1"/>
            <w:sz w:val="20"/>
            <w:u w:val="single"/>
          </w:rPr>
          <w:t>PLOT</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график в линейном масштабе</w:t>
      </w:r>
    </w:p>
    <w:p w:rsidR="00C0644F" w:rsidRPr="009A5678" w:rsidRDefault="002129E2" w:rsidP="0066379A">
      <w:pPr>
        <w:widowControl w:val="0"/>
        <w:numPr>
          <w:ilvl w:val="0"/>
          <w:numId w:val="23"/>
        </w:numPr>
        <w:suppressAutoHyphens/>
        <w:ind w:left="0"/>
        <w:jc w:val="both"/>
        <w:rPr>
          <w:rFonts w:ascii="Times New Roman" w:eastAsia="Andale Sans UI" w:hAnsi="Times New Roman"/>
          <w:b w:val="0"/>
          <w:kern w:val="1"/>
          <w:sz w:val="20"/>
        </w:rPr>
      </w:pPr>
      <w:hyperlink r:id="rId37" w:history="1">
        <w:r w:rsidR="00C0644F" w:rsidRPr="009A5678">
          <w:rPr>
            <w:rFonts w:ascii="Times New Roman" w:eastAsia="Andale Sans UI" w:hAnsi="Times New Roman"/>
            <w:b w:val="0"/>
            <w:color w:val="000080"/>
            <w:kern w:val="1"/>
            <w:sz w:val="20"/>
            <w:u w:val="single"/>
          </w:rPr>
          <w:t>LOGLOG</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график в логарифмическом масштабе</w:t>
      </w:r>
    </w:p>
    <w:p w:rsidR="00C0644F" w:rsidRPr="009A5678" w:rsidRDefault="002129E2" w:rsidP="0066379A">
      <w:pPr>
        <w:widowControl w:val="0"/>
        <w:numPr>
          <w:ilvl w:val="0"/>
          <w:numId w:val="23"/>
        </w:numPr>
        <w:suppressAutoHyphens/>
        <w:ind w:left="0"/>
        <w:jc w:val="both"/>
        <w:rPr>
          <w:rFonts w:ascii="Times New Roman" w:eastAsia="Andale Sans UI" w:hAnsi="Times New Roman"/>
          <w:b w:val="0"/>
          <w:kern w:val="1"/>
          <w:sz w:val="20"/>
        </w:rPr>
      </w:pPr>
      <w:hyperlink r:id="rId38" w:history="1">
        <w:r w:rsidR="00C0644F" w:rsidRPr="009A5678">
          <w:rPr>
            <w:rFonts w:ascii="Times New Roman" w:hAnsi="Times New Roman"/>
            <w:b w:val="0"/>
            <w:color w:val="871A14"/>
            <w:kern w:val="1"/>
            <w:sz w:val="20"/>
            <w:u w:val="single"/>
          </w:rPr>
          <w:t>SEMILOGX</w:t>
        </w:r>
      </w:hyperlink>
      <w:hyperlink r:id="rId39" w:history="1">
        <w:r w:rsidR="00C0644F" w:rsidRPr="009A5678">
          <w:rPr>
            <w:rFonts w:ascii="Times New Roman" w:hAnsi="Times New Roman"/>
            <w:b w:val="0"/>
            <w:color w:val="871A14"/>
            <w:kern w:val="1"/>
            <w:sz w:val="20"/>
            <w:u w:val="single"/>
          </w:rPr>
          <w:t xml:space="preserve">, </w:t>
        </w:r>
      </w:hyperlink>
      <w:hyperlink r:id="rId40" w:history="1">
        <w:r w:rsidR="00C0644F" w:rsidRPr="009A5678">
          <w:rPr>
            <w:rFonts w:ascii="Times New Roman" w:hAnsi="Times New Roman"/>
            <w:b w:val="0"/>
            <w:color w:val="871A14"/>
            <w:kern w:val="1"/>
            <w:sz w:val="20"/>
            <w:u w:val="single"/>
          </w:rPr>
          <w:t>SEMILOGY</w:t>
        </w:r>
      </w:hyperlink>
      <w:r w:rsidR="00C0644F" w:rsidRPr="009A5678">
        <w:rPr>
          <w:rFonts w:ascii="Times New Roman" w:hAnsi="Times New Roman"/>
          <w:b w:val="0"/>
          <w:color w:val="000000"/>
          <w:kern w:val="1"/>
          <w:sz w:val="20"/>
        </w:rPr>
        <w:t xml:space="preserve"> - график в полулогарифмическом масштабе</w:t>
      </w:r>
    </w:p>
    <w:p w:rsidR="00C0644F" w:rsidRPr="009A5678" w:rsidRDefault="002129E2" w:rsidP="0066379A">
      <w:pPr>
        <w:widowControl w:val="0"/>
        <w:numPr>
          <w:ilvl w:val="0"/>
          <w:numId w:val="23"/>
        </w:numPr>
        <w:suppressAutoHyphens/>
        <w:ind w:left="0"/>
        <w:jc w:val="both"/>
        <w:rPr>
          <w:rFonts w:ascii="Times New Roman" w:hAnsi="Times New Roman"/>
          <w:bCs/>
          <w:color w:val="000000"/>
          <w:kern w:val="1"/>
          <w:sz w:val="20"/>
        </w:rPr>
      </w:pPr>
      <w:hyperlink r:id="rId41" w:history="1">
        <w:r w:rsidR="00C0644F" w:rsidRPr="009A5678">
          <w:rPr>
            <w:rFonts w:ascii="Times New Roman" w:eastAsia="Andale Sans UI" w:hAnsi="Times New Roman"/>
            <w:b w:val="0"/>
            <w:color w:val="000080"/>
            <w:kern w:val="1"/>
            <w:sz w:val="20"/>
            <w:u w:val="single"/>
          </w:rPr>
          <w:t>POLAR</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график в полярных координатах</w:t>
      </w:r>
    </w:p>
    <w:p w:rsidR="00C0644F" w:rsidRPr="009A5678" w:rsidRDefault="00C0644F" w:rsidP="000A5545">
      <w:pPr>
        <w:widowControl w:val="0"/>
        <w:suppressAutoHyphens/>
        <w:jc w:val="center"/>
        <w:rPr>
          <w:rFonts w:ascii="Times New Roman" w:hAnsi="Times New Roman"/>
          <w:b w:val="0"/>
          <w:color w:val="000000"/>
          <w:kern w:val="1"/>
          <w:sz w:val="20"/>
        </w:rPr>
      </w:pPr>
      <w:r w:rsidRPr="009A5678">
        <w:rPr>
          <w:rFonts w:ascii="Times New Roman" w:hAnsi="Times New Roman"/>
          <w:bCs/>
          <w:color w:val="000000"/>
          <w:kern w:val="1"/>
          <w:sz w:val="20"/>
        </w:rPr>
        <w:t>Трехмерные графики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В системе MATLAB предусмотрено несколько команд и функций для построения трехмерных графиков. Значения элементов числового массива рассматриваются как z-координаты точек над плоскостью, определяемой координатами x и y. Возможно несколько способов соединения этих точек. Первый из них - это соединение точек в сечении (функция plot3), второй - построение сетчатых поверхностей (функции mesh и surf). Поверхность, построенная с помощью функции mesh, - это сетчатая поверхность, ячейки которой имеют цвет фона, а их границы могут иметь цвет, который определяется свойством </w:t>
      </w:r>
      <w:r w:rsidRPr="000A5545">
        <w:rPr>
          <w:rFonts w:ascii="Times New Roman" w:hAnsi="Times New Roman"/>
          <w:b w:val="0"/>
          <w:color w:val="000000"/>
          <w:kern w:val="1"/>
          <w:sz w:val="20"/>
        </w:rPr>
        <w:t>EdgeColor</w:t>
      </w:r>
      <w:r w:rsidRPr="009A5678">
        <w:rPr>
          <w:rFonts w:ascii="Times New Roman" w:hAnsi="Times New Roman"/>
          <w:b w:val="0"/>
          <w:color w:val="000000"/>
          <w:kern w:val="1"/>
          <w:sz w:val="20"/>
        </w:rPr>
        <w:t xml:space="preserve"> графического объекта surface. Поверхность, построенная с помощью функции surf, - это сетчатая поверхность, у которой может быть задан цвет не только границы, но и ячейки; последнее управляется свойством FaceColor графического объекта surface. Уровень изложения данной книги не требует от читателя знания объектно-ориентированного программирования. Ее объем не позволяет в полной мере описать графическую подсистему, которая построена на таком подходе. Заинтересованному читателю рекомендуем обратиться к документации по системе MATLAB, и в первую очередь к только что вышедшей из печати книге Using MATLAB Graphics (Natick, 1996).</w:t>
      </w:r>
    </w:p>
    <w:p w:rsidR="00C0644F" w:rsidRPr="009A5678" w:rsidRDefault="00C0644F" w:rsidP="009A5678">
      <w:pPr>
        <w:widowControl w:val="0"/>
        <w:suppressAutoHyphens/>
        <w:ind w:firstLine="706"/>
        <w:jc w:val="both"/>
        <w:rPr>
          <w:rFonts w:ascii="Times New Roman" w:eastAsia="Andale Sans UI" w:hAnsi="Times New Roman"/>
          <w:b w:val="0"/>
          <w:kern w:val="1"/>
          <w:sz w:val="20"/>
        </w:rPr>
      </w:pP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2" w:history="1">
        <w:r w:rsidR="00C0644F" w:rsidRPr="009A5678">
          <w:rPr>
            <w:rFonts w:ascii="Times New Roman" w:hAnsi="Times New Roman"/>
            <w:b w:val="0"/>
            <w:color w:val="871A14"/>
            <w:kern w:val="1"/>
            <w:sz w:val="20"/>
            <w:u w:val="single"/>
          </w:rPr>
          <w:t>PLOT</w:t>
        </w:r>
      </w:hyperlink>
      <w:hyperlink r:id="rId43"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построение линий и точек в трехмерном пространстве</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4" w:history="1">
        <w:r w:rsidR="00C0644F" w:rsidRPr="009A5678">
          <w:rPr>
            <w:rFonts w:ascii="Times New Roman" w:hAnsi="Times New Roman"/>
            <w:b w:val="0"/>
            <w:color w:val="871A14"/>
            <w:kern w:val="1"/>
            <w:sz w:val="20"/>
            <w:u w:val="single"/>
          </w:rPr>
          <w:t>MESHGRID</w:t>
        </w:r>
      </w:hyperlink>
      <w:r w:rsidR="00C0644F" w:rsidRPr="009A5678">
        <w:rPr>
          <w:rFonts w:ascii="Times New Roman" w:hAnsi="Times New Roman"/>
          <w:b w:val="0"/>
          <w:color w:val="000000"/>
          <w:kern w:val="1"/>
          <w:sz w:val="20"/>
        </w:rPr>
        <w:t xml:space="preserve"> - формирование двумерных массивов X и Y</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5" w:history="1">
        <w:r w:rsidR="00C0644F" w:rsidRPr="009A5678">
          <w:rPr>
            <w:rFonts w:ascii="Times New Roman" w:hAnsi="Times New Roman"/>
            <w:b w:val="0"/>
            <w:color w:val="871A14"/>
            <w:kern w:val="1"/>
            <w:sz w:val="20"/>
            <w:u w:val="single"/>
          </w:rPr>
          <w:t>MESH</w:t>
        </w:r>
      </w:hyperlink>
      <w:hyperlink r:id="rId46" w:history="1">
        <w:r w:rsidR="00C0644F" w:rsidRPr="009A5678">
          <w:rPr>
            <w:rFonts w:ascii="Times New Roman" w:hAnsi="Times New Roman"/>
            <w:b w:val="0"/>
            <w:color w:val="871A14"/>
            <w:kern w:val="1"/>
            <w:sz w:val="20"/>
            <w:u w:val="single"/>
          </w:rPr>
          <w:t xml:space="preserve">, </w:t>
        </w:r>
      </w:hyperlink>
      <w:hyperlink r:id="rId47" w:history="1">
        <w:r w:rsidR="00C0644F" w:rsidRPr="009A5678">
          <w:rPr>
            <w:rFonts w:ascii="Times New Roman" w:hAnsi="Times New Roman"/>
            <w:b w:val="0"/>
            <w:color w:val="871A14"/>
            <w:kern w:val="1"/>
            <w:sz w:val="20"/>
            <w:u w:val="single"/>
          </w:rPr>
          <w:t>MESHC</w:t>
        </w:r>
      </w:hyperlink>
      <w:hyperlink r:id="rId48" w:history="1">
        <w:r w:rsidR="00C0644F" w:rsidRPr="009A5678">
          <w:rPr>
            <w:rFonts w:ascii="Times New Roman" w:hAnsi="Times New Roman"/>
            <w:b w:val="0"/>
            <w:color w:val="871A14"/>
            <w:kern w:val="1"/>
            <w:sz w:val="20"/>
            <w:u w:val="single"/>
          </w:rPr>
          <w:t xml:space="preserve">, </w:t>
        </w:r>
      </w:hyperlink>
      <w:hyperlink r:id="rId49" w:history="1">
        <w:r w:rsidR="00C0644F" w:rsidRPr="009A5678">
          <w:rPr>
            <w:rFonts w:ascii="Times New Roman" w:hAnsi="Times New Roman"/>
            <w:b w:val="0"/>
            <w:color w:val="871A14"/>
            <w:kern w:val="1"/>
            <w:sz w:val="20"/>
            <w:u w:val="single"/>
          </w:rPr>
          <w:t>MESHZ</w:t>
        </w:r>
      </w:hyperlink>
      <w:r w:rsidR="00C0644F" w:rsidRPr="009A5678">
        <w:rPr>
          <w:rFonts w:ascii="Times New Roman" w:hAnsi="Times New Roman"/>
          <w:b w:val="0"/>
          <w:color w:val="000000"/>
          <w:kern w:val="1"/>
          <w:sz w:val="20"/>
        </w:rPr>
        <w:t xml:space="preserve"> - трехмерная сетчатая поверхность</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0" w:history="1">
        <w:r w:rsidR="00C0644F" w:rsidRPr="009A5678">
          <w:rPr>
            <w:rFonts w:ascii="Times New Roman" w:eastAsia="Andale Sans UI" w:hAnsi="Times New Roman"/>
            <w:b w:val="0"/>
            <w:color w:val="000080"/>
            <w:kern w:val="1"/>
            <w:sz w:val="20"/>
            <w:u w:val="single"/>
          </w:rPr>
          <w:t>SURF, SURFC</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затененная сетчатая поверхность</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1" w:history="1">
        <w:r w:rsidR="00C0644F" w:rsidRPr="009A5678">
          <w:rPr>
            <w:rFonts w:ascii="Times New Roman" w:eastAsia="Andale Sans UI" w:hAnsi="Times New Roman"/>
            <w:b w:val="0"/>
            <w:color w:val="000080"/>
            <w:kern w:val="1"/>
            <w:sz w:val="20"/>
            <w:u w:val="single"/>
          </w:rPr>
          <w:t>SURFL</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затененная поверхность с подсветкой</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2" w:history="1">
        <w:r w:rsidR="00C0644F" w:rsidRPr="009A5678">
          <w:rPr>
            <w:rFonts w:ascii="Times New Roman" w:hAnsi="Times New Roman"/>
            <w:b w:val="0"/>
            <w:color w:val="871A14"/>
            <w:kern w:val="1"/>
            <w:sz w:val="20"/>
            <w:u w:val="single"/>
          </w:rPr>
          <w:t>AXIS</w:t>
        </w:r>
      </w:hyperlink>
      <w:r w:rsidR="00C0644F" w:rsidRPr="009A5678">
        <w:rPr>
          <w:rFonts w:ascii="Times New Roman" w:hAnsi="Times New Roman"/>
          <w:b w:val="0"/>
          <w:color w:val="000000"/>
          <w:kern w:val="1"/>
          <w:sz w:val="20"/>
        </w:rPr>
        <w:t xml:space="preserve"> - масштабирование осей и вывод на экран</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3" w:history="1">
        <w:r w:rsidR="00C0644F" w:rsidRPr="009A5678">
          <w:rPr>
            <w:rFonts w:ascii="Times New Roman" w:eastAsia="Andale Sans UI" w:hAnsi="Times New Roman"/>
            <w:b w:val="0"/>
            <w:color w:val="000080"/>
            <w:kern w:val="1"/>
            <w:sz w:val="20"/>
            <w:u w:val="single"/>
          </w:rPr>
          <w:t>GRID</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нанесение сетки</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4" w:history="1">
        <w:r w:rsidR="00C0644F" w:rsidRPr="009A5678">
          <w:rPr>
            <w:rFonts w:ascii="Times New Roman" w:hAnsi="Times New Roman"/>
            <w:b w:val="0"/>
            <w:color w:val="871A14"/>
            <w:kern w:val="1"/>
            <w:sz w:val="20"/>
            <w:u w:val="single"/>
          </w:rPr>
          <w:t>HOLD</w:t>
        </w:r>
      </w:hyperlink>
      <w:r w:rsidR="00C0644F" w:rsidRPr="009A5678">
        <w:rPr>
          <w:rFonts w:ascii="Times New Roman" w:hAnsi="Times New Roman"/>
          <w:b w:val="0"/>
          <w:color w:val="000000"/>
          <w:kern w:val="1"/>
          <w:sz w:val="20"/>
        </w:rPr>
        <w:t xml:space="preserve"> - управление режимом сохранения текущего графического окна</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5" w:history="1">
        <w:r w:rsidR="00C0644F" w:rsidRPr="009A5678">
          <w:rPr>
            <w:rFonts w:ascii="Times New Roman" w:eastAsia="Andale Sans UI" w:hAnsi="Times New Roman"/>
            <w:b w:val="0"/>
            <w:color w:val="000080"/>
            <w:kern w:val="1"/>
            <w:sz w:val="20"/>
            <w:u w:val="single"/>
          </w:rPr>
          <w:t>SUBPLOT</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разбиение графического окна</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6" w:history="1">
        <w:r w:rsidR="00C0644F" w:rsidRPr="009A5678">
          <w:rPr>
            <w:rFonts w:ascii="Times New Roman" w:eastAsia="Andale Sans UI" w:hAnsi="Times New Roman"/>
            <w:b w:val="0"/>
            <w:color w:val="000080"/>
            <w:kern w:val="1"/>
            <w:sz w:val="20"/>
            <w:u w:val="single"/>
          </w:rPr>
          <w:t>ZOOM</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управление масштабом графика</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7" w:history="1">
        <w:r w:rsidR="00C0644F" w:rsidRPr="009A5678">
          <w:rPr>
            <w:rFonts w:ascii="Times New Roman" w:eastAsia="Andale Sans UI" w:hAnsi="Times New Roman"/>
            <w:b w:val="0"/>
            <w:color w:val="000080"/>
            <w:kern w:val="1"/>
            <w:sz w:val="20"/>
            <w:u w:val="single"/>
          </w:rPr>
          <w:t>COLORMAP</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палитра цветов</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8" w:history="1">
        <w:r w:rsidR="00C0644F" w:rsidRPr="009A5678">
          <w:rPr>
            <w:rFonts w:ascii="Times New Roman" w:hAnsi="Times New Roman"/>
            <w:b w:val="0"/>
            <w:color w:val="871A14"/>
            <w:kern w:val="1"/>
            <w:sz w:val="20"/>
            <w:u w:val="single"/>
          </w:rPr>
          <w:t>CAXIS</w:t>
        </w:r>
      </w:hyperlink>
      <w:r w:rsidR="00C0644F" w:rsidRPr="009A5678">
        <w:rPr>
          <w:rFonts w:ascii="Times New Roman" w:hAnsi="Times New Roman"/>
          <w:b w:val="0"/>
          <w:color w:val="000000"/>
          <w:kern w:val="1"/>
          <w:sz w:val="20"/>
        </w:rPr>
        <w:t xml:space="preserve"> - установление соответствия между палитрой цветов и масштабированием осей</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9" w:history="1">
        <w:r w:rsidR="00C0644F" w:rsidRPr="009A5678">
          <w:rPr>
            <w:rFonts w:ascii="Times New Roman" w:eastAsia="Andale Sans UI" w:hAnsi="Times New Roman"/>
            <w:b w:val="0"/>
            <w:color w:val="000080"/>
            <w:kern w:val="1"/>
            <w:sz w:val="20"/>
            <w:u w:val="single"/>
          </w:rPr>
          <w:t>SHADING</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затенение поверхностей</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60" w:history="1">
        <w:r w:rsidR="00C0644F" w:rsidRPr="009A5678">
          <w:rPr>
            <w:rFonts w:ascii="Times New Roman" w:hAnsi="Times New Roman"/>
            <w:b w:val="0"/>
            <w:color w:val="871A14"/>
            <w:kern w:val="1"/>
            <w:sz w:val="20"/>
            <w:u w:val="single"/>
          </w:rPr>
          <w:t>CONTOURC</w:t>
        </w:r>
      </w:hyperlink>
      <w:r w:rsidR="00C0644F" w:rsidRPr="009A5678">
        <w:rPr>
          <w:rFonts w:ascii="Times New Roman" w:hAnsi="Times New Roman"/>
          <w:b w:val="0"/>
          <w:color w:val="000000"/>
          <w:kern w:val="1"/>
          <w:sz w:val="20"/>
        </w:rPr>
        <w:t xml:space="preserve"> - формирование массива описания линий уровня</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61" w:history="1">
        <w:r w:rsidR="00C0644F" w:rsidRPr="009A5678">
          <w:rPr>
            <w:rFonts w:ascii="Times New Roman" w:hAnsi="Times New Roman"/>
            <w:b w:val="0"/>
            <w:color w:val="871A14"/>
            <w:kern w:val="1"/>
            <w:sz w:val="20"/>
            <w:u w:val="single"/>
          </w:rPr>
          <w:t>CONTOUR</w:t>
        </w:r>
      </w:hyperlink>
      <w:r w:rsidR="00C0644F" w:rsidRPr="009A5678">
        <w:rPr>
          <w:rFonts w:ascii="Times New Roman" w:hAnsi="Times New Roman"/>
          <w:b w:val="0"/>
          <w:color w:val="000000"/>
          <w:kern w:val="1"/>
          <w:sz w:val="20"/>
        </w:rPr>
        <w:t xml:space="preserve"> - изображение линий уровня для трехмерной поверхности</w:t>
      </w:r>
    </w:p>
    <w:p w:rsidR="00C0644F" w:rsidRPr="009A5678" w:rsidRDefault="002129E2" w:rsidP="0066379A">
      <w:pPr>
        <w:widowControl w:val="0"/>
        <w:numPr>
          <w:ilvl w:val="0"/>
          <w:numId w:val="29"/>
        </w:numPr>
        <w:tabs>
          <w:tab w:val="clear" w:pos="720"/>
          <w:tab w:val="num" w:pos="567"/>
          <w:tab w:val="left" w:pos="851"/>
        </w:tabs>
        <w:suppressAutoHyphens/>
        <w:ind w:left="426" w:firstLine="0"/>
        <w:jc w:val="both"/>
        <w:rPr>
          <w:rFonts w:ascii="Times New Roman" w:hAnsi="Times New Roman"/>
          <w:bCs/>
          <w:color w:val="000000"/>
          <w:kern w:val="1"/>
          <w:sz w:val="20"/>
        </w:rPr>
      </w:pPr>
      <w:hyperlink r:id="rId62" w:history="1">
        <w:r w:rsidR="00C0644F" w:rsidRPr="009A5678">
          <w:rPr>
            <w:rFonts w:ascii="Times New Roman" w:eastAsia="Andale Sans UI" w:hAnsi="Times New Roman"/>
            <w:b w:val="0"/>
            <w:color w:val="000080"/>
            <w:kern w:val="1"/>
            <w:sz w:val="20"/>
            <w:u w:val="single"/>
          </w:rPr>
          <w:t>CONTOUR3</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изображение трехмерных линий уровня</w:t>
      </w:r>
    </w:p>
    <w:p w:rsidR="00C0644F" w:rsidRPr="009A5678" w:rsidRDefault="00C0644F" w:rsidP="009A5678">
      <w:pPr>
        <w:widowControl w:val="0"/>
        <w:suppressAutoHyphens/>
        <w:jc w:val="both"/>
        <w:rPr>
          <w:rFonts w:ascii="Times New Roman" w:hAnsi="Times New Roman"/>
          <w:bCs/>
          <w:color w:val="000000"/>
          <w:kern w:val="1"/>
          <w:sz w:val="20"/>
        </w:rPr>
      </w:pPr>
    </w:p>
    <w:p w:rsidR="00C0644F" w:rsidRPr="009A5678" w:rsidRDefault="00433752" w:rsidP="000A5545">
      <w:pPr>
        <w:widowControl w:val="0"/>
        <w:suppressAutoHyphens/>
        <w:jc w:val="center"/>
        <w:rPr>
          <w:rFonts w:ascii="Times New Roman" w:eastAsia="Andale Sans UI" w:hAnsi="Times New Roman"/>
          <w:b w:val="0"/>
          <w:kern w:val="1"/>
          <w:sz w:val="20"/>
        </w:rPr>
      </w:pPr>
      <w:r>
        <w:rPr>
          <w:rFonts w:ascii="Times New Roman" w:hAnsi="Times New Roman"/>
          <w:bCs/>
          <w:color w:val="000000"/>
          <w:kern w:val="1"/>
          <w:sz w:val="20"/>
        </w:rPr>
        <w:t xml:space="preserve">3. </w:t>
      </w:r>
      <w:r w:rsidR="00C0644F" w:rsidRPr="009A5678">
        <w:rPr>
          <w:rFonts w:ascii="Times New Roman" w:hAnsi="Times New Roman"/>
          <w:bCs/>
          <w:color w:val="000000"/>
          <w:kern w:val="1"/>
          <w:sz w:val="20"/>
        </w:rPr>
        <w:t>Надписи и пояснения к графикам</w:t>
      </w:r>
    </w:p>
    <w:p w:rsidR="00C0644F" w:rsidRPr="009A5678" w:rsidRDefault="002129E2" w:rsidP="0066379A">
      <w:pPr>
        <w:widowControl w:val="0"/>
        <w:numPr>
          <w:ilvl w:val="0"/>
          <w:numId w:val="24"/>
        </w:numPr>
        <w:suppressAutoHyphens/>
        <w:ind w:left="0"/>
        <w:jc w:val="both"/>
        <w:rPr>
          <w:rFonts w:ascii="Times New Roman" w:eastAsia="Andale Sans UI" w:hAnsi="Times New Roman"/>
          <w:b w:val="0"/>
          <w:kern w:val="1"/>
          <w:sz w:val="20"/>
        </w:rPr>
      </w:pPr>
      <w:hyperlink r:id="rId63" w:history="1">
        <w:r w:rsidR="00C0644F" w:rsidRPr="009A5678">
          <w:rPr>
            <w:rFonts w:ascii="Times New Roman" w:hAnsi="Times New Roman"/>
            <w:b w:val="0"/>
            <w:color w:val="871A14"/>
            <w:kern w:val="1"/>
            <w:sz w:val="20"/>
            <w:u w:val="single"/>
          </w:rPr>
          <w:t>TITLE</w:t>
        </w:r>
      </w:hyperlink>
      <w:r w:rsidR="00C0644F" w:rsidRPr="009A5678">
        <w:rPr>
          <w:rFonts w:ascii="Times New Roman" w:hAnsi="Times New Roman"/>
          <w:b w:val="0"/>
          <w:color w:val="000000"/>
          <w:kern w:val="1"/>
          <w:sz w:val="20"/>
        </w:rPr>
        <w:t xml:space="preserve"> - заголовки для двух- и трехмерных графиков</w:t>
      </w:r>
    </w:p>
    <w:p w:rsidR="00C0644F" w:rsidRPr="009A5678" w:rsidRDefault="002129E2" w:rsidP="0066379A">
      <w:pPr>
        <w:widowControl w:val="0"/>
        <w:numPr>
          <w:ilvl w:val="0"/>
          <w:numId w:val="24"/>
        </w:numPr>
        <w:suppressAutoHyphens/>
        <w:ind w:left="0"/>
        <w:jc w:val="both"/>
        <w:rPr>
          <w:rFonts w:ascii="Times New Roman" w:eastAsia="Andale Sans UI" w:hAnsi="Times New Roman"/>
          <w:b w:val="0"/>
          <w:kern w:val="1"/>
          <w:sz w:val="20"/>
        </w:rPr>
      </w:pPr>
      <w:hyperlink r:id="rId64" w:history="1">
        <w:r w:rsidR="00C0644F" w:rsidRPr="009A5678">
          <w:rPr>
            <w:rFonts w:ascii="Times New Roman" w:eastAsia="Andale Sans UI" w:hAnsi="Times New Roman"/>
            <w:b w:val="0"/>
            <w:color w:val="000080"/>
            <w:kern w:val="1"/>
            <w:sz w:val="20"/>
            <w:u w:val="single"/>
          </w:rPr>
          <w:t>XLABEL, YLABEL, ZLABEL</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обозначение осей</w:t>
      </w:r>
    </w:p>
    <w:p w:rsidR="00C0644F" w:rsidRPr="009A5678" w:rsidRDefault="002129E2" w:rsidP="0066379A">
      <w:pPr>
        <w:widowControl w:val="0"/>
        <w:numPr>
          <w:ilvl w:val="0"/>
          <w:numId w:val="24"/>
        </w:numPr>
        <w:suppressAutoHyphens/>
        <w:ind w:left="0"/>
        <w:jc w:val="both"/>
        <w:rPr>
          <w:rFonts w:ascii="Times New Roman" w:eastAsia="Andale Sans UI" w:hAnsi="Times New Roman"/>
          <w:b w:val="0"/>
          <w:kern w:val="1"/>
          <w:sz w:val="20"/>
        </w:rPr>
      </w:pPr>
      <w:hyperlink r:id="rId65" w:history="1">
        <w:r w:rsidR="00C0644F" w:rsidRPr="009A5678">
          <w:rPr>
            <w:rFonts w:ascii="Times New Roman" w:eastAsia="Andale Sans UI" w:hAnsi="Times New Roman"/>
            <w:b w:val="0"/>
            <w:color w:val="000080"/>
            <w:kern w:val="1"/>
            <w:sz w:val="20"/>
            <w:u w:val="single"/>
          </w:rPr>
          <w:t>CLABEL</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маркировка линий уровня</w:t>
      </w:r>
    </w:p>
    <w:p w:rsidR="00C0644F" w:rsidRPr="009A5678" w:rsidRDefault="002129E2" w:rsidP="0066379A">
      <w:pPr>
        <w:widowControl w:val="0"/>
        <w:numPr>
          <w:ilvl w:val="0"/>
          <w:numId w:val="24"/>
        </w:numPr>
        <w:suppressAutoHyphens/>
        <w:ind w:left="0"/>
        <w:jc w:val="both"/>
        <w:rPr>
          <w:rFonts w:ascii="Times New Roman" w:eastAsia="Andale Sans UI" w:hAnsi="Times New Roman"/>
          <w:b w:val="0"/>
          <w:kern w:val="1"/>
          <w:sz w:val="20"/>
        </w:rPr>
      </w:pPr>
      <w:hyperlink r:id="rId66" w:history="1">
        <w:r w:rsidR="00C0644F" w:rsidRPr="009A5678">
          <w:rPr>
            <w:rFonts w:ascii="Times New Roman" w:hAnsi="Times New Roman"/>
            <w:b w:val="0"/>
            <w:color w:val="871A14"/>
            <w:kern w:val="1"/>
            <w:sz w:val="20"/>
            <w:u w:val="single"/>
          </w:rPr>
          <w:t>TEXT</w:t>
        </w:r>
      </w:hyperlink>
      <w:r w:rsidR="00C0644F" w:rsidRPr="009A5678">
        <w:rPr>
          <w:rFonts w:ascii="Times New Roman" w:hAnsi="Times New Roman"/>
          <w:b w:val="0"/>
          <w:color w:val="000000"/>
          <w:kern w:val="1"/>
          <w:sz w:val="20"/>
        </w:rPr>
        <w:t xml:space="preserve"> - добавление к текущему графику текста</w:t>
      </w:r>
    </w:p>
    <w:p w:rsidR="00C0644F" w:rsidRPr="009A5678" w:rsidRDefault="002129E2" w:rsidP="0066379A">
      <w:pPr>
        <w:widowControl w:val="0"/>
        <w:numPr>
          <w:ilvl w:val="0"/>
          <w:numId w:val="24"/>
        </w:numPr>
        <w:suppressAutoHyphens/>
        <w:ind w:left="0"/>
        <w:jc w:val="both"/>
        <w:rPr>
          <w:rFonts w:ascii="Times New Roman" w:eastAsia="Andale Sans UI" w:hAnsi="Times New Roman"/>
          <w:b w:val="0"/>
          <w:kern w:val="1"/>
          <w:sz w:val="20"/>
        </w:rPr>
      </w:pPr>
      <w:hyperlink r:id="rId67" w:history="1">
        <w:r w:rsidR="00C0644F" w:rsidRPr="009A5678">
          <w:rPr>
            <w:rFonts w:ascii="Times New Roman" w:hAnsi="Times New Roman"/>
            <w:b w:val="0"/>
            <w:color w:val="871A14"/>
            <w:kern w:val="1"/>
            <w:sz w:val="20"/>
            <w:u w:val="single"/>
          </w:rPr>
          <w:t>GTEXT</w:t>
        </w:r>
      </w:hyperlink>
      <w:r w:rsidR="00C0644F" w:rsidRPr="009A5678">
        <w:rPr>
          <w:rFonts w:ascii="Times New Roman" w:hAnsi="Times New Roman"/>
          <w:b w:val="0"/>
          <w:color w:val="000000"/>
          <w:kern w:val="1"/>
          <w:sz w:val="20"/>
        </w:rPr>
        <w:t xml:space="preserve"> - размещает заданный текст на графике с использованием мыши</w:t>
      </w:r>
    </w:p>
    <w:p w:rsidR="00C0644F" w:rsidRPr="009A5678" w:rsidRDefault="002129E2" w:rsidP="0066379A">
      <w:pPr>
        <w:widowControl w:val="0"/>
        <w:numPr>
          <w:ilvl w:val="0"/>
          <w:numId w:val="24"/>
        </w:numPr>
        <w:suppressAutoHyphens/>
        <w:ind w:left="0"/>
        <w:jc w:val="both"/>
        <w:rPr>
          <w:rFonts w:ascii="Times New Roman" w:eastAsia="Andale Sans UI" w:hAnsi="Times New Roman"/>
          <w:b w:val="0"/>
          <w:kern w:val="1"/>
          <w:sz w:val="20"/>
        </w:rPr>
      </w:pPr>
      <w:hyperlink r:id="rId68" w:history="1">
        <w:r w:rsidR="00C0644F" w:rsidRPr="009A5678">
          <w:rPr>
            <w:rFonts w:ascii="Times New Roman" w:eastAsia="Andale Sans UI" w:hAnsi="Times New Roman"/>
            <w:b w:val="0"/>
            <w:color w:val="000080"/>
            <w:kern w:val="1"/>
            <w:sz w:val="20"/>
            <w:u w:val="single"/>
          </w:rPr>
          <w:t>LEGEND</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пояснение к графику</w:t>
      </w:r>
    </w:p>
    <w:p w:rsidR="00C0644F" w:rsidRPr="009A5678" w:rsidRDefault="002129E2" w:rsidP="0066379A">
      <w:pPr>
        <w:widowControl w:val="0"/>
        <w:numPr>
          <w:ilvl w:val="0"/>
          <w:numId w:val="24"/>
        </w:numPr>
        <w:suppressAutoHyphens/>
        <w:ind w:left="0"/>
        <w:jc w:val="both"/>
        <w:rPr>
          <w:rFonts w:ascii="Times New Roman" w:hAnsi="Times New Roman"/>
          <w:bCs/>
          <w:color w:val="000000"/>
          <w:kern w:val="1"/>
          <w:sz w:val="20"/>
        </w:rPr>
      </w:pPr>
      <w:hyperlink r:id="rId69" w:history="1">
        <w:r w:rsidR="00C0644F" w:rsidRPr="009A5678">
          <w:rPr>
            <w:rFonts w:ascii="Times New Roman" w:eastAsia="Andale Sans UI" w:hAnsi="Times New Roman"/>
            <w:b w:val="0"/>
            <w:color w:val="000080"/>
            <w:kern w:val="1"/>
            <w:sz w:val="20"/>
            <w:u w:val="single"/>
          </w:rPr>
          <w:t>COLORBAR</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шкала палитры</w:t>
      </w:r>
    </w:p>
    <w:p w:rsidR="00C0644F" w:rsidRPr="009A5678" w:rsidRDefault="00C0644F" w:rsidP="009A5678">
      <w:pPr>
        <w:widowControl w:val="0"/>
        <w:suppressAutoHyphens/>
        <w:jc w:val="both"/>
        <w:rPr>
          <w:rFonts w:ascii="Times New Roman" w:hAnsi="Times New Roman"/>
          <w:bCs/>
          <w:color w:val="000000"/>
          <w:kern w:val="1"/>
          <w:sz w:val="20"/>
        </w:rPr>
      </w:pPr>
    </w:p>
    <w:p w:rsidR="00C0644F" w:rsidRPr="009A5678" w:rsidRDefault="00C0644F" w:rsidP="000A5545">
      <w:pPr>
        <w:widowControl w:val="0"/>
        <w:suppressAutoHyphens/>
        <w:jc w:val="center"/>
        <w:rPr>
          <w:rFonts w:ascii="Times New Roman" w:hAnsi="Times New Roman"/>
          <w:b w:val="0"/>
          <w:color w:val="000000"/>
          <w:kern w:val="1"/>
          <w:sz w:val="20"/>
        </w:rPr>
      </w:pPr>
      <w:r w:rsidRPr="009A5678">
        <w:rPr>
          <w:rFonts w:ascii="Times New Roman" w:hAnsi="Times New Roman"/>
          <w:bCs/>
          <w:color w:val="000000"/>
          <w:kern w:val="1"/>
          <w:sz w:val="20"/>
        </w:rPr>
        <w:t>Специальная графика</w:t>
      </w:r>
    </w:p>
    <w:p w:rsidR="00C0644F" w:rsidRPr="009A5678" w:rsidRDefault="00C0644F" w:rsidP="009A5678">
      <w:pPr>
        <w:widowControl w:val="0"/>
        <w:suppressAutoHyphens/>
        <w:ind w:firstLine="706"/>
        <w:jc w:val="both"/>
        <w:rPr>
          <w:rFonts w:ascii="Times New Roman" w:hAnsi="Times New Roman"/>
          <w:b w:val="0"/>
          <w:color w:val="871A14"/>
          <w:kern w:val="1"/>
          <w:sz w:val="20"/>
        </w:rPr>
      </w:pPr>
      <w:r w:rsidRPr="009A5678">
        <w:rPr>
          <w:rFonts w:ascii="Times New Roman" w:hAnsi="Times New Roman"/>
          <w:b w:val="0"/>
          <w:color w:val="000000"/>
          <w:kern w:val="1"/>
          <w:sz w:val="20"/>
        </w:rPr>
        <w:t>Раздел специальной графики включает графические команды и функции для построения столбцовых диаграмм, гистограмм, средств отображения векторов и комплексных элементов, вывода дискретных последовательностей данных, а также движущихся траекторий как для двумерной, так и для трехмерной графики. Этот раздел получил свое дальнейшее развитие в версии системы MATLAB 5.0, где специальные графические средства улучшены и существенно расширены.</w:t>
      </w:r>
    </w:p>
    <w:p w:rsidR="00C0644F" w:rsidRPr="009A5678" w:rsidRDefault="002129E2" w:rsidP="009A5678">
      <w:pPr>
        <w:widowControl w:val="0"/>
        <w:suppressAutoHyphens/>
        <w:jc w:val="both"/>
        <w:rPr>
          <w:rFonts w:ascii="Times New Roman" w:hAnsi="Times New Roman"/>
          <w:b w:val="0"/>
          <w:color w:val="871A14"/>
          <w:kern w:val="1"/>
          <w:sz w:val="20"/>
        </w:rPr>
      </w:pPr>
      <w:hyperlink r:id="rId70" w:history="1">
        <w:r w:rsidR="00C0644F" w:rsidRPr="009A5678">
          <w:rPr>
            <w:rFonts w:ascii="Times New Roman" w:eastAsia="Andale Sans UI" w:hAnsi="Times New Roman"/>
            <w:b w:val="0"/>
            <w:color w:val="000080"/>
            <w:kern w:val="1"/>
            <w:sz w:val="20"/>
            <w:u w:val="single"/>
          </w:rPr>
          <w:t>BAR</w:t>
        </w:r>
      </w:hyperlink>
      <w:r w:rsidR="00C0644F" w:rsidRPr="009A5678">
        <w:rPr>
          <w:rFonts w:ascii="Times New Roman" w:eastAsia="Andale Sans UI" w:hAnsi="Times New Roman"/>
          <w:b w:val="0"/>
          <w:kern w:val="1"/>
          <w:sz w:val="20"/>
        </w:rPr>
        <w:t xml:space="preserve"> </w:t>
      </w:r>
      <w:r w:rsidR="00C0644F" w:rsidRPr="009A5678">
        <w:rPr>
          <w:rFonts w:ascii="Times New Roman" w:hAnsi="Times New Roman"/>
          <w:b w:val="0"/>
          <w:color w:val="000000"/>
          <w:kern w:val="1"/>
          <w:sz w:val="20"/>
        </w:rPr>
        <w:t>- столбцовые диаграммы</w:t>
      </w:r>
    </w:p>
    <w:p w:rsidR="00C0644F" w:rsidRPr="009A5678" w:rsidRDefault="002129E2" w:rsidP="009A5678">
      <w:pPr>
        <w:widowControl w:val="0"/>
        <w:suppressAutoHyphens/>
        <w:jc w:val="both"/>
        <w:rPr>
          <w:rFonts w:ascii="Times New Roman" w:hAnsi="Times New Roman"/>
          <w:b w:val="0"/>
          <w:color w:val="871A14"/>
          <w:kern w:val="1"/>
          <w:sz w:val="20"/>
        </w:rPr>
      </w:pPr>
      <w:hyperlink r:id="rId71" w:history="1">
        <w:r w:rsidR="00C0644F" w:rsidRPr="009A5678">
          <w:rPr>
            <w:rFonts w:ascii="Times New Roman" w:eastAsia="Andale Sans UI" w:hAnsi="Times New Roman"/>
            <w:b w:val="0"/>
            <w:color w:val="000080"/>
            <w:kern w:val="1"/>
            <w:sz w:val="20"/>
            <w:u w:val="single"/>
          </w:rPr>
          <w:t>ERRORBAR</w:t>
        </w:r>
      </w:hyperlink>
      <w:r w:rsidR="00C0644F" w:rsidRPr="009A5678">
        <w:rPr>
          <w:rFonts w:ascii="Times New Roman" w:hAnsi="Times New Roman"/>
          <w:b w:val="0"/>
          <w:color w:val="000000"/>
          <w:kern w:val="1"/>
          <w:sz w:val="20"/>
        </w:rPr>
        <w:t xml:space="preserve"> - график с указанием интервала погрешности</w:t>
      </w:r>
    </w:p>
    <w:p w:rsidR="00C0644F" w:rsidRPr="009A5678" w:rsidRDefault="002129E2" w:rsidP="009A5678">
      <w:pPr>
        <w:widowControl w:val="0"/>
        <w:suppressAutoHyphens/>
        <w:jc w:val="both"/>
        <w:rPr>
          <w:rFonts w:ascii="Times New Roman" w:hAnsi="Times New Roman"/>
          <w:b w:val="0"/>
          <w:color w:val="871A14"/>
          <w:kern w:val="1"/>
          <w:sz w:val="20"/>
        </w:rPr>
      </w:pPr>
      <w:hyperlink r:id="rId72" w:history="1">
        <w:r w:rsidR="00C0644F" w:rsidRPr="009A5678">
          <w:rPr>
            <w:rFonts w:ascii="Times New Roman" w:eastAsia="Andale Sans UI" w:hAnsi="Times New Roman"/>
            <w:b w:val="0"/>
            <w:color w:val="000080"/>
            <w:kern w:val="1"/>
            <w:sz w:val="20"/>
            <w:u w:val="single"/>
          </w:rPr>
          <w:t>HIST</w:t>
        </w:r>
      </w:hyperlink>
      <w:r w:rsidR="00C0644F" w:rsidRPr="009A5678">
        <w:rPr>
          <w:rFonts w:ascii="Times New Roman" w:eastAsia="Andale Sans UI" w:hAnsi="Times New Roman"/>
          <w:b w:val="0"/>
          <w:kern w:val="1"/>
          <w:sz w:val="20"/>
        </w:rPr>
        <w:t xml:space="preserve"> </w:t>
      </w:r>
      <w:r w:rsidR="00C0644F" w:rsidRPr="009A5678">
        <w:rPr>
          <w:rFonts w:ascii="Times New Roman" w:hAnsi="Times New Roman"/>
          <w:b w:val="0"/>
          <w:color w:val="000000"/>
          <w:kern w:val="1"/>
          <w:sz w:val="20"/>
        </w:rPr>
        <w:t>- построение гистограммы</w:t>
      </w:r>
    </w:p>
    <w:p w:rsidR="00C0644F" w:rsidRPr="009A5678" w:rsidRDefault="002129E2" w:rsidP="009A5678">
      <w:pPr>
        <w:widowControl w:val="0"/>
        <w:suppressAutoHyphens/>
        <w:jc w:val="both"/>
        <w:rPr>
          <w:rFonts w:ascii="Times New Roman" w:hAnsi="Times New Roman"/>
          <w:b w:val="0"/>
          <w:color w:val="871A14"/>
          <w:kern w:val="1"/>
          <w:sz w:val="20"/>
        </w:rPr>
      </w:pPr>
      <w:hyperlink r:id="rId73" w:history="1">
        <w:r w:rsidR="00C0644F" w:rsidRPr="009A5678">
          <w:rPr>
            <w:rFonts w:ascii="Times New Roman" w:eastAsia="Andale Sans UI" w:hAnsi="Times New Roman"/>
            <w:b w:val="0"/>
            <w:color w:val="000080"/>
            <w:kern w:val="1"/>
            <w:sz w:val="20"/>
            <w:u w:val="single"/>
          </w:rPr>
          <w:t>STEM</w:t>
        </w:r>
      </w:hyperlink>
      <w:r w:rsidR="00C0644F" w:rsidRPr="009A5678">
        <w:rPr>
          <w:rFonts w:ascii="Times New Roman" w:eastAsia="Andale Sans UI" w:hAnsi="Times New Roman"/>
          <w:b w:val="0"/>
          <w:kern w:val="1"/>
          <w:sz w:val="20"/>
        </w:rPr>
        <w:t xml:space="preserve"> </w:t>
      </w:r>
      <w:r w:rsidR="00C0644F" w:rsidRPr="009A5678">
        <w:rPr>
          <w:rFonts w:ascii="Times New Roman" w:hAnsi="Times New Roman"/>
          <w:b w:val="0"/>
          <w:color w:val="000000"/>
          <w:kern w:val="1"/>
          <w:sz w:val="20"/>
        </w:rPr>
        <w:t>- дискретные графики</w:t>
      </w:r>
    </w:p>
    <w:p w:rsidR="00C0644F" w:rsidRPr="009A5678" w:rsidRDefault="002129E2" w:rsidP="009A5678">
      <w:pPr>
        <w:widowControl w:val="0"/>
        <w:suppressAutoHyphens/>
        <w:jc w:val="both"/>
        <w:rPr>
          <w:rFonts w:ascii="Times New Roman" w:hAnsi="Times New Roman"/>
          <w:b w:val="0"/>
          <w:color w:val="871A14"/>
          <w:kern w:val="1"/>
          <w:sz w:val="20"/>
        </w:rPr>
      </w:pPr>
      <w:hyperlink r:id="rId74" w:history="1">
        <w:r w:rsidR="00C0644F" w:rsidRPr="009A5678">
          <w:rPr>
            <w:rFonts w:ascii="Times New Roman" w:eastAsia="Andale Sans UI" w:hAnsi="Times New Roman"/>
            <w:b w:val="0"/>
            <w:color w:val="000080"/>
            <w:kern w:val="1"/>
            <w:sz w:val="20"/>
            <w:u w:val="single"/>
          </w:rPr>
          <w:t>STAIRS</w:t>
        </w:r>
      </w:hyperlink>
      <w:r w:rsidR="00C0644F" w:rsidRPr="009A5678">
        <w:rPr>
          <w:rFonts w:ascii="Times New Roman" w:eastAsia="Andale Sans UI" w:hAnsi="Times New Roman"/>
          <w:b w:val="0"/>
          <w:kern w:val="1"/>
          <w:sz w:val="20"/>
        </w:rPr>
        <w:t xml:space="preserve"> </w:t>
      </w:r>
      <w:r w:rsidR="00C0644F" w:rsidRPr="009A5678">
        <w:rPr>
          <w:rFonts w:ascii="Times New Roman" w:hAnsi="Times New Roman"/>
          <w:b w:val="0"/>
          <w:color w:val="000000"/>
          <w:kern w:val="1"/>
          <w:sz w:val="20"/>
        </w:rPr>
        <w:t>- ступенчатый график</w:t>
      </w:r>
    </w:p>
    <w:p w:rsidR="00C0644F" w:rsidRPr="009A5678" w:rsidRDefault="002129E2" w:rsidP="009A5678">
      <w:pPr>
        <w:widowControl w:val="0"/>
        <w:suppressAutoHyphens/>
        <w:jc w:val="both"/>
        <w:rPr>
          <w:rFonts w:ascii="Times New Roman" w:eastAsia="Andale Sans UI" w:hAnsi="Times New Roman"/>
          <w:b w:val="0"/>
          <w:kern w:val="1"/>
          <w:sz w:val="20"/>
        </w:rPr>
      </w:pPr>
      <w:hyperlink r:id="rId75" w:history="1">
        <w:r w:rsidR="00C0644F" w:rsidRPr="009A5678">
          <w:rPr>
            <w:rFonts w:ascii="Times New Roman" w:eastAsia="Andale Sans UI" w:hAnsi="Times New Roman"/>
            <w:b w:val="0"/>
            <w:color w:val="000080"/>
            <w:kern w:val="1"/>
            <w:sz w:val="20"/>
            <w:u w:val="single"/>
          </w:rPr>
          <w:t>ROSE</w:t>
        </w:r>
      </w:hyperlink>
      <w:r w:rsidR="00C0644F" w:rsidRPr="009A5678">
        <w:rPr>
          <w:rFonts w:ascii="Times New Roman" w:eastAsia="Andale Sans UI" w:hAnsi="Times New Roman"/>
          <w:b w:val="0"/>
          <w:kern w:val="1"/>
          <w:sz w:val="20"/>
        </w:rPr>
        <w:t xml:space="preserve"> </w:t>
      </w:r>
      <w:r w:rsidR="00C0644F" w:rsidRPr="009A5678">
        <w:rPr>
          <w:rFonts w:ascii="Times New Roman" w:hAnsi="Times New Roman"/>
          <w:b w:val="0"/>
          <w:color w:val="000000"/>
          <w:kern w:val="1"/>
          <w:sz w:val="20"/>
        </w:rPr>
        <w:t>- гистограмма в полярных координатах</w:t>
      </w:r>
    </w:p>
    <w:p w:rsidR="00C0644F" w:rsidRPr="009A5678" w:rsidRDefault="002129E2" w:rsidP="009A5678">
      <w:pPr>
        <w:widowControl w:val="0"/>
        <w:suppressAutoHyphens/>
        <w:jc w:val="both"/>
        <w:rPr>
          <w:rFonts w:ascii="Times New Roman" w:hAnsi="Times New Roman"/>
          <w:b w:val="0"/>
          <w:color w:val="871A14"/>
          <w:kern w:val="1"/>
          <w:sz w:val="20"/>
        </w:rPr>
      </w:pPr>
      <w:hyperlink r:id="rId76" w:history="1">
        <w:r w:rsidR="00C0644F" w:rsidRPr="009A5678">
          <w:rPr>
            <w:rFonts w:ascii="Times New Roman" w:eastAsia="Andale Sans UI" w:hAnsi="Times New Roman"/>
            <w:b w:val="0"/>
            <w:color w:val="000080"/>
            <w:kern w:val="1"/>
            <w:sz w:val="20"/>
            <w:u w:val="single"/>
          </w:rPr>
          <w:t>COMPASS, FEATHER</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графики векторов</w:t>
      </w:r>
    </w:p>
    <w:p w:rsidR="00C0644F" w:rsidRPr="009A5678" w:rsidRDefault="002129E2" w:rsidP="009A5678">
      <w:pPr>
        <w:widowControl w:val="0"/>
        <w:suppressAutoHyphens/>
        <w:jc w:val="both"/>
        <w:rPr>
          <w:rFonts w:ascii="Times New Roman" w:hAnsi="Times New Roman"/>
          <w:b w:val="0"/>
          <w:color w:val="871A14"/>
          <w:kern w:val="1"/>
          <w:sz w:val="20"/>
        </w:rPr>
      </w:pPr>
      <w:hyperlink r:id="rId77" w:history="1">
        <w:r w:rsidR="00C0644F" w:rsidRPr="009A5678">
          <w:rPr>
            <w:rFonts w:ascii="Times New Roman" w:eastAsia="Andale Sans UI" w:hAnsi="Times New Roman"/>
            <w:b w:val="0"/>
            <w:color w:val="000080"/>
            <w:kern w:val="1"/>
            <w:sz w:val="20"/>
            <w:u w:val="single"/>
          </w:rPr>
          <w:t>QUIVER</w:t>
        </w:r>
      </w:hyperlink>
      <w:r w:rsidR="00C0644F" w:rsidRPr="009A5678">
        <w:rPr>
          <w:rFonts w:ascii="Times New Roman" w:eastAsia="Andale Sans UI" w:hAnsi="Times New Roman"/>
          <w:b w:val="0"/>
          <w:kern w:val="1"/>
          <w:sz w:val="20"/>
        </w:rPr>
        <w:t xml:space="preserve"> </w:t>
      </w:r>
      <w:r w:rsidR="00C0644F" w:rsidRPr="009A5678">
        <w:rPr>
          <w:rFonts w:ascii="Times New Roman" w:hAnsi="Times New Roman"/>
          <w:b w:val="0"/>
          <w:color w:val="000000"/>
          <w:kern w:val="1"/>
          <w:sz w:val="20"/>
        </w:rPr>
        <w:t>- поле градиентов функции</w:t>
      </w:r>
    </w:p>
    <w:p w:rsidR="00C0644F" w:rsidRPr="009A5678" w:rsidRDefault="002129E2" w:rsidP="009A5678">
      <w:pPr>
        <w:widowControl w:val="0"/>
        <w:suppressAutoHyphens/>
        <w:jc w:val="both"/>
        <w:rPr>
          <w:rFonts w:ascii="Times New Roman" w:eastAsia="Andale Sans UI" w:hAnsi="Times New Roman"/>
          <w:b w:val="0"/>
          <w:kern w:val="1"/>
          <w:sz w:val="20"/>
        </w:rPr>
      </w:pPr>
      <w:hyperlink r:id="rId78" w:history="1">
        <w:r w:rsidR="00C0644F" w:rsidRPr="009A5678">
          <w:rPr>
            <w:rFonts w:ascii="Times New Roman" w:eastAsia="Andale Sans UI" w:hAnsi="Times New Roman"/>
            <w:b w:val="0"/>
            <w:color w:val="000080"/>
            <w:kern w:val="1"/>
            <w:sz w:val="20"/>
            <w:u w:val="single"/>
          </w:rPr>
          <w:t>COMET</w:t>
        </w:r>
      </w:hyperlink>
      <w:r w:rsidR="00C0644F" w:rsidRPr="009A5678">
        <w:rPr>
          <w:rFonts w:ascii="Times New Roman" w:eastAsia="Andale Sans UI" w:hAnsi="Times New Roman"/>
          <w:b w:val="0"/>
          <w:kern w:val="1"/>
          <w:sz w:val="20"/>
        </w:rPr>
        <w:t xml:space="preserve"> </w:t>
      </w:r>
      <w:r w:rsidR="00C0644F" w:rsidRPr="009A5678">
        <w:rPr>
          <w:rFonts w:ascii="Times New Roman" w:hAnsi="Times New Roman"/>
          <w:b w:val="0"/>
          <w:color w:val="000000"/>
          <w:kern w:val="1"/>
          <w:sz w:val="20"/>
        </w:rPr>
        <w:t>- движение точки по траектории</w:t>
      </w:r>
    </w:p>
    <w:p w:rsidR="00C0644F" w:rsidRPr="009A5678" w:rsidRDefault="002129E2" w:rsidP="009A5678">
      <w:pPr>
        <w:widowControl w:val="0"/>
        <w:suppressAutoHyphens/>
        <w:jc w:val="both"/>
        <w:rPr>
          <w:rFonts w:ascii="Times New Roman" w:eastAsia="Andale Sans UI" w:hAnsi="Times New Roman"/>
          <w:b w:val="0"/>
          <w:kern w:val="1"/>
          <w:sz w:val="20"/>
        </w:rPr>
      </w:pPr>
      <w:hyperlink r:id="rId79" w:history="1">
        <w:r w:rsidR="00C0644F" w:rsidRPr="009A5678">
          <w:rPr>
            <w:rFonts w:ascii="Times New Roman" w:eastAsia="Andale Sans UI" w:hAnsi="Times New Roman"/>
            <w:b w:val="0"/>
            <w:color w:val="000080"/>
            <w:kern w:val="1"/>
            <w:sz w:val="20"/>
            <w:u w:val="single"/>
          </w:rPr>
          <w:t>FILL</w:t>
        </w:r>
      </w:hyperlink>
      <w:r w:rsidR="00C0644F" w:rsidRPr="009A5678">
        <w:rPr>
          <w:rFonts w:ascii="Times New Roman" w:hAnsi="Times New Roman"/>
          <w:b w:val="0"/>
          <w:color w:val="871A14"/>
          <w:kern w:val="1"/>
          <w:sz w:val="20"/>
        </w:rPr>
        <w:t xml:space="preserve"> </w:t>
      </w:r>
      <w:r w:rsidR="00C0644F" w:rsidRPr="009A5678">
        <w:rPr>
          <w:rFonts w:ascii="Times New Roman" w:hAnsi="Times New Roman"/>
          <w:b w:val="0"/>
          <w:color w:val="000000"/>
          <w:kern w:val="1"/>
          <w:sz w:val="20"/>
        </w:rPr>
        <w:t>- закраска многоугольника</w:t>
      </w:r>
    </w:p>
    <w:p w:rsidR="00C0644F" w:rsidRPr="009A5678" w:rsidRDefault="002129E2" w:rsidP="009A5678">
      <w:pPr>
        <w:widowControl w:val="0"/>
        <w:suppressAutoHyphens/>
        <w:jc w:val="both"/>
        <w:rPr>
          <w:rFonts w:ascii="Times New Roman" w:eastAsia="Andale Sans UI" w:hAnsi="Times New Roman"/>
          <w:b w:val="0"/>
          <w:kern w:val="1"/>
          <w:sz w:val="20"/>
        </w:rPr>
      </w:pPr>
      <w:hyperlink r:id="rId80" w:history="1">
        <w:r w:rsidR="00C0644F" w:rsidRPr="009A5678">
          <w:rPr>
            <w:rFonts w:ascii="Times New Roman" w:hAnsi="Times New Roman"/>
            <w:b w:val="0"/>
            <w:color w:val="871A14"/>
            <w:kern w:val="1"/>
            <w:sz w:val="20"/>
            <w:u w:val="single"/>
          </w:rPr>
          <w:t>COMET</w:t>
        </w:r>
      </w:hyperlink>
      <w:hyperlink r:id="rId81"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движение точки по пространственной траектории</w:t>
      </w:r>
    </w:p>
    <w:p w:rsidR="00C0644F" w:rsidRPr="009A5678" w:rsidRDefault="002129E2" w:rsidP="009A5678">
      <w:pPr>
        <w:widowControl w:val="0"/>
        <w:suppressAutoHyphens/>
        <w:jc w:val="both"/>
        <w:rPr>
          <w:rFonts w:ascii="Times New Roman" w:hAnsi="Times New Roman"/>
          <w:b w:val="0"/>
          <w:color w:val="871A14"/>
          <w:kern w:val="1"/>
          <w:sz w:val="20"/>
        </w:rPr>
      </w:pPr>
      <w:hyperlink r:id="rId82" w:history="1">
        <w:r w:rsidR="00C0644F" w:rsidRPr="009A5678">
          <w:rPr>
            <w:rFonts w:ascii="Times New Roman" w:hAnsi="Times New Roman"/>
            <w:b w:val="0"/>
            <w:color w:val="871A14"/>
            <w:kern w:val="1"/>
            <w:sz w:val="20"/>
            <w:u w:val="single"/>
          </w:rPr>
          <w:t>SLICE</w:t>
        </w:r>
      </w:hyperlink>
      <w:r w:rsidR="00C0644F" w:rsidRPr="009A5678">
        <w:rPr>
          <w:rFonts w:ascii="Times New Roman" w:hAnsi="Times New Roman"/>
          <w:b w:val="0"/>
          <w:color w:val="000000"/>
          <w:kern w:val="1"/>
          <w:sz w:val="20"/>
        </w:rPr>
        <w:t xml:space="preserve"> - сечения функции от трех переменных</w:t>
      </w:r>
    </w:p>
    <w:p w:rsidR="00C0644F" w:rsidRPr="009A5678" w:rsidRDefault="002129E2" w:rsidP="009A5678">
      <w:pPr>
        <w:widowControl w:val="0"/>
        <w:suppressAutoHyphens/>
        <w:jc w:val="both"/>
        <w:rPr>
          <w:rFonts w:ascii="Times New Roman" w:hAnsi="Times New Roman"/>
          <w:b w:val="0"/>
          <w:color w:val="871A14"/>
          <w:kern w:val="1"/>
          <w:sz w:val="20"/>
        </w:rPr>
      </w:pPr>
      <w:hyperlink r:id="rId83" w:history="1">
        <w:r w:rsidR="00C0644F" w:rsidRPr="009A5678">
          <w:rPr>
            <w:rFonts w:ascii="Times New Roman" w:eastAsia="Andale Sans UI" w:hAnsi="Times New Roman"/>
            <w:b w:val="0"/>
            <w:color w:val="000080"/>
            <w:kern w:val="1"/>
            <w:sz w:val="20"/>
            <w:u w:val="single"/>
          </w:rPr>
          <w:t>WATERFALL</w:t>
        </w:r>
      </w:hyperlink>
      <w:r w:rsidR="00C0644F" w:rsidRPr="009A5678">
        <w:rPr>
          <w:rFonts w:ascii="Times New Roman" w:eastAsia="Andale Sans UI" w:hAnsi="Times New Roman"/>
          <w:b w:val="0"/>
          <w:kern w:val="1"/>
          <w:sz w:val="20"/>
        </w:rPr>
        <w:t xml:space="preserve"> </w:t>
      </w:r>
      <w:r w:rsidR="00C0644F" w:rsidRPr="009A5678">
        <w:rPr>
          <w:rFonts w:ascii="Times New Roman" w:hAnsi="Times New Roman"/>
          <w:b w:val="0"/>
          <w:color w:val="000000"/>
          <w:kern w:val="1"/>
          <w:sz w:val="20"/>
        </w:rPr>
        <w:t>- трехмерная поверхность</w:t>
      </w:r>
    </w:p>
    <w:p w:rsidR="00C0644F" w:rsidRPr="009A5678" w:rsidRDefault="002129E2" w:rsidP="009A5678">
      <w:pPr>
        <w:widowControl w:val="0"/>
        <w:suppressAutoHyphens/>
        <w:jc w:val="both"/>
        <w:rPr>
          <w:rFonts w:ascii="Times New Roman" w:hAnsi="Times New Roman"/>
          <w:b w:val="0"/>
          <w:color w:val="871A14"/>
          <w:kern w:val="1"/>
          <w:sz w:val="20"/>
        </w:rPr>
      </w:pPr>
      <w:hyperlink r:id="rId84" w:history="1">
        <w:r w:rsidR="00C0644F" w:rsidRPr="009A5678">
          <w:rPr>
            <w:rFonts w:ascii="Times New Roman" w:eastAsia="Andale Sans UI" w:hAnsi="Times New Roman"/>
            <w:b w:val="0"/>
            <w:color w:val="000080"/>
            <w:kern w:val="1"/>
            <w:sz w:val="20"/>
            <w:u w:val="single"/>
          </w:rPr>
          <w:t>FILL</w:t>
        </w:r>
      </w:hyperlink>
      <w:hyperlink r:id="rId85"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закраска многоугольника в трехмерном пространстве</w:t>
      </w:r>
    </w:p>
    <w:p w:rsidR="00C0644F" w:rsidRPr="009A5678" w:rsidRDefault="002129E2" w:rsidP="009A5678">
      <w:pPr>
        <w:widowControl w:val="0"/>
        <w:suppressAutoHyphens/>
        <w:jc w:val="both"/>
        <w:rPr>
          <w:rFonts w:ascii="Times New Roman" w:hAnsi="Times New Roman"/>
          <w:b w:val="0"/>
          <w:color w:val="871A14"/>
          <w:kern w:val="1"/>
          <w:sz w:val="20"/>
        </w:rPr>
      </w:pPr>
      <w:hyperlink r:id="rId86" w:history="1">
        <w:r w:rsidR="00C0644F" w:rsidRPr="009A5678">
          <w:rPr>
            <w:rFonts w:ascii="Times New Roman" w:eastAsia="Andale Sans UI" w:hAnsi="Times New Roman"/>
            <w:b w:val="0"/>
            <w:color w:val="000080"/>
            <w:kern w:val="1"/>
            <w:sz w:val="20"/>
            <w:u w:val="single"/>
          </w:rPr>
          <w:t>VIEWMTX</w:t>
        </w:r>
      </w:hyperlink>
      <w:r w:rsidR="00C0644F" w:rsidRPr="009A5678">
        <w:rPr>
          <w:rFonts w:ascii="Times New Roman" w:hAnsi="Times New Roman"/>
          <w:b w:val="0"/>
          <w:color w:val="000000"/>
          <w:kern w:val="1"/>
          <w:sz w:val="20"/>
        </w:rPr>
        <w:t xml:space="preserve"> - вычисление матрицы управления углом просмотра</w:t>
      </w:r>
    </w:p>
    <w:p w:rsidR="00C0644F" w:rsidRPr="009A5678" w:rsidRDefault="002129E2" w:rsidP="009A5678">
      <w:pPr>
        <w:widowControl w:val="0"/>
        <w:suppressAutoHyphens/>
        <w:jc w:val="both"/>
        <w:rPr>
          <w:rFonts w:ascii="Times New Roman" w:hAnsi="Times New Roman"/>
          <w:b w:val="0"/>
          <w:color w:val="000000"/>
          <w:kern w:val="1"/>
          <w:sz w:val="20"/>
        </w:rPr>
      </w:pPr>
      <w:hyperlink r:id="rId87" w:history="1">
        <w:r w:rsidR="00C0644F" w:rsidRPr="009A5678">
          <w:rPr>
            <w:rFonts w:ascii="Times New Roman" w:eastAsia="Andale Sans UI" w:hAnsi="Times New Roman"/>
            <w:b w:val="0"/>
            <w:color w:val="000080"/>
            <w:kern w:val="1"/>
            <w:sz w:val="20"/>
            <w:u w:val="single"/>
          </w:rPr>
          <w:t>VIEW</w:t>
        </w:r>
      </w:hyperlink>
      <w:r w:rsidR="00C0644F" w:rsidRPr="009A5678">
        <w:rPr>
          <w:rFonts w:ascii="Times New Roman" w:hAnsi="Times New Roman"/>
          <w:b w:val="0"/>
          <w:color w:val="000000"/>
          <w:kern w:val="1"/>
          <w:sz w:val="20"/>
        </w:rPr>
        <w:t xml:space="preserve"> - управление положением точки просмотра</w:t>
      </w:r>
    </w:p>
    <w:p w:rsidR="000A5545" w:rsidRDefault="000A5545" w:rsidP="009A5678">
      <w:pPr>
        <w:widowControl w:val="0"/>
        <w:suppressAutoHyphens/>
        <w:jc w:val="both"/>
        <w:rPr>
          <w:rFonts w:ascii="Times New Roman" w:hAnsi="Times New Roman"/>
          <w:b w:val="0"/>
          <w:i/>
          <w:iCs/>
          <w:color w:val="000000"/>
          <w:kern w:val="1"/>
          <w:sz w:val="20"/>
        </w:rPr>
      </w:pPr>
    </w:p>
    <w:p w:rsidR="00C0644F" w:rsidRPr="00EC6A5A"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i/>
          <w:iCs/>
          <w:color w:val="000000"/>
          <w:kern w:val="1"/>
          <w:sz w:val="20"/>
        </w:rPr>
        <w:t>Синтаксис</w:t>
      </w:r>
      <w:r w:rsidRPr="00EC6A5A">
        <w:rPr>
          <w:rFonts w:ascii="Times New Roman" w:hAnsi="Times New Roman"/>
          <w:b w:val="0"/>
          <w:i/>
          <w:iCs/>
          <w:color w:val="000000"/>
          <w:kern w:val="1"/>
          <w:sz w:val="20"/>
        </w:rPr>
        <w:t>:</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EC6A5A">
        <w:rPr>
          <w:rFonts w:ascii="Times New Roman" w:hAnsi="Times New Roman"/>
          <w:b w:val="0"/>
          <w:color w:val="000000"/>
          <w:kern w:val="1"/>
          <w:sz w:val="20"/>
        </w:rPr>
        <w:t xml:space="preserve">            </w:t>
      </w:r>
      <w:r w:rsidRPr="009A5678">
        <w:rPr>
          <w:rFonts w:ascii="Times New Roman" w:hAnsi="Times New Roman"/>
          <w:b w:val="0"/>
          <w:color w:val="000000"/>
          <w:kern w:val="1"/>
          <w:sz w:val="20"/>
          <w:lang w:val="en-US"/>
        </w:rPr>
        <w:t>plot(y)</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plot(x, y)</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plot(x, y, s)</w:t>
      </w:r>
    </w:p>
    <w:p w:rsidR="00C0644F" w:rsidRPr="009A5678" w:rsidRDefault="00C0644F" w:rsidP="009A5678">
      <w:pPr>
        <w:widowControl w:val="0"/>
        <w:suppressAutoHyphens/>
        <w:jc w:val="both"/>
        <w:rPr>
          <w:rFonts w:ascii="Times New Roman" w:hAnsi="Times New Roman"/>
          <w:b w:val="0"/>
          <w:i/>
          <w:iCs/>
          <w:color w:val="000000"/>
          <w:kern w:val="1"/>
          <w:sz w:val="20"/>
          <w:lang w:val="en-US"/>
        </w:rPr>
      </w:pPr>
      <w:r w:rsidRPr="009A5678">
        <w:rPr>
          <w:rFonts w:ascii="Times New Roman" w:hAnsi="Times New Roman"/>
          <w:b w:val="0"/>
          <w:color w:val="000000"/>
          <w:kern w:val="1"/>
          <w:sz w:val="20"/>
          <w:lang w:val="en-US"/>
        </w:rPr>
        <w:t xml:space="preserve">            plot(x1, y1, s1, x2, y2, s2, ...)</w:t>
      </w:r>
    </w:p>
    <w:p w:rsidR="00C0644F" w:rsidRPr="009A5678" w:rsidRDefault="00C0644F" w:rsidP="009A5678">
      <w:pPr>
        <w:widowControl w:val="0"/>
        <w:suppressAutoHyphens/>
        <w:jc w:val="both"/>
        <w:rPr>
          <w:rFonts w:ascii="Times New Roman" w:hAnsi="Times New Roman"/>
          <w:b w:val="0"/>
          <w:i/>
          <w:iCs/>
          <w:color w:val="000000"/>
          <w:kern w:val="1"/>
          <w:sz w:val="20"/>
          <w:lang w:val="en-US"/>
        </w:rPr>
      </w:pP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i/>
          <w:iCs/>
          <w:color w:val="000000"/>
          <w:kern w:val="1"/>
          <w:sz w:val="20"/>
        </w:rPr>
        <w:t>Описание:</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plot(y) строит график элементов одномерного массива y в зависимости от номера элемента; если элементы массива y комплексные, то строится график plot(real(y), imag(y)). Если Y - двумерный действительный массив, то строятся графики для столбцов; в случае комплексных элементов их мнимые части игнорируются.</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 y) соответствует построению обычной функции, когда одномерный массив x соответствует значениям аргумента, а одномерный массив y - значениям функции. Когда один из массивов X или Y либо оба двумерные, реализуются следующие построения:</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массив Y двумерный, а массив x одномерный, то строятся графики для столбцов массива Y в зависимости от элементов вектора x;</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двумерным является массив X, а массив y одномерный, то строятся графики столбцов массива X в зависимости от элементов вектора y;</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оба массива X и Y двумерные, то строятся зависимости столбцов массива Y от столбцов массива X.</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 y, s) позволяет выделить график функции, указав способ отображения линии, способ отображения точек, цвет линий и точек с помощью строковой переменной s, которая может включать до трех символов из следующей таблицы:</w:t>
      </w:r>
    </w:p>
    <w:tbl>
      <w:tblPr>
        <w:tblW w:w="0" w:type="auto"/>
        <w:jc w:val="center"/>
        <w:tblLayout w:type="fixed"/>
        <w:tblCellMar>
          <w:top w:w="45" w:type="dxa"/>
          <w:left w:w="45" w:type="dxa"/>
          <w:bottom w:w="45" w:type="dxa"/>
          <w:right w:w="45" w:type="dxa"/>
        </w:tblCellMar>
        <w:tblLook w:val="0000" w:firstRow="0" w:lastRow="0" w:firstColumn="0" w:lastColumn="0" w:noHBand="0" w:noVBand="0"/>
      </w:tblPr>
      <w:tblGrid>
        <w:gridCol w:w="2999"/>
        <w:gridCol w:w="2070"/>
        <w:gridCol w:w="2401"/>
      </w:tblGrid>
      <w:tr w:rsidR="00C0644F" w:rsidRPr="009A5678" w:rsidTr="00C0644F">
        <w:trPr>
          <w:jc w:val="center"/>
        </w:trPr>
        <w:tc>
          <w:tcPr>
            <w:tcW w:w="2999"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hAnsi="Times New Roman"/>
                <w:b w:val="0"/>
                <w:i/>
                <w:iCs/>
                <w:color w:val="000000"/>
                <w:kern w:val="1"/>
                <w:sz w:val="20"/>
              </w:rPr>
            </w:pPr>
            <w:r w:rsidRPr="009A5678">
              <w:rPr>
                <w:rFonts w:ascii="Times New Roman" w:hAnsi="Times New Roman"/>
                <w:b w:val="0"/>
                <w:color w:val="000000"/>
                <w:kern w:val="1"/>
                <w:sz w:val="20"/>
              </w:rPr>
              <w:br w:type="page"/>
            </w:r>
            <w:r w:rsidRPr="009A5678">
              <w:rPr>
                <w:rFonts w:ascii="Times New Roman" w:hAnsi="Times New Roman"/>
                <w:b w:val="0"/>
                <w:i/>
                <w:iCs/>
                <w:color w:val="000000"/>
                <w:kern w:val="1"/>
                <w:sz w:val="20"/>
              </w:rPr>
              <w:t>Тип линии</w:t>
            </w:r>
          </w:p>
        </w:tc>
        <w:tc>
          <w:tcPr>
            <w:tcW w:w="2070"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hAnsi="Times New Roman"/>
                <w:b w:val="0"/>
                <w:i/>
                <w:iCs/>
                <w:color w:val="000000"/>
                <w:kern w:val="1"/>
                <w:sz w:val="20"/>
              </w:rPr>
            </w:pPr>
            <w:r w:rsidRPr="009A5678">
              <w:rPr>
                <w:rFonts w:ascii="Times New Roman" w:hAnsi="Times New Roman"/>
                <w:b w:val="0"/>
                <w:i/>
                <w:iCs/>
                <w:color w:val="000000"/>
                <w:kern w:val="1"/>
                <w:sz w:val="20"/>
              </w:rPr>
              <w:t>Тип точки</w:t>
            </w:r>
          </w:p>
        </w:tc>
        <w:tc>
          <w:tcPr>
            <w:tcW w:w="2401"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i/>
                <w:iCs/>
                <w:color w:val="000000"/>
                <w:kern w:val="1"/>
                <w:sz w:val="20"/>
              </w:rPr>
              <w:t>Цвет</w:t>
            </w:r>
          </w:p>
        </w:tc>
      </w:tr>
      <w:tr w:rsidR="00C0644F" w:rsidRPr="009A5678" w:rsidTr="00C0644F">
        <w:trPr>
          <w:jc w:val="center"/>
        </w:trPr>
        <w:tc>
          <w:tcPr>
            <w:tcW w:w="2999"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firstRow="0" w:lastRow="0" w:firstColumn="0" w:lastColumn="0" w:noHBand="0" w:noVBand="0"/>
            </w:tblPr>
            <w:tblGrid>
              <w:gridCol w:w="2655"/>
              <w:gridCol w:w="225"/>
            </w:tblGrid>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lastRenderedPageBreak/>
                    <w:t>Непрерывная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Штриховая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Двойной пунктир</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Штрих-пунктирная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bl>
          <w:p w:rsidR="00C0644F" w:rsidRPr="009A5678" w:rsidRDefault="00C0644F" w:rsidP="009A5678">
            <w:pPr>
              <w:widowControl w:val="0"/>
              <w:suppressAutoHyphens/>
              <w:jc w:val="both"/>
              <w:rPr>
                <w:rFonts w:ascii="Times New Roman" w:hAnsi="Times New Roman"/>
                <w:b w:val="0"/>
                <w:color w:val="000000"/>
                <w:kern w:val="1"/>
                <w:sz w:val="20"/>
              </w:rPr>
            </w:pPr>
          </w:p>
        </w:tc>
        <w:tc>
          <w:tcPr>
            <w:tcW w:w="2070"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firstRow="0" w:lastRow="0" w:firstColumn="0" w:lastColumn="0" w:noHBand="0" w:noVBand="0"/>
            </w:tblPr>
            <w:tblGrid>
              <w:gridCol w:w="1713"/>
              <w:gridCol w:w="237"/>
            </w:tblGrid>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Точка</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Плюс</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Звездочка</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Кружок</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o</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Крестик</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х</w:t>
                  </w:r>
                </w:p>
              </w:tc>
            </w:tr>
          </w:tbl>
          <w:p w:rsidR="00C0644F" w:rsidRPr="009A5678" w:rsidRDefault="00C0644F" w:rsidP="009A5678">
            <w:pPr>
              <w:widowControl w:val="0"/>
              <w:suppressAutoHyphens/>
              <w:jc w:val="center"/>
              <w:rPr>
                <w:rFonts w:ascii="Times New Roman" w:hAnsi="Times New Roman"/>
                <w:b w:val="0"/>
                <w:color w:val="000000"/>
                <w:kern w:val="1"/>
                <w:sz w:val="20"/>
              </w:rPr>
            </w:pPr>
          </w:p>
        </w:tc>
        <w:tc>
          <w:tcPr>
            <w:tcW w:w="2401"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firstRow="0" w:lastRow="0" w:firstColumn="0" w:lastColumn="0" w:noHBand="0" w:noVBand="0"/>
            </w:tblPr>
            <w:tblGrid>
              <w:gridCol w:w="1882"/>
              <w:gridCol w:w="263"/>
            </w:tblGrid>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Желтый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y</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Фиолетовый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m</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Голубой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c</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Красный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r</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Зеленый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g</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Синий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b</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Белый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Черный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k</w:t>
                  </w:r>
                </w:p>
              </w:tc>
            </w:tr>
          </w:tbl>
          <w:p w:rsidR="00C0644F" w:rsidRPr="009A5678" w:rsidRDefault="00C0644F" w:rsidP="009A5678">
            <w:pPr>
              <w:widowControl w:val="0"/>
              <w:suppressAutoHyphens/>
              <w:jc w:val="both"/>
              <w:rPr>
                <w:rFonts w:ascii="Times New Roman" w:hAnsi="Times New Roman"/>
                <w:b w:val="0"/>
                <w:color w:val="000000"/>
                <w:kern w:val="1"/>
                <w:sz w:val="20"/>
              </w:rPr>
            </w:pPr>
          </w:p>
        </w:tc>
      </w:tr>
    </w:tbl>
    <w:p w:rsidR="00C0644F" w:rsidRPr="009A5678" w:rsidRDefault="00C0644F" w:rsidP="009A5678">
      <w:pPr>
        <w:widowControl w:val="0"/>
        <w:suppressAutoHyphens/>
        <w:jc w:val="both"/>
        <w:rPr>
          <w:rFonts w:ascii="Times New Roman" w:hAnsi="Times New Roman"/>
          <w:b w:val="0"/>
          <w:color w:val="000000"/>
          <w:kern w:val="1"/>
          <w:sz w:val="20"/>
        </w:rPr>
      </w:pP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Если цвет линии не указан, он выбирается по умолчанию из шести первых цветов, с желтого до синего, повторяясь циклически.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plot(x1, y1, s1, x2, y2, s2, ...) позволяет объединить на одном графике несколько функций y1(x1), y2(x2), ..., определив для каждой из них свой способ отображения.</w:t>
      </w:r>
    </w:p>
    <w:p w:rsidR="00C0644F" w:rsidRPr="009A5678" w:rsidRDefault="00C0644F" w:rsidP="009A5678">
      <w:pPr>
        <w:widowControl w:val="0"/>
        <w:suppressAutoHyphens/>
        <w:ind w:firstLine="706"/>
        <w:jc w:val="both"/>
        <w:rPr>
          <w:rFonts w:ascii="Times New Roman" w:hAnsi="Times New Roman"/>
          <w:bCs/>
          <w:color w:val="000000"/>
          <w:kern w:val="1"/>
          <w:sz w:val="20"/>
        </w:rPr>
      </w:pPr>
      <w:r w:rsidRPr="009A5678">
        <w:rPr>
          <w:rFonts w:ascii="Times New Roman" w:hAnsi="Times New Roman"/>
          <w:b w:val="0"/>
          <w:color w:val="000000"/>
          <w:kern w:val="1"/>
          <w:sz w:val="20"/>
        </w:rPr>
        <w:t>Обращение к командам plot вида plot(x, y, s1, x, y, s2) позволяет для графика y(x) определить дополнительные свойства, для указания которых применения одной строковой переменной s1 недостаточно, например при задании разных цветов для линии и для точек на ней.</w:t>
      </w:r>
    </w:p>
    <w:p w:rsidR="00C0644F" w:rsidRPr="009A5678" w:rsidRDefault="00433752" w:rsidP="009A5678">
      <w:pPr>
        <w:widowControl w:val="0"/>
        <w:suppressAutoHyphens/>
        <w:jc w:val="both"/>
        <w:rPr>
          <w:rFonts w:ascii="Times New Roman" w:hAnsi="Times New Roman"/>
          <w:b w:val="0"/>
          <w:color w:val="000000"/>
          <w:kern w:val="1"/>
          <w:sz w:val="20"/>
        </w:rPr>
      </w:pPr>
      <w:r>
        <w:rPr>
          <w:rFonts w:ascii="Times New Roman" w:hAnsi="Times New Roman"/>
          <w:bCs/>
          <w:color w:val="000000"/>
          <w:kern w:val="1"/>
          <w:sz w:val="20"/>
        </w:rPr>
        <w:t xml:space="preserve">4. </w:t>
      </w:r>
      <w:r w:rsidR="00C0644F" w:rsidRPr="009A5678">
        <w:rPr>
          <w:rFonts w:ascii="Times New Roman" w:hAnsi="Times New Roman"/>
          <w:bCs/>
          <w:color w:val="000000"/>
          <w:kern w:val="1"/>
          <w:sz w:val="20"/>
        </w:rPr>
        <w:t>Примеры:</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Построим график функции y = sin(x) на отрезке [-</w:t>
      </w:r>
      <w:r w:rsidRPr="009A5678">
        <w:rPr>
          <w:rFonts w:ascii="Times New Roman" w:hAnsi="Times New Roman"/>
          <w:b w:val="0"/>
          <w:color w:val="000000"/>
          <w:kern w:val="1"/>
          <w:sz w:val="20"/>
          <w:lang w:val="en-US"/>
        </w:rPr>
        <w:t>pi</w:t>
      </w:r>
      <w:r w:rsidRPr="009A5678">
        <w:rPr>
          <w:rFonts w:ascii="Times New Roman" w:hAnsi="Times New Roman"/>
          <w:b w:val="0"/>
          <w:color w:val="000000"/>
          <w:kern w:val="1"/>
          <w:sz w:val="20"/>
        </w:rPr>
        <w:t xml:space="preserve"> </w:t>
      </w:r>
      <w:r w:rsidRPr="009A5678">
        <w:rPr>
          <w:rFonts w:ascii="Times New Roman" w:hAnsi="Times New Roman"/>
          <w:b w:val="0"/>
          <w:color w:val="000000"/>
          <w:kern w:val="1"/>
          <w:sz w:val="20"/>
          <w:lang w:val="en-US"/>
        </w:rPr>
        <w:t>pi</w:t>
      </w:r>
      <w:r w:rsidRPr="009A5678">
        <w:rPr>
          <w:rFonts w:ascii="Times New Roman" w:hAnsi="Times New Roman"/>
          <w:b w:val="0"/>
          <w:color w:val="000000"/>
          <w:kern w:val="1"/>
          <w:sz w:val="20"/>
        </w:rPr>
        <w:t xml:space="preserve"> ] с шагом </w:t>
      </w:r>
      <w:r w:rsidRPr="009A5678">
        <w:rPr>
          <w:rFonts w:ascii="Times New Roman" w:hAnsi="Times New Roman"/>
          <w:b w:val="0"/>
          <w:color w:val="000000"/>
          <w:kern w:val="1"/>
          <w:sz w:val="20"/>
          <w:lang w:val="en-US"/>
        </w:rPr>
        <w:t>pi</w:t>
      </w:r>
      <w:r w:rsidRPr="009A5678">
        <w:rPr>
          <w:rFonts w:ascii="Times New Roman" w:hAnsi="Times New Roman"/>
          <w:b w:val="0"/>
          <w:color w:val="000000"/>
          <w:kern w:val="1"/>
          <w:sz w:val="20"/>
        </w:rPr>
        <w:t>/500:</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rPr>
        <w:t xml:space="preserve">           </w:t>
      </w:r>
      <w:r w:rsidRPr="009A5678">
        <w:rPr>
          <w:rFonts w:ascii="Times New Roman" w:hAnsi="Times New Roman"/>
          <w:b w:val="0"/>
          <w:color w:val="000000"/>
          <w:kern w:val="1"/>
          <w:sz w:val="20"/>
          <w:lang w:val="en-US"/>
        </w:rPr>
        <w:t>x = -pi:pi/500:pi;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 = sin(x);</w:t>
      </w:r>
    </w:p>
    <w:p w:rsidR="00C0644F" w:rsidRPr="009A5678" w:rsidRDefault="00C0644F" w:rsidP="009A5678">
      <w:pPr>
        <w:widowControl w:val="0"/>
        <w:suppressAutoHyphens/>
        <w:jc w:val="both"/>
        <w:rPr>
          <w:rFonts w:ascii="Times New Roman" w:eastAsia="Andale Sans UI" w:hAnsi="Times New Roman"/>
          <w:b w:val="0"/>
          <w:kern w:val="1"/>
          <w:sz w:val="20"/>
          <w:lang w:val="en-US"/>
        </w:rPr>
      </w:pPr>
      <w:r w:rsidRPr="009A5678">
        <w:rPr>
          <w:rFonts w:ascii="Times New Roman" w:hAnsi="Times New Roman"/>
          <w:b w:val="0"/>
          <w:color w:val="000000"/>
          <w:kern w:val="1"/>
          <w:sz w:val="20"/>
          <w:lang w:val="en-US"/>
        </w:rPr>
        <w:t xml:space="preserve">           plot(y)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а</w:t>
      </w:r>
      <w:r w:rsidRPr="009A5678">
        <w:rPr>
          <w:rFonts w:ascii="Times New Roman" w:hAnsi="Times New Roman"/>
          <w:b w:val="0"/>
          <w:color w:val="000000"/>
          <w:kern w:val="1"/>
          <w:sz w:val="20"/>
          <w:lang w:val="en-US"/>
        </w:rPr>
        <w:t xml:space="preserve">           plot(x, y)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б</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14:anchorId="4B2D62F9" wp14:editId="273AC370">
            <wp:extent cx="3835499" cy="24384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46122" cy="2445154"/>
                    </a:xfrm>
                    <a:prstGeom prst="rect">
                      <a:avLst/>
                    </a:prstGeom>
                    <a:solidFill>
                      <a:srgbClr val="FFFFFF"/>
                    </a:solidFill>
                    <a:ln>
                      <a:noFill/>
                    </a:ln>
                  </pic:spPr>
                </pic:pic>
              </a:graphicData>
            </a:graphic>
          </wp:inline>
        </w:drawing>
      </w:r>
    </w:p>
    <w:p w:rsidR="00C0644F" w:rsidRPr="009A5678" w:rsidRDefault="00C0644F" w:rsidP="009A5678">
      <w:pPr>
        <w:widowControl w:val="0"/>
        <w:suppressAutoHyphens/>
        <w:jc w:val="both"/>
        <w:rPr>
          <w:rFonts w:ascii="Times New Roman" w:eastAsia="Andale Sans UI" w:hAnsi="Times New Roman"/>
          <w:b w:val="0"/>
          <w:kern w:val="1"/>
          <w:sz w:val="20"/>
        </w:rPr>
      </w:pPr>
    </w:p>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График на рис. а отображает значения одномерного массива y, состоящего из 1001 элемента, как функцию от номера элемента; график на рис. б отображает значения того же массива как функцию элементов массива x.</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Рассмотрим различные способы применения функции plot(x, y) на примере графиков двух функций y1 = sin(x) и y2 = xsin(x):</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rPr>
        <w:t xml:space="preserve">              </w:t>
      </w:r>
      <w:r w:rsidRPr="009A5678">
        <w:rPr>
          <w:rFonts w:ascii="Times New Roman" w:hAnsi="Times New Roman"/>
          <w:b w:val="0"/>
          <w:color w:val="000000"/>
          <w:kern w:val="1"/>
          <w:sz w:val="20"/>
          <w:lang w:val="en-US"/>
        </w:rPr>
        <w:t>x1 = -pi:pi/500:pi;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y1 = sin(x1);</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y2 = x1.*sin(x1);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 xml:space="preserve">              plot(x1',[y1' y2'])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В</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              plot( [y1' y2'], x1') % рис. г= x1/2;</w:t>
      </w:r>
    </w:p>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 xml:space="preserve">              y2 = x2.*sin(x2);</w:t>
      </w:r>
    </w:p>
    <w:p w:rsidR="00C0644F" w:rsidRPr="009A5678" w:rsidRDefault="00B87BE9" w:rsidP="009A5678">
      <w:pPr>
        <w:widowControl w:val="0"/>
        <w:suppressAutoHyphens/>
        <w:jc w:val="both"/>
        <w:rPr>
          <w:rFonts w:ascii="Times New Roman" w:hAnsi="Times New Roman"/>
          <w:b w:val="0"/>
          <w:color w:val="000000"/>
          <w:kern w:val="1"/>
          <w:sz w:val="20"/>
        </w:rPr>
      </w:pPr>
      <w:r w:rsidRPr="009A5678">
        <w:rPr>
          <w:rFonts w:ascii="Times New Roman" w:eastAsia="Andale Sans UI" w:hAnsi="Times New Roman"/>
          <w:b w:val="0"/>
          <w:noProof/>
          <w:kern w:val="1"/>
          <w:sz w:val="20"/>
        </w:rPr>
        <w:lastRenderedPageBreak/>
        <w:drawing>
          <wp:anchor distT="0" distB="0" distL="0" distR="0" simplePos="0" relativeHeight="251621376" behindDoc="0" locked="0" layoutInCell="1" allowOverlap="1" wp14:anchorId="14685ABC" wp14:editId="026D96DF">
            <wp:simplePos x="0" y="0"/>
            <wp:positionH relativeFrom="column">
              <wp:posOffset>-85725</wp:posOffset>
            </wp:positionH>
            <wp:positionV relativeFrom="paragraph">
              <wp:posOffset>2799080</wp:posOffset>
            </wp:positionV>
            <wp:extent cx="6118860" cy="3083560"/>
            <wp:effectExtent l="0" t="0" r="0" b="254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8860" cy="30835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0644F" w:rsidRPr="009A5678">
        <w:rPr>
          <w:rFonts w:ascii="Times New Roman" w:eastAsia="Andale Sans UI" w:hAnsi="Times New Roman"/>
          <w:b w:val="0"/>
          <w:noProof/>
          <w:kern w:val="1"/>
          <w:sz w:val="20"/>
        </w:rPr>
        <w:drawing>
          <wp:anchor distT="0" distB="0" distL="0" distR="0" simplePos="0" relativeHeight="251618304" behindDoc="0" locked="0" layoutInCell="1" allowOverlap="1" wp14:anchorId="4141A1CF" wp14:editId="0DE94FE8">
            <wp:simplePos x="0" y="0"/>
            <wp:positionH relativeFrom="column">
              <wp:align>center</wp:align>
            </wp:positionH>
            <wp:positionV relativeFrom="paragraph">
              <wp:posOffset>0</wp:posOffset>
            </wp:positionV>
            <wp:extent cx="6118860" cy="2721610"/>
            <wp:effectExtent l="0" t="0" r="0" b="2540"/>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18860" cy="2721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0644F" w:rsidRPr="009A5678" w:rsidRDefault="00C0644F" w:rsidP="009A5678">
      <w:pPr>
        <w:widowControl w:val="0"/>
        <w:suppressAutoHyphens/>
        <w:jc w:val="both"/>
        <w:rPr>
          <w:rFonts w:ascii="Times New Roman" w:eastAsia="Andale Sans UI" w:hAnsi="Times New Roman"/>
          <w:b w:val="0"/>
          <w:color w:val="000000"/>
          <w:kern w:val="1"/>
          <w:sz w:val="20"/>
        </w:rPr>
      </w:pPr>
      <w:r w:rsidRPr="009A5678">
        <w:rPr>
          <w:rFonts w:ascii="Times New Roman" w:hAnsi="Times New Roman"/>
          <w:b w:val="0"/>
          <w:color w:val="000000"/>
          <w:kern w:val="1"/>
          <w:sz w:val="20"/>
        </w:rPr>
        <w:t xml:space="preserve">          </w:t>
      </w:r>
      <w:r w:rsidRPr="009A5678">
        <w:rPr>
          <w:rFonts w:ascii="Times New Roman" w:hAnsi="Times New Roman"/>
          <w:b w:val="0"/>
          <w:i/>
          <w:iCs/>
          <w:color w:val="000000"/>
          <w:kern w:val="1"/>
          <w:sz w:val="20"/>
        </w:rPr>
        <w:t xml:space="preserve">Сопутствующие функции и команды: </w:t>
      </w:r>
      <w:hyperlink r:id="rId91" w:history="1">
        <w:r w:rsidRPr="009A5678">
          <w:rPr>
            <w:rFonts w:ascii="Times New Roman" w:hAnsi="Times New Roman"/>
            <w:b w:val="0"/>
            <w:color w:val="871A14"/>
            <w:kern w:val="1"/>
            <w:sz w:val="20"/>
            <w:u w:val="single"/>
          </w:rPr>
          <w:t>LOGLOG</w:t>
        </w:r>
      </w:hyperlink>
      <w:r w:rsidRPr="009A5678">
        <w:rPr>
          <w:rFonts w:ascii="Times New Roman" w:hAnsi="Times New Roman"/>
          <w:b w:val="0"/>
          <w:color w:val="000000"/>
          <w:kern w:val="1"/>
          <w:sz w:val="20"/>
        </w:rPr>
        <w:t xml:space="preserve">, </w:t>
      </w:r>
      <w:hyperlink r:id="rId92" w:history="1">
        <w:r w:rsidRPr="009A5678">
          <w:rPr>
            <w:rFonts w:ascii="Times New Roman" w:hAnsi="Times New Roman"/>
            <w:b w:val="0"/>
            <w:color w:val="871A14"/>
            <w:kern w:val="1"/>
            <w:sz w:val="20"/>
            <w:u w:val="single"/>
          </w:rPr>
          <w:t>SEMILOGX</w:t>
        </w:r>
      </w:hyperlink>
      <w:hyperlink r:id="rId93" w:history="1">
        <w:r w:rsidRPr="009A5678">
          <w:rPr>
            <w:rFonts w:ascii="Times New Roman" w:hAnsi="Times New Roman"/>
            <w:b w:val="0"/>
            <w:color w:val="871A14"/>
            <w:kern w:val="1"/>
            <w:sz w:val="20"/>
            <w:u w:val="single"/>
          </w:rPr>
          <w:t xml:space="preserve">, </w:t>
        </w:r>
      </w:hyperlink>
      <w:hyperlink r:id="rId94" w:history="1">
        <w:r w:rsidRPr="009A5678">
          <w:rPr>
            <w:rFonts w:ascii="Times New Roman" w:hAnsi="Times New Roman"/>
            <w:b w:val="0"/>
            <w:color w:val="871A14"/>
            <w:kern w:val="1"/>
            <w:sz w:val="20"/>
            <w:u w:val="single"/>
          </w:rPr>
          <w:t>SEMILOGY</w:t>
        </w:r>
      </w:hyperlink>
      <w:r w:rsidRPr="009A5678">
        <w:rPr>
          <w:rFonts w:ascii="Times New Roman" w:hAnsi="Times New Roman"/>
          <w:b w:val="0"/>
          <w:color w:val="000000"/>
          <w:kern w:val="1"/>
          <w:sz w:val="20"/>
        </w:rPr>
        <w:t xml:space="preserve">, </w:t>
      </w:r>
      <w:hyperlink r:id="rId95" w:history="1">
        <w:r w:rsidRPr="009A5678">
          <w:rPr>
            <w:rFonts w:ascii="Times New Roman" w:hAnsi="Times New Roman"/>
            <w:b w:val="0"/>
            <w:color w:val="871A14"/>
            <w:kern w:val="1"/>
            <w:sz w:val="20"/>
            <w:u w:val="single"/>
          </w:rPr>
          <w:t>POLAR</w:t>
        </w:r>
      </w:hyperlink>
      <w:r w:rsidRPr="009A5678">
        <w:rPr>
          <w:rFonts w:ascii="Times New Roman" w:hAnsi="Times New Roman"/>
          <w:b w:val="0"/>
          <w:color w:val="000000"/>
          <w:kern w:val="1"/>
          <w:sz w:val="20"/>
        </w:rPr>
        <w:t>.</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Рассмотрение возможностей MatLab по визуализации данных начнем с двумерных графиков, которые обычно строятся с помощью функции plot(). Множество вариантов работы данной функции лучше всего рассмотреть на конкретных примерах.</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Предположим, что требуется вывести график функции синуса в диапазоне от 0 до </w:t>
      </w:r>
      <w:r w:rsidRPr="009A5678">
        <w:rPr>
          <w:rFonts w:ascii="Times New Roman" w:hAnsi="Times New Roman"/>
          <w:b w:val="0"/>
          <w:noProof/>
          <w:kern w:val="1"/>
          <w:sz w:val="20"/>
        </w:rPr>
        <w:drawing>
          <wp:inline distT="0" distB="0" distL="0" distR="0" wp14:anchorId="4AAB2942" wp14:editId="235AA8BD">
            <wp:extent cx="142875" cy="1428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solidFill>
                      <a:srgbClr val="FFFFFF"/>
                    </a:solidFill>
                    <a:ln>
                      <a:noFill/>
                    </a:ln>
                  </pic:spPr>
                </pic:pic>
              </a:graphicData>
            </a:graphic>
          </wp:inline>
        </w:drawing>
      </w:r>
      <w:r w:rsidRPr="009A5678">
        <w:rPr>
          <w:rFonts w:ascii="Times New Roman" w:hAnsi="Times New Roman"/>
          <w:b w:val="0"/>
          <w:color w:val="000000"/>
          <w:kern w:val="1"/>
          <w:sz w:val="20"/>
        </w:rPr>
        <w:t xml:space="preserve">. Для этого зададим </w:t>
      </w:r>
      <w:hyperlink r:id="rId97" w:history="1">
        <w:r w:rsidRPr="009A5678">
          <w:rPr>
            <w:rFonts w:ascii="Times New Roman" w:hAnsi="Times New Roman"/>
            <w:b w:val="0"/>
            <w:color w:val="0000CC"/>
            <w:kern w:val="1"/>
            <w:sz w:val="20"/>
          </w:rPr>
          <w:t>вектор</w:t>
        </w:r>
      </w:hyperlink>
      <w:r w:rsidRPr="009A5678">
        <w:rPr>
          <w:rFonts w:ascii="Times New Roman" w:hAnsi="Times New Roman"/>
          <w:b w:val="0"/>
          <w:color w:val="000000"/>
          <w:kern w:val="1"/>
          <w:sz w:val="20"/>
        </w:rPr>
        <w:t>(множество) точек по оси Ox, в которых будут отображаться значения функции синуса: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В результате получится вектор столбец со множеством значений от 0 до </w:t>
      </w:r>
      <w:r w:rsidRPr="009A5678">
        <w:rPr>
          <w:rFonts w:ascii="Times New Roman" w:hAnsi="Times New Roman"/>
          <w:b w:val="0"/>
          <w:noProof/>
          <w:kern w:val="1"/>
          <w:sz w:val="20"/>
        </w:rPr>
        <w:drawing>
          <wp:inline distT="0" distB="0" distL="0" distR="0" wp14:anchorId="68081361" wp14:editId="18DC5D56">
            <wp:extent cx="142875" cy="14287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solidFill>
                      <a:srgbClr val="FFFFFF"/>
                    </a:solidFill>
                    <a:ln>
                      <a:noFill/>
                    </a:ln>
                  </pic:spPr>
                </pic:pic>
              </a:graphicData>
            </a:graphic>
          </wp:inline>
        </w:drawing>
      </w:r>
      <w:r w:rsidRPr="009A5678">
        <w:rPr>
          <w:rFonts w:ascii="Times New Roman" w:hAnsi="Times New Roman"/>
          <w:b w:val="0"/>
          <w:color w:val="000000"/>
          <w:kern w:val="1"/>
          <w:sz w:val="20"/>
        </w:rPr>
        <w:t xml:space="preserve"> и с шагом 0,01. Затем, вычислим множество значений функции синуса в этих точках:</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 = sin(x);</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и выведем результат на экран</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В результате получим график, представленный на рис. 6.1.</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Представленная запись функции plot() показывает, что сначала записывается аргумент со множеством точек оси Ох, а затем, аргумент со множеством точек оси Oy. Зная эти значения, функция plot() имеет возможность построить точки на плоскости и линейно их интерполировать для придания непрерывного вида графика.</w:t>
      </w:r>
    </w:p>
    <w:p w:rsidR="00C0644F" w:rsidRPr="009A5678" w:rsidRDefault="009A5678"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noProof/>
          <w:kern w:val="1"/>
          <w:sz w:val="20"/>
        </w:rPr>
        <w:lastRenderedPageBreak/>
        <w:drawing>
          <wp:anchor distT="0" distB="0" distL="0" distR="0" simplePos="0" relativeHeight="251630592" behindDoc="0" locked="0" layoutInCell="1" allowOverlap="1" wp14:anchorId="58F571B3" wp14:editId="5B17C87A">
            <wp:simplePos x="0" y="0"/>
            <wp:positionH relativeFrom="column">
              <wp:posOffset>23495</wp:posOffset>
            </wp:positionH>
            <wp:positionV relativeFrom="paragraph">
              <wp:posOffset>3056255</wp:posOffset>
            </wp:positionV>
            <wp:extent cx="5848350" cy="3287395"/>
            <wp:effectExtent l="0" t="0" r="0" b="8255"/>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48350" cy="32873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0644F" w:rsidRPr="009A5678">
        <w:rPr>
          <w:rFonts w:ascii="Times New Roman" w:hAnsi="Times New Roman"/>
          <w:b w:val="0"/>
          <w:noProof/>
          <w:kern w:val="1"/>
          <w:sz w:val="20"/>
        </w:rPr>
        <w:drawing>
          <wp:anchor distT="0" distB="0" distL="0" distR="0" simplePos="0" relativeHeight="251624448" behindDoc="0" locked="0" layoutInCell="1" allowOverlap="1" wp14:anchorId="3A72D21A" wp14:editId="61F30ADB">
            <wp:simplePos x="0" y="0"/>
            <wp:positionH relativeFrom="column">
              <wp:align>center</wp:align>
            </wp:positionH>
            <wp:positionV relativeFrom="paragraph">
              <wp:posOffset>63500</wp:posOffset>
            </wp:positionV>
            <wp:extent cx="6118860" cy="2788285"/>
            <wp:effectExtent l="0" t="0" r="0" b="0"/>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8860" cy="27882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0644F" w:rsidRPr="009A5678">
        <w:rPr>
          <w:rFonts w:ascii="Times New Roman" w:hAnsi="Times New Roman"/>
          <w:b w:val="0"/>
          <w:color w:val="000000"/>
          <w:kern w:val="1"/>
          <w:sz w:val="20"/>
        </w:rPr>
        <w:t>Рис. 6.1. Отображение функции синуса с помощью функции plot().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Функцию plot() можно записать и с одним аргументом x или 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plot(x); </w:t>
      </w:r>
      <w:r w:rsidRPr="009A5678">
        <w:rPr>
          <w:rFonts w:ascii="Times New Roman" w:hAnsi="Times New Roman"/>
          <w:b w:val="0"/>
          <w:color w:val="000000"/>
          <w:kern w:val="1"/>
          <w:sz w:val="20"/>
        </w:rPr>
        <w:br/>
        <w:t>plot(y);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в результате получим два разных графика, представленные на рис. 6.2.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Анализ рис. 3.2 показывает, что в случае одного аргумента функция plot() отображает множество точек по оси Oy, а по оси Оx происходит автоматическая генерация множества точек с единичным шагом. Следовательно, для простой визуализации вектора в виде двумерного графика достаточно воспользоваться функцией plot() с одним аргументом.</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Для построения нескольких графиков в одних и тех же координатных осях, функция plot() записывается следующим образом:</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x = 0:0.01:pi;  </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y1 = sin(x); </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y2 = cos(x);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plot(x,y1,x,y2);</w:t>
      </w:r>
    </w:p>
    <w:p w:rsidR="00C0644F" w:rsidRPr="009A5678" w:rsidRDefault="00B87BE9" w:rsidP="009A5678">
      <w:pPr>
        <w:widowControl w:val="0"/>
        <w:suppressAutoHyphens/>
        <w:jc w:val="both"/>
        <w:rPr>
          <w:rFonts w:ascii="Times New Roman" w:hAnsi="Times New Roman"/>
          <w:b w:val="0"/>
          <w:kern w:val="1"/>
          <w:sz w:val="20"/>
        </w:rPr>
      </w:pPr>
      <w:r w:rsidRPr="009A5678">
        <w:rPr>
          <w:rFonts w:ascii="Times New Roman" w:hAnsi="Times New Roman"/>
          <w:b w:val="0"/>
          <w:noProof/>
          <w:kern w:val="1"/>
          <w:sz w:val="20"/>
        </w:rPr>
        <w:lastRenderedPageBreak/>
        <w:drawing>
          <wp:anchor distT="0" distB="0" distL="0" distR="0" simplePos="0" relativeHeight="251627520" behindDoc="0" locked="0" layoutInCell="1" allowOverlap="1" wp14:anchorId="43F4647A" wp14:editId="11BF6BE6">
            <wp:simplePos x="0" y="0"/>
            <wp:positionH relativeFrom="column">
              <wp:posOffset>183515</wp:posOffset>
            </wp:positionH>
            <wp:positionV relativeFrom="paragraph">
              <wp:posOffset>373380</wp:posOffset>
            </wp:positionV>
            <wp:extent cx="5448300" cy="3061970"/>
            <wp:effectExtent l="0" t="0" r="0" b="5080"/>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48300" cy="30619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0644F" w:rsidRPr="009A5678">
        <w:rPr>
          <w:rFonts w:ascii="Times New Roman" w:hAnsi="Times New Roman"/>
          <w:b w:val="0"/>
          <w:color w:val="000000"/>
          <w:kern w:val="1"/>
          <w:sz w:val="20"/>
        </w:rPr>
        <w:t>Результат работы данного фрагмента программы представлен на рис. 6.3.</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 xml:space="preserve">                                                      б)</w:t>
      </w:r>
    </w:p>
    <w:p w:rsidR="00C0644F" w:rsidRPr="009A5678" w:rsidRDefault="00C0644F"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color w:val="000000"/>
          <w:kern w:val="1"/>
          <w:sz w:val="20"/>
        </w:rPr>
        <w:t xml:space="preserve">Рис. </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.2. Результаты работы функции plot() с одним аргументом:</w:t>
      </w:r>
    </w:p>
    <w:p w:rsidR="00C0644F" w:rsidRPr="009A5678" w:rsidRDefault="00C0644F" w:rsidP="009A5678">
      <w:pPr>
        <w:widowControl w:val="0"/>
        <w:suppressAutoHyphens/>
        <w:jc w:val="both"/>
        <w:rPr>
          <w:rFonts w:ascii="Times New Roman" w:hAnsi="Times New Roman"/>
          <w:b w:val="0"/>
          <w:kern w:val="1"/>
          <w:sz w:val="20"/>
          <w:lang w:val="en-US"/>
        </w:rPr>
      </w:pPr>
      <w:r w:rsidRPr="009A5678">
        <w:rPr>
          <w:rFonts w:ascii="Times New Roman" w:hAnsi="Times New Roman"/>
          <w:b w:val="0"/>
          <w:color w:val="000000"/>
          <w:kern w:val="1"/>
          <w:sz w:val="20"/>
        </w:rPr>
        <w:t>а</w:t>
      </w:r>
      <w:r w:rsidRPr="009A5678">
        <w:rPr>
          <w:rFonts w:ascii="Times New Roman" w:hAnsi="Times New Roman"/>
          <w:b w:val="0"/>
          <w:color w:val="000000"/>
          <w:kern w:val="1"/>
          <w:sz w:val="20"/>
          <w:lang w:val="en-US"/>
        </w:rPr>
        <w:t xml:space="preserve"> – plot(x); </w:t>
      </w:r>
      <w:r w:rsidRPr="009A5678">
        <w:rPr>
          <w:rFonts w:ascii="Times New Roman" w:hAnsi="Times New Roman"/>
          <w:b w:val="0"/>
          <w:color w:val="000000"/>
          <w:kern w:val="1"/>
          <w:sz w:val="20"/>
        </w:rPr>
        <w:t>б</w:t>
      </w:r>
      <w:r w:rsidRPr="009A5678">
        <w:rPr>
          <w:rFonts w:ascii="Times New Roman" w:hAnsi="Times New Roman"/>
          <w:b w:val="0"/>
          <w:color w:val="000000"/>
          <w:kern w:val="1"/>
          <w:sz w:val="20"/>
          <w:lang w:val="en-US"/>
        </w:rPr>
        <w:t xml:space="preserve"> – plot(y).</w:t>
      </w:r>
    </w:p>
    <w:p w:rsidR="00C0644F" w:rsidRPr="009A5678" w:rsidRDefault="00C0644F" w:rsidP="009A5678">
      <w:pPr>
        <w:widowControl w:val="0"/>
        <w:suppressAutoHyphens/>
        <w:jc w:val="both"/>
        <w:rPr>
          <w:rFonts w:ascii="Times New Roman" w:hAnsi="Times New Roman"/>
          <w:b w:val="0"/>
          <w:kern w:val="1"/>
          <w:sz w:val="20"/>
          <w:lang w:val="en-US"/>
        </w:rPr>
      </w:pPr>
      <w:r w:rsidRPr="009A5678">
        <w:rPr>
          <w:rFonts w:ascii="Times New Roman" w:hAnsi="Times New Roman"/>
          <w:b w:val="0"/>
          <w:noProof/>
          <w:kern w:val="1"/>
          <w:sz w:val="20"/>
        </w:rPr>
        <w:drawing>
          <wp:anchor distT="0" distB="0" distL="0" distR="0" simplePos="0" relativeHeight="251633664" behindDoc="0" locked="0" layoutInCell="1" allowOverlap="1" wp14:anchorId="779B0648" wp14:editId="114CED0C">
            <wp:simplePos x="0" y="0"/>
            <wp:positionH relativeFrom="column">
              <wp:align>center</wp:align>
            </wp:positionH>
            <wp:positionV relativeFrom="paragraph">
              <wp:posOffset>63500</wp:posOffset>
            </wp:positionV>
            <wp:extent cx="6118860" cy="3439795"/>
            <wp:effectExtent l="0" t="0" r="0" b="8255"/>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8860" cy="3439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Рис. </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.3. Отображение двух графиков в одних координатных осях.</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Аналогичным образом можно построить два графика, используя один аргумент функции plot(). Предположим, что есть два вектора значений</w:t>
      </w:r>
    </w:p>
    <w:p w:rsidR="00C0644F" w:rsidRPr="00E5773F"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E5773F">
        <w:rPr>
          <w:rFonts w:ascii="Times New Roman" w:hAnsi="Times New Roman"/>
          <w:b w:val="0"/>
          <w:color w:val="000000"/>
          <w:kern w:val="1"/>
          <w:sz w:val="20"/>
        </w:rPr>
        <w:t xml:space="preserve">1 = </w:t>
      </w:r>
      <w:r w:rsidRPr="009A5678">
        <w:rPr>
          <w:rFonts w:ascii="Times New Roman" w:hAnsi="Times New Roman"/>
          <w:b w:val="0"/>
          <w:color w:val="000000"/>
          <w:kern w:val="1"/>
          <w:sz w:val="20"/>
          <w:lang w:val="en-US"/>
        </w:rPr>
        <w:t>sin</w:t>
      </w:r>
      <w:r w:rsidRPr="00E5773F">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E5773F">
        <w:rPr>
          <w:rFonts w:ascii="Times New Roman" w:hAnsi="Times New Roman"/>
          <w:b w:val="0"/>
          <w:color w:val="000000"/>
          <w:kern w:val="1"/>
          <w:sz w:val="20"/>
        </w:rPr>
        <w:t>);</w:t>
      </w:r>
    </w:p>
    <w:p w:rsidR="00C0644F" w:rsidRPr="00E5773F"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E5773F">
        <w:rPr>
          <w:rFonts w:ascii="Times New Roman" w:hAnsi="Times New Roman"/>
          <w:b w:val="0"/>
          <w:color w:val="000000"/>
          <w:kern w:val="1"/>
          <w:sz w:val="20"/>
        </w:rPr>
        <w:t xml:space="preserve">2 = </w:t>
      </w:r>
      <w:r w:rsidRPr="009A5678">
        <w:rPr>
          <w:rFonts w:ascii="Times New Roman" w:hAnsi="Times New Roman"/>
          <w:b w:val="0"/>
          <w:color w:val="000000"/>
          <w:kern w:val="1"/>
          <w:sz w:val="20"/>
          <w:lang w:val="en-US"/>
        </w:rPr>
        <w:t>cos</w:t>
      </w:r>
      <w:r w:rsidRPr="00E5773F">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E5773F">
        <w:rPr>
          <w:rFonts w:ascii="Times New Roman" w:hAnsi="Times New Roman"/>
          <w:b w:val="0"/>
          <w:color w:val="000000"/>
          <w:kern w:val="1"/>
          <w:sz w:val="20"/>
        </w:rPr>
        <w:t>);</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которые требуется отобразить на экране. Для этого объединим их в двумерную матрицу</w:t>
      </w:r>
    </w:p>
    <w:p w:rsidR="00C0644F" w:rsidRPr="009A5678" w:rsidRDefault="00C0644F"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noProof/>
          <w:kern w:val="1"/>
          <w:sz w:val="20"/>
        </w:rPr>
        <w:drawing>
          <wp:inline distT="0" distB="0" distL="0" distR="0" wp14:anchorId="4F2EA69F" wp14:editId="4BBB039E">
            <wp:extent cx="2027555" cy="6121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27555" cy="612140"/>
                    </a:xfrm>
                    <a:prstGeom prst="rect">
                      <a:avLst/>
                    </a:prstGeom>
                    <a:solidFill>
                      <a:srgbClr val="FFFFFF"/>
                    </a:solidFill>
                    <a:ln>
                      <a:noFill/>
                    </a:ln>
                  </pic:spPr>
                </pic:pic>
              </a:graphicData>
            </a:graphic>
          </wp:inline>
        </w:drawing>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 xml:space="preserve">в которой столбцы составлены из векторов y1 и y2 соответственно. Такая </w:t>
      </w:r>
      <w:hyperlink r:id="rId103" w:history="1">
        <w:r w:rsidRPr="009A5678">
          <w:rPr>
            <w:rFonts w:ascii="Times New Roman" w:hAnsi="Times New Roman"/>
            <w:b w:val="0"/>
            <w:color w:val="0000CC"/>
            <w:kern w:val="1"/>
            <w:sz w:val="20"/>
          </w:rPr>
          <w:t>матрица</w:t>
        </w:r>
      </w:hyperlink>
      <w:r w:rsidRPr="009A5678">
        <w:rPr>
          <w:rFonts w:ascii="Times New Roman" w:hAnsi="Times New Roman"/>
          <w:b w:val="0"/>
          <w:color w:val="000000"/>
          <w:kern w:val="1"/>
          <w:sz w:val="20"/>
        </w:rPr>
        <w:t xml:space="preserve"> будет отображена функцией plot([y1’ y2’]);   апострофы переводят вектор-строку  в вектор-столбец в виде двух графиков (рис. 3.4).</w:t>
      </w:r>
    </w:p>
    <w:p w:rsidR="00C0644F" w:rsidRPr="009A5678" w:rsidRDefault="00B01077" w:rsidP="009A5678">
      <w:pPr>
        <w:widowControl w:val="0"/>
        <w:suppressAutoHyphens/>
        <w:jc w:val="both"/>
        <w:rPr>
          <w:rFonts w:ascii="Times New Roman" w:hAnsi="Times New Roman"/>
          <w:b w:val="0"/>
          <w:kern w:val="1"/>
          <w:sz w:val="20"/>
        </w:rPr>
      </w:pPr>
      <w:r w:rsidRPr="009A5678">
        <w:rPr>
          <w:rFonts w:ascii="Times New Roman" w:hAnsi="Times New Roman"/>
          <w:b w:val="0"/>
          <w:noProof/>
          <w:kern w:val="1"/>
          <w:sz w:val="20"/>
        </w:rPr>
        <w:lastRenderedPageBreak/>
        <w:drawing>
          <wp:anchor distT="0" distB="0" distL="0" distR="0" simplePos="0" relativeHeight="251642880" behindDoc="0" locked="0" layoutInCell="1" allowOverlap="1" wp14:anchorId="6086A6C7" wp14:editId="28B90D17">
            <wp:simplePos x="0" y="0"/>
            <wp:positionH relativeFrom="column">
              <wp:posOffset>-141605</wp:posOffset>
            </wp:positionH>
            <wp:positionV relativeFrom="paragraph">
              <wp:posOffset>3703955</wp:posOffset>
            </wp:positionV>
            <wp:extent cx="6118860" cy="2526030"/>
            <wp:effectExtent l="0" t="0" r="0" b="762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18860" cy="25260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0644F" w:rsidRPr="009A5678">
        <w:rPr>
          <w:rFonts w:ascii="Times New Roman" w:hAnsi="Times New Roman"/>
          <w:b w:val="0"/>
          <w:noProof/>
          <w:kern w:val="1"/>
          <w:sz w:val="20"/>
        </w:rPr>
        <w:drawing>
          <wp:anchor distT="0" distB="0" distL="0" distR="0" simplePos="0" relativeHeight="251636736" behindDoc="0" locked="0" layoutInCell="1" allowOverlap="1" wp14:anchorId="5E37FB4D" wp14:editId="24B0B1E9">
            <wp:simplePos x="0" y="0"/>
            <wp:positionH relativeFrom="column">
              <wp:align>center</wp:align>
            </wp:positionH>
            <wp:positionV relativeFrom="paragraph">
              <wp:posOffset>63500</wp:posOffset>
            </wp:positionV>
            <wp:extent cx="6118860" cy="3439795"/>
            <wp:effectExtent l="0" t="0" r="0" b="8255"/>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8860" cy="3439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Рис.</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 xml:space="preserve">.4. Отображение двумерной </w:t>
      </w:r>
      <w:hyperlink r:id="rId105" w:history="1">
        <w:r w:rsidRPr="009A5678">
          <w:rPr>
            <w:rFonts w:ascii="Times New Roman" w:hAnsi="Times New Roman"/>
            <w:b w:val="0"/>
            <w:color w:val="0000CC"/>
            <w:kern w:val="1"/>
            <w:sz w:val="20"/>
          </w:rPr>
          <w:t>матрицы</w:t>
        </w:r>
      </w:hyperlink>
      <w:r w:rsidRPr="009A5678">
        <w:rPr>
          <w:rFonts w:ascii="Times New Roman" w:hAnsi="Times New Roman"/>
          <w:b w:val="0"/>
          <w:color w:val="000000"/>
          <w:kern w:val="1"/>
          <w:sz w:val="20"/>
        </w:rPr>
        <w:t xml:space="preserve"> в виде двух графиков.</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Два вектора в одних осях можно отобразить только в том случае, если их размерности совпадают. Когда же выполняется работа с векторами разных размерностей, то они либо должны быть приведены друг к другу по числу элементов, либо отображены на разных графиках. Отобразить графики в разных координатных осях можно несколькими способами. В самом простом случае можно создать два графических окна и в них отобразить нужные графики. Это делается следующим образом:</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x1 = 0:0.01:2*pi;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x2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y2 = cos(x2);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plot(x1, y1);           рисование первого графика figure;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создание 2-го графического окна plot(x2, y2);           </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рисование 2-го графика во 2-м окне</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noProof/>
          <w:kern w:val="1"/>
          <w:sz w:val="20"/>
        </w:rPr>
        <w:lastRenderedPageBreak/>
        <w:drawing>
          <wp:anchor distT="0" distB="0" distL="0" distR="0" simplePos="0" relativeHeight="251639808" behindDoc="0" locked="0" layoutInCell="1" allowOverlap="1" wp14:anchorId="29A5F191" wp14:editId="5E310ACF">
            <wp:simplePos x="0" y="0"/>
            <wp:positionH relativeFrom="column">
              <wp:posOffset>0</wp:posOffset>
            </wp:positionH>
            <wp:positionV relativeFrom="paragraph">
              <wp:posOffset>57150</wp:posOffset>
            </wp:positionV>
            <wp:extent cx="6118860" cy="2345055"/>
            <wp:effectExtent l="0" t="0" r="0" b="0"/>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18860" cy="2345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Функция figure, используемая в данной программе, создает новое графическое окно и делает его активным. Функция plot(), вызываемая сразу после функции figure, отобразит график в текущем активном графическом окне. В результате на экране будут показаны два окна с двумя графиками.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Неудобство работы приведенного фрагмента программы заключается в том, что повторный вызов функции figure отобразит на экране еще одно новое окно и если программа будет выполнена дважды, то на экране окажется три графических окна, но только в двух из них будут актуальные данные. В этом случае было бы лучше построить программу так, чтобы на экране всегда отображалось два окна с нужными графиками. Этого можно достичь, если при вызове функции figure в качестве аргумента указывать номер графического окна, которое необходимо создать или сделать активным, если оно уже создано. Таким образом, вышеприведенную программу можно записать так.</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x1 = 0:0.01:2*pi;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x2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y2 = cos(x2);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figure(1);  %создание окна с номером 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plot(x1, y1);  % рисование первого графика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figure(2);  % создание графического окна с номером 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plot(x2, y2);  % рисование 2-го графика во 2-м окне</w:t>
      </w:r>
    </w:p>
    <w:p w:rsidR="00C0644F" w:rsidRPr="009A5678" w:rsidRDefault="00C0644F" w:rsidP="009A5678">
      <w:pPr>
        <w:widowControl w:val="0"/>
        <w:suppressAutoHyphens/>
        <w:jc w:val="both"/>
        <w:rPr>
          <w:rFonts w:ascii="Times New Roman" w:hAnsi="Times New Roman"/>
          <w:b w:val="0"/>
          <w:color w:val="000000"/>
          <w:kern w:val="1"/>
          <w:sz w:val="20"/>
        </w:rPr>
      </w:pP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При выполнении данной программы на экране всегда будут отображены только два графических окна с номерами 1 и 2, и в них показаны графики функций синуса и косинуса соответственно.</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В некоторых случаях большего удобства представления информации можно достичь, отображая два графика в одном графическом окне. Это достигается путем использования функции subplot(), имеющая следующий синтаксис:</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subplot(&lt;число строк&gt;, &lt;число столбцов&gt;, &lt;номер координатной оси&gt;)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Рассмотрим пример отображения двух графиков друг под другом вышеприведенных функций синуса и косинуса.</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x1 = 0:0.01:2*pi;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y1 = sin(x1);</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x2 = 0:0.01:pi;</w:t>
      </w:r>
    </w:p>
    <w:p w:rsidR="00C0644F" w:rsidRPr="003B3EFA"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3B3EFA">
        <w:rPr>
          <w:rFonts w:ascii="Times New Roman" w:hAnsi="Times New Roman"/>
          <w:b w:val="0"/>
          <w:color w:val="000000"/>
          <w:kern w:val="1"/>
          <w:sz w:val="20"/>
        </w:rPr>
        <w:t xml:space="preserve">2 = </w:t>
      </w:r>
      <w:r w:rsidRPr="009A5678">
        <w:rPr>
          <w:rFonts w:ascii="Times New Roman" w:hAnsi="Times New Roman"/>
          <w:b w:val="0"/>
          <w:color w:val="000000"/>
          <w:kern w:val="1"/>
          <w:sz w:val="20"/>
          <w:lang w:val="en-US"/>
        </w:rPr>
        <w:t>cos</w:t>
      </w:r>
      <w:r w:rsidRPr="003B3EFA">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3B3EFA">
        <w:rPr>
          <w:rFonts w:ascii="Times New Roman" w:hAnsi="Times New Roman"/>
          <w:b w:val="0"/>
          <w:color w:val="000000"/>
          <w:kern w:val="1"/>
          <w:sz w:val="20"/>
        </w:rPr>
        <w:t>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subplot(2,1,1);         % делим окно на 2 строки и один столбец</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plot(x1,y1);        % отображение первого графика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subplot(2,1,2);         % строим 2-ю координатную ось</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plot(x2,y2);        % отображаем 2-й график в новых осях</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Результат работы программы показан на рис. 3.5.</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Аналогичным образом можно выводить два и более графиков в столбец, в виде таблицы и т.п. Кроме того, можно указывать точные координаты расположения графика в графическом окне. Для этого используется параметр position в функции subplot():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subplot(‘position’, [left bottom width height]);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где left – смещение от левой стороны окна; bottom – смещение от нижней стороны окна; width, height – ширина и высота графика в окне. Все эти переменные изменяются в пределах от 0 до 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Ниже представлен фрагмент программы отображения графика функции синуса в центре графического окна. Результат работы показан на рис. 3.5.</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lastRenderedPageBreak/>
        <w:t xml:space="preserve">x1 = 0:0.01:2*pi;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8E51D1"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subplot</w:t>
      </w:r>
      <w:r w:rsidRPr="008E51D1">
        <w:rPr>
          <w:rFonts w:ascii="Times New Roman" w:hAnsi="Times New Roman"/>
          <w:b w:val="0"/>
          <w:color w:val="000000"/>
          <w:kern w:val="1"/>
          <w:sz w:val="20"/>
          <w:lang w:val="en-US"/>
        </w:rPr>
        <w:t>(‘</w:t>
      </w:r>
      <w:r w:rsidRPr="009A5678">
        <w:rPr>
          <w:rFonts w:ascii="Times New Roman" w:hAnsi="Times New Roman"/>
          <w:b w:val="0"/>
          <w:color w:val="000000"/>
          <w:kern w:val="1"/>
          <w:sz w:val="20"/>
          <w:lang w:val="en-US"/>
        </w:rPr>
        <w:t>position</w:t>
      </w:r>
      <w:r w:rsidRPr="008E51D1">
        <w:rPr>
          <w:rFonts w:ascii="Times New Roman" w:hAnsi="Times New Roman"/>
          <w:b w:val="0"/>
          <w:color w:val="000000"/>
          <w:kern w:val="1"/>
          <w:sz w:val="20"/>
          <w:lang w:val="en-US"/>
        </w:rPr>
        <w:t>’, [0.33 0.33 0.33 0.33]);</w:t>
      </w:r>
    </w:p>
    <w:p w:rsidR="00C0644F" w:rsidRPr="008E51D1"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plot</w:t>
      </w:r>
      <w:r w:rsidRPr="008E51D1">
        <w:rPr>
          <w:rFonts w:ascii="Times New Roman" w:hAnsi="Times New Roman"/>
          <w:b w:val="0"/>
          <w:color w:val="000000"/>
          <w:kern w:val="1"/>
          <w:sz w:val="20"/>
          <w:lang w:val="en-US"/>
        </w:rPr>
        <w:t>(</w:t>
      </w:r>
      <w:r w:rsidRPr="009A5678">
        <w:rPr>
          <w:rFonts w:ascii="Times New Roman" w:hAnsi="Times New Roman"/>
          <w:b w:val="0"/>
          <w:color w:val="000000"/>
          <w:kern w:val="1"/>
          <w:sz w:val="20"/>
          <w:lang w:val="en-US"/>
        </w:rPr>
        <w:t>x</w:t>
      </w:r>
      <w:r w:rsidRPr="008E51D1">
        <w:rPr>
          <w:rFonts w:ascii="Times New Roman" w:hAnsi="Times New Roman"/>
          <w:b w:val="0"/>
          <w:color w:val="000000"/>
          <w:kern w:val="1"/>
          <w:sz w:val="20"/>
          <w:lang w:val="en-US"/>
        </w:rPr>
        <w:t>1,</w:t>
      </w:r>
      <w:r w:rsidRPr="009A5678">
        <w:rPr>
          <w:rFonts w:ascii="Times New Roman" w:hAnsi="Times New Roman"/>
          <w:b w:val="0"/>
          <w:color w:val="000000"/>
          <w:kern w:val="1"/>
          <w:sz w:val="20"/>
          <w:lang w:val="en-US"/>
        </w:rPr>
        <w:t>y</w:t>
      </w:r>
      <w:r w:rsidRPr="008E51D1">
        <w:rPr>
          <w:rFonts w:ascii="Times New Roman" w:hAnsi="Times New Roman"/>
          <w:b w:val="0"/>
          <w:color w:val="000000"/>
          <w:kern w:val="1"/>
          <w:sz w:val="20"/>
          <w:lang w:val="en-US"/>
        </w:rPr>
        <w:t>1);</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В данном примере функция subplot() смещает график на треть от левой и нижней границ окна и рисует график с шириной и высотой в треть графического окна. В результате, получается эффект рисования функции синуса по центру основного окна.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Таким образом, используя параметр position можно произвольно размещать графические элементы в плоскости окна.</w:t>
      </w:r>
    </w:p>
    <w:p w:rsidR="00C0644F" w:rsidRPr="009A5678" w:rsidRDefault="00C0644F" w:rsidP="009A5678">
      <w:pPr>
        <w:widowControl w:val="0"/>
        <w:suppressAutoHyphens/>
        <w:jc w:val="both"/>
        <w:rPr>
          <w:rFonts w:ascii="Times New Roman" w:hAnsi="Times New Roman"/>
          <w:b w:val="0"/>
          <w:kern w:val="1"/>
          <w:sz w:val="20"/>
        </w:rPr>
      </w:pPr>
    </w:p>
    <w:p w:rsidR="00C0644F" w:rsidRPr="009A5678" w:rsidRDefault="00B01077" w:rsidP="009A5678">
      <w:pPr>
        <w:widowControl w:val="0"/>
        <w:suppressAutoHyphens/>
        <w:jc w:val="both"/>
        <w:rPr>
          <w:rFonts w:ascii="Times New Roman" w:hAnsi="Times New Roman"/>
          <w:b w:val="0"/>
          <w:color w:val="000000"/>
          <w:kern w:val="1"/>
          <w:sz w:val="20"/>
        </w:rPr>
      </w:pPr>
      <w:r w:rsidRPr="009A5678">
        <w:rPr>
          <w:rFonts w:ascii="Times New Roman" w:hAnsi="Times New Roman"/>
          <w:b w:val="0"/>
          <w:noProof/>
          <w:kern w:val="1"/>
          <w:sz w:val="20"/>
        </w:rPr>
        <w:drawing>
          <wp:anchor distT="0" distB="0" distL="0" distR="0" simplePos="0" relativeHeight="251645952" behindDoc="0" locked="0" layoutInCell="1" allowOverlap="1" wp14:anchorId="1A789DD0" wp14:editId="204AFCA5">
            <wp:simplePos x="0" y="0"/>
            <wp:positionH relativeFrom="column">
              <wp:posOffset>173990</wp:posOffset>
            </wp:positionH>
            <wp:positionV relativeFrom="paragraph">
              <wp:posOffset>5715</wp:posOffset>
            </wp:positionV>
            <wp:extent cx="5415280" cy="3668395"/>
            <wp:effectExtent l="0" t="0" r="0" b="8255"/>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15280" cy="36683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kern w:val="1"/>
          <w:sz w:val="20"/>
        </w:rPr>
        <w:t xml:space="preserve">       </w:t>
      </w:r>
      <w:r w:rsidRPr="009A5678">
        <w:rPr>
          <w:rFonts w:ascii="Times New Roman" w:hAnsi="Times New Roman"/>
          <w:b w:val="0"/>
          <w:color w:val="000000"/>
          <w:kern w:val="1"/>
          <w:sz w:val="20"/>
        </w:rPr>
        <w:t>Рис. 3.5. Пример работы функции subplot с параметром position.</w:t>
      </w:r>
    </w:p>
    <w:p w:rsidR="00C0644F" w:rsidRPr="009A5678" w:rsidRDefault="00C0644F" w:rsidP="009A5678">
      <w:pPr>
        <w:widowControl w:val="0"/>
        <w:suppressAutoHyphens/>
        <w:jc w:val="both"/>
        <w:rPr>
          <w:rFonts w:ascii="Times New Roman" w:hAnsi="Times New Roman"/>
          <w:color w:val="000000"/>
          <w:kern w:val="1"/>
          <w:sz w:val="20"/>
        </w:rPr>
      </w:pPr>
      <w:r w:rsidRPr="009A5678">
        <w:rPr>
          <w:rFonts w:ascii="Times New Roman" w:hAnsi="Times New Roman"/>
          <w:color w:val="000000"/>
          <w:kern w:val="1"/>
          <w:sz w:val="20"/>
        </w:rPr>
        <w:t>Контрольные вопросы:</w:t>
      </w:r>
    </w:p>
    <w:p w:rsidR="00C0644F" w:rsidRPr="009A5678" w:rsidRDefault="00C0644F" w:rsidP="0066379A">
      <w:pPr>
        <w:widowControl w:val="0"/>
        <w:numPr>
          <w:ilvl w:val="0"/>
          <w:numId w:val="27"/>
        </w:numPr>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Какими командами создаются двухмерные графики?</w:t>
      </w:r>
    </w:p>
    <w:p w:rsidR="00C0644F" w:rsidRPr="009A5678" w:rsidRDefault="00C0644F" w:rsidP="0066379A">
      <w:pPr>
        <w:widowControl w:val="0"/>
        <w:numPr>
          <w:ilvl w:val="0"/>
          <w:numId w:val="27"/>
        </w:numPr>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Какими командами создаются трехмерные графики?</w:t>
      </w:r>
    </w:p>
    <w:p w:rsidR="00B01077" w:rsidRDefault="00B01077">
      <w:pPr>
        <w:spacing w:after="160" w:line="259" w:lineRule="auto"/>
        <w:rPr>
          <w:rFonts w:ascii="Times New Roman" w:eastAsia="Andale Sans UI" w:hAnsi="Times New Roman"/>
          <w:bCs/>
          <w:color w:val="000000"/>
          <w:kern w:val="1"/>
          <w:sz w:val="20"/>
        </w:rPr>
      </w:pPr>
      <w:r>
        <w:rPr>
          <w:rFonts w:ascii="Times New Roman" w:eastAsia="Andale Sans UI" w:hAnsi="Times New Roman"/>
          <w:bCs/>
          <w:color w:val="000000"/>
          <w:kern w:val="1"/>
          <w:sz w:val="20"/>
        </w:rPr>
        <w:br w:type="page"/>
      </w:r>
    </w:p>
    <w:p w:rsidR="001E05B0" w:rsidRPr="009A5678" w:rsidRDefault="001E05B0" w:rsidP="009A5678">
      <w:pPr>
        <w:suppressAutoHyphens/>
        <w:jc w:val="both"/>
        <w:rPr>
          <w:rFonts w:ascii="Times New Roman" w:eastAsia="Andale Sans UI" w:hAnsi="Times New Roman"/>
          <w:bCs/>
          <w:color w:val="000000"/>
          <w:kern w:val="1"/>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6"/>
        <w:gridCol w:w="591"/>
        <w:gridCol w:w="2291"/>
        <w:gridCol w:w="5007"/>
      </w:tblGrid>
      <w:tr w:rsidR="00262E6A" w:rsidRPr="009A5678" w:rsidTr="00B87BE9">
        <w:tc>
          <w:tcPr>
            <w:tcW w:w="1870"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 xml:space="preserve">Тема </w:t>
            </w:r>
            <w:r w:rsidR="00E649E3" w:rsidRPr="009A5678">
              <w:rPr>
                <w:rFonts w:ascii="Times New Roman" w:hAnsi="Times New Roman"/>
                <w:sz w:val="20"/>
              </w:rPr>
              <w:t>7-8</w:t>
            </w:r>
          </w:p>
        </w:tc>
        <w:tc>
          <w:tcPr>
            <w:tcW w:w="8082" w:type="dxa"/>
            <w:gridSpan w:val="3"/>
          </w:tcPr>
          <w:p w:rsidR="00262E6A" w:rsidRPr="009A5678" w:rsidRDefault="00262E6A" w:rsidP="009A5678">
            <w:pPr>
              <w:jc w:val="center"/>
              <w:rPr>
                <w:rFonts w:ascii="Times New Roman" w:hAnsi="Times New Roman"/>
                <w:sz w:val="20"/>
              </w:rPr>
            </w:pPr>
            <w:r w:rsidRPr="009A5678">
              <w:rPr>
                <w:rFonts w:ascii="Times New Roman" w:hAnsi="Times New Roman"/>
                <w:sz w:val="20"/>
              </w:rPr>
              <w:t>Подпрограммы программного пакета MATLAB. Элементы подпрограммы SIMULINK.</w:t>
            </w:r>
          </w:p>
        </w:tc>
      </w:tr>
      <w:tr w:rsidR="00262E6A" w:rsidRPr="009A5678" w:rsidTr="00B87BE9">
        <w:tc>
          <w:tcPr>
            <w:tcW w:w="9952" w:type="dxa"/>
            <w:gridSpan w:val="4"/>
          </w:tcPr>
          <w:p w:rsidR="00262E6A" w:rsidRPr="009A5678" w:rsidRDefault="00262E6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262E6A" w:rsidRPr="009A5678" w:rsidTr="00B87BE9">
        <w:tc>
          <w:tcPr>
            <w:tcW w:w="2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Время 2 часа</w:t>
            </w:r>
          </w:p>
        </w:tc>
        <w:tc>
          <w:tcPr>
            <w:tcW w:w="7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262E6A" w:rsidRPr="009A5678" w:rsidTr="00B87BE9">
        <w:tc>
          <w:tcPr>
            <w:tcW w:w="2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Вид занятия</w:t>
            </w:r>
          </w:p>
        </w:tc>
        <w:tc>
          <w:tcPr>
            <w:tcW w:w="7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262E6A" w:rsidRPr="009A5678" w:rsidTr="00B87BE9">
        <w:tc>
          <w:tcPr>
            <w:tcW w:w="2476" w:type="dxa"/>
            <w:gridSpan w:val="2"/>
          </w:tcPr>
          <w:p w:rsidR="00262E6A" w:rsidRPr="009A5678" w:rsidRDefault="00262E6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476" w:type="dxa"/>
            <w:gridSpan w:val="2"/>
          </w:tcPr>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1.Подпрограммы программного пакета MATLAB.</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2.Ознакомление с подпрограммным пакетом SIMULINK.</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3.Блоки математических операций вSIMULINK.</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 xml:space="preserve">4.Решение системы нелинейных уравнений. </w:t>
            </w:r>
          </w:p>
        </w:tc>
      </w:tr>
      <w:tr w:rsidR="00262E6A" w:rsidRPr="009A5678" w:rsidTr="00B87BE9">
        <w:tc>
          <w:tcPr>
            <w:tcW w:w="9952" w:type="dxa"/>
            <w:gridSpan w:val="4"/>
          </w:tcPr>
          <w:p w:rsidR="00262E6A" w:rsidRPr="009A5678" w:rsidRDefault="00262E6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MATLAB и  Элементы подпрограммы SIMULINK и  путях её дальнейшего развития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Результаты обучения:</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MATLAB и  Элементы подпрограммы SIMULINK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Ознакомление с историей развития MATLAB и  Элементы подпрограммы SIMULINK и выдающимся её представителями </w:t>
            </w:r>
          </w:p>
          <w:p w:rsidR="00262E6A" w:rsidRPr="009A5678" w:rsidRDefault="00262E6A" w:rsidP="009A5678">
            <w:pPr>
              <w:rPr>
                <w:rFonts w:ascii="Times New Roman" w:hAnsi="Times New Roman"/>
                <w:b w:val="0"/>
                <w:sz w:val="20"/>
              </w:rPr>
            </w:pPr>
            <w:r w:rsidRPr="009A5678">
              <w:rPr>
                <w:rFonts w:ascii="Times New Roman" w:hAnsi="Times New Roman"/>
                <w:b w:val="0"/>
                <w:sz w:val="20"/>
              </w:rPr>
              <w:t>- Внедрение в сознание студентов основных MATLAB и  Элементы подпрограммы SIMULINK</w:t>
            </w:r>
          </w:p>
        </w:tc>
        <w:tc>
          <w:tcPr>
            <w:tcW w:w="5112" w:type="dxa"/>
          </w:tcPr>
          <w:p w:rsidR="00262E6A" w:rsidRPr="009A5678" w:rsidRDefault="00262E6A" w:rsidP="009A5678">
            <w:pPr>
              <w:rPr>
                <w:rFonts w:ascii="Times New Roman" w:hAnsi="Times New Roman"/>
                <w:i/>
                <w:sz w:val="20"/>
              </w:rPr>
            </w:pPr>
            <w:r w:rsidRPr="009A5678">
              <w:rPr>
                <w:rFonts w:ascii="Times New Roman" w:hAnsi="Times New Roman"/>
                <w:i/>
                <w:sz w:val="20"/>
              </w:rPr>
              <w:t>Студент:</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Имеет представление о целях и задачах MATLAB и  Элементы подпрограммы SIMULINK</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Излагает историю развития MATLAB и  Элементы подпрограммы SIMULINK и выдающихся её представителях</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 xml:space="preserve">Характеризует связь MATLAB и  Элементы подпрограммы SIMULINK с другими предметами и её место в развитии науки </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 xml:space="preserve">Характеризует основные законы химии и приводит примеры по ним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Средства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Условия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262E6A" w:rsidRPr="009A5678" w:rsidRDefault="00262E6A" w:rsidP="009A5678">
      <w:pPr>
        <w:ind w:left="360"/>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6180"/>
        <w:gridCol w:w="1881"/>
      </w:tblGrid>
      <w:tr w:rsidR="00262E6A" w:rsidRPr="009A5678" w:rsidTr="0005171A">
        <w:tc>
          <w:tcPr>
            <w:tcW w:w="1802" w:type="dxa"/>
            <w:vMerge w:val="restart"/>
          </w:tcPr>
          <w:p w:rsidR="00262E6A" w:rsidRPr="009A5678" w:rsidRDefault="00262E6A" w:rsidP="009A5678">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262E6A" w:rsidRPr="009A5678" w:rsidTr="0005171A">
        <w:tc>
          <w:tcPr>
            <w:tcW w:w="1802" w:type="dxa"/>
            <w:vMerge/>
          </w:tcPr>
          <w:p w:rsidR="00262E6A" w:rsidRPr="009A5678" w:rsidRDefault="00262E6A" w:rsidP="009A5678">
            <w:pPr>
              <w:jc w:val="center"/>
              <w:rPr>
                <w:rFonts w:ascii="Times New Roman" w:hAnsi="Times New Roman"/>
                <w:sz w:val="20"/>
              </w:rPr>
            </w:pPr>
          </w:p>
        </w:tc>
        <w:tc>
          <w:tcPr>
            <w:tcW w:w="6247"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 xml:space="preserve">Студент </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1-этап </w:t>
            </w:r>
          </w:p>
          <w:p w:rsidR="00262E6A" w:rsidRPr="009A5678" w:rsidRDefault="00262E6A"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262E6A" w:rsidRPr="009A5678" w:rsidRDefault="00262E6A" w:rsidP="009A5678">
            <w:pPr>
              <w:numPr>
                <w:ilvl w:val="1"/>
                <w:numId w:val="2"/>
              </w:numPr>
              <w:tabs>
                <w:tab w:val="clear" w:pos="720"/>
                <w:tab w:val="num" w:pos="394"/>
              </w:tabs>
              <w:ind w:left="0" w:firstLine="0"/>
              <w:rPr>
                <w:rFonts w:ascii="Times New Roman" w:hAnsi="Times New Roman"/>
                <w:b w:val="0"/>
                <w:sz w:val="20"/>
              </w:rPr>
            </w:pPr>
            <w:r w:rsidRPr="009A5678">
              <w:rPr>
                <w:rFonts w:ascii="Times New Roman" w:hAnsi="Times New Roman"/>
                <w:b w:val="0"/>
                <w:sz w:val="20"/>
              </w:rPr>
              <w:t>Приводит список используемой литературы по MATLAB и  Элементы подпрограммы SIMULINK. Знакомит студентов с рейтинговой оценкой знаний студентов. Объявляет тему и план занятия, знакомит с достижениями  MATLAB и  Элементы подпрограммы SIMULINK</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2-этап </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262E6A" w:rsidRPr="009A5678" w:rsidRDefault="00262E6A" w:rsidP="009A5678">
            <w:pPr>
              <w:jc w:val="center"/>
              <w:rPr>
                <w:rFonts w:ascii="Times New Roman" w:hAnsi="Times New Roman"/>
                <w:b w:val="0"/>
                <w:sz w:val="20"/>
              </w:rPr>
            </w:pPr>
          </w:p>
        </w:tc>
        <w:tc>
          <w:tcPr>
            <w:tcW w:w="6247"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262E6A" w:rsidRPr="009A5678" w:rsidRDefault="00262E6A" w:rsidP="009A5678">
            <w:pPr>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MATLAB и  Элементы подпрограммы SIMULINK.</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MATLAB и  Элементы подпрограммы SIMULINK. </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3-этап</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3.1. Слушают и усваивают</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B87BE9" w:rsidRPr="009A5678" w:rsidRDefault="00B87BE9" w:rsidP="009A5678">
      <w:pPr>
        <w:rPr>
          <w:rFonts w:ascii="Times New Roman" w:hAnsi="Times New Roman"/>
          <w:sz w:val="20"/>
        </w:rPr>
      </w:pPr>
      <w:r w:rsidRPr="009A5678">
        <w:rPr>
          <w:rFonts w:ascii="Times New Roman" w:hAnsi="Times New Roman"/>
          <w:sz w:val="20"/>
        </w:rPr>
        <w:br w:type="page"/>
      </w:r>
    </w:p>
    <w:p w:rsidR="00262E6A" w:rsidRPr="00DB4109" w:rsidRDefault="00262E6A" w:rsidP="00DB4109">
      <w:pPr>
        <w:pStyle w:val="2"/>
        <w:rPr>
          <w:b/>
          <w:sz w:val="20"/>
          <w:szCs w:val="20"/>
        </w:rPr>
      </w:pPr>
      <w:bookmarkStart w:id="10" w:name="_Toc492268652"/>
      <w:r w:rsidRPr="00DB4109">
        <w:rPr>
          <w:b/>
          <w:sz w:val="20"/>
          <w:szCs w:val="20"/>
        </w:rPr>
        <w:lastRenderedPageBreak/>
        <w:t>Лекци</w:t>
      </w:r>
      <w:r w:rsidR="005B1F9F" w:rsidRPr="00DB4109">
        <w:rPr>
          <w:b/>
          <w:sz w:val="20"/>
          <w:szCs w:val="20"/>
        </w:rPr>
        <w:t>и</w:t>
      </w:r>
      <w:r w:rsidR="00B87BE9" w:rsidRPr="00DB4109">
        <w:rPr>
          <w:b/>
          <w:sz w:val="20"/>
          <w:szCs w:val="20"/>
        </w:rPr>
        <w:t xml:space="preserve"> 7-8</w:t>
      </w:r>
      <w:r w:rsidR="00EC6A5A" w:rsidRPr="00DB4109">
        <w:rPr>
          <w:b/>
          <w:sz w:val="20"/>
          <w:szCs w:val="20"/>
        </w:rPr>
        <w:t xml:space="preserve">. </w:t>
      </w:r>
      <w:r w:rsidR="00EC6A5A" w:rsidRPr="00DB4109">
        <w:rPr>
          <w:b/>
          <w:sz w:val="20"/>
          <w:szCs w:val="20"/>
        </w:rPr>
        <w:br/>
      </w:r>
      <w:r w:rsidRPr="00DB4109">
        <w:rPr>
          <w:b/>
          <w:sz w:val="20"/>
          <w:szCs w:val="20"/>
        </w:rPr>
        <w:t>Подпрограммы программного пакета M</w:t>
      </w:r>
      <w:r w:rsidR="00831A43" w:rsidRPr="00DB4109">
        <w:rPr>
          <w:b/>
          <w:sz w:val="20"/>
          <w:szCs w:val="20"/>
        </w:rPr>
        <w:t>atlab</w:t>
      </w:r>
      <w:r w:rsidRPr="00DB4109">
        <w:rPr>
          <w:b/>
          <w:sz w:val="20"/>
          <w:szCs w:val="20"/>
        </w:rPr>
        <w:t>. Элементы подпрограммы S</w:t>
      </w:r>
      <w:r w:rsidR="00831A43" w:rsidRPr="00DB4109">
        <w:rPr>
          <w:b/>
          <w:sz w:val="20"/>
          <w:szCs w:val="20"/>
        </w:rPr>
        <w:t>imulink</w:t>
      </w:r>
      <w:r w:rsidRPr="00DB4109">
        <w:rPr>
          <w:b/>
          <w:sz w:val="20"/>
          <w:szCs w:val="20"/>
        </w:rPr>
        <w:t>.</w:t>
      </w:r>
      <w:bookmarkEnd w:id="10"/>
    </w:p>
    <w:p w:rsidR="005B1F9F" w:rsidRDefault="005B1F9F" w:rsidP="005B1F9F">
      <w:pPr>
        <w:ind w:firstLine="567"/>
        <w:jc w:val="center"/>
        <w:rPr>
          <w:rFonts w:ascii="Times New Roman" w:hAnsi="Times New Roman"/>
          <w:sz w:val="20"/>
        </w:rPr>
      </w:pPr>
      <w:r>
        <w:rPr>
          <w:rFonts w:ascii="Times New Roman" w:hAnsi="Times New Roman"/>
          <w:sz w:val="20"/>
        </w:rPr>
        <w:t>План:</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1.</w:t>
      </w:r>
      <w:r>
        <w:rPr>
          <w:rFonts w:ascii="Times New Roman" w:hAnsi="Times New Roman"/>
          <w:b w:val="0"/>
          <w:sz w:val="20"/>
        </w:rPr>
        <w:t xml:space="preserve"> </w:t>
      </w:r>
      <w:r w:rsidRPr="009A5678">
        <w:rPr>
          <w:rFonts w:ascii="Times New Roman" w:hAnsi="Times New Roman"/>
          <w:b w:val="0"/>
          <w:sz w:val="20"/>
        </w:rPr>
        <w:t>Подпрограммы программного пакета MATLAB.</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2.</w:t>
      </w:r>
      <w:r>
        <w:rPr>
          <w:rFonts w:ascii="Times New Roman" w:hAnsi="Times New Roman"/>
          <w:b w:val="0"/>
          <w:sz w:val="20"/>
        </w:rPr>
        <w:t xml:space="preserve"> </w:t>
      </w:r>
      <w:r w:rsidRPr="009A5678">
        <w:rPr>
          <w:rFonts w:ascii="Times New Roman" w:hAnsi="Times New Roman"/>
          <w:b w:val="0"/>
          <w:sz w:val="20"/>
        </w:rPr>
        <w:t>Ознакомление с подпрограммным пакетом SIMULINK.</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3.</w:t>
      </w:r>
      <w:r>
        <w:rPr>
          <w:rFonts w:ascii="Times New Roman" w:hAnsi="Times New Roman"/>
          <w:b w:val="0"/>
          <w:sz w:val="20"/>
        </w:rPr>
        <w:t xml:space="preserve"> </w:t>
      </w:r>
      <w:r w:rsidRPr="009A5678">
        <w:rPr>
          <w:rFonts w:ascii="Times New Roman" w:hAnsi="Times New Roman"/>
          <w:b w:val="0"/>
          <w:sz w:val="20"/>
        </w:rPr>
        <w:t>Блоки математических операций в</w:t>
      </w:r>
      <w:r w:rsidR="00243FCF">
        <w:rPr>
          <w:rFonts w:ascii="Times New Roman" w:hAnsi="Times New Roman"/>
          <w:b w:val="0"/>
          <w:sz w:val="20"/>
        </w:rPr>
        <w:t xml:space="preserve"> </w:t>
      </w:r>
      <w:r w:rsidRPr="009A5678">
        <w:rPr>
          <w:rFonts w:ascii="Times New Roman" w:hAnsi="Times New Roman"/>
          <w:b w:val="0"/>
          <w:sz w:val="20"/>
        </w:rPr>
        <w:t>SIMULINK.</w:t>
      </w:r>
    </w:p>
    <w:p w:rsidR="005B1F9F" w:rsidRPr="005B1F9F" w:rsidRDefault="00831A43" w:rsidP="00831A43">
      <w:pPr>
        <w:jc w:val="both"/>
        <w:rPr>
          <w:rFonts w:ascii="Times New Roman" w:hAnsi="Times New Roman"/>
          <w:sz w:val="20"/>
        </w:rPr>
      </w:pPr>
      <w:r w:rsidRPr="009A5678">
        <w:rPr>
          <w:rFonts w:ascii="Times New Roman" w:hAnsi="Times New Roman"/>
          <w:b w:val="0"/>
          <w:sz w:val="20"/>
        </w:rPr>
        <w:t>4.</w:t>
      </w:r>
      <w:r>
        <w:rPr>
          <w:rFonts w:ascii="Times New Roman" w:hAnsi="Times New Roman"/>
          <w:b w:val="0"/>
          <w:sz w:val="20"/>
        </w:rPr>
        <w:t xml:space="preserve"> </w:t>
      </w:r>
      <w:r w:rsidRPr="009A5678">
        <w:rPr>
          <w:rFonts w:ascii="Times New Roman" w:hAnsi="Times New Roman"/>
          <w:b w:val="0"/>
          <w:sz w:val="20"/>
        </w:rPr>
        <w:t xml:space="preserve">Решение системы нелинейных уравнений. </w:t>
      </w:r>
    </w:p>
    <w:p w:rsidR="00262E6A" w:rsidRPr="009A5678" w:rsidRDefault="005B1F9F" w:rsidP="005B1F9F">
      <w:pPr>
        <w:jc w:val="center"/>
        <w:rPr>
          <w:rFonts w:ascii="Times New Roman" w:hAnsi="Times New Roman"/>
          <w:sz w:val="20"/>
        </w:rPr>
      </w:pPr>
      <w:r>
        <w:rPr>
          <w:rFonts w:ascii="Times New Roman" w:hAnsi="Times New Roman"/>
          <w:sz w:val="20"/>
        </w:rPr>
        <w:t xml:space="preserve">1. </w:t>
      </w:r>
      <w:r w:rsidR="00262E6A" w:rsidRPr="009A5678">
        <w:rPr>
          <w:rFonts w:ascii="Times New Roman" w:hAnsi="Times New Roman"/>
          <w:sz w:val="20"/>
        </w:rPr>
        <w:t>Подпрограммы программного пакета MATLAB.</w:t>
      </w:r>
    </w:p>
    <w:p w:rsidR="00262E6A" w:rsidRPr="009A5678" w:rsidRDefault="00262E6A" w:rsidP="00960FD5">
      <w:pPr>
        <w:ind w:firstLine="567"/>
        <w:rPr>
          <w:rFonts w:ascii="Times New Roman" w:hAnsi="Times New Roman"/>
          <w:b w:val="0"/>
          <w:sz w:val="20"/>
        </w:rPr>
      </w:pPr>
      <w:r w:rsidRPr="009A5678">
        <w:rPr>
          <w:rFonts w:ascii="Times New Roman" w:hAnsi="Times New Roman"/>
          <w:b w:val="0"/>
          <w:sz w:val="20"/>
        </w:rPr>
        <w:t>Основные компоненты библиотеки:</w:t>
      </w:r>
    </w:p>
    <w:p w:rsidR="00262E6A" w:rsidRPr="009A5678" w:rsidRDefault="00262E6A" w:rsidP="00960FD5">
      <w:pPr>
        <w:ind w:firstLine="567"/>
        <w:jc w:val="both"/>
        <w:rPr>
          <w:rFonts w:ascii="Times New Roman" w:hAnsi="Times New Roman"/>
          <w:b w:val="0"/>
          <w:sz w:val="20"/>
        </w:rPr>
      </w:pPr>
      <w:r w:rsidRPr="009A5678">
        <w:rPr>
          <w:rFonts w:ascii="Times New Roman" w:hAnsi="Times New Roman"/>
          <w:b w:val="0"/>
          <w:sz w:val="20"/>
        </w:rPr>
        <w:t>Часть входящих в состав пакетов имеет инструменты, встраиваемые в Simulink:</w:t>
      </w: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77CB15BD" wp14:editId="450DDEA8">
            <wp:extent cx="3557598" cy="3856383"/>
            <wp:effectExtent l="0" t="0" r="5080"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srcRect r="69299"/>
                    <a:stretch>
                      <a:fillRect/>
                    </a:stretch>
                  </pic:blipFill>
                  <pic:spPr bwMode="auto">
                    <a:xfrm>
                      <a:off x="0" y="0"/>
                      <a:ext cx="3595444" cy="3897408"/>
                    </a:xfrm>
                    <a:prstGeom prst="rect">
                      <a:avLst/>
                    </a:prstGeom>
                    <a:noFill/>
                    <a:ln w="9525">
                      <a:noFill/>
                      <a:miter lim="800000"/>
                      <a:headEnd/>
                      <a:tailEnd/>
                    </a:ln>
                  </pic:spPr>
                </pic:pic>
              </a:graphicData>
            </a:graphic>
          </wp:inline>
        </w:drawing>
      </w:r>
    </w:p>
    <w:p w:rsidR="00262E6A" w:rsidRPr="009A5678" w:rsidRDefault="00262E6A" w:rsidP="009A5678">
      <w:pPr>
        <w:shd w:val="clear" w:color="auto" w:fill="FFFFFF"/>
        <w:ind w:firstLine="567"/>
        <w:rPr>
          <w:rFonts w:ascii="Times New Roman" w:hAnsi="Times New Roman"/>
          <w:b w:val="0"/>
          <w:color w:val="000000"/>
          <w:sz w:val="20"/>
        </w:rPr>
      </w:pPr>
      <w:r w:rsidRPr="009A5678">
        <w:rPr>
          <w:rFonts w:ascii="Times New Roman" w:hAnsi="Times New Roman"/>
          <w:b w:val="0"/>
          <w:color w:val="000000"/>
          <w:sz w:val="20"/>
        </w:rPr>
        <w:t>Ниже указаны описания этих компонентов: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Examples: Mathematics: гиперссылки в правом окне в разделе Polynomialsand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Interpolation– приближение многомерных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Examples: Mathematics: гиперссылки в правом окне в разделе Data</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Analysisand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Statistics– приближение полиномами в смысле наименьших квадратов, приближение экспоненциальными моделями, использование средства Basic</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Fitting из графического окна.</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Polynomialsand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Interpolation: Polynomials: Polynomial</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Curve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Fitting– приближение</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полиномами</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по</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методу</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на</w:t>
      </w:r>
      <w:r w:rsidR="00B7750C" w:rsidRPr="009A5678">
        <w:rPr>
          <w:rFonts w:ascii="Times New Roman" w:hAnsi="Times New Roman"/>
          <w:b w:val="0"/>
          <w:color w:val="000000"/>
          <w:sz w:val="20"/>
        </w:rPr>
        <w:t xml:space="preserve"> и меньших </w:t>
      </w:r>
      <w:r w:rsidRPr="009A5678">
        <w:rPr>
          <w:rFonts w:ascii="Times New Roman" w:hAnsi="Times New Roman"/>
          <w:b w:val="0"/>
          <w:color w:val="000000"/>
          <w:sz w:val="20"/>
        </w:rPr>
        <w:t>квадратов.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Polynomialsand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Interpolation: Interpolation - обзор функций MATLAB для интерполяции данных, интерполяция одномерных данных при помощи сплайнов и дискретного преобразования Фурье, интерполяция двумерных данных и сравнение различных способов (по ближайшему соседу, билинейная и бикубическая интерполяция), интерполяция разбросанных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AnalysisandStatistics: Data</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Preprocessing - проверка отсутствующих данных и их удаление, удаление выбросов из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Analysisand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Statistics: Regressionand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Curve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Fitting - полиномиальная регрессия, множественная регрессия (без применения специальных функций MATLAB).</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Analysisand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Statistics: Case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Study: Curve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Fitting - приближение полиномиальной и экспоненциальной моделями в смысле наименьших квадратов.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Functions–Categorical</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List: Mathematics: Interpolationand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Computational</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Geometry - интерполяция одномерных, двумерных и многомерных табличных данных, построение выпуклой оболочки множества точек на плоскости и в N-мерном пространстве, построение триангуляции Делоне и диаграммы Вороного на плоскости и в N-мерном пространстве, поиск ближайшей точки и симплекса, содержащего заданную точку, интерполяция разбросанных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Spline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Toolbox - интерполяция и сглаживание сплайнами в кусочно-полиномиальной и B-форме, переход от одной форме к другой, выбор "хороших" (это не термин, подробнее написано в разделе, посвященном Spline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 xml:space="preserve">Toolbox) узлов и полюсов интерполяции, приближение сплайнами по методу наименьших квадратов, </w:t>
      </w:r>
      <w:r w:rsidRPr="009A5678">
        <w:rPr>
          <w:rFonts w:ascii="Times New Roman" w:hAnsi="Times New Roman"/>
          <w:b w:val="0"/>
          <w:color w:val="000000"/>
          <w:sz w:val="20"/>
        </w:rPr>
        <w:lastRenderedPageBreak/>
        <w:t>построение сплайнов типа тонких пластин, рациональных сплайнов, визуализация сплайнов, их интегрирование и дифференцирование, нахождение их корней и экстремумов, описание графических оболочек, входящих в состав Spline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ToolBox. Подробнее про возможности Spline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ToolBox написано в разделе Обзор возможностей и средств Spline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Toolbox 3.2.</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Curve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Fitting</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Toolbox - предварительная обработка и сглаживание данных, приближение данных линейными и нелинейными параметрическими и непараметрическими (интерполяционные и сглаживающие сплайны) моделями, анализ качества приближений, вычисление их характеристик, визуализация данных и полученных моделей. Описана работа как в приложении с графическим интерфейсом, так и использование функций Curve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Fitting</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 xml:space="preserve">Toolbox. </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Statistic</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Toolbox-Также полезно посмотреть демонстрации (вкладка Demos в окне справочной системы):</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Optimal</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Fitofa</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Non-linear</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Function - объяснено решение задачи о нахождении параметров, линейно и нелинейно входящих в параметрическую модель, при помощи построения целевой функции ошибки приближения и ее минимизации с использованием функции fminsearch пакета MATLAB.</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Tessellationand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Interpolation</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of</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Scattered</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Data - рассмотрено построение выпуклой оболочки в трехмерном случае, триангуляции Делоне, построение диаграммы Вороного и интерполяция трехмерных разбросанных данных, включая визуализацию.</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Splinesin</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Two</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Dimensions - разбирается построение двумерных сплайновых кривых при помощи базовых функций MATLAB.</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Toolboxes: Curve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Fitting - два фильма, демонстрирующих использование графической оболочки Curve</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Fitting</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Tool для импорта и сглаживания данных, а также подбор параметров в заданной пользователем модели.</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Toolboxes: Spline - пятнадцать демонстраций, включая простые примеры, объяснение кусочно-полиномиальной и B-формы сплайнов, интерполирование и сглаживание кубическими сплайнами, построение сплайновых кривых, аппроксимация двумерных данных тензорным произведением сплайнов, применение сплайнов для решения граничных задач для обыкновенных дифференциальных уравнений, эксперименты с приближениями различными сплайнами и эксперименты с узлами в-сплайнов.</w:t>
      </w:r>
    </w:p>
    <w:p w:rsidR="00262E6A" w:rsidRPr="009A5678" w:rsidRDefault="00262E6A" w:rsidP="009A5678">
      <w:pPr>
        <w:ind w:firstLine="720"/>
        <w:jc w:val="both"/>
        <w:rPr>
          <w:rFonts w:ascii="Times New Roman" w:hAnsi="Times New Roman"/>
          <w:b w:val="0"/>
          <w:sz w:val="20"/>
        </w:rPr>
      </w:pPr>
    </w:p>
    <w:p w:rsidR="00262E6A" w:rsidRPr="009A5678" w:rsidRDefault="00262E6A" w:rsidP="009A5678">
      <w:pPr>
        <w:contextualSpacing/>
        <w:jc w:val="center"/>
        <w:rPr>
          <w:rFonts w:ascii="Times New Roman" w:hAnsi="Times New Roman"/>
          <w:sz w:val="20"/>
        </w:rPr>
      </w:pPr>
      <w:r w:rsidRPr="009A5678">
        <w:rPr>
          <w:rFonts w:ascii="Times New Roman" w:hAnsi="Times New Roman"/>
          <w:sz w:val="20"/>
        </w:rPr>
        <w:t>Ознакомление с подпрограммным пакетом SIMULINK.</w:t>
      </w:r>
    </w:p>
    <w:p w:rsidR="00262E6A" w:rsidRPr="009A5678" w:rsidRDefault="00262E6A" w:rsidP="009A5678">
      <w:pPr>
        <w:ind w:firstLine="720"/>
        <w:jc w:val="both"/>
        <w:rPr>
          <w:rFonts w:ascii="Times New Roman" w:hAnsi="Times New Roman"/>
          <w:b w:val="0"/>
          <w:sz w:val="20"/>
        </w:rPr>
      </w:pP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sz w:val="20"/>
        </w:rPr>
        <w:t>Программа Simulink является приложением к пакету MATLAB. При моделировании с использованием Simulink реализуется принцип визуального программирования, в соответствии с которым, пользователь на экране из библиотеки стандартных блоков создает модель устройства и осуществляет расчеты. При этом, в отличие от классических способов моделирования, пользователю не нужно досконально изучать язык программирования и численные методы математики, а достаточно общих знаний, требующихся при работе на компьютере и, естественно, знаний той предметной области, в которой он работает.</w:t>
      </w: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sz w:val="20"/>
        </w:rPr>
        <w:t>Simulink является достаточно самостоятельным инструментом MATLAB и при работе с ним совсем не требуется знать сам MATLAB и остальные его приложения. С другой стороны, доступ к функциям MATLAB и другим его инструментам остается открытым и их можно использовать в Simulink. Часть входящих в состав пакетов имеет инструменты, встраиваемые в Simulink (например, LTI-Viewer приложения Control</w:t>
      </w:r>
      <w:r w:rsidR="00B7750C" w:rsidRPr="009A5678">
        <w:rPr>
          <w:rFonts w:ascii="Times New Roman" w:hAnsi="Times New Roman"/>
          <w:b w:val="0"/>
          <w:sz w:val="20"/>
        </w:rPr>
        <w:t xml:space="preserve"> </w:t>
      </w:r>
      <w:r w:rsidRPr="009A5678">
        <w:rPr>
          <w:rFonts w:ascii="Times New Roman" w:hAnsi="Times New Roman"/>
          <w:b w:val="0"/>
          <w:sz w:val="20"/>
        </w:rPr>
        <w:t>System</w:t>
      </w:r>
      <w:r w:rsidR="00B7750C" w:rsidRPr="009A5678">
        <w:rPr>
          <w:rFonts w:ascii="Times New Roman" w:hAnsi="Times New Roman"/>
          <w:b w:val="0"/>
          <w:sz w:val="20"/>
        </w:rPr>
        <w:t xml:space="preserve"> </w:t>
      </w:r>
      <w:r w:rsidRPr="009A5678">
        <w:rPr>
          <w:rFonts w:ascii="Times New Roman" w:hAnsi="Times New Roman"/>
          <w:b w:val="0"/>
          <w:sz w:val="20"/>
        </w:rPr>
        <w:t>Toolbox – пакета для разработки систем управления). Имеются также дополнительные библиотеки блоков для разных областей применения (например, Power</w:t>
      </w:r>
      <w:r w:rsidR="00B7750C" w:rsidRPr="009A5678">
        <w:rPr>
          <w:rFonts w:ascii="Times New Roman" w:hAnsi="Times New Roman"/>
          <w:b w:val="0"/>
          <w:sz w:val="20"/>
        </w:rPr>
        <w:t xml:space="preserve"> </w:t>
      </w:r>
      <w:r w:rsidRPr="009A5678">
        <w:rPr>
          <w:rFonts w:ascii="Times New Roman" w:hAnsi="Times New Roman"/>
          <w:b w:val="0"/>
          <w:sz w:val="20"/>
        </w:rPr>
        <w:t>System</w:t>
      </w:r>
      <w:r w:rsidR="00B7750C" w:rsidRPr="009A5678">
        <w:rPr>
          <w:rFonts w:ascii="Times New Roman" w:hAnsi="Times New Roman"/>
          <w:b w:val="0"/>
          <w:sz w:val="20"/>
        </w:rPr>
        <w:t xml:space="preserve"> </w:t>
      </w:r>
      <w:r w:rsidRPr="009A5678">
        <w:rPr>
          <w:rFonts w:ascii="Times New Roman" w:hAnsi="Times New Roman"/>
          <w:b w:val="0"/>
          <w:sz w:val="20"/>
        </w:rPr>
        <w:t>Blockset – моделирование электротехнических устройств, Digital</w:t>
      </w:r>
      <w:r w:rsidR="00B7750C" w:rsidRPr="009A5678">
        <w:rPr>
          <w:rFonts w:ascii="Times New Roman" w:hAnsi="Times New Roman"/>
          <w:b w:val="0"/>
          <w:sz w:val="20"/>
        </w:rPr>
        <w:t xml:space="preserve"> </w:t>
      </w:r>
      <w:r w:rsidRPr="009A5678">
        <w:rPr>
          <w:rFonts w:ascii="Times New Roman" w:hAnsi="Times New Roman"/>
          <w:b w:val="0"/>
          <w:sz w:val="20"/>
        </w:rPr>
        <w:t>Signal</w:t>
      </w:r>
      <w:r w:rsidR="00B7750C" w:rsidRPr="009A5678">
        <w:rPr>
          <w:rFonts w:ascii="Times New Roman" w:hAnsi="Times New Roman"/>
          <w:b w:val="0"/>
          <w:sz w:val="20"/>
        </w:rPr>
        <w:t xml:space="preserve"> </w:t>
      </w:r>
      <w:r w:rsidRPr="009A5678">
        <w:rPr>
          <w:rFonts w:ascii="Times New Roman" w:hAnsi="Times New Roman"/>
          <w:b w:val="0"/>
          <w:sz w:val="20"/>
        </w:rPr>
        <w:t>Processing</w:t>
      </w:r>
      <w:r w:rsidR="00B7750C" w:rsidRPr="009A5678">
        <w:rPr>
          <w:rFonts w:ascii="Times New Roman" w:hAnsi="Times New Roman"/>
          <w:b w:val="0"/>
          <w:sz w:val="20"/>
        </w:rPr>
        <w:t xml:space="preserve"> </w:t>
      </w:r>
      <w:r w:rsidRPr="009A5678">
        <w:rPr>
          <w:rFonts w:ascii="Times New Roman" w:hAnsi="Times New Roman"/>
          <w:b w:val="0"/>
          <w:sz w:val="20"/>
        </w:rPr>
        <w:t>Blockset – набор блоков для разработки цифровых устройств и так далее).</w:t>
      </w: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color w:val="000000"/>
          <w:sz w:val="20"/>
        </w:rPr>
        <w:t>Одной из самых сложных проблем в реализации математического моделирования в среде MATLAB является подготовка модели моделируемой системы или устройства. Модель обычно представляется в</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форме графического, табличного или таблично-топологического описания. При этом необходимо предусмотреть организацию связей между компонентами и установку их параметров. После этого нужно запустить модель на исполнение, т.е. задать решение автоматически составленной</w:t>
      </w:r>
      <w:r w:rsidR="00B7750C" w:rsidRPr="009A5678">
        <w:rPr>
          <w:rFonts w:ascii="Times New Roman" w:hAnsi="Times New Roman"/>
          <w:b w:val="0"/>
          <w:color w:val="000000"/>
          <w:sz w:val="20"/>
        </w:rPr>
        <w:t xml:space="preserve"> </w:t>
      </w:r>
      <w:hyperlink r:id="rId109" w:history="1">
        <w:r w:rsidRPr="009A5678">
          <w:rPr>
            <w:rFonts w:ascii="Times New Roman" w:hAnsi="Times New Roman"/>
            <w:b w:val="0"/>
            <w:color w:val="000000"/>
            <w:sz w:val="20"/>
          </w:rPr>
          <w:t>системы</w:t>
        </w:r>
        <w:r w:rsidR="00B7750C" w:rsidRPr="009A5678">
          <w:rPr>
            <w:rFonts w:ascii="Times New Roman" w:hAnsi="Times New Roman"/>
            <w:b w:val="0"/>
            <w:color w:val="0000FF"/>
            <w:sz w:val="20"/>
          </w:rPr>
          <w:t xml:space="preserve"> </w:t>
        </w:r>
        <w:r w:rsidRPr="009A5678">
          <w:rPr>
            <w:rFonts w:ascii="Times New Roman" w:hAnsi="Times New Roman"/>
            <w:b w:val="0"/>
            <w:color w:val="000000"/>
            <w:sz w:val="20"/>
          </w:rPr>
          <w:t>уравнений</w:t>
        </w:r>
      </w:hyperlink>
      <w:r w:rsidR="00B7750C" w:rsidRPr="009A5678">
        <w:rPr>
          <w:rFonts w:ascii="Times New Roman" w:hAnsi="Times New Roman"/>
          <w:b w:val="0"/>
          <w:color w:val="0000FF"/>
          <w:sz w:val="20"/>
        </w:rPr>
        <w:t xml:space="preserve"> </w:t>
      </w:r>
      <w:r w:rsidRPr="009A5678">
        <w:rPr>
          <w:rFonts w:ascii="Times New Roman" w:hAnsi="Times New Roman"/>
          <w:b w:val="0"/>
          <w:color w:val="000000"/>
          <w:sz w:val="20"/>
        </w:rPr>
        <w:t>состояния и вывод результатов решения, что зачастую представляет собой достаточно сложную задачу.</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SIMULINK – важная составная часть системы MATLAB. Это расширение реализует визуально-ориентированное программирование задач автоматического составления графической модели системы или устройства, составления и решения уравнений состояния и наглядного представления результатов моделирования. Пакет SIMULINK позволяет выполнять симуляцию работы моделируемых систем и устройств, т. е. осуществлять имитационное моделирование.</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Пакет SIMULINK является ядром интерактивного программного комплекса, предназначенного для математического моделирования линейных и нелинейных динамических систем, и устройств, представленных своей функциональной блок-схемой, именуемой S-моделью или просто моделью. При этом возможны различные варианты моделирования: во временной области, в частотной области, с событийным управлением, на основе спектральных преобразований, с использованием метода Монте-Карло (реакция на воздействия случайного характера) и т. п.</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 xml:space="preserve">Для построения функциональной блок-схемы моделируемых устройств SIMULINK имеет обширную библиотеку блочных компонентов и удобный редактор блок-схем. Он основан на графическом интерфейсе пользователя и по существу является типичным средством визуально-ориентированного программирования. Используя палитры компонентов (наборы), пользователь с помощью мыши переносит нужные блоки с палитр </w:t>
      </w:r>
      <w:r w:rsidRPr="009A5678">
        <w:rPr>
          <w:rFonts w:ascii="Times New Roman" w:hAnsi="Times New Roman"/>
          <w:b w:val="0"/>
          <w:color w:val="000000"/>
          <w:sz w:val="20"/>
        </w:rPr>
        <w:lastRenderedPageBreak/>
        <w:t>на рабочий стол пакета SIMULINK и соединяет линиями входы и выходы блоков. Таким образом, создается блок-схема системы или устройства, то есть модель.</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SIMULINK автоматизирует следующий, наиболее трудоёмкий этап моделирования: он составляет и решает сложные системы алгебраических и дифференциальных уравнений, описывающих заданную функциональную схему (модель), обеспечивая удобный и наглядный визуальный контроль за поведением созданного пользователем виртуального устройства – достаточно уточнить (если нужно) вид анализа и запустить SIMULINK в режиме симуляции созданной модели системы или устройства.</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Ценность пакета SIMULINK заключается и в обширной, открытой для изучения и модификации библиотеке компонентов (блоков). Она включает источники сигналов с практически любыми временными зависимостями, масштабирующие, линейные и нелинейные преобразователи с разнообразными формами передаточных характеристик, квантующее устройство, интегрирующие и дифференцирующие блоки и т. д. Кроме этого пакет SIMULINK включает в себя отдельные специализированные библиотеки, наиболее полезными из которых являются пакет для моделирования систем передачи дискретных сообщений (Communications</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block</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set) и пакет для моделирования систем цифровой обработки сигналов (DSP blockset).</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Программные средства моделирования динамических систем известны давно, к ним относятся, например, программы Tutsim и LabVIEW</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ForIndustrial</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Automation. Однако для эффективного применения таких средств необходимы высокоскоростные решающие устройства. Интеграция системы MATLAB с пакетом SIMULINK открывает новые возможности использования самых современных математических методов для решения задач динамического и ситуационного моделирования сложных систем и устройств.</w:t>
      </w:r>
      <w:r w:rsidR="00B7750C" w:rsidRPr="009A5678">
        <w:rPr>
          <w:rFonts w:ascii="Times New Roman" w:hAnsi="Times New Roman"/>
          <w:b w:val="0"/>
          <w:color w:val="000000"/>
          <w:sz w:val="20"/>
        </w:rPr>
        <w:t xml:space="preserve"> </w:t>
      </w:r>
      <w:r w:rsidRPr="009A5678">
        <w:rPr>
          <w:rFonts w:ascii="Times New Roman" w:hAnsi="Times New Roman"/>
          <w:b w:val="0"/>
          <w:color w:val="000000"/>
          <w:sz w:val="20"/>
        </w:rPr>
        <w:t>Средства графической анимации SIMULINK позволяют строить виртуальные физические лаборатории с наглядным представлением результатов моделирования. Возможности SIMULINK охватывают задачи математического моделирования сложных динамических систем в физике, электро- и радиотехнике, биологии и других областях науки и техники. Этим объясняется популярность данного пакета как в вузах, так и в научных лабораториях.</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Важным достоинством пакета SIMULINK является возможность задания в блоках произвольных математических выражений, что позволяет решать типовые задачи, пользуясь примерами пакета SIMULINK или же просто задавая новые выражения, описывающие работу моделируемых пользователем систем и устройств. Важным свойством пакета является возможность задания системных функций (S-функций) с включением их в состав библиотек SIMULINK. Необходимо также отметить возможность моделирования устройств и систем в реальном масштабе времени.</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Как программное средство SIMULINK – типичный представитель визуально-ориентированных языков программирования. На всех этапах работы, особенно при подготовке моделей систем, пользователь практически не имеет дела с обычным программированием. Программа в кодах автоматически генерируется в процессе ввода выбранных блоков компонентов, их соединений и задания параметров компонентов.</w:t>
      </w:r>
    </w:p>
    <w:p w:rsidR="00935D06" w:rsidRDefault="00262E6A" w:rsidP="00935D06">
      <w:pPr>
        <w:ind w:firstLine="720"/>
        <w:jc w:val="both"/>
        <w:rPr>
          <w:rFonts w:ascii="Times New Roman" w:hAnsi="Times New Roman"/>
          <w:b w:val="0"/>
          <w:sz w:val="20"/>
        </w:rPr>
      </w:pPr>
      <w:r w:rsidRPr="009A5678">
        <w:rPr>
          <w:rFonts w:ascii="Times New Roman" w:hAnsi="Times New Roman"/>
          <w:b w:val="0"/>
          <w:color w:val="000000"/>
          <w:sz w:val="20"/>
        </w:rPr>
        <w:t>Важное преимущество SIMULINK – это интеграция не только с системой MATLAB, но и с рядом других пакетов расширения, что обеспечивает, по существу, неограниченные возможности применения SIMULINK для решения практически любых задач имитационного и событийного моделирования.</w:t>
      </w:r>
      <w:r w:rsidR="00B7750C" w:rsidRPr="009A5678">
        <w:rPr>
          <w:rFonts w:ascii="Times New Roman" w:hAnsi="Times New Roman"/>
          <w:b w:val="0"/>
          <w:color w:val="000000"/>
          <w:sz w:val="20"/>
        </w:rPr>
        <w:t xml:space="preserve"> </w:t>
      </w:r>
      <w:r w:rsidRPr="009A5678">
        <w:rPr>
          <w:rFonts w:ascii="Times New Roman" w:hAnsi="Times New Roman"/>
          <w:b w:val="0"/>
          <w:sz w:val="20"/>
        </w:rPr>
        <w:t>При работе с Simulink пользователь имеет возможность модернизировать библиотечные блоки, создавать свои собственные, а также составлять новые библиотеки блоков. При моделировании пользователь может выбирать метод решения дифференциальных уравнений, а также способ изменения модельного времени (с фиксированным или переменным шагом). В ходе моделирования имеется возможность следить за процессами, происходящими в системе. Для этого используются специальные устройства наблюдения, входящие в состав библиотеки Simulink. Результаты моделирования могут быть представлены в виде графиков или таблиц. Для запуска программы необходимо предварительно запустить пакет MATLAB. Основное окно пакета MATLAB показано на рисунке. Там же показана подсказка, появляющаяся в окне при наведении указателя мыши на ярлык Simulink в панели инструментов. Нажатие на ярлык Simulink в панели инструментов приводит к открытию окна обозревателя разделов библиотеки Simulink. Чтобы создать свою программу необходимо создать новый файл модели, расположить блоки в окне модели. Для этого необходимо открыть соответствующий раздел библиотеки. Далее, указав курсором на требуемый блок и нажав на левую клавишу “мыши” - “перетащить” блок в созданное окно.</w:t>
      </w:r>
      <w:r w:rsidR="00B7750C" w:rsidRPr="009A5678">
        <w:rPr>
          <w:rFonts w:ascii="Times New Roman" w:hAnsi="Times New Roman"/>
          <w:b w:val="0"/>
          <w:sz w:val="20"/>
        </w:rPr>
        <w:t xml:space="preserve"> </w:t>
      </w:r>
      <w:r w:rsidRPr="009A5678">
        <w:rPr>
          <w:rFonts w:ascii="Times New Roman" w:hAnsi="Times New Roman"/>
          <w:b w:val="0"/>
          <w:sz w:val="20"/>
        </w:rPr>
        <w:t>Далее, если это требуется, нужно изменить параметры блока, установленные программой “по умолчанию”. Для этого необходимо дважды щелкнуть левой клавишей “мыши”, указав курсором на изображение блока. Откроется окно редактирования параметров данного блока. При задании численных параметров следует иметь в виду, что в качестве десятичного разделителя должна использоваться точка, а не запятая. После внесения изменений нужно закрыть окно кнопкой OK.</w:t>
      </w:r>
    </w:p>
    <w:p w:rsidR="00262E6A" w:rsidRPr="009A5678" w:rsidRDefault="00262E6A" w:rsidP="00935D06">
      <w:pPr>
        <w:ind w:firstLine="720"/>
        <w:jc w:val="both"/>
        <w:rPr>
          <w:rFonts w:ascii="Times New Roman" w:hAnsi="Times New Roman"/>
          <w:b w:val="0"/>
          <w:sz w:val="20"/>
        </w:rPr>
      </w:pPr>
      <w:r w:rsidRPr="009A5678">
        <w:rPr>
          <w:rFonts w:ascii="Times New Roman" w:hAnsi="Times New Roman"/>
          <w:b w:val="0"/>
          <w:sz w:val="20"/>
        </w:rPr>
        <w:t>После установки на схеме всех блоков из требуемых библиотек нужно выполнить соединение элементов схемы. Для соединения блоков необходимо указать курсором на “выход” блока, а затем, нажать и, не отпуская левую клавишу “мыши”, провести линию к входу другого блока. После чего отпустить клавишу. В случае правильного соединения изображение стрелки на входе блока изменяет цвет. Для создания точки разветвления в соединительной линии нужно подвести курсор к предполагаемому узлу и, нажав правую клавишу “мыши”, протянуть линию. Для удаления линии требуется выбрать линию (также как это выполняется для блока), а затем нажать клавишу Delete на клавиатуре.</w:t>
      </w:r>
    </w:p>
    <w:p w:rsidR="00935D06" w:rsidRPr="00935D06" w:rsidRDefault="00935D06" w:rsidP="00935D06">
      <w:pPr>
        <w:jc w:val="center"/>
        <w:rPr>
          <w:rFonts w:ascii="Times New Roman" w:hAnsi="Times New Roman"/>
          <w:b w:val="0"/>
          <w:sz w:val="20"/>
        </w:rPr>
      </w:pPr>
      <w:r w:rsidRPr="00935D06">
        <w:rPr>
          <w:rFonts w:ascii="Times New Roman" w:hAnsi="Times New Roman"/>
          <w:b w:val="0"/>
          <w:noProof/>
          <w:sz w:val="20"/>
        </w:rPr>
        <w:lastRenderedPageBreak/>
        <w:drawing>
          <wp:inline distT="0" distB="0" distL="0" distR="0" wp14:anchorId="4023BB8E" wp14:editId="35DF1F56">
            <wp:extent cx="3768918" cy="4606455"/>
            <wp:effectExtent l="0" t="0" r="3175" b="3810"/>
            <wp:docPr id="81" name="Picture 1" descr="C:\Users\Smile\Desktop\личное мафтуна\Знакомство с Simulink_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le\Desktop\личное мафтуна\Знакомство с Simulink_files\image00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84013" cy="4624904"/>
                    </a:xfrm>
                    <a:prstGeom prst="rect">
                      <a:avLst/>
                    </a:prstGeom>
                    <a:noFill/>
                    <a:ln>
                      <a:noFill/>
                    </a:ln>
                  </pic:spPr>
                </pic:pic>
              </a:graphicData>
            </a:graphic>
          </wp:inline>
        </w:drawing>
      </w:r>
    </w:p>
    <w:p w:rsidR="00935D06" w:rsidRDefault="00935D06" w:rsidP="009A5678">
      <w:pPr>
        <w:rPr>
          <w:rFonts w:ascii="Times New Roman" w:hAnsi="Times New Roman"/>
          <w:b w:val="0"/>
          <w:sz w:val="20"/>
        </w:rPr>
      </w:pPr>
    </w:p>
    <w:p w:rsidR="00262E6A" w:rsidRPr="00935D06" w:rsidRDefault="00262E6A" w:rsidP="009A5678">
      <w:pPr>
        <w:rPr>
          <w:rFonts w:ascii="Times New Roman" w:hAnsi="Times New Roman"/>
          <w:sz w:val="20"/>
        </w:rPr>
      </w:pPr>
      <w:r w:rsidRPr="00935D06">
        <w:rPr>
          <w:rFonts w:ascii="Times New Roman" w:hAnsi="Times New Roman"/>
          <w:sz w:val="20"/>
        </w:rPr>
        <w:t xml:space="preserve">Окно обозревателя библиотеки блоков содержит следующие элементы: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Заголовок, с названием окна – Simulink</w:t>
      </w:r>
      <w:r w:rsidR="00B7750C" w:rsidRPr="009A5678">
        <w:rPr>
          <w:rFonts w:ascii="Times New Roman" w:hAnsi="Times New Roman"/>
          <w:b w:val="0"/>
          <w:sz w:val="20"/>
        </w:rPr>
        <w:t xml:space="preserve"> </w:t>
      </w:r>
      <w:r w:rsidRPr="009A5678">
        <w:rPr>
          <w:rFonts w:ascii="Times New Roman" w:hAnsi="Times New Roman"/>
          <w:b w:val="0"/>
          <w:sz w:val="20"/>
        </w:rPr>
        <w:t>Library</w:t>
      </w:r>
      <w:r w:rsidR="00B7750C" w:rsidRPr="009A5678">
        <w:rPr>
          <w:rFonts w:ascii="Times New Roman" w:hAnsi="Times New Roman"/>
          <w:b w:val="0"/>
          <w:sz w:val="20"/>
        </w:rPr>
        <w:t xml:space="preserve"> </w:t>
      </w:r>
      <w:r w:rsidRPr="009A5678">
        <w:rPr>
          <w:rFonts w:ascii="Times New Roman" w:hAnsi="Times New Roman"/>
          <w:b w:val="0"/>
          <w:sz w:val="20"/>
        </w:rPr>
        <w:t xml:space="preserve">Browser. </w:t>
      </w:r>
    </w:p>
    <w:p w:rsidR="00262E6A" w:rsidRPr="009A5678" w:rsidRDefault="00262E6A" w:rsidP="0066379A">
      <w:pPr>
        <w:numPr>
          <w:ilvl w:val="0"/>
          <w:numId w:val="30"/>
        </w:numPr>
        <w:ind w:left="0"/>
        <w:rPr>
          <w:rFonts w:ascii="Times New Roman" w:hAnsi="Times New Roman"/>
          <w:b w:val="0"/>
          <w:sz w:val="20"/>
          <w:lang w:val="en-US"/>
        </w:rPr>
      </w:pPr>
      <w:r w:rsidRPr="009A5678">
        <w:rPr>
          <w:rFonts w:ascii="Times New Roman" w:hAnsi="Times New Roman"/>
          <w:b w:val="0"/>
          <w:sz w:val="20"/>
        </w:rPr>
        <w:t>Меню</w:t>
      </w:r>
      <w:r w:rsidR="00B7750C" w:rsidRPr="009A5678">
        <w:rPr>
          <w:rFonts w:ascii="Times New Roman" w:hAnsi="Times New Roman"/>
          <w:b w:val="0"/>
          <w:sz w:val="20"/>
          <w:lang w:val="en-US"/>
        </w:rPr>
        <w:t xml:space="preserve"> </w:t>
      </w:r>
      <w:r w:rsidRPr="009A5678">
        <w:rPr>
          <w:rFonts w:ascii="Times New Roman" w:hAnsi="Times New Roman"/>
          <w:b w:val="0"/>
          <w:sz w:val="20"/>
        </w:rPr>
        <w:t>с</w:t>
      </w:r>
      <w:r w:rsidR="00B7750C" w:rsidRPr="009A5678">
        <w:rPr>
          <w:rFonts w:ascii="Times New Roman" w:hAnsi="Times New Roman"/>
          <w:b w:val="0"/>
          <w:sz w:val="20"/>
          <w:lang w:val="en-US"/>
        </w:rPr>
        <w:t xml:space="preserve"> </w:t>
      </w:r>
      <w:r w:rsidRPr="009A5678">
        <w:rPr>
          <w:rFonts w:ascii="Times New Roman" w:hAnsi="Times New Roman"/>
          <w:b w:val="0"/>
          <w:sz w:val="20"/>
        </w:rPr>
        <w:t>командами</w:t>
      </w:r>
      <w:r w:rsidRPr="009A5678">
        <w:rPr>
          <w:rFonts w:ascii="Times New Roman" w:hAnsi="Times New Roman"/>
          <w:b w:val="0"/>
          <w:sz w:val="20"/>
          <w:lang w:val="en-US"/>
        </w:rPr>
        <w:t xml:space="preserve"> File, Edit, View, Help.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Панель инструментов, с ярлыками наиболее часто используемых команд.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Окно комментария для вывода поясняющего сообщения о выбранном блоке.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Список разделов библиотеки, реализованный в виде дерева.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Окно содержимого раздела библиотеки (список вложенных разделов библиотеки или блоков)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Строка состояния, содержащая подсказку по выполняемому действию. </w:t>
      </w:r>
    </w:p>
    <w:p w:rsidR="00262E6A" w:rsidRPr="009A5678" w:rsidRDefault="00262E6A" w:rsidP="009A5678">
      <w:pPr>
        <w:rPr>
          <w:rFonts w:ascii="Times New Roman" w:hAnsi="Times New Roman"/>
          <w:b w:val="0"/>
          <w:sz w:val="20"/>
        </w:rPr>
      </w:pPr>
      <w:r w:rsidRPr="009A5678">
        <w:rPr>
          <w:rFonts w:ascii="Times New Roman" w:hAnsi="Times New Roman"/>
          <w:b w:val="0"/>
          <w:sz w:val="20"/>
        </w:rPr>
        <w:t>Библиотека Simulink содержит следующие основные разделы:</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Continuous – библиотека непрерывных элементов (интегратор, дифференциатор, линейная система ОДУ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Discrete – библиотека дискретных элементов (интегратор с дискретным временем, дискретный фильтр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Functions&amp;Tables – функции и таблицы (вызов функций Matlab, S-функции, блок, отображающий входной вектор в выходной (с использованием линейной интерполяции значений, определенных в параметрах блока)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Math – математические функции (абсолютное значение, комбинаторная логика, выделение вещественной и мнимой составляющей комплексного числа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Nonlinear – нелинейные элементы (релейное звено, переключатель и т.д. );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Signals&amp;Systems – сигналы и системы (составной блок, входной сигнал, выходной сигнал, мультиплексер, демультиплексер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Sinks – средства отображения (временная диаграмма, вывод результатов в файл, остановка выполнения модели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Sources – источники сигналов (генератор импульсных/синусоидальных сигналов, генератор случайных чисел, генератор пилообразных сигналов, часы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Subsystems – блокиподсистем. </w:t>
      </w:r>
    </w:p>
    <w:p w:rsidR="00262E6A" w:rsidRPr="009A5678" w:rsidRDefault="00262E6A" w:rsidP="00935D06">
      <w:pPr>
        <w:ind w:firstLine="708"/>
        <w:rPr>
          <w:rFonts w:ascii="Times New Roman" w:hAnsi="Times New Roman"/>
          <w:b w:val="0"/>
          <w:sz w:val="20"/>
        </w:rPr>
      </w:pPr>
      <w:r w:rsidRPr="009A5678">
        <w:rPr>
          <w:rFonts w:ascii="Times New Roman" w:hAnsi="Times New Roman"/>
          <w:b w:val="0"/>
          <w:sz w:val="20"/>
        </w:rPr>
        <w:t>Список разделов библиотеки Simulink представлен в виде дерева, и правила работы с ним являются общими для списков такого вида:</w:t>
      </w:r>
    </w:p>
    <w:p w:rsidR="00262E6A" w:rsidRPr="009A5678" w:rsidRDefault="00262E6A" w:rsidP="00935D06">
      <w:pPr>
        <w:ind w:firstLine="708"/>
        <w:rPr>
          <w:rFonts w:ascii="Times New Roman" w:hAnsi="Times New Roman"/>
          <w:b w:val="0"/>
          <w:sz w:val="20"/>
        </w:rPr>
      </w:pPr>
      <w:r w:rsidRPr="009A5678">
        <w:rPr>
          <w:rFonts w:ascii="Times New Roman" w:hAnsi="Times New Roman"/>
          <w:b w:val="0"/>
          <w:sz w:val="20"/>
        </w:rPr>
        <w:t>Рассмотрим создание нескольких примеров</w:t>
      </w:r>
    </w:p>
    <w:p w:rsidR="00262E6A" w:rsidRPr="009A5678" w:rsidRDefault="00262E6A" w:rsidP="009A5678">
      <w:pPr>
        <w:rPr>
          <w:rFonts w:ascii="Times New Roman" w:hAnsi="Times New Roman"/>
          <w:bCs/>
          <w:sz w:val="20"/>
        </w:rPr>
      </w:pPr>
    </w:p>
    <w:p w:rsidR="00262E6A" w:rsidRPr="009A5678" w:rsidRDefault="00262E6A" w:rsidP="001F09D9">
      <w:pPr>
        <w:jc w:val="center"/>
        <w:rPr>
          <w:rFonts w:ascii="Times New Roman" w:hAnsi="Times New Roman"/>
          <w:b w:val="0"/>
          <w:sz w:val="20"/>
        </w:rPr>
      </w:pPr>
      <w:r w:rsidRPr="009A5678">
        <w:rPr>
          <w:rFonts w:ascii="Times New Roman" w:hAnsi="Times New Roman"/>
          <w:bCs/>
          <w:sz w:val="20"/>
        </w:rPr>
        <w:t>Графопостроитель ХУ Graph</w:t>
      </w:r>
    </w:p>
    <w:p w:rsidR="00262E6A" w:rsidRPr="009A5678" w:rsidRDefault="00262E6A" w:rsidP="009A5678">
      <w:pPr>
        <w:rPr>
          <w:rFonts w:ascii="Times New Roman" w:hAnsi="Times New Roman"/>
          <w:b w:val="0"/>
          <w:sz w:val="20"/>
        </w:rPr>
      </w:pPr>
      <w:r w:rsidRPr="009A5678">
        <w:rPr>
          <w:rFonts w:ascii="Times New Roman" w:hAnsi="Times New Roman"/>
          <w:b w:val="0"/>
          <w:sz w:val="20"/>
        </w:rPr>
        <w:t>Назначение:</w:t>
      </w:r>
    </w:p>
    <w:p w:rsidR="00262E6A" w:rsidRPr="009A5678" w:rsidRDefault="00262E6A" w:rsidP="009A5678">
      <w:pPr>
        <w:rPr>
          <w:rFonts w:ascii="Times New Roman" w:hAnsi="Times New Roman"/>
          <w:b w:val="0"/>
          <w:sz w:val="20"/>
        </w:rPr>
      </w:pPr>
      <w:r w:rsidRPr="009A5678">
        <w:rPr>
          <w:rFonts w:ascii="Times New Roman" w:hAnsi="Times New Roman"/>
          <w:b w:val="0"/>
          <w:sz w:val="20"/>
        </w:rPr>
        <w:lastRenderedPageBreak/>
        <w:t>Строит график одного сигнала в функции другого (график вида Y(X)).</w:t>
      </w:r>
    </w:p>
    <w:p w:rsidR="00262E6A" w:rsidRPr="009A5678" w:rsidRDefault="00262E6A" w:rsidP="009A5678">
      <w:pPr>
        <w:rPr>
          <w:rFonts w:ascii="Times New Roman" w:hAnsi="Times New Roman"/>
          <w:b w:val="0"/>
          <w:sz w:val="20"/>
        </w:rPr>
      </w:pPr>
      <w:r w:rsidRPr="009A5678">
        <w:rPr>
          <w:rFonts w:ascii="Times New Roman" w:hAnsi="Times New Roman"/>
          <w:b w:val="0"/>
          <w:sz w:val="20"/>
        </w:rPr>
        <w:t>Параметры:</w:t>
      </w:r>
    </w:p>
    <w:p w:rsidR="00262E6A" w:rsidRPr="009A5678" w:rsidRDefault="00262E6A" w:rsidP="009A5678">
      <w:pPr>
        <w:rPr>
          <w:rFonts w:ascii="Times New Roman" w:hAnsi="Times New Roman"/>
          <w:b w:val="0"/>
          <w:sz w:val="20"/>
        </w:rPr>
      </w:pPr>
      <w:r w:rsidRPr="009A5678">
        <w:rPr>
          <w:rFonts w:ascii="Times New Roman" w:hAnsi="Times New Roman"/>
          <w:b w:val="0"/>
          <w:sz w:val="20"/>
        </w:rPr>
        <w:t>x-min – Минимальное значение сигнала по оси X.</w:t>
      </w:r>
    </w:p>
    <w:p w:rsidR="00262E6A" w:rsidRPr="009A5678" w:rsidRDefault="00262E6A" w:rsidP="009A5678">
      <w:pPr>
        <w:rPr>
          <w:rFonts w:ascii="Times New Roman" w:hAnsi="Times New Roman"/>
          <w:b w:val="0"/>
          <w:sz w:val="20"/>
        </w:rPr>
      </w:pPr>
      <w:r w:rsidRPr="009A5678">
        <w:rPr>
          <w:rFonts w:ascii="Times New Roman" w:hAnsi="Times New Roman"/>
          <w:b w:val="0"/>
          <w:sz w:val="20"/>
        </w:rPr>
        <w:t>x-max – Максимальное значение сигнала по оси X</w:t>
      </w:r>
    </w:p>
    <w:p w:rsidR="00262E6A" w:rsidRPr="009A5678" w:rsidRDefault="00262E6A" w:rsidP="009A5678">
      <w:pPr>
        <w:rPr>
          <w:rFonts w:ascii="Times New Roman" w:hAnsi="Times New Roman"/>
          <w:b w:val="0"/>
          <w:sz w:val="20"/>
        </w:rPr>
      </w:pPr>
      <w:r w:rsidRPr="009A5678">
        <w:rPr>
          <w:rFonts w:ascii="Times New Roman" w:hAnsi="Times New Roman"/>
          <w:b w:val="0"/>
          <w:sz w:val="20"/>
        </w:rPr>
        <w:t>y-min – Минимальное значение сигнала по оси Y.</w:t>
      </w:r>
    </w:p>
    <w:p w:rsidR="00262E6A" w:rsidRPr="009A5678" w:rsidRDefault="00262E6A" w:rsidP="009A5678">
      <w:pPr>
        <w:rPr>
          <w:rFonts w:ascii="Times New Roman" w:hAnsi="Times New Roman"/>
          <w:b w:val="0"/>
          <w:sz w:val="20"/>
        </w:rPr>
      </w:pPr>
      <w:r w:rsidRPr="009A5678">
        <w:rPr>
          <w:rFonts w:ascii="Times New Roman" w:hAnsi="Times New Roman"/>
          <w:b w:val="0"/>
          <w:sz w:val="20"/>
        </w:rPr>
        <w:t>y-max – Максимальное значение сигнала по оси Y</w:t>
      </w:r>
    </w:p>
    <w:p w:rsidR="00262E6A" w:rsidRPr="009A5678" w:rsidRDefault="00262E6A" w:rsidP="009A5678">
      <w:pPr>
        <w:rPr>
          <w:rFonts w:ascii="Times New Roman" w:hAnsi="Times New Roman"/>
          <w:b w:val="0"/>
          <w:sz w:val="20"/>
        </w:rPr>
      </w:pPr>
      <w:r w:rsidRPr="009A5678">
        <w:rPr>
          <w:rFonts w:ascii="Times New Roman" w:hAnsi="Times New Roman"/>
          <w:b w:val="0"/>
          <w:sz w:val="20"/>
        </w:rPr>
        <w:t>Sampletime – шаг модельного времени.</w:t>
      </w:r>
    </w:p>
    <w:p w:rsidR="00262E6A" w:rsidRPr="009A5678" w:rsidRDefault="00262E6A" w:rsidP="001F09D9">
      <w:pPr>
        <w:ind w:firstLine="708"/>
        <w:jc w:val="both"/>
        <w:rPr>
          <w:rFonts w:ascii="Times New Roman" w:hAnsi="Times New Roman"/>
          <w:b w:val="0"/>
          <w:sz w:val="20"/>
        </w:rPr>
      </w:pPr>
      <w:r w:rsidRPr="009A5678">
        <w:rPr>
          <w:rFonts w:ascii="Times New Roman" w:hAnsi="Times New Roman"/>
          <w:b w:val="0"/>
          <w:sz w:val="20"/>
        </w:rPr>
        <w:t>Блок имеет два входа. Верхний вход предназначен для подачи сигнала, который является аргументом (X), нижний – для подачи значений функции (Y).</w:t>
      </w:r>
    </w:p>
    <w:p w:rsidR="00262E6A" w:rsidRPr="009A5678" w:rsidRDefault="00262E6A" w:rsidP="001F09D9">
      <w:pPr>
        <w:ind w:firstLine="708"/>
        <w:jc w:val="both"/>
        <w:rPr>
          <w:rFonts w:ascii="Times New Roman" w:hAnsi="Times New Roman"/>
          <w:b w:val="0"/>
          <w:sz w:val="20"/>
        </w:rPr>
      </w:pPr>
      <w:r w:rsidRPr="009A5678">
        <w:rPr>
          <w:rFonts w:ascii="Times New Roman" w:hAnsi="Times New Roman"/>
          <w:b w:val="0"/>
          <w:sz w:val="20"/>
        </w:rPr>
        <w:t>На рисунке, в качестве примера использования графопостроителя, показано построение фазовой траектории колебательного звена.</w:t>
      </w: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4BC1FD89" wp14:editId="6C283BB2">
            <wp:extent cx="5743253" cy="2974084"/>
            <wp:effectExtent l="0" t="0" r="0" b="0"/>
            <wp:docPr id="82" name="Picture 2" descr="C:\Users\Smile\Desktop\личное мафтуна\Знакомство с Simulink_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ile\Desktop\личное мафтуна\Знакомство с Simulink_files\image00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2991" cy="2979127"/>
                    </a:xfrm>
                    <a:prstGeom prst="rect">
                      <a:avLst/>
                    </a:prstGeom>
                    <a:noFill/>
                    <a:ln>
                      <a:noFill/>
                    </a:ln>
                  </pic:spPr>
                </pic:pic>
              </a:graphicData>
            </a:graphic>
          </wp:inline>
        </w:drawing>
      </w:r>
    </w:p>
    <w:p w:rsidR="00262E6A" w:rsidRPr="009A5678" w:rsidRDefault="00262E6A" w:rsidP="009A5678">
      <w:pPr>
        <w:rPr>
          <w:rFonts w:ascii="Times New Roman" w:hAnsi="Times New Roman"/>
          <w:bCs/>
          <w:sz w:val="20"/>
        </w:rPr>
      </w:pPr>
    </w:p>
    <w:p w:rsidR="00262E6A" w:rsidRPr="009A5678" w:rsidRDefault="00262E6A" w:rsidP="009A5678">
      <w:pPr>
        <w:rPr>
          <w:rFonts w:ascii="Times New Roman" w:hAnsi="Times New Roman"/>
          <w:b w:val="0"/>
          <w:sz w:val="20"/>
        </w:rPr>
      </w:pPr>
      <w:r w:rsidRPr="009A5678">
        <w:rPr>
          <w:rFonts w:ascii="Times New Roman" w:hAnsi="Times New Roman"/>
          <w:bCs/>
          <w:sz w:val="20"/>
        </w:rPr>
        <w:t>Constant</w:t>
      </w:r>
      <w:r w:rsidRPr="009A5678">
        <w:rPr>
          <w:rFonts w:ascii="Times New Roman" w:hAnsi="Times New Roman"/>
          <w:b w:val="0"/>
          <w:sz w:val="20"/>
        </w:rPr>
        <w:t xml:space="preserve"> – из</w:t>
      </w:r>
      <w:r w:rsidR="00B7750C" w:rsidRPr="009A5678">
        <w:rPr>
          <w:rFonts w:ascii="Times New Roman" w:hAnsi="Times New Roman"/>
          <w:b w:val="0"/>
          <w:sz w:val="20"/>
        </w:rPr>
        <w:t xml:space="preserve"> </w:t>
      </w:r>
      <w:r w:rsidRPr="009A5678">
        <w:rPr>
          <w:rFonts w:ascii="Times New Roman" w:hAnsi="Times New Roman"/>
          <w:b w:val="0"/>
          <w:sz w:val="20"/>
        </w:rPr>
        <w:t>Commonly</w:t>
      </w:r>
      <w:r w:rsidR="00B7750C" w:rsidRPr="009A5678">
        <w:rPr>
          <w:rFonts w:ascii="Times New Roman" w:hAnsi="Times New Roman"/>
          <w:b w:val="0"/>
          <w:sz w:val="20"/>
        </w:rPr>
        <w:t xml:space="preserve"> </w:t>
      </w:r>
      <w:r w:rsidRPr="009A5678">
        <w:rPr>
          <w:rFonts w:ascii="Times New Roman" w:hAnsi="Times New Roman"/>
          <w:b w:val="0"/>
          <w:sz w:val="20"/>
        </w:rPr>
        <w:t>Used</w:t>
      </w:r>
      <w:r w:rsidR="00B7750C" w:rsidRPr="009A5678">
        <w:rPr>
          <w:rFonts w:ascii="Times New Roman" w:hAnsi="Times New Roman"/>
          <w:b w:val="0"/>
          <w:sz w:val="20"/>
        </w:rPr>
        <w:t xml:space="preserve"> </w:t>
      </w:r>
      <w:r w:rsidRPr="009A5678">
        <w:rPr>
          <w:rFonts w:ascii="Times New Roman" w:hAnsi="Times New Roman"/>
          <w:b w:val="0"/>
          <w:sz w:val="20"/>
        </w:rPr>
        <w:t>Blocks</w:t>
      </w:r>
    </w:p>
    <w:p w:rsidR="00262E6A" w:rsidRPr="009A5678" w:rsidRDefault="00262E6A" w:rsidP="009A5678">
      <w:pPr>
        <w:jc w:val="both"/>
        <w:rPr>
          <w:rFonts w:ascii="Times New Roman" w:hAnsi="Times New Roman"/>
          <w:b w:val="0"/>
          <w:sz w:val="20"/>
        </w:rPr>
      </w:pPr>
      <w:r w:rsidRPr="009A5678">
        <w:rPr>
          <w:rFonts w:ascii="Times New Roman" w:hAnsi="Times New Roman"/>
          <w:b w:val="0"/>
          <w:sz w:val="20"/>
        </w:rPr>
        <w:t xml:space="preserve">Чтобы установить необходимые параметры блока необходимо дважды щелкнуть на блоке, в параметрах задать значение константы =1. </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Transfer</w:t>
      </w:r>
      <w:r w:rsidR="00B7750C" w:rsidRPr="009A5678">
        <w:rPr>
          <w:rFonts w:ascii="Times New Roman" w:hAnsi="Times New Roman"/>
          <w:bCs/>
          <w:sz w:val="20"/>
        </w:rPr>
        <w:t xml:space="preserve"> </w:t>
      </w:r>
      <w:r w:rsidRPr="009A5678">
        <w:rPr>
          <w:rFonts w:ascii="Times New Roman" w:hAnsi="Times New Roman"/>
          <w:bCs/>
          <w:sz w:val="20"/>
        </w:rPr>
        <w:t>Function</w:t>
      </w:r>
      <w:r w:rsidRPr="009A5678">
        <w:rPr>
          <w:rFonts w:ascii="Times New Roman" w:hAnsi="Times New Roman"/>
          <w:b w:val="0"/>
          <w:sz w:val="20"/>
        </w:rPr>
        <w:t xml:space="preserve"> – Continuous. Представляет собой отношение степенных полиномов. В параметрах для нашего случая необходимо задать числитель: Numerator – [1], и знаменатель: Denominator – [1 0.5 1].</w:t>
      </w:r>
    </w:p>
    <w:p w:rsidR="00262E6A" w:rsidRPr="009A5678" w:rsidRDefault="00262E6A" w:rsidP="009A5678">
      <w:pPr>
        <w:rPr>
          <w:rFonts w:ascii="Times New Roman" w:hAnsi="Times New Roman"/>
          <w:b w:val="0"/>
          <w:sz w:val="20"/>
        </w:rPr>
      </w:pPr>
      <w:r w:rsidRPr="009A5678">
        <w:rPr>
          <w:rFonts w:ascii="Times New Roman" w:hAnsi="Times New Roman"/>
          <w:bCs/>
          <w:sz w:val="20"/>
        </w:rPr>
        <w:t>Derivative</w:t>
      </w:r>
      <w:r w:rsidRPr="009A5678">
        <w:rPr>
          <w:rFonts w:ascii="Times New Roman" w:hAnsi="Times New Roman"/>
          <w:b w:val="0"/>
          <w:sz w:val="20"/>
        </w:rPr>
        <w:t xml:space="preserve"> - Continuous. Блок вычисляет значение производной.</w:t>
      </w:r>
    </w:p>
    <w:p w:rsidR="00262E6A" w:rsidRPr="009A5678" w:rsidRDefault="00262E6A" w:rsidP="009A5678">
      <w:pPr>
        <w:rPr>
          <w:rFonts w:ascii="Times New Roman" w:hAnsi="Times New Roman"/>
          <w:b w:val="0"/>
          <w:sz w:val="20"/>
        </w:rPr>
      </w:pPr>
      <w:r w:rsidRPr="009A5678">
        <w:rPr>
          <w:rFonts w:ascii="Times New Roman" w:hAnsi="Times New Roman"/>
          <w:bCs/>
          <w:sz w:val="20"/>
        </w:rPr>
        <w:t>XYGraph</w:t>
      </w:r>
      <w:r w:rsidRPr="009A5678">
        <w:rPr>
          <w:rFonts w:ascii="Times New Roman" w:hAnsi="Times New Roman"/>
          <w:b w:val="0"/>
          <w:sz w:val="20"/>
        </w:rPr>
        <w:t xml:space="preserve"> – Sinks. Вывод результата на график в виде зависимости X от Y.</w:t>
      </w:r>
    </w:p>
    <w:p w:rsidR="00D84CF8" w:rsidRDefault="00D84CF8" w:rsidP="009A5678">
      <w:pPr>
        <w:rPr>
          <w:rFonts w:ascii="Times New Roman" w:hAnsi="Times New Roman"/>
          <w:bCs/>
          <w:sz w:val="20"/>
        </w:rPr>
      </w:pPr>
    </w:p>
    <w:p w:rsidR="00262E6A" w:rsidRPr="009A5678" w:rsidRDefault="00262E6A" w:rsidP="001F09D9">
      <w:pPr>
        <w:jc w:val="center"/>
        <w:rPr>
          <w:rFonts w:ascii="Times New Roman" w:hAnsi="Times New Roman"/>
          <w:b w:val="0"/>
          <w:sz w:val="20"/>
        </w:rPr>
      </w:pPr>
      <w:r w:rsidRPr="009A5678">
        <w:rPr>
          <w:rFonts w:ascii="Times New Roman" w:hAnsi="Times New Roman"/>
          <w:bCs/>
          <w:sz w:val="20"/>
        </w:rPr>
        <w:t>Блок алгебраического контура Algebraic</w:t>
      </w:r>
      <w:r w:rsidR="00B7750C" w:rsidRPr="009A5678">
        <w:rPr>
          <w:rFonts w:ascii="Times New Roman" w:hAnsi="Times New Roman"/>
          <w:bCs/>
          <w:sz w:val="20"/>
        </w:rPr>
        <w:t xml:space="preserve"> </w:t>
      </w:r>
      <w:r w:rsidRPr="009A5678">
        <w:rPr>
          <w:rFonts w:ascii="Times New Roman" w:hAnsi="Times New Roman"/>
          <w:bCs/>
          <w:sz w:val="20"/>
        </w:rPr>
        <w:t>Constraint</w:t>
      </w:r>
    </w:p>
    <w:p w:rsidR="00262E6A" w:rsidRPr="009A5678" w:rsidRDefault="00262E6A" w:rsidP="00B36610">
      <w:pPr>
        <w:ind w:firstLine="708"/>
        <w:rPr>
          <w:rFonts w:ascii="Times New Roman" w:hAnsi="Times New Roman"/>
          <w:b w:val="0"/>
          <w:sz w:val="20"/>
        </w:rPr>
      </w:pPr>
      <w:r w:rsidRPr="00B36610">
        <w:rPr>
          <w:rFonts w:ascii="Times New Roman" w:hAnsi="Times New Roman"/>
          <w:i/>
          <w:sz w:val="20"/>
        </w:rPr>
        <w:t>Назначение</w:t>
      </w:r>
      <w:r w:rsidRPr="00B36610">
        <w:rPr>
          <w:rFonts w:ascii="Times New Roman" w:hAnsi="Times New Roman"/>
          <w:sz w:val="20"/>
        </w:rPr>
        <w:t>:</w:t>
      </w:r>
      <w:r w:rsidR="00B7750C" w:rsidRPr="009A5678">
        <w:rPr>
          <w:rFonts w:ascii="Times New Roman" w:hAnsi="Times New Roman"/>
          <w:b w:val="0"/>
          <w:sz w:val="20"/>
        </w:rPr>
        <w:t xml:space="preserve"> </w:t>
      </w:r>
      <w:r w:rsidRPr="009A5678">
        <w:rPr>
          <w:rFonts w:ascii="Times New Roman" w:hAnsi="Times New Roman"/>
          <w:b w:val="0"/>
          <w:sz w:val="20"/>
        </w:rPr>
        <w:t>Выполняет поиск корней алгебраических уравнений.</w:t>
      </w:r>
    </w:p>
    <w:p w:rsidR="00262E6A" w:rsidRPr="009A5678" w:rsidRDefault="00262E6A" w:rsidP="00B36610">
      <w:pPr>
        <w:ind w:firstLine="708"/>
        <w:jc w:val="both"/>
        <w:rPr>
          <w:rFonts w:ascii="Times New Roman" w:hAnsi="Times New Roman"/>
          <w:b w:val="0"/>
          <w:sz w:val="20"/>
        </w:rPr>
      </w:pPr>
      <w:r w:rsidRPr="00B36610">
        <w:rPr>
          <w:rFonts w:ascii="Times New Roman" w:hAnsi="Times New Roman"/>
          <w:i/>
          <w:sz w:val="20"/>
        </w:rPr>
        <w:t>Параметры</w:t>
      </w:r>
      <w:r w:rsidRPr="00B36610">
        <w:rPr>
          <w:rFonts w:ascii="Times New Roman" w:hAnsi="Times New Roman"/>
          <w:sz w:val="20"/>
        </w:rPr>
        <w:t>:</w:t>
      </w:r>
      <w:r w:rsidR="00B7750C" w:rsidRPr="009A5678">
        <w:rPr>
          <w:rFonts w:ascii="Times New Roman" w:hAnsi="Times New Roman"/>
          <w:b w:val="0"/>
          <w:sz w:val="20"/>
        </w:rPr>
        <w:t xml:space="preserve"> </w:t>
      </w:r>
      <w:r w:rsidRPr="009A5678">
        <w:rPr>
          <w:rFonts w:ascii="Times New Roman" w:hAnsi="Times New Roman"/>
          <w:b w:val="0"/>
          <w:sz w:val="20"/>
        </w:rPr>
        <w:t>Initialguess – Начальное значение выходного сигнала.</w:t>
      </w:r>
    </w:p>
    <w:p w:rsidR="00262E6A" w:rsidRPr="009A5678" w:rsidRDefault="00262E6A" w:rsidP="00B36610">
      <w:pPr>
        <w:ind w:firstLine="708"/>
        <w:jc w:val="both"/>
        <w:rPr>
          <w:rFonts w:ascii="Times New Roman" w:hAnsi="Times New Roman"/>
          <w:b w:val="0"/>
          <w:sz w:val="20"/>
        </w:rPr>
      </w:pPr>
      <w:r w:rsidRPr="009A5678">
        <w:rPr>
          <w:rFonts w:ascii="Times New Roman" w:hAnsi="Times New Roman"/>
          <w:b w:val="0"/>
          <w:sz w:val="20"/>
        </w:rPr>
        <w:t>Блок находит такое значение выходного сигнала, при котором значение входного сигнала становится равным нулю. При этом входной сигнал должен быть прямо или опосредованно связан с входным сигналом.</w:t>
      </w:r>
    </w:p>
    <w:p w:rsidR="00262E6A" w:rsidRPr="009A5678" w:rsidRDefault="00262E6A" w:rsidP="00B36610">
      <w:pPr>
        <w:ind w:firstLine="708"/>
        <w:rPr>
          <w:rFonts w:ascii="Times New Roman" w:hAnsi="Times New Roman"/>
          <w:b w:val="0"/>
          <w:sz w:val="20"/>
        </w:rPr>
      </w:pPr>
      <w:r w:rsidRPr="009A5678">
        <w:rPr>
          <w:rFonts w:ascii="Times New Roman" w:hAnsi="Times New Roman"/>
          <w:b w:val="0"/>
          <w:sz w:val="20"/>
        </w:rPr>
        <w:t>На рисунке показан пример решения системы нелинейных уравнений вида:</w:t>
      </w:r>
    </w:p>
    <w:p w:rsidR="00262E6A" w:rsidRPr="009A5678" w:rsidRDefault="00262E6A" w:rsidP="009A5678">
      <w:pPr>
        <w:rPr>
          <w:rFonts w:ascii="Times New Roman" w:hAnsi="Times New Roman"/>
          <w:b w:val="0"/>
          <w:sz w:val="20"/>
        </w:rPr>
      </w:pPr>
      <w:r w:rsidRPr="009A5678">
        <w:rPr>
          <w:rFonts w:ascii="Times New Roman" w:hAnsi="Times New Roman"/>
          <w:b w:val="0"/>
          <w:noProof/>
          <w:sz w:val="20"/>
        </w:rPr>
        <w:drawing>
          <wp:inline distT="0" distB="0" distL="0" distR="0" wp14:anchorId="5E870E14" wp14:editId="7E33FD30">
            <wp:extent cx="788035" cy="486410"/>
            <wp:effectExtent l="0" t="0" r="0" b="8890"/>
            <wp:docPr id="83" name="Picture 3" descr="C:\Users\Smile\Desktop\личное мафтуна\Знакомство с Simulink_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mile\Desktop\личное мафтуна\Знакомство с Simulink_files\image005.gif"/>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88035" cy="486410"/>
                    </a:xfrm>
                    <a:prstGeom prst="rect">
                      <a:avLst/>
                    </a:prstGeom>
                    <a:noFill/>
                    <a:ln>
                      <a:noFill/>
                    </a:ln>
                  </pic:spPr>
                </pic:pic>
              </a:graphicData>
            </a:graphic>
          </wp:inline>
        </w:drawing>
      </w:r>
    </w:p>
    <w:p w:rsidR="001F09D9" w:rsidRDefault="001F09D9" w:rsidP="009A5678">
      <w:pPr>
        <w:jc w:val="both"/>
        <w:rPr>
          <w:rFonts w:ascii="Times New Roman" w:hAnsi="Times New Roman"/>
          <w:b w:val="0"/>
          <w:sz w:val="20"/>
        </w:rPr>
      </w:pPr>
    </w:p>
    <w:p w:rsidR="00262E6A" w:rsidRPr="009A5678" w:rsidRDefault="00262E6A" w:rsidP="00B36610">
      <w:pPr>
        <w:ind w:firstLine="708"/>
        <w:jc w:val="both"/>
        <w:rPr>
          <w:rFonts w:ascii="Times New Roman" w:hAnsi="Times New Roman"/>
          <w:b w:val="0"/>
          <w:sz w:val="20"/>
        </w:rPr>
      </w:pPr>
      <w:r w:rsidRPr="009A5678">
        <w:rPr>
          <w:rFonts w:ascii="Times New Roman" w:hAnsi="Times New Roman"/>
          <w:b w:val="0"/>
          <w:sz w:val="20"/>
        </w:rPr>
        <w:t>Поскольку данная система уравнений имеет два решения, то начальные значения блоков Algebraic</w:t>
      </w:r>
      <w:r w:rsidR="00B7750C" w:rsidRPr="009A5678">
        <w:rPr>
          <w:rFonts w:ascii="Times New Roman" w:hAnsi="Times New Roman"/>
          <w:b w:val="0"/>
          <w:sz w:val="20"/>
        </w:rPr>
        <w:t xml:space="preserve"> </w:t>
      </w:r>
      <w:r w:rsidRPr="009A5678">
        <w:rPr>
          <w:rFonts w:ascii="Times New Roman" w:hAnsi="Times New Roman"/>
          <w:b w:val="0"/>
          <w:sz w:val="20"/>
        </w:rPr>
        <w:t>Constraint заданы в виде векторов. Для первого (верхнего) блока начальное значение задано вектором [1-1], а для второго (нижнего) блока – вектором [-11].</w:t>
      </w:r>
    </w:p>
    <w:p w:rsidR="00262E6A" w:rsidRPr="009A5678" w:rsidRDefault="00262E6A" w:rsidP="009A5678">
      <w:pPr>
        <w:rPr>
          <w:rFonts w:ascii="Times New Roman" w:hAnsi="Times New Roman"/>
          <w:b w:val="0"/>
          <w:sz w:val="20"/>
        </w:rPr>
      </w:pP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2B85182B" wp14:editId="2BFCFBAB">
            <wp:extent cx="5458663" cy="3951798"/>
            <wp:effectExtent l="0" t="0" r="8890" b="0"/>
            <wp:docPr id="84" name="Picture 4" descr="C:\Users\Smile\Desktop\личное мафтуна\Знакомство с Simulink_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mile\Desktop\личное мафтуна\Знакомство с Simulink_files\image007.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63980" cy="3955647"/>
                    </a:xfrm>
                    <a:prstGeom prst="rect">
                      <a:avLst/>
                    </a:prstGeom>
                    <a:noFill/>
                    <a:ln>
                      <a:noFill/>
                    </a:ln>
                  </pic:spPr>
                </pic:pic>
              </a:graphicData>
            </a:graphic>
          </wp:inline>
        </w:drawing>
      </w:r>
    </w:p>
    <w:p w:rsidR="00262E6A" w:rsidRPr="009A5678" w:rsidRDefault="00262E6A" w:rsidP="009A5678">
      <w:pPr>
        <w:rPr>
          <w:rFonts w:ascii="Times New Roman" w:hAnsi="Times New Roman"/>
          <w:b w:val="0"/>
          <w:sz w:val="20"/>
        </w:rPr>
      </w:pPr>
    </w:p>
    <w:p w:rsidR="00262E6A" w:rsidRPr="009A5678" w:rsidRDefault="00262E6A" w:rsidP="009A5678">
      <w:pPr>
        <w:jc w:val="both"/>
        <w:rPr>
          <w:rFonts w:ascii="Times New Roman" w:hAnsi="Times New Roman"/>
          <w:b w:val="0"/>
          <w:sz w:val="20"/>
        </w:rPr>
      </w:pPr>
      <w:r w:rsidRPr="009A5678">
        <w:rPr>
          <w:rFonts w:ascii="Times New Roman" w:hAnsi="Times New Roman"/>
          <w:b w:val="0"/>
          <w:sz w:val="20"/>
        </w:rPr>
        <w:t>Рассмотрим блоки, которые не использовались в предыдущем примере.</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Subtract</w:t>
      </w:r>
      <w:r w:rsidRPr="009A5678">
        <w:rPr>
          <w:rFonts w:ascii="Times New Roman" w:hAnsi="Times New Roman"/>
          <w:b w:val="0"/>
          <w:sz w:val="20"/>
        </w:rPr>
        <w:t xml:space="preserve"> – Math</w:t>
      </w:r>
      <w:r w:rsidR="00B7750C" w:rsidRPr="009A5678">
        <w:rPr>
          <w:rFonts w:ascii="Times New Roman" w:hAnsi="Times New Roman"/>
          <w:b w:val="0"/>
          <w:sz w:val="20"/>
        </w:rPr>
        <w:t xml:space="preserve"> </w:t>
      </w:r>
      <w:r w:rsidRPr="009A5678">
        <w:rPr>
          <w:rFonts w:ascii="Times New Roman" w:hAnsi="Times New Roman"/>
          <w:b w:val="0"/>
          <w:sz w:val="20"/>
        </w:rPr>
        <w:t>Operations. В параметрах в окошке Listof</w:t>
      </w:r>
      <w:r w:rsidR="00B7750C" w:rsidRPr="009A5678">
        <w:rPr>
          <w:rFonts w:ascii="Times New Roman" w:hAnsi="Times New Roman"/>
          <w:b w:val="0"/>
          <w:sz w:val="20"/>
        </w:rPr>
        <w:t xml:space="preserve"> </w:t>
      </w:r>
      <w:r w:rsidRPr="009A5678">
        <w:rPr>
          <w:rFonts w:ascii="Times New Roman" w:hAnsi="Times New Roman"/>
          <w:b w:val="0"/>
          <w:sz w:val="20"/>
        </w:rPr>
        <w:t>Signs надо поставить те операции, которые необходимы(- +).</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MathFunction</w:t>
      </w:r>
      <w:r w:rsidRPr="009A5678">
        <w:rPr>
          <w:rFonts w:ascii="Times New Roman" w:hAnsi="Times New Roman"/>
          <w:b w:val="0"/>
          <w:sz w:val="20"/>
        </w:rPr>
        <w:t xml:space="preserve"> </w:t>
      </w:r>
      <w:r w:rsidR="00B7750C" w:rsidRPr="009A5678">
        <w:rPr>
          <w:rFonts w:ascii="Times New Roman" w:hAnsi="Times New Roman"/>
          <w:b w:val="0"/>
          <w:sz w:val="20"/>
        </w:rPr>
        <w:t>–</w:t>
      </w:r>
      <w:r w:rsidRPr="009A5678">
        <w:rPr>
          <w:rFonts w:ascii="Times New Roman" w:hAnsi="Times New Roman"/>
          <w:b w:val="0"/>
          <w:sz w:val="20"/>
        </w:rPr>
        <w:t xml:space="preserve"> Math</w:t>
      </w:r>
      <w:r w:rsidR="00B7750C" w:rsidRPr="009A5678">
        <w:rPr>
          <w:rFonts w:ascii="Times New Roman" w:hAnsi="Times New Roman"/>
          <w:b w:val="0"/>
          <w:sz w:val="20"/>
        </w:rPr>
        <w:t xml:space="preserve"> </w:t>
      </w:r>
      <w:r w:rsidRPr="009A5678">
        <w:rPr>
          <w:rFonts w:ascii="Times New Roman" w:hAnsi="Times New Roman"/>
          <w:b w:val="0"/>
          <w:sz w:val="20"/>
        </w:rPr>
        <w:t>Operations. В параметрах в окошке Function надо выбрать square(чтобы был квадрат значения).</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AlgebraicConstant</w:t>
      </w:r>
      <w:r w:rsidRPr="009A5678">
        <w:rPr>
          <w:rFonts w:ascii="Times New Roman" w:hAnsi="Times New Roman"/>
          <w:b w:val="0"/>
          <w:sz w:val="20"/>
        </w:rPr>
        <w:t xml:space="preserve"> </w:t>
      </w:r>
      <w:r w:rsidR="00B7750C" w:rsidRPr="009A5678">
        <w:rPr>
          <w:rFonts w:ascii="Times New Roman" w:hAnsi="Times New Roman"/>
          <w:b w:val="0"/>
          <w:sz w:val="20"/>
        </w:rPr>
        <w:t>–</w:t>
      </w:r>
      <w:r w:rsidRPr="009A5678">
        <w:rPr>
          <w:rFonts w:ascii="Times New Roman" w:hAnsi="Times New Roman"/>
          <w:b w:val="0"/>
          <w:sz w:val="20"/>
        </w:rPr>
        <w:t xml:space="preserve"> Math</w:t>
      </w:r>
      <w:r w:rsidR="00B7750C" w:rsidRPr="009A5678">
        <w:rPr>
          <w:rFonts w:ascii="Times New Roman" w:hAnsi="Times New Roman"/>
          <w:b w:val="0"/>
          <w:sz w:val="20"/>
        </w:rPr>
        <w:t xml:space="preserve"> </w:t>
      </w:r>
      <w:r w:rsidRPr="009A5678">
        <w:rPr>
          <w:rFonts w:ascii="Times New Roman" w:hAnsi="Times New Roman"/>
          <w:b w:val="0"/>
          <w:sz w:val="20"/>
        </w:rPr>
        <w:t>Operations. В параметрах в окошке Initialguess задать начальное значение вектором [1 -1] или [-1 1].</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Display</w:t>
      </w:r>
      <w:r w:rsidRPr="009A5678">
        <w:rPr>
          <w:rFonts w:ascii="Times New Roman" w:hAnsi="Times New Roman"/>
          <w:b w:val="0"/>
          <w:sz w:val="20"/>
        </w:rPr>
        <w:t xml:space="preserve"> – Sinks. Выводит результат.</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Непрерывные линейные системы (Continuous)</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TransferFunction</w:t>
      </w:r>
      <w:r w:rsidRPr="009A5678">
        <w:rPr>
          <w:rFonts w:ascii="Times New Roman" w:hAnsi="Times New Roman"/>
          <w:b w:val="0"/>
          <w:sz w:val="20"/>
        </w:rPr>
        <w:t xml:space="preserve">– </w:t>
      </w:r>
      <w:r w:rsidRPr="009A5678">
        <w:rPr>
          <w:rFonts w:ascii="Times New Roman" w:eastAsia="TimesNewRoman" w:hAnsi="Times New Roman"/>
          <w:b w:val="0"/>
          <w:sz w:val="20"/>
        </w:rPr>
        <w:t>передаточная функция</w:t>
      </w:r>
      <w:r w:rsidRPr="009A5678">
        <w:rPr>
          <w:rFonts w:ascii="Times New Roman" w:hAnsi="Times New Roman"/>
          <w:b w:val="0"/>
          <w:sz w:val="20"/>
        </w:rPr>
        <w:t xml:space="preserve">, </w:t>
      </w:r>
      <w:r w:rsidRPr="009A5678">
        <w:rPr>
          <w:rFonts w:ascii="Times New Roman" w:eastAsia="TimesNewRoman" w:hAnsi="Times New Roman"/>
          <w:b w:val="0"/>
          <w:sz w:val="20"/>
        </w:rPr>
        <w:t>в параметрах</w:t>
      </w:r>
      <w:r w:rsidR="001F09D9" w:rsidRPr="001F09D9">
        <w:rPr>
          <w:rFonts w:ascii="Times New Roman" w:eastAsia="TimesNewRoman" w:hAnsi="Times New Roman"/>
          <w:b w:val="0"/>
          <w:sz w:val="20"/>
        </w:rPr>
        <w:t xml:space="preserve"> </w:t>
      </w:r>
      <w:r w:rsidRPr="009A5678">
        <w:rPr>
          <w:rFonts w:ascii="Times New Roman" w:eastAsia="TimesNewRoman" w:hAnsi="Times New Roman"/>
          <w:b w:val="0"/>
          <w:sz w:val="20"/>
        </w:rPr>
        <w:t xml:space="preserve">задаются числитель </w:t>
      </w:r>
      <w:r w:rsidRPr="009A5678">
        <w:rPr>
          <w:rFonts w:ascii="Times New Roman" w:hAnsi="Times New Roman"/>
          <w:b w:val="0"/>
          <w:sz w:val="20"/>
        </w:rPr>
        <w:t>(</w:t>
      </w:r>
      <w:r w:rsidRPr="009A5678">
        <w:rPr>
          <w:rFonts w:ascii="Times New Roman" w:hAnsi="Times New Roman"/>
          <w:bCs/>
          <w:sz w:val="20"/>
        </w:rPr>
        <w:t>Numerator</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знаменатель </w:t>
      </w:r>
      <w:r w:rsidRPr="009A5678">
        <w:rPr>
          <w:rFonts w:ascii="Times New Roman" w:hAnsi="Times New Roman"/>
          <w:b w:val="0"/>
          <w:sz w:val="20"/>
        </w:rPr>
        <w:t>(</w:t>
      </w:r>
      <w:r w:rsidRPr="009A5678">
        <w:rPr>
          <w:rFonts w:ascii="Times New Roman" w:hAnsi="Times New Roman"/>
          <w:bCs/>
          <w:sz w:val="20"/>
        </w:rPr>
        <w:t>Denominator</w:t>
      </w:r>
      <w:r w:rsidRPr="009A5678">
        <w:rPr>
          <w:rFonts w:ascii="Times New Roman" w:hAnsi="Times New Roman"/>
          <w:b w:val="0"/>
          <w:sz w:val="20"/>
        </w:rPr>
        <w:t>)</w:t>
      </w:r>
      <w:r w:rsidR="001F09D9" w:rsidRPr="001F09D9">
        <w:rPr>
          <w:rFonts w:ascii="Times New Roman" w:hAnsi="Times New Roman"/>
          <w:b w:val="0"/>
          <w:sz w:val="20"/>
        </w:rPr>
        <w:t xml:space="preserve"> </w:t>
      </w:r>
      <w:r w:rsidRPr="009A5678">
        <w:rPr>
          <w:rFonts w:ascii="Times New Roman" w:eastAsia="TimesNewRoman" w:hAnsi="Times New Roman"/>
          <w:b w:val="0"/>
          <w:sz w:val="20"/>
        </w:rPr>
        <w:t>в виде полиномов</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StateSpace</w:t>
      </w:r>
      <w:r w:rsidR="001F09D9" w:rsidRPr="001F09D9">
        <w:rPr>
          <w:rFonts w:ascii="Times New Roman" w:hAnsi="Times New Roman"/>
          <w:bCs/>
          <w:sz w:val="20"/>
        </w:rPr>
        <w:t xml:space="preserve"> </w:t>
      </w:r>
      <w:r w:rsidRPr="009A5678">
        <w:rPr>
          <w:rFonts w:ascii="Times New Roman" w:hAnsi="Times New Roman"/>
          <w:b w:val="0"/>
          <w:sz w:val="20"/>
        </w:rPr>
        <w:t>–</w:t>
      </w:r>
      <w:r w:rsidR="001F09D9" w:rsidRPr="001F09D9">
        <w:rPr>
          <w:rFonts w:ascii="Times New Roman" w:hAnsi="Times New Roman"/>
          <w:b w:val="0"/>
          <w:sz w:val="20"/>
        </w:rPr>
        <w:t xml:space="preserve"> </w:t>
      </w:r>
      <w:r w:rsidRPr="009A5678">
        <w:rPr>
          <w:rFonts w:ascii="Times New Roman" w:eastAsia="TimesNewRoman" w:hAnsi="Times New Roman"/>
          <w:b w:val="0"/>
          <w:sz w:val="20"/>
        </w:rPr>
        <w:t>модель в пространстве состояний</w:t>
      </w:r>
      <w:r w:rsidRPr="009A5678">
        <w:rPr>
          <w:rFonts w:ascii="Times New Roman" w:hAnsi="Times New Roman"/>
          <w:b w:val="0"/>
          <w:sz w:val="20"/>
        </w:rPr>
        <w:t xml:space="preserve">, </w:t>
      </w:r>
      <w:r w:rsidRPr="009A5678">
        <w:rPr>
          <w:rFonts w:ascii="Times New Roman" w:eastAsia="TimesNewRoman" w:hAnsi="Times New Roman"/>
          <w:b w:val="0"/>
          <w:sz w:val="20"/>
        </w:rPr>
        <w:t>в параметрах задаётся четвёрка матриц</w:t>
      </w:r>
      <w:r w:rsidRPr="009A5678">
        <w:rPr>
          <w:rFonts w:ascii="Times New Roman" w:hAnsi="Times New Roman"/>
          <w:b w:val="0"/>
          <w:sz w:val="20"/>
        </w:rPr>
        <w:t xml:space="preserve">, </w:t>
      </w:r>
      <w:r w:rsidRPr="009A5678">
        <w:rPr>
          <w:rFonts w:ascii="Times New Roman" w:eastAsia="TimesNewRoman" w:hAnsi="Times New Roman"/>
          <w:b w:val="0"/>
          <w:sz w:val="20"/>
        </w:rPr>
        <w:t>определяющих</w:t>
      </w:r>
      <w:r w:rsidR="001F09D9" w:rsidRPr="001F09D9">
        <w:rPr>
          <w:rFonts w:ascii="Times New Roman" w:eastAsia="TimesNewRoman" w:hAnsi="Times New Roman"/>
          <w:b w:val="0"/>
          <w:sz w:val="20"/>
        </w:rPr>
        <w:t xml:space="preserve"> </w:t>
      </w:r>
      <w:r w:rsidRPr="009A5678">
        <w:rPr>
          <w:rFonts w:ascii="Times New Roman" w:eastAsia="TimesNewRoman" w:hAnsi="Times New Roman"/>
          <w:b w:val="0"/>
          <w:sz w:val="20"/>
        </w:rPr>
        <w:t>модель</w:t>
      </w:r>
      <w:r w:rsidRPr="009A5678">
        <w:rPr>
          <w:rFonts w:ascii="Times New Roman" w:hAnsi="Times New Roman"/>
          <w:b w:val="0"/>
          <w:sz w:val="20"/>
        </w:rPr>
        <w:t xml:space="preserve">, </w:t>
      </w:r>
      <w:r w:rsidRPr="009A5678">
        <w:rPr>
          <w:rFonts w:ascii="Times New Roman" w:eastAsia="TimesNewRoman" w:hAnsi="Times New Roman"/>
          <w:b w:val="0"/>
          <w:sz w:val="20"/>
        </w:rPr>
        <w:t>и начальные условия для вектора состояния</w:t>
      </w:r>
      <w:r w:rsidR="001F09D9" w:rsidRPr="001F09D9">
        <w:rPr>
          <w:rFonts w:ascii="Times New Roman" w:eastAsia="TimesNewRoman" w:hAnsi="Times New Roman"/>
          <w:b w:val="0"/>
          <w:sz w:val="20"/>
        </w:rPr>
        <w:t xml:space="preserve"> </w:t>
      </w:r>
      <w:r w:rsidRPr="009A5678">
        <w:rPr>
          <w:rFonts w:ascii="Times New Roman" w:hAnsi="Times New Roman"/>
          <w:b w:val="0"/>
          <w:sz w:val="20"/>
        </w:rPr>
        <w:t>(</w:t>
      </w:r>
      <w:r w:rsidRPr="009A5678">
        <w:rPr>
          <w:rFonts w:ascii="Times New Roman" w:hAnsi="Times New Roman"/>
          <w:bCs/>
          <w:sz w:val="20"/>
        </w:rPr>
        <w:t>Initialconditions</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Zero-Pole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модель в форме </w:t>
      </w:r>
      <w:r w:rsidRPr="009A5678">
        <w:rPr>
          <w:rFonts w:ascii="Times New Roman" w:hAnsi="Times New Roman"/>
          <w:b w:val="0"/>
          <w:sz w:val="20"/>
        </w:rPr>
        <w:t>«</w:t>
      </w:r>
      <w:r w:rsidRPr="009A5678">
        <w:rPr>
          <w:rFonts w:ascii="Times New Roman" w:eastAsia="TimesNewRoman" w:hAnsi="Times New Roman"/>
          <w:b w:val="0"/>
          <w:sz w:val="20"/>
        </w:rPr>
        <w:t>нули</w:t>
      </w:r>
      <w:r w:rsidRPr="009A5678">
        <w:rPr>
          <w:rFonts w:ascii="Times New Roman" w:hAnsi="Times New Roman"/>
          <w:b w:val="0"/>
          <w:sz w:val="20"/>
        </w:rPr>
        <w:t>-</w:t>
      </w:r>
      <w:r w:rsidRPr="009A5678">
        <w:rPr>
          <w:rFonts w:ascii="Times New Roman" w:eastAsia="TimesNewRoman" w:hAnsi="Times New Roman"/>
          <w:b w:val="0"/>
          <w:sz w:val="20"/>
        </w:rPr>
        <w:t>полюса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в параметрах задаются массивы нулей </w:t>
      </w:r>
      <w:r w:rsidRPr="009A5678">
        <w:rPr>
          <w:rFonts w:ascii="Times New Roman" w:hAnsi="Times New Roman"/>
          <w:b w:val="0"/>
          <w:sz w:val="20"/>
        </w:rPr>
        <w:t>(</w:t>
      </w:r>
      <w:r w:rsidRPr="009A5678">
        <w:rPr>
          <w:rFonts w:ascii="Times New Roman" w:hAnsi="Times New Roman"/>
          <w:bCs/>
          <w:sz w:val="20"/>
        </w:rPr>
        <w:t>Zeros</w:t>
      </w:r>
      <w:r w:rsidRPr="009A5678">
        <w:rPr>
          <w:rFonts w:ascii="Times New Roman" w:hAnsi="Times New Roman"/>
          <w:b w:val="0"/>
          <w:sz w:val="20"/>
        </w:rPr>
        <w:t xml:space="preserve">), </w:t>
      </w:r>
      <w:r w:rsidRPr="009A5678">
        <w:rPr>
          <w:rFonts w:ascii="Times New Roman" w:eastAsia="TimesNewRoman" w:hAnsi="Times New Roman"/>
          <w:b w:val="0"/>
          <w:sz w:val="20"/>
        </w:rPr>
        <w:t>полюсов</w:t>
      </w:r>
      <w:r w:rsidR="001F09D9" w:rsidRPr="001F09D9">
        <w:rPr>
          <w:rFonts w:ascii="Times New Roman" w:eastAsia="TimesNewRoman" w:hAnsi="Times New Roman"/>
          <w:b w:val="0"/>
          <w:sz w:val="20"/>
        </w:rPr>
        <w:t xml:space="preserve"> </w:t>
      </w:r>
      <w:r w:rsidRPr="009A5678">
        <w:rPr>
          <w:rFonts w:ascii="Times New Roman" w:hAnsi="Times New Roman"/>
          <w:b w:val="0"/>
          <w:sz w:val="20"/>
        </w:rPr>
        <w:t>(</w:t>
      </w:r>
      <w:r w:rsidRPr="009A5678">
        <w:rPr>
          <w:rFonts w:ascii="Times New Roman" w:hAnsi="Times New Roman"/>
          <w:bCs/>
          <w:sz w:val="20"/>
        </w:rPr>
        <w:t>Poles</w:t>
      </w:r>
      <w:r w:rsidRPr="009A5678">
        <w:rPr>
          <w:rFonts w:ascii="Times New Roman" w:hAnsi="Times New Roman"/>
          <w:b w:val="0"/>
          <w:sz w:val="20"/>
        </w:rPr>
        <w:t>),</w:t>
      </w:r>
      <w:r w:rsidR="001F09D9" w:rsidRPr="001F09D9">
        <w:rPr>
          <w:rFonts w:ascii="Times New Roman" w:hAnsi="Times New Roman"/>
          <w:b w:val="0"/>
          <w:sz w:val="20"/>
        </w:rPr>
        <w:t xml:space="preserve"> </w:t>
      </w:r>
      <w:r w:rsidRPr="009A5678">
        <w:rPr>
          <w:rFonts w:ascii="Times New Roman" w:hAnsi="Times New Roman"/>
          <w:b w:val="0"/>
          <w:sz w:val="20"/>
        </w:rPr>
        <w:t xml:space="preserve"> </w:t>
      </w:r>
      <w:r w:rsidRPr="009A5678">
        <w:rPr>
          <w:rFonts w:ascii="Times New Roman" w:eastAsia="TimesNewRoman" w:hAnsi="Times New Roman"/>
          <w:b w:val="0"/>
          <w:sz w:val="20"/>
        </w:rPr>
        <w:t xml:space="preserve">а также коэффициент усиления </w:t>
      </w:r>
      <w:r w:rsidRPr="009A5678">
        <w:rPr>
          <w:rFonts w:ascii="Times New Roman" w:hAnsi="Times New Roman"/>
          <w:b w:val="0"/>
          <w:sz w:val="20"/>
        </w:rPr>
        <w:t>(G</w:t>
      </w:r>
      <w:r w:rsidRPr="009A5678">
        <w:rPr>
          <w:rFonts w:ascii="Times New Roman" w:hAnsi="Times New Roman"/>
          <w:bCs/>
          <w:sz w:val="20"/>
        </w:rPr>
        <w:t>ain</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Integrator</w:t>
      </w:r>
      <w:r w:rsidR="001F09D9" w:rsidRPr="001F09D9">
        <w:rPr>
          <w:rFonts w:ascii="Times New Roman" w:hAnsi="Times New Roman"/>
          <w:bCs/>
          <w:sz w:val="20"/>
        </w:rPr>
        <w:t xml:space="preserve"> </w:t>
      </w:r>
      <w:r w:rsidRPr="009A5678">
        <w:rPr>
          <w:rFonts w:ascii="Times New Roman" w:hAnsi="Times New Roman"/>
          <w:b w:val="0"/>
          <w:sz w:val="20"/>
        </w:rPr>
        <w:t xml:space="preserve">– </w:t>
      </w:r>
      <w:r w:rsidRPr="009A5678">
        <w:rPr>
          <w:rFonts w:ascii="Times New Roman" w:eastAsia="TimesNewRoman" w:hAnsi="Times New Roman"/>
          <w:b w:val="0"/>
          <w:sz w:val="20"/>
        </w:rPr>
        <w:t>интегратор с возможностью установкиначальныхусловий</w:t>
      </w:r>
      <w:r w:rsidR="001F09D9" w:rsidRPr="001F09D9">
        <w:rPr>
          <w:rFonts w:ascii="Times New Roman" w:eastAsia="TimesNewRoman" w:hAnsi="Times New Roman"/>
          <w:b w:val="0"/>
          <w:sz w:val="20"/>
        </w:rPr>
        <w:t xml:space="preserve"> </w:t>
      </w:r>
      <w:r w:rsidRPr="009A5678">
        <w:rPr>
          <w:rFonts w:ascii="Times New Roman" w:hAnsi="Times New Roman"/>
          <w:b w:val="0"/>
          <w:sz w:val="20"/>
        </w:rPr>
        <w:t>(</w:t>
      </w:r>
      <w:r w:rsidRPr="009A5678">
        <w:rPr>
          <w:rFonts w:ascii="Times New Roman" w:hAnsi="Times New Roman"/>
          <w:bCs/>
          <w:sz w:val="20"/>
        </w:rPr>
        <w:t>InitialCondition</w:t>
      </w:r>
      <w:r w:rsidRPr="009A5678">
        <w:rPr>
          <w:rFonts w:ascii="Times New Roman" w:hAnsi="Times New Roman"/>
          <w:b w:val="0"/>
          <w:sz w:val="20"/>
        </w:rPr>
        <w:t xml:space="preserve">), </w:t>
      </w:r>
      <w:r w:rsidRPr="009A5678">
        <w:rPr>
          <w:rFonts w:ascii="Times New Roman" w:eastAsia="TimesNewRoman" w:hAnsi="Times New Roman"/>
          <w:b w:val="0"/>
          <w:sz w:val="20"/>
        </w:rPr>
        <w:t>а</w:t>
      </w:r>
      <w:r w:rsidR="001F09D9" w:rsidRPr="001F09D9">
        <w:rPr>
          <w:rFonts w:ascii="Times New Roman" w:eastAsia="TimesNewRoman" w:hAnsi="Times New Roman"/>
          <w:b w:val="0"/>
          <w:sz w:val="20"/>
        </w:rPr>
        <w:t xml:space="preserve"> </w:t>
      </w:r>
      <w:r w:rsidRPr="009A5678">
        <w:rPr>
          <w:rFonts w:ascii="Times New Roman" w:eastAsia="TimesNewRoman" w:hAnsi="Times New Roman"/>
          <w:b w:val="0"/>
          <w:sz w:val="20"/>
        </w:rPr>
        <w:t>также</w:t>
      </w:r>
      <w:r w:rsidR="001F09D9" w:rsidRPr="001F09D9">
        <w:rPr>
          <w:rFonts w:ascii="Times New Roman" w:eastAsia="TimesNewRoman" w:hAnsi="Times New Roman"/>
          <w:b w:val="0"/>
          <w:sz w:val="20"/>
        </w:rPr>
        <w:t xml:space="preserve"> </w:t>
      </w:r>
      <w:r w:rsidRPr="009A5678">
        <w:rPr>
          <w:rFonts w:ascii="Times New Roman" w:eastAsia="TimesNewRoman" w:hAnsi="Times New Roman"/>
          <w:b w:val="0"/>
          <w:sz w:val="20"/>
        </w:rPr>
        <w:t>пределов</w:t>
      </w:r>
      <w:r w:rsidR="001F09D9" w:rsidRPr="001F09D9">
        <w:rPr>
          <w:rFonts w:ascii="Times New Roman" w:eastAsia="TimesNewRoman" w:hAnsi="Times New Roman"/>
          <w:b w:val="0"/>
          <w:sz w:val="20"/>
        </w:rPr>
        <w:t xml:space="preserve"> </w:t>
      </w:r>
      <w:r w:rsidRPr="009A5678">
        <w:rPr>
          <w:rFonts w:ascii="Times New Roman" w:eastAsia="TimesNewRoman" w:hAnsi="Times New Roman"/>
          <w:b w:val="0"/>
          <w:sz w:val="20"/>
        </w:rPr>
        <w:t>насыщения</w:t>
      </w:r>
      <w:r w:rsidR="001F09D9" w:rsidRPr="001F09D9">
        <w:rPr>
          <w:rFonts w:ascii="Times New Roman" w:eastAsia="TimesNewRoman" w:hAnsi="Times New Roman"/>
          <w:b w:val="0"/>
          <w:sz w:val="20"/>
        </w:rPr>
        <w:t xml:space="preserve"> </w:t>
      </w:r>
      <w:r w:rsidRPr="009A5678">
        <w:rPr>
          <w:rFonts w:ascii="Times New Roman" w:hAnsi="Times New Roman"/>
          <w:b w:val="0"/>
          <w:sz w:val="20"/>
        </w:rPr>
        <w:t>(</w:t>
      </w:r>
      <w:r w:rsidRPr="009A5678">
        <w:rPr>
          <w:rFonts w:ascii="Times New Roman" w:hAnsi="Times New Roman"/>
          <w:bCs/>
          <w:sz w:val="20"/>
        </w:rPr>
        <w:t>Lower</w:t>
      </w:r>
      <w:r w:rsidR="001F09D9" w:rsidRPr="001F09D9">
        <w:rPr>
          <w:rFonts w:ascii="Times New Roman" w:hAnsi="Times New Roman"/>
          <w:bCs/>
          <w:sz w:val="20"/>
        </w:rPr>
        <w:t xml:space="preserve"> </w:t>
      </w:r>
      <w:r w:rsidRPr="009A5678">
        <w:rPr>
          <w:rFonts w:ascii="Times New Roman" w:hAnsi="Times New Roman"/>
          <w:bCs/>
          <w:sz w:val="20"/>
        </w:rPr>
        <w:t>saturation</w:t>
      </w:r>
      <w:r w:rsidR="001F09D9" w:rsidRPr="001F09D9">
        <w:rPr>
          <w:rFonts w:ascii="Times New Roman" w:hAnsi="Times New Roman"/>
          <w:bCs/>
          <w:sz w:val="20"/>
        </w:rPr>
        <w:t xml:space="preserve"> </w:t>
      </w:r>
      <w:r w:rsidRPr="009A5678">
        <w:rPr>
          <w:rFonts w:ascii="Times New Roman" w:hAnsi="Times New Roman"/>
          <w:bCs/>
          <w:sz w:val="20"/>
        </w:rPr>
        <w:t>limit</w:t>
      </w:r>
      <w:r w:rsidR="001F09D9" w:rsidRPr="001F09D9">
        <w:rPr>
          <w:rFonts w:ascii="Times New Roman" w:hAnsi="Times New Roman"/>
          <w:bCs/>
          <w:sz w:val="20"/>
        </w:rPr>
        <w:t xml:space="preserve"> </w:t>
      </w:r>
      <w:r w:rsidRPr="009A5678">
        <w:rPr>
          <w:rFonts w:ascii="Times New Roman" w:eastAsia="TimesNewRoman" w:hAnsi="Times New Roman"/>
          <w:b w:val="0"/>
          <w:sz w:val="20"/>
        </w:rPr>
        <w:t xml:space="preserve">и </w:t>
      </w:r>
      <w:r w:rsidRPr="009A5678">
        <w:rPr>
          <w:rFonts w:ascii="Times New Roman" w:hAnsi="Times New Roman"/>
          <w:bCs/>
          <w:sz w:val="20"/>
        </w:rPr>
        <w:t>Upper</w:t>
      </w:r>
      <w:r w:rsidR="001F09D9" w:rsidRPr="001F09D9">
        <w:rPr>
          <w:rFonts w:ascii="Times New Roman" w:hAnsi="Times New Roman"/>
          <w:bCs/>
          <w:sz w:val="20"/>
        </w:rPr>
        <w:t xml:space="preserve"> </w:t>
      </w:r>
      <w:r w:rsidRPr="009A5678">
        <w:rPr>
          <w:rFonts w:ascii="Times New Roman" w:hAnsi="Times New Roman"/>
          <w:bCs/>
          <w:sz w:val="20"/>
        </w:rPr>
        <w:t>saturation</w:t>
      </w:r>
      <w:r w:rsidR="001F09D9" w:rsidRPr="001F09D9">
        <w:rPr>
          <w:rFonts w:ascii="Times New Roman" w:hAnsi="Times New Roman"/>
          <w:bCs/>
          <w:sz w:val="20"/>
        </w:rPr>
        <w:t xml:space="preserve"> </w:t>
      </w:r>
      <w:r w:rsidRPr="009A5678">
        <w:rPr>
          <w:rFonts w:ascii="Times New Roman" w:hAnsi="Times New Roman"/>
          <w:bCs/>
          <w:sz w:val="20"/>
        </w:rPr>
        <w:t>limit</w:t>
      </w:r>
      <w:r w:rsidRPr="009A5678">
        <w:rPr>
          <w:rFonts w:ascii="Times New Roman" w:hAnsi="Times New Roman"/>
          <w:b w:val="0"/>
          <w:sz w:val="20"/>
        </w:rPr>
        <w:t xml:space="preserve">). </w:t>
      </w:r>
      <w:r w:rsidRPr="009A5678">
        <w:rPr>
          <w:rFonts w:ascii="Times New Roman" w:eastAsia="TimesNewRoman" w:hAnsi="Times New Roman"/>
          <w:b w:val="0"/>
          <w:sz w:val="20"/>
        </w:rPr>
        <w:t>Когда сигнал выхода выходит за границы</w:t>
      </w:r>
      <w:r w:rsidRPr="009A5678">
        <w:rPr>
          <w:rFonts w:ascii="Times New Roman" w:hAnsi="Times New Roman"/>
          <w:b w:val="0"/>
          <w:sz w:val="20"/>
        </w:rPr>
        <w:t xml:space="preserve">, </w:t>
      </w:r>
      <w:r w:rsidRPr="009A5678">
        <w:rPr>
          <w:rFonts w:ascii="Times New Roman" w:eastAsia="TimesNewRoman" w:hAnsi="Times New Roman"/>
          <w:b w:val="0"/>
          <w:sz w:val="20"/>
        </w:rPr>
        <w:t>определяемые этими пределами</w:t>
      </w:r>
      <w:r w:rsidRPr="009A5678">
        <w:rPr>
          <w:rFonts w:ascii="Times New Roman" w:hAnsi="Times New Roman"/>
          <w:b w:val="0"/>
          <w:sz w:val="20"/>
        </w:rPr>
        <w:t xml:space="preserve">, </w:t>
      </w:r>
      <w:r w:rsidRPr="009A5678">
        <w:rPr>
          <w:rFonts w:ascii="Times New Roman" w:eastAsia="TimesNewRoman" w:hAnsi="Times New Roman"/>
          <w:b w:val="0"/>
          <w:sz w:val="20"/>
        </w:rPr>
        <w:t>интегрированиепрекращается</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 xml:space="preserve">TransportDelay – </w:t>
      </w:r>
      <w:r w:rsidRPr="009A5678">
        <w:rPr>
          <w:rFonts w:ascii="Times New Roman" w:eastAsia="TimesNewRoman" w:hAnsi="Times New Roman"/>
          <w:b w:val="0"/>
          <w:sz w:val="20"/>
        </w:rPr>
        <w:t>блок фиксированной задержки сигнала</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Нелинейные элементы (Discontinuities)</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Relay</w:t>
      </w:r>
      <w:r w:rsidRPr="009A5678">
        <w:rPr>
          <w:rFonts w:ascii="Times New Roman" w:hAnsi="Times New Roman"/>
          <w:b w:val="0"/>
          <w:sz w:val="20"/>
        </w:rPr>
        <w:t xml:space="preserve">– </w:t>
      </w:r>
      <w:r w:rsidRPr="009A5678">
        <w:rPr>
          <w:rFonts w:ascii="Times New Roman" w:eastAsia="TimesNewRoman" w:hAnsi="Times New Roman"/>
          <w:b w:val="0"/>
          <w:sz w:val="20"/>
        </w:rPr>
        <w:t>блок реализует релейную характеристику сгистерезисом</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 xml:space="preserve">Saturation – </w:t>
      </w:r>
      <w:r w:rsidRPr="009A5678">
        <w:rPr>
          <w:rFonts w:ascii="Times New Roman" w:eastAsia="TimesNewRoman" w:hAnsi="Times New Roman"/>
          <w:b w:val="0"/>
          <w:sz w:val="20"/>
        </w:rPr>
        <w:t>блок выполняет ограничение величинысигнала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Backlash</w:t>
      </w:r>
      <w:r w:rsidRPr="009A5678">
        <w:rPr>
          <w:rFonts w:ascii="Times New Roman" w:hAnsi="Times New Roman"/>
          <w:b w:val="0"/>
          <w:sz w:val="20"/>
        </w:rPr>
        <w:t xml:space="preserve">– </w:t>
      </w:r>
      <w:r w:rsidRPr="009A5678">
        <w:rPr>
          <w:rFonts w:ascii="Times New Roman" w:eastAsia="TimesNewRoman" w:hAnsi="Times New Roman"/>
          <w:b w:val="0"/>
          <w:sz w:val="20"/>
        </w:rPr>
        <w:t>блок моделирует нелинейность типа</w:t>
      </w:r>
      <w:r w:rsidRPr="009A5678">
        <w:rPr>
          <w:rFonts w:ascii="Times New Roman" w:hAnsi="Times New Roman"/>
          <w:b w:val="0"/>
          <w:sz w:val="20"/>
        </w:rPr>
        <w:t>«</w:t>
      </w:r>
      <w:r w:rsidRPr="009A5678">
        <w:rPr>
          <w:rFonts w:ascii="Times New Roman" w:eastAsia="TimesNewRoman" w:hAnsi="Times New Roman"/>
          <w:b w:val="0"/>
          <w:sz w:val="20"/>
        </w:rPr>
        <w:t>люфт</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RateLimiter</w:t>
      </w:r>
      <w:r w:rsidRPr="009A5678">
        <w:rPr>
          <w:rFonts w:ascii="Times New Roman" w:hAnsi="Times New Roman"/>
          <w:b w:val="0"/>
          <w:sz w:val="20"/>
        </w:rPr>
        <w:t xml:space="preserve">– </w:t>
      </w:r>
      <w:r w:rsidRPr="009A5678">
        <w:rPr>
          <w:rFonts w:ascii="Times New Roman" w:eastAsia="TimesNewRoman" w:hAnsi="Times New Roman"/>
          <w:b w:val="0"/>
          <w:sz w:val="20"/>
        </w:rPr>
        <w:t xml:space="preserve">блок обеспечивает ограничение скорости изменения сигнала </w:t>
      </w:r>
      <w:r w:rsidRPr="009A5678">
        <w:rPr>
          <w:rFonts w:ascii="Times New Roman" w:hAnsi="Times New Roman"/>
          <w:b w:val="0"/>
          <w:sz w:val="20"/>
        </w:rPr>
        <w:t>(</w:t>
      </w:r>
      <w:r w:rsidRPr="009A5678">
        <w:rPr>
          <w:rFonts w:ascii="Times New Roman" w:eastAsia="TimesNewRoman" w:hAnsi="Times New Roman"/>
          <w:b w:val="0"/>
          <w:sz w:val="20"/>
        </w:rPr>
        <w:t>первой производной</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DeadZone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блок реализует нелинейную зависимостьтипа </w:t>
      </w:r>
      <w:r w:rsidRPr="009A5678">
        <w:rPr>
          <w:rFonts w:ascii="Times New Roman" w:hAnsi="Times New Roman"/>
          <w:b w:val="0"/>
          <w:sz w:val="20"/>
        </w:rPr>
        <w:t>«</w:t>
      </w:r>
      <w:r w:rsidRPr="009A5678">
        <w:rPr>
          <w:rFonts w:ascii="Times New Roman" w:eastAsia="TimesNewRoman" w:hAnsi="Times New Roman"/>
          <w:b w:val="0"/>
          <w:sz w:val="20"/>
        </w:rPr>
        <w:t xml:space="preserve">зона нечувствительности </w:t>
      </w:r>
      <w:r w:rsidRPr="009A5678">
        <w:rPr>
          <w:rFonts w:ascii="Times New Roman" w:hAnsi="Times New Roman"/>
          <w:b w:val="0"/>
          <w:sz w:val="20"/>
        </w:rPr>
        <w:t>(</w:t>
      </w:r>
      <w:r w:rsidRPr="009A5678">
        <w:rPr>
          <w:rFonts w:ascii="Times New Roman" w:eastAsia="TimesNewRoman" w:hAnsi="Times New Roman"/>
          <w:b w:val="0"/>
          <w:sz w:val="20"/>
        </w:rPr>
        <w:t>мертвая зона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Cs/>
          <w:sz w:val="20"/>
        </w:rPr>
      </w:pPr>
      <w:r w:rsidRPr="009A5678">
        <w:rPr>
          <w:rFonts w:ascii="Times New Roman" w:hAnsi="Times New Roman"/>
          <w:bCs/>
          <w:sz w:val="20"/>
        </w:rPr>
        <w:t>Основные источники сигналов (Sources)</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Constant</w:t>
      </w:r>
      <w:r w:rsidRPr="009A5678">
        <w:rPr>
          <w:rFonts w:ascii="Times New Roman" w:hAnsi="Times New Roman"/>
          <w:b w:val="0"/>
          <w:sz w:val="20"/>
        </w:rPr>
        <w:t xml:space="preserve">– </w:t>
      </w:r>
      <w:r w:rsidRPr="009A5678">
        <w:rPr>
          <w:rFonts w:ascii="Times New Roman" w:eastAsia="TimesNewRoman" w:hAnsi="Times New Roman"/>
          <w:b w:val="0"/>
          <w:sz w:val="20"/>
        </w:rPr>
        <w:t>сигнал постоянной величины</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Step</w:t>
      </w:r>
      <w:r w:rsidRPr="009A5678">
        <w:rPr>
          <w:rFonts w:ascii="Times New Roman" w:hAnsi="Times New Roman"/>
          <w:b w:val="0"/>
          <w:sz w:val="20"/>
        </w:rPr>
        <w:t xml:space="preserve">– </w:t>
      </w:r>
      <w:r w:rsidRPr="009A5678">
        <w:rPr>
          <w:rFonts w:ascii="Times New Roman" w:eastAsia="TimesNewRoman" w:hAnsi="Times New Roman"/>
          <w:b w:val="0"/>
          <w:sz w:val="20"/>
        </w:rPr>
        <w:t>ступенчатый сигнал</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меняется время скачка </w:t>
      </w:r>
      <w:r w:rsidRPr="009A5678">
        <w:rPr>
          <w:rFonts w:ascii="Times New Roman" w:hAnsi="Times New Roman"/>
          <w:b w:val="0"/>
          <w:sz w:val="20"/>
        </w:rPr>
        <w:t>(</w:t>
      </w:r>
      <w:r w:rsidRPr="009A5678">
        <w:rPr>
          <w:rFonts w:ascii="Times New Roman" w:hAnsi="Times New Roman"/>
          <w:bCs/>
          <w:sz w:val="20"/>
        </w:rPr>
        <w:t>StepTime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начальное </w:t>
      </w:r>
      <w:r w:rsidRPr="009A5678">
        <w:rPr>
          <w:rFonts w:ascii="Times New Roman" w:hAnsi="Times New Roman"/>
          <w:b w:val="0"/>
          <w:sz w:val="20"/>
        </w:rPr>
        <w:t>(</w:t>
      </w:r>
      <w:r w:rsidRPr="009A5678">
        <w:rPr>
          <w:rFonts w:ascii="Times New Roman" w:hAnsi="Times New Roman"/>
          <w:bCs/>
          <w:sz w:val="20"/>
        </w:rPr>
        <w:t>InitialValue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конечное значения </w:t>
      </w:r>
      <w:r w:rsidRPr="009A5678">
        <w:rPr>
          <w:rFonts w:ascii="Times New Roman" w:hAnsi="Times New Roman"/>
          <w:b w:val="0"/>
          <w:sz w:val="20"/>
        </w:rPr>
        <w:t>(</w:t>
      </w:r>
      <w:r w:rsidRPr="009A5678">
        <w:rPr>
          <w:rFonts w:ascii="Times New Roman" w:hAnsi="Times New Roman"/>
          <w:bCs/>
          <w:sz w:val="20"/>
        </w:rPr>
        <w:t>FinalValue</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Ramp</w:t>
      </w:r>
      <w:r w:rsidRPr="009A5678">
        <w:rPr>
          <w:rFonts w:ascii="Times New Roman" w:hAnsi="Times New Roman"/>
          <w:b w:val="0"/>
          <w:sz w:val="20"/>
        </w:rPr>
        <w:t xml:space="preserve">– </w:t>
      </w:r>
      <w:r w:rsidRPr="009A5678">
        <w:rPr>
          <w:rFonts w:ascii="Times New Roman" w:eastAsia="TimesNewRoman" w:hAnsi="Times New Roman"/>
          <w:b w:val="0"/>
          <w:sz w:val="20"/>
        </w:rPr>
        <w:t xml:space="preserve">линейно возрастающий сигнал с заданным наклоном </w:t>
      </w:r>
      <w:r w:rsidRPr="009A5678">
        <w:rPr>
          <w:rFonts w:ascii="Times New Roman" w:hAnsi="Times New Roman"/>
          <w:b w:val="0"/>
          <w:sz w:val="20"/>
        </w:rPr>
        <w:t>(</w:t>
      </w:r>
      <w:r w:rsidRPr="009A5678">
        <w:rPr>
          <w:rFonts w:ascii="Times New Roman" w:hAnsi="Times New Roman"/>
          <w:bCs/>
          <w:sz w:val="20"/>
        </w:rPr>
        <w:t>Slope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Можно задать также время начала изменениясигнала </w:t>
      </w:r>
      <w:r w:rsidRPr="009A5678">
        <w:rPr>
          <w:rFonts w:ascii="Times New Roman" w:hAnsi="Times New Roman"/>
          <w:b w:val="0"/>
          <w:sz w:val="20"/>
        </w:rPr>
        <w:t>(</w:t>
      </w:r>
      <w:r w:rsidRPr="009A5678">
        <w:rPr>
          <w:rFonts w:ascii="Times New Roman" w:hAnsi="Times New Roman"/>
          <w:bCs/>
          <w:sz w:val="20"/>
        </w:rPr>
        <w:t>StartTime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начальное значение </w:t>
      </w:r>
      <w:r w:rsidRPr="009A5678">
        <w:rPr>
          <w:rFonts w:ascii="Times New Roman" w:hAnsi="Times New Roman"/>
          <w:b w:val="0"/>
          <w:sz w:val="20"/>
        </w:rPr>
        <w:t>(</w:t>
      </w:r>
      <w:r w:rsidRPr="009A5678">
        <w:rPr>
          <w:rFonts w:ascii="Times New Roman" w:hAnsi="Times New Roman"/>
          <w:bCs/>
          <w:sz w:val="20"/>
        </w:rPr>
        <w:t>InitialValue</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PulseGenerator</w:t>
      </w:r>
      <w:r w:rsidRPr="009A5678">
        <w:rPr>
          <w:rFonts w:ascii="Times New Roman" w:hAnsi="Times New Roman"/>
          <w:b w:val="0"/>
          <w:sz w:val="20"/>
        </w:rPr>
        <w:t xml:space="preserve">– </w:t>
      </w:r>
      <w:r w:rsidRPr="009A5678">
        <w:rPr>
          <w:rFonts w:ascii="Times New Roman" w:eastAsia="TimesNewRoman" w:hAnsi="Times New Roman"/>
          <w:b w:val="0"/>
          <w:sz w:val="20"/>
        </w:rPr>
        <w:t>генератор прямоугольных импульсов</w:t>
      </w:r>
      <w:r w:rsidRPr="009A5678">
        <w:rPr>
          <w:rFonts w:ascii="Times New Roman" w:hAnsi="Times New Roman"/>
          <w:b w:val="0"/>
          <w:sz w:val="20"/>
        </w:rPr>
        <w:t>,</w:t>
      </w:r>
      <w:r w:rsidR="001F09D9" w:rsidRPr="001F09D9">
        <w:rPr>
          <w:rFonts w:ascii="Times New Roman" w:hAnsi="Times New Roman"/>
          <w:b w:val="0"/>
          <w:sz w:val="20"/>
        </w:rPr>
        <w:t xml:space="preserve"> </w:t>
      </w:r>
      <w:r w:rsidRPr="009A5678">
        <w:rPr>
          <w:rFonts w:ascii="Times New Roman" w:eastAsia="TimesNewRoman" w:hAnsi="Times New Roman"/>
          <w:b w:val="0"/>
          <w:sz w:val="20"/>
        </w:rPr>
        <w:t xml:space="preserve">задаются амплитуда </w:t>
      </w:r>
      <w:r w:rsidRPr="009A5678">
        <w:rPr>
          <w:rFonts w:ascii="Times New Roman" w:hAnsi="Times New Roman"/>
          <w:b w:val="0"/>
          <w:sz w:val="20"/>
        </w:rPr>
        <w:t>(</w:t>
      </w:r>
      <w:r w:rsidRPr="009A5678">
        <w:rPr>
          <w:rFonts w:ascii="Times New Roman" w:hAnsi="Times New Roman"/>
          <w:bCs/>
          <w:sz w:val="20"/>
        </w:rPr>
        <w:t>Amplitude)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период </w:t>
      </w:r>
      <w:r w:rsidRPr="009A5678">
        <w:rPr>
          <w:rFonts w:ascii="Times New Roman" w:hAnsi="Times New Roman"/>
          <w:b w:val="0"/>
          <w:sz w:val="20"/>
        </w:rPr>
        <w:t>(</w:t>
      </w:r>
      <w:r w:rsidRPr="009A5678">
        <w:rPr>
          <w:rFonts w:ascii="Times New Roman" w:hAnsi="Times New Roman"/>
          <w:bCs/>
          <w:sz w:val="20"/>
        </w:rPr>
        <w:t>Period</w:t>
      </w:r>
      <w:r w:rsidRPr="009A5678">
        <w:rPr>
          <w:rFonts w:ascii="Times New Roman" w:hAnsi="Times New Roman"/>
          <w:b w:val="0"/>
          <w:sz w:val="20"/>
        </w:rPr>
        <w:t xml:space="preserve">), </w:t>
      </w:r>
      <w:r w:rsidRPr="009A5678">
        <w:rPr>
          <w:rFonts w:ascii="Times New Roman" w:eastAsia="TimesNewRoman" w:hAnsi="Times New Roman"/>
          <w:b w:val="0"/>
          <w:sz w:val="20"/>
        </w:rPr>
        <w:t>ширина</w:t>
      </w:r>
      <w:r w:rsidR="001F09D9" w:rsidRPr="001F09D9">
        <w:rPr>
          <w:rFonts w:ascii="Times New Roman" w:eastAsia="TimesNewRoman" w:hAnsi="Times New Roman"/>
          <w:b w:val="0"/>
          <w:sz w:val="20"/>
        </w:rPr>
        <w:t xml:space="preserve"> </w:t>
      </w:r>
      <w:r w:rsidRPr="009A5678">
        <w:rPr>
          <w:rFonts w:ascii="Times New Roman" w:hAnsi="Times New Roman"/>
          <w:b w:val="0"/>
          <w:sz w:val="20"/>
        </w:rPr>
        <w:t>(</w:t>
      </w:r>
      <w:r w:rsidRPr="009A5678">
        <w:rPr>
          <w:rFonts w:ascii="Times New Roman" w:hAnsi="Times New Roman"/>
          <w:bCs/>
          <w:sz w:val="20"/>
        </w:rPr>
        <w:t>PulseWidth</w:t>
      </w:r>
      <w:r w:rsidR="001F09D9" w:rsidRPr="001F09D9">
        <w:rPr>
          <w:rFonts w:ascii="Times New Roman" w:hAnsi="Times New Roman"/>
          <w:bCs/>
          <w:sz w:val="20"/>
        </w:rPr>
        <w:t xml:space="preserve"> </w:t>
      </w:r>
      <w:r w:rsidRPr="009A5678">
        <w:rPr>
          <w:rFonts w:ascii="Times New Roman" w:eastAsia="TimesNewRoman" w:hAnsi="Times New Roman"/>
          <w:b w:val="0"/>
          <w:sz w:val="20"/>
        </w:rPr>
        <w:t>в процентах от периода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фаза </w:t>
      </w:r>
      <w:r w:rsidRPr="009A5678">
        <w:rPr>
          <w:rFonts w:ascii="Times New Roman" w:hAnsi="Times New Roman"/>
          <w:b w:val="0"/>
          <w:sz w:val="20"/>
        </w:rPr>
        <w:t>(</w:t>
      </w:r>
      <w:r w:rsidRPr="009A5678">
        <w:rPr>
          <w:rFonts w:ascii="Times New Roman" w:hAnsi="Times New Roman"/>
          <w:bCs/>
          <w:sz w:val="20"/>
        </w:rPr>
        <w:t>PhaseDelay</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Repeating</w:t>
      </w:r>
      <w:r w:rsidR="001F09D9" w:rsidRPr="001F09D9">
        <w:rPr>
          <w:rFonts w:ascii="Times New Roman" w:hAnsi="Times New Roman"/>
          <w:bCs/>
          <w:sz w:val="20"/>
        </w:rPr>
        <w:t xml:space="preserve"> </w:t>
      </w:r>
      <w:r w:rsidRPr="009A5678">
        <w:rPr>
          <w:rFonts w:ascii="Times New Roman" w:hAnsi="Times New Roman"/>
          <w:bCs/>
          <w:sz w:val="20"/>
        </w:rPr>
        <w:t xml:space="preserve">Sequence – </w:t>
      </w:r>
      <w:r w:rsidRPr="009A5678">
        <w:rPr>
          <w:rFonts w:ascii="Times New Roman" w:eastAsia="TimesNewRoman" w:hAnsi="Times New Roman"/>
          <w:b w:val="0"/>
          <w:sz w:val="20"/>
        </w:rPr>
        <w:t>последовательность импульсов</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ихформа задаётся в виде пар чисел </w:t>
      </w:r>
      <w:r w:rsidRPr="009A5678">
        <w:rPr>
          <w:rFonts w:ascii="Times New Roman" w:hAnsi="Times New Roman"/>
          <w:b w:val="0"/>
          <w:sz w:val="20"/>
        </w:rPr>
        <w:t>(</w:t>
      </w:r>
      <w:r w:rsidRPr="009A5678">
        <w:rPr>
          <w:rFonts w:ascii="Times New Roman" w:eastAsia="TimesNewRoman" w:hAnsi="Times New Roman"/>
          <w:b w:val="0"/>
          <w:sz w:val="20"/>
        </w:rPr>
        <w:t>время</w:t>
      </w:r>
      <w:r w:rsidRPr="009A5678">
        <w:rPr>
          <w:rFonts w:ascii="Times New Roman" w:hAnsi="Times New Roman"/>
          <w:b w:val="0"/>
          <w:sz w:val="20"/>
        </w:rPr>
        <w:t xml:space="preserve">; </w:t>
      </w:r>
      <w:r w:rsidRPr="009A5678">
        <w:rPr>
          <w:rFonts w:ascii="Times New Roman" w:eastAsia="TimesNewRoman" w:hAnsi="Times New Roman"/>
          <w:b w:val="0"/>
          <w:sz w:val="20"/>
        </w:rPr>
        <w:t>величина сигнала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lastRenderedPageBreak/>
        <w:t>Sine</w:t>
      </w:r>
      <w:r w:rsidR="001F09D9" w:rsidRPr="001F09D9">
        <w:rPr>
          <w:rFonts w:ascii="Times New Roman" w:hAnsi="Times New Roman"/>
          <w:bCs/>
          <w:sz w:val="20"/>
        </w:rPr>
        <w:t xml:space="preserve"> </w:t>
      </w:r>
      <w:r w:rsidRPr="009A5678">
        <w:rPr>
          <w:rFonts w:ascii="Times New Roman" w:hAnsi="Times New Roman"/>
          <w:bCs/>
          <w:sz w:val="20"/>
        </w:rPr>
        <w:t>Wave</w:t>
      </w:r>
      <w:r w:rsidRPr="009A5678">
        <w:rPr>
          <w:rFonts w:ascii="Times New Roman" w:hAnsi="Times New Roman"/>
          <w:b w:val="0"/>
          <w:sz w:val="20"/>
        </w:rPr>
        <w:t xml:space="preserve">– </w:t>
      </w:r>
      <w:r w:rsidRPr="009A5678">
        <w:rPr>
          <w:rFonts w:ascii="Times New Roman" w:eastAsia="TimesNewRoman" w:hAnsi="Times New Roman"/>
          <w:b w:val="0"/>
          <w:sz w:val="20"/>
        </w:rPr>
        <w:t>синусоидальный сигнал</w:t>
      </w:r>
      <w:r w:rsidRPr="009A5678">
        <w:rPr>
          <w:rFonts w:ascii="Times New Roman" w:hAnsi="Times New Roman"/>
          <w:b w:val="0"/>
          <w:sz w:val="20"/>
        </w:rPr>
        <w:t xml:space="preserve">, </w:t>
      </w:r>
      <w:r w:rsidRPr="009A5678">
        <w:rPr>
          <w:rFonts w:ascii="Times New Roman" w:eastAsia="TimesNewRoman" w:hAnsi="Times New Roman"/>
          <w:b w:val="0"/>
          <w:sz w:val="20"/>
        </w:rPr>
        <w:t>задаётся амплитуда</w:t>
      </w:r>
      <w:r w:rsidR="00B7750C" w:rsidRPr="009A5678">
        <w:rPr>
          <w:rFonts w:ascii="Times New Roman" w:eastAsia="TimesNewRoman" w:hAnsi="Times New Roman"/>
          <w:b w:val="0"/>
          <w:sz w:val="20"/>
        </w:rPr>
        <w:t xml:space="preserve"> </w:t>
      </w:r>
      <w:r w:rsidRPr="009A5678">
        <w:rPr>
          <w:rFonts w:ascii="Times New Roman" w:hAnsi="Times New Roman"/>
          <w:b w:val="0"/>
          <w:sz w:val="20"/>
        </w:rPr>
        <w:t>(</w:t>
      </w:r>
      <w:r w:rsidRPr="009A5678">
        <w:rPr>
          <w:rFonts w:ascii="Times New Roman" w:hAnsi="Times New Roman"/>
          <w:bCs/>
          <w:sz w:val="20"/>
        </w:rPr>
        <w:t>Amplitude</w:t>
      </w:r>
      <w:r w:rsidRPr="009A5678">
        <w:rPr>
          <w:rFonts w:ascii="Times New Roman" w:hAnsi="Times New Roman"/>
          <w:b w:val="0"/>
          <w:sz w:val="20"/>
        </w:rPr>
        <w:t xml:space="preserve">), </w:t>
      </w:r>
      <w:r w:rsidRPr="009A5678">
        <w:rPr>
          <w:rFonts w:ascii="Times New Roman" w:eastAsia="TimesNewRoman" w:hAnsi="Times New Roman"/>
          <w:b w:val="0"/>
          <w:sz w:val="20"/>
        </w:rPr>
        <w:t xml:space="preserve">частота </w:t>
      </w:r>
      <w:r w:rsidRPr="009A5678">
        <w:rPr>
          <w:rFonts w:ascii="Times New Roman" w:hAnsi="Times New Roman"/>
          <w:b w:val="0"/>
          <w:sz w:val="20"/>
        </w:rPr>
        <w:t>(</w:t>
      </w:r>
      <w:r w:rsidRPr="009A5678">
        <w:rPr>
          <w:rFonts w:ascii="Times New Roman" w:hAnsi="Times New Roman"/>
          <w:bCs/>
          <w:sz w:val="20"/>
        </w:rPr>
        <w:t>Frequency</w:t>
      </w:r>
      <w:r w:rsidRPr="009A5678">
        <w:rPr>
          <w:rFonts w:ascii="Times New Roman" w:hAnsi="Times New Roman"/>
          <w:b w:val="0"/>
          <w:sz w:val="20"/>
        </w:rPr>
        <w:t xml:space="preserve">), </w:t>
      </w:r>
      <w:r w:rsidRPr="009A5678">
        <w:rPr>
          <w:rFonts w:ascii="Times New Roman" w:eastAsia="TimesNewRoman" w:hAnsi="Times New Roman"/>
          <w:b w:val="0"/>
          <w:sz w:val="20"/>
        </w:rPr>
        <w:t xml:space="preserve">фаза </w:t>
      </w:r>
      <w:r w:rsidRPr="009A5678">
        <w:rPr>
          <w:rFonts w:ascii="Times New Roman" w:hAnsi="Times New Roman"/>
          <w:b w:val="0"/>
          <w:sz w:val="20"/>
        </w:rPr>
        <w:t>(</w:t>
      </w:r>
      <w:r w:rsidRPr="009A5678">
        <w:rPr>
          <w:rFonts w:ascii="Times New Roman" w:hAnsi="Times New Roman"/>
          <w:bCs/>
          <w:sz w:val="20"/>
        </w:rPr>
        <w:t>Phase</w:t>
      </w:r>
      <w:r w:rsidRPr="009A5678">
        <w:rPr>
          <w:rFonts w:ascii="Times New Roman" w:hAnsi="Times New Roman"/>
          <w:b w:val="0"/>
          <w:sz w:val="20"/>
        </w:rPr>
        <w:t xml:space="preserve">) </w:t>
      </w:r>
      <w:r w:rsidRPr="009A5678">
        <w:rPr>
          <w:rFonts w:ascii="Times New Roman" w:eastAsia="TimesNewRoman" w:hAnsi="Times New Roman"/>
          <w:b w:val="0"/>
          <w:sz w:val="20"/>
        </w:rPr>
        <w:t>и среднее</w:t>
      </w:r>
      <w:r w:rsidR="00B7750C" w:rsidRPr="009A5678">
        <w:rPr>
          <w:rFonts w:ascii="Times New Roman" w:eastAsia="TimesNewRoman" w:hAnsi="Times New Roman"/>
          <w:b w:val="0"/>
          <w:sz w:val="20"/>
        </w:rPr>
        <w:t xml:space="preserve"> </w:t>
      </w:r>
      <w:r w:rsidRPr="009A5678">
        <w:rPr>
          <w:rFonts w:ascii="Times New Roman" w:eastAsia="TimesNewRoman" w:hAnsi="Times New Roman"/>
          <w:b w:val="0"/>
          <w:sz w:val="20"/>
        </w:rPr>
        <w:t xml:space="preserve">значение </w:t>
      </w:r>
      <w:r w:rsidRPr="009A5678">
        <w:rPr>
          <w:rFonts w:ascii="Times New Roman" w:hAnsi="Times New Roman"/>
          <w:b w:val="0"/>
          <w:sz w:val="20"/>
        </w:rPr>
        <w:t>(</w:t>
      </w:r>
      <w:r w:rsidRPr="009A5678">
        <w:rPr>
          <w:rFonts w:ascii="Times New Roman" w:hAnsi="Times New Roman"/>
          <w:bCs/>
          <w:sz w:val="20"/>
        </w:rPr>
        <w:t>Bias</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Signal</w:t>
      </w:r>
      <w:r w:rsidR="001F09D9" w:rsidRPr="001F09D9">
        <w:rPr>
          <w:rFonts w:ascii="Times New Roman" w:hAnsi="Times New Roman"/>
          <w:bCs/>
          <w:sz w:val="20"/>
        </w:rPr>
        <w:t xml:space="preserve"> </w:t>
      </w:r>
      <w:r w:rsidRPr="009A5678">
        <w:rPr>
          <w:rFonts w:ascii="Times New Roman" w:hAnsi="Times New Roman"/>
          <w:bCs/>
          <w:sz w:val="20"/>
        </w:rPr>
        <w:t>Builder</w:t>
      </w:r>
      <w:r w:rsidRPr="009A5678">
        <w:rPr>
          <w:rFonts w:ascii="Times New Roman" w:hAnsi="Times New Roman"/>
          <w:b w:val="0"/>
          <w:sz w:val="20"/>
        </w:rPr>
        <w:t xml:space="preserve">– </w:t>
      </w:r>
      <w:r w:rsidRPr="009A5678">
        <w:rPr>
          <w:rFonts w:ascii="Times New Roman" w:eastAsia="TimesNewRoman" w:hAnsi="Times New Roman"/>
          <w:b w:val="0"/>
          <w:sz w:val="20"/>
        </w:rPr>
        <w:t>построитель сигналов</w:t>
      </w:r>
      <w:r w:rsidRPr="009A5678">
        <w:rPr>
          <w:rFonts w:ascii="Times New Roman" w:hAnsi="Times New Roman"/>
          <w:b w:val="0"/>
          <w:sz w:val="20"/>
        </w:rPr>
        <w:t xml:space="preserve">, </w:t>
      </w:r>
      <w:r w:rsidRPr="009A5678">
        <w:rPr>
          <w:rFonts w:ascii="Times New Roman" w:eastAsia="TimesNewRoman" w:hAnsi="Times New Roman"/>
          <w:b w:val="0"/>
          <w:sz w:val="20"/>
        </w:rPr>
        <w:t>позволяющий задавать форму сигнала</w:t>
      </w:r>
      <w:r w:rsidRPr="009A5678">
        <w:rPr>
          <w:rFonts w:ascii="Times New Roman" w:hAnsi="Times New Roman"/>
          <w:b w:val="0"/>
          <w:sz w:val="20"/>
        </w:rPr>
        <w:t xml:space="preserve">, </w:t>
      </w:r>
      <w:r w:rsidRPr="009A5678">
        <w:rPr>
          <w:rFonts w:ascii="Times New Roman" w:eastAsia="TimesNewRoman" w:hAnsi="Times New Roman"/>
          <w:b w:val="0"/>
          <w:sz w:val="20"/>
        </w:rPr>
        <w:t>перетаскивая мышью опорные точки</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Random</w:t>
      </w:r>
      <w:r w:rsidR="001F09D9" w:rsidRPr="001F09D9">
        <w:rPr>
          <w:rFonts w:ascii="Times New Roman" w:hAnsi="Times New Roman"/>
          <w:bCs/>
          <w:sz w:val="20"/>
        </w:rPr>
        <w:t xml:space="preserve"> </w:t>
      </w:r>
      <w:r w:rsidRPr="009A5678">
        <w:rPr>
          <w:rFonts w:ascii="Times New Roman" w:hAnsi="Times New Roman"/>
          <w:bCs/>
          <w:sz w:val="20"/>
        </w:rPr>
        <w:t>Number</w:t>
      </w:r>
      <w:r w:rsidR="001F09D9" w:rsidRPr="001F09D9">
        <w:rPr>
          <w:rFonts w:ascii="Times New Roman" w:hAnsi="Times New Roman"/>
          <w:bCs/>
          <w:sz w:val="20"/>
        </w:rPr>
        <w:t xml:space="preserve"> </w:t>
      </w:r>
      <w:r w:rsidRPr="009A5678">
        <w:rPr>
          <w:rFonts w:ascii="Times New Roman" w:hAnsi="Times New Roman"/>
          <w:b w:val="0"/>
          <w:sz w:val="20"/>
        </w:rPr>
        <w:t xml:space="preserve">– </w:t>
      </w:r>
      <w:r w:rsidRPr="009A5678">
        <w:rPr>
          <w:rFonts w:ascii="Times New Roman" w:eastAsia="TimesNewRoman" w:hAnsi="Times New Roman"/>
          <w:b w:val="0"/>
          <w:sz w:val="20"/>
        </w:rPr>
        <w:t xml:space="preserve">случайные числа с нормальным </w:t>
      </w:r>
      <w:r w:rsidRPr="009A5678">
        <w:rPr>
          <w:rFonts w:ascii="Times New Roman" w:hAnsi="Times New Roman"/>
          <w:b w:val="0"/>
          <w:sz w:val="20"/>
        </w:rPr>
        <w:t>(</w:t>
      </w:r>
      <w:r w:rsidRPr="009A5678">
        <w:rPr>
          <w:rFonts w:ascii="Times New Roman" w:eastAsia="TimesNewRoman" w:hAnsi="Times New Roman"/>
          <w:b w:val="0"/>
          <w:sz w:val="20"/>
        </w:rPr>
        <w:t>гауссовым</w:t>
      </w:r>
      <w:r w:rsidRPr="009A5678">
        <w:rPr>
          <w:rFonts w:ascii="Times New Roman" w:hAnsi="Times New Roman"/>
          <w:b w:val="0"/>
          <w:sz w:val="20"/>
        </w:rPr>
        <w:t>)</w:t>
      </w:r>
      <w:r w:rsidRPr="009A5678">
        <w:rPr>
          <w:rFonts w:ascii="Times New Roman" w:eastAsia="TimesNewRoman" w:hAnsi="Times New Roman"/>
          <w:b w:val="0"/>
          <w:sz w:val="20"/>
        </w:rPr>
        <w:t>распределением</w:t>
      </w:r>
      <w:r w:rsidRPr="009A5678">
        <w:rPr>
          <w:rFonts w:ascii="Times New Roman" w:hAnsi="Times New Roman"/>
          <w:b w:val="0"/>
          <w:sz w:val="20"/>
        </w:rPr>
        <w:t xml:space="preserve">. </w:t>
      </w:r>
      <w:r w:rsidRPr="009A5678">
        <w:rPr>
          <w:rFonts w:ascii="Times New Roman" w:eastAsia="TimesNewRoman" w:hAnsi="Times New Roman"/>
          <w:b w:val="0"/>
          <w:sz w:val="20"/>
        </w:rPr>
        <w:t>Можно задать среднее значение</w:t>
      </w:r>
      <w:r w:rsidR="00B7750C" w:rsidRPr="009A5678">
        <w:rPr>
          <w:rFonts w:ascii="Times New Roman" w:eastAsia="TimesNewRoman" w:hAnsi="Times New Roman"/>
          <w:b w:val="0"/>
          <w:sz w:val="20"/>
        </w:rPr>
        <w:t xml:space="preserve"> </w:t>
      </w:r>
      <w:r w:rsidRPr="009A5678">
        <w:rPr>
          <w:rFonts w:ascii="Times New Roman" w:hAnsi="Times New Roman"/>
          <w:b w:val="0"/>
          <w:sz w:val="20"/>
        </w:rPr>
        <w:t>(</w:t>
      </w:r>
      <w:r w:rsidRPr="009A5678">
        <w:rPr>
          <w:rFonts w:ascii="Times New Roman" w:hAnsi="Times New Roman"/>
          <w:bCs/>
          <w:sz w:val="20"/>
        </w:rPr>
        <w:t>Mean</w:t>
      </w:r>
      <w:r w:rsidR="001F09D9" w:rsidRPr="001F09D9">
        <w:rPr>
          <w:rFonts w:ascii="Times New Roman" w:hAnsi="Times New Roman"/>
          <w:bCs/>
          <w:sz w:val="20"/>
        </w:rPr>
        <w:t xml:space="preserve"> </w:t>
      </w:r>
      <w:r w:rsidRPr="009A5678">
        <w:rPr>
          <w:rFonts w:ascii="Times New Roman" w:hAnsi="Times New Roman"/>
          <w:bCs/>
          <w:sz w:val="20"/>
        </w:rPr>
        <w:t>Value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дисперсию </w:t>
      </w:r>
      <w:r w:rsidRPr="009A5678">
        <w:rPr>
          <w:rFonts w:ascii="Times New Roman" w:hAnsi="Times New Roman"/>
          <w:b w:val="0"/>
          <w:sz w:val="20"/>
        </w:rPr>
        <w:t>(</w:t>
      </w:r>
      <w:r w:rsidRPr="009A5678">
        <w:rPr>
          <w:rFonts w:ascii="Times New Roman" w:hAnsi="Times New Roman"/>
          <w:bCs/>
          <w:sz w:val="20"/>
        </w:rPr>
        <w:t>Variance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период изменениясигнала </w:t>
      </w:r>
      <w:r w:rsidRPr="009A5678">
        <w:rPr>
          <w:rFonts w:ascii="Times New Roman" w:hAnsi="Times New Roman"/>
          <w:b w:val="0"/>
          <w:sz w:val="20"/>
        </w:rPr>
        <w:t>(</w:t>
      </w:r>
      <w:r w:rsidRPr="009A5678">
        <w:rPr>
          <w:rFonts w:ascii="Times New Roman" w:hAnsi="Times New Roman"/>
          <w:bCs/>
          <w:sz w:val="20"/>
        </w:rPr>
        <w:t>SampleTime</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Uniform</w:t>
      </w:r>
      <w:r w:rsidR="001F09D9" w:rsidRPr="001F09D9">
        <w:rPr>
          <w:rFonts w:ascii="Times New Roman" w:hAnsi="Times New Roman"/>
          <w:bCs/>
          <w:sz w:val="20"/>
        </w:rPr>
        <w:t xml:space="preserve"> </w:t>
      </w:r>
      <w:r w:rsidRPr="009A5678">
        <w:rPr>
          <w:rFonts w:ascii="Times New Roman" w:hAnsi="Times New Roman"/>
          <w:bCs/>
          <w:sz w:val="20"/>
        </w:rPr>
        <w:t>Random</w:t>
      </w:r>
      <w:r w:rsidR="001F09D9" w:rsidRPr="001F09D9">
        <w:rPr>
          <w:rFonts w:ascii="Times New Roman" w:hAnsi="Times New Roman"/>
          <w:bCs/>
          <w:sz w:val="20"/>
        </w:rPr>
        <w:t xml:space="preserve"> </w:t>
      </w:r>
      <w:r w:rsidRPr="009A5678">
        <w:rPr>
          <w:rFonts w:ascii="Times New Roman" w:hAnsi="Times New Roman"/>
          <w:bCs/>
          <w:sz w:val="20"/>
        </w:rPr>
        <w:t>Number</w:t>
      </w:r>
      <w:r w:rsidRPr="009A5678">
        <w:rPr>
          <w:rFonts w:ascii="Times New Roman" w:hAnsi="Times New Roman"/>
          <w:b w:val="0"/>
          <w:sz w:val="20"/>
        </w:rPr>
        <w:t xml:space="preserve">– </w:t>
      </w:r>
      <w:r w:rsidRPr="009A5678">
        <w:rPr>
          <w:rFonts w:ascii="Times New Roman" w:eastAsia="TimesNewRoman" w:hAnsi="Times New Roman"/>
          <w:b w:val="0"/>
          <w:sz w:val="20"/>
        </w:rPr>
        <w:t xml:space="preserve">случайные числа с равномерным распределением в заданном интервале от </w:t>
      </w:r>
      <w:r w:rsidRPr="009A5678">
        <w:rPr>
          <w:rFonts w:ascii="Times New Roman" w:hAnsi="Times New Roman"/>
          <w:bCs/>
          <w:sz w:val="20"/>
        </w:rPr>
        <w:t>Minimum</w:t>
      </w:r>
      <w:r w:rsidR="001F09D9" w:rsidRPr="001F09D9">
        <w:rPr>
          <w:rFonts w:ascii="Times New Roman" w:hAnsi="Times New Roman"/>
          <w:bCs/>
          <w:sz w:val="20"/>
        </w:rPr>
        <w:t xml:space="preserve"> </w:t>
      </w:r>
      <w:r w:rsidRPr="009A5678">
        <w:rPr>
          <w:rFonts w:ascii="Times New Roman" w:eastAsia="TimesNewRoman" w:hAnsi="Times New Roman"/>
          <w:b w:val="0"/>
          <w:sz w:val="20"/>
        </w:rPr>
        <w:t>до</w:t>
      </w:r>
      <w:r w:rsidR="001F09D9" w:rsidRPr="001F09D9">
        <w:rPr>
          <w:rFonts w:ascii="Times New Roman" w:eastAsia="TimesNewRoman" w:hAnsi="Times New Roman"/>
          <w:b w:val="0"/>
          <w:sz w:val="20"/>
        </w:rPr>
        <w:t xml:space="preserve"> </w:t>
      </w:r>
      <w:r w:rsidRPr="009A5678">
        <w:rPr>
          <w:rFonts w:ascii="Times New Roman" w:hAnsi="Times New Roman"/>
          <w:bCs/>
          <w:sz w:val="20"/>
        </w:rPr>
        <w:t>Maximum</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BandLimitedWhiteNoise</w:t>
      </w:r>
      <w:r w:rsidRPr="009A5678">
        <w:rPr>
          <w:rFonts w:ascii="Times New Roman" w:hAnsi="Times New Roman"/>
          <w:b w:val="0"/>
          <w:sz w:val="20"/>
        </w:rPr>
        <w:t xml:space="preserve">– </w:t>
      </w:r>
      <w:r w:rsidRPr="009A5678">
        <w:rPr>
          <w:rFonts w:ascii="Times New Roman" w:eastAsia="TimesNewRoman" w:hAnsi="Times New Roman"/>
          <w:b w:val="0"/>
          <w:sz w:val="20"/>
        </w:rPr>
        <w:t>случайныйсигнал</w:t>
      </w:r>
      <w:r w:rsidRPr="009A5678">
        <w:rPr>
          <w:rFonts w:ascii="Times New Roman" w:hAnsi="Times New Roman"/>
          <w:b w:val="0"/>
          <w:sz w:val="20"/>
        </w:rPr>
        <w:t xml:space="preserve">, </w:t>
      </w:r>
      <w:r w:rsidRPr="009A5678">
        <w:rPr>
          <w:rFonts w:ascii="Times New Roman" w:eastAsia="TimesNewRoman" w:hAnsi="Times New Roman"/>
          <w:b w:val="0"/>
          <w:sz w:val="20"/>
        </w:rPr>
        <w:t xml:space="preserve">ограниченный по полосе белый шум </w:t>
      </w:r>
      <w:r w:rsidRPr="009A5678">
        <w:rPr>
          <w:rFonts w:ascii="Times New Roman" w:hAnsi="Times New Roman"/>
          <w:b w:val="0"/>
          <w:sz w:val="20"/>
        </w:rPr>
        <w:t>(</w:t>
      </w:r>
      <w:r w:rsidRPr="009A5678">
        <w:rPr>
          <w:rFonts w:ascii="Times New Roman" w:eastAsia="TimesNewRoman" w:hAnsi="Times New Roman"/>
          <w:b w:val="0"/>
          <w:sz w:val="20"/>
        </w:rPr>
        <w:t>имеющий равномерный спектрдо некоторой частоты</w:t>
      </w:r>
      <w:r w:rsidRPr="009A5678">
        <w:rPr>
          <w:rFonts w:ascii="Times New Roman" w:hAnsi="Times New Roman"/>
          <w:b w:val="0"/>
          <w:sz w:val="20"/>
        </w:rPr>
        <w:t xml:space="preserve">). </w:t>
      </w:r>
      <w:r w:rsidRPr="009A5678">
        <w:rPr>
          <w:rFonts w:ascii="Times New Roman" w:eastAsia="TimesNewRoman" w:hAnsi="Times New Roman"/>
          <w:b w:val="0"/>
          <w:sz w:val="20"/>
        </w:rPr>
        <w:t>Блок используется как источникбелого шума для моделей непрерывных систем</w:t>
      </w:r>
      <w:r w:rsidRPr="009A5678">
        <w:rPr>
          <w:rFonts w:ascii="Times New Roman" w:hAnsi="Times New Roman"/>
          <w:b w:val="0"/>
          <w:sz w:val="20"/>
        </w:rPr>
        <w:t xml:space="preserve">. </w:t>
      </w:r>
      <w:r w:rsidRPr="009A5678">
        <w:rPr>
          <w:rFonts w:ascii="Times New Roman" w:eastAsia="TimesNewRoman" w:hAnsi="Times New Roman"/>
          <w:b w:val="0"/>
          <w:sz w:val="20"/>
        </w:rPr>
        <w:t xml:space="preserve">Задаётсяинтенсивность </w:t>
      </w:r>
      <w:r w:rsidRPr="009A5678">
        <w:rPr>
          <w:rFonts w:ascii="Times New Roman" w:hAnsi="Times New Roman"/>
          <w:b w:val="0"/>
          <w:sz w:val="20"/>
        </w:rPr>
        <w:t>(</w:t>
      </w:r>
      <w:r w:rsidRPr="009A5678">
        <w:rPr>
          <w:rFonts w:ascii="Times New Roman" w:hAnsi="Times New Roman"/>
          <w:bCs/>
          <w:sz w:val="20"/>
        </w:rPr>
        <w:t>NoisePower</w:t>
      </w:r>
      <w:r w:rsidRPr="009A5678">
        <w:rPr>
          <w:rFonts w:ascii="Times New Roman" w:hAnsi="Times New Roman"/>
          <w:b w:val="0"/>
          <w:sz w:val="20"/>
        </w:rPr>
        <w:t xml:space="preserve">) </w:t>
      </w:r>
      <w:r w:rsidRPr="009A5678">
        <w:rPr>
          <w:rFonts w:ascii="Times New Roman" w:eastAsia="TimesNewRoman" w:hAnsi="Times New Roman"/>
          <w:b w:val="0"/>
          <w:sz w:val="20"/>
        </w:rPr>
        <w:t>и интервал дискретизации</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 w:val="0"/>
          <w:sz w:val="20"/>
        </w:rPr>
        <w:t>(</w:t>
      </w:r>
      <w:r w:rsidRPr="009A5678">
        <w:rPr>
          <w:rFonts w:ascii="Times New Roman" w:hAnsi="Times New Roman"/>
          <w:bCs/>
          <w:sz w:val="20"/>
        </w:rPr>
        <w:t>SampleTime</w:t>
      </w:r>
      <w:r w:rsidRPr="009A5678">
        <w:rPr>
          <w:rFonts w:ascii="Times New Roman" w:hAnsi="Times New Roman"/>
          <w:b w:val="0"/>
          <w:sz w:val="20"/>
        </w:rPr>
        <w:t xml:space="preserve">), </w:t>
      </w:r>
      <w:r w:rsidRPr="009A5678">
        <w:rPr>
          <w:rFonts w:ascii="Times New Roman" w:eastAsia="TimesNewRoman" w:hAnsi="Times New Roman"/>
          <w:b w:val="0"/>
          <w:sz w:val="20"/>
        </w:rPr>
        <w:t>в течение которого удерживается постоянное значение сигнала</w:t>
      </w:r>
      <w:r w:rsidRPr="009A5678">
        <w:rPr>
          <w:rFonts w:ascii="Times New Roman" w:hAnsi="Times New Roman"/>
          <w:b w:val="0"/>
          <w:sz w:val="20"/>
        </w:rPr>
        <w:t xml:space="preserve">. </w:t>
      </w:r>
      <w:r w:rsidRPr="009A5678">
        <w:rPr>
          <w:rFonts w:ascii="Times New Roman" w:eastAsia="TimesNewRoman" w:hAnsi="Times New Roman"/>
          <w:b w:val="0"/>
          <w:sz w:val="20"/>
        </w:rPr>
        <w:t>Чем меньше интервал</w:t>
      </w:r>
      <w:r w:rsidRPr="009A5678">
        <w:rPr>
          <w:rFonts w:ascii="Times New Roman" w:hAnsi="Times New Roman"/>
          <w:b w:val="0"/>
          <w:sz w:val="20"/>
        </w:rPr>
        <w:t xml:space="preserve">, </w:t>
      </w:r>
      <w:r w:rsidRPr="009A5678">
        <w:rPr>
          <w:rFonts w:ascii="Times New Roman" w:eastAsia="TimesNewRoman" w:hAnsi="Times New Roman"/>
          <w:b w:val="0"/>
          <w:sz w:val="20"/>
        </w:rPr>
        <w:t>тем точнеемоделирование</w:t>
      </w:r>
      <w:r w:rsidRPr="009A5678">
        <w:rPr>
          <w:rFonts w:ascii="Times New Roman" w:hAnsi="Times New Roman"/>
          <w:b w:val="0"/>
          <w:sz w:val="20"/>
        </w:rPr>
        <w:t xml:space="preserve">, </w:t>
      </w:r>
      <w:r w:rsidRPr="009A5678">
        <w:rPr>
          <w:rFonts w:ascii="Times New Roman" w:eastAsia="TimesNewRoman" w:hAnsi="Times New Roman"/>
          <w:b w:val="0"/>
          <w:sz w:val="20"/>
        </w:rPr>
        <w:t>однако больше вычислительные затраты</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Основные устройства вывода (Sinks)</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Display</w:t>
      </w:r>
      <w:r w:rsidRPr="009A5678">
        <w:rPr>
          <w:rFonts w:ascii="Times New Roman" w:hAnsi="Times New Roman"/>
          <w:b w:val="0"/>
          <w:sz w:val="20"/>
        </w:rPr>
        <w:t xml:space="preserve">– </w:t>
      </w:r>
      <w:r w:rsidRPr="009A5678">
        <w:rPr>
          <w:rFonts w:ascii="Times New Roman" w:eastAsia="TimesNewRoman" w:hAnsi="Times New Roman"/>
          <w:b w:val="0"/>
          <w:sz w:val="20"/>
        </w:rPr>
        <w:t>цифровой дисплей</w:t>
      </w:r>
      <w:r w:rsidRPr="009A5678">
        <w:rPr>
          <w:rFonts w:ascii="Times New Roman" w:hAnsi="Times New Roman"/>
          <w:b w:val="0"/>
          <w:sz w:val="20"/>
        </w:rPr>
        <w:t xml:space="preserve">, </w:t>
      </w:r>
      <w:r w:rsidRPr="009A5678">
        <w:rPr>
          <w:rFonts w:ascii="Times New Roman" w:eastAsia="TimesNewRoman" w:hAnsi="Times New Roman"/>
          <w:b w:val="0"/>
          <w:sz w:val="20"/>
        </w:rPr>
        <w:t>показывает изменение</w:t>
      </w:r>
      <w:r w:rsidR="009A1F0C" w:rsidRPr="009A1F0C">
        <w:rPr>
          <w:rFonts w:ascii="Times New Roman" w:eastAsia="TimesNewRoman" w:hAnsi="Times New Roman"/>
          <w:b w:val="0"/>
          <w:sz w:val="20"/>
        </w:rPr>
        <w:t xml:space="preserve"> </w:t>
      </w:r>
      <w:r w:rsidRPr="009A5678">
        <w:rPr>
          <w:rFonts w:ascii="Times New Roman" w:eastAsia="TimesNewRoman" w:hAnsi="Times New Roman"/>
          <w:b w:val="0"/>
          <w:sz w:val="20"/>
        </w:rPr>
        <w:t>входного сигнала в цифровом виде</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 xml:space="preserve">Scope – </w:t>
      </w:r>
      <w:r w:rsidRPr="009A5678">
        <w:rPr>
          <w:rFonts w:ascii="Times New Roman" w:eastAsia="TimesNewRoman" w:hAnsi="Times New Roman"/>
          <w:b w:val="0"/>
          <w:sz w:val="20"/>
        </w:rPr>
        <w:t>осциллограф</w:t>
      </w:r>
      <w:r w:rsidRPr="009A5678">
        <w:rPr>
          <w:rFonts w:ascii="Times New Roman" w:hAnsi="Times New Roman"/>
          <w:b w:val="0"/>
          <w:sz w:val="20"/>
        </w:rPr>
        <w:t xml:space="preserve">, </w:t>
      </w:r>
      <w:r w:rsidRPr="009A5678">
        <w:rPr>
          <w:rFonts w:ascii="Times New Roman" w:eastAsia="TimesNewRoman" w:hAnsi="Times New Roman"/>
          <w:b w:val="0"/>
          <w:sz w:val="20"/>
        </w:rPr>
        <w:t>показывает изменение сигнала ввиде графика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позволяет передавать данные в рабочуюобласть </w:t>
      </w:r>
      <w:r w:rsidRPr="009A5678">
        <w:rPr>
          <w:rFonts w:ascii="Times New Roman" w:hAnsi="Times New Roman"/>
          <w:b w:val="0"/>
          <w:sz w:val="20"/>
        </w:rPr>
        <w:t>MATLAB</w:t>
      </w:r>
      <w:r w:rsidRPr="009A5678">
        <w:rPr>
          <w:rFonts w:ascii="Times New Roman" w:eastAsia="TimesNewRoman" w:hAnsi="Times New Roman"/>
          <w:b w:val="0"/>
          <w:sz w:val="20"/>
        </w:rPr>
        <w:t>для последующей обработки и оформления</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Cs/>
          <w:sz w:val="20"/>
        </w:rPr>
      </w:pPr>
      <w:r w:rsidRPr="009A5678">
        <w:rPr>
          <w:rFonts w:ascii="Times New Roman" w:hAnsi="Times New Roman"/>
          <w:bCs/>
          <w:sz w:val="20"/>
        </w:rPr>
        <w:t>Другие часто используемые блоки</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MathOperations</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Gain</w:t>
      </w:r>
      <w:r w:rsidRPr="009A5678">
        <w:rPr>
          <w:rFonts w:ascii="Times New Roman" w:hAnsi="Times New Roman"/>
          <w:b w:val="0"/>
          <w:sz w:val="20"/>
        </w:rPr>
        <w:t xml:space="preserve">– </w:t>
      </w:r>
      <w:r w:rsidRPr="009A5678">
        <w:rPr>
          <w:rFonts w:ascii="Times New Roman" w:eastAsia="TimesNewRoman" w:hAnsi="Times New Roman"/>
          <w:b w:val="0"/>
          <w:sz w:val="20"/>
        </w:rPr>
        <w:t>усилитель</w:t>
      </w:r>
      <w:r w:rsidRPr="009A5678">
        <w:rPr>
          <w:rFonts w:ascii="Times New Roman" w:hAnsi="Times New Roman"/>
          <w:b w:val="0"/>
          <w:sz w:val="20"/>
        </w:rPr>
        <w:t xml:space="preserve">, </w:t>
      </w:r>
      <w:r w:rsidRPr="009A5678">
        <w:rPr>
          <w:rFonts w:ascii="Times New Roman" w:eastAsia="TimesNewRoman" w:hAnsi="Times New Roman"/>
          <w:b w:val="0"/>
          <w:sz w:val="20"/>
        </w:rPr>
        <w:t xml:space="preserve">задаётся коэффициент усиления </w:t>
      </w:r>
      <w:r w:rsidRPr="009A5678">
        <w:rPr>
          <w:rFonts w:ascii="Times New Roman" w:hAnsi="Times New Roman"/>
          <w:b w:val="0"/>
          <w:sz w:val="20"/>
        </w:rPr>
        <w:t>(G</w:t>
      </w:r>
      <w:r w:rsidRPr="009A5678">
        <w:rPr>
          <w:rFonts w:ascii="Times New Roman" w:hAnsi="Times New Roman"/>
          <w:bCs/>
          <w:sz w:val="20"/>
        </w:rPr>
        <w:t>ain</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Sum</w:t>
      </w:r>
      <w:r w:rsidRPr="009A5678">
        <w:rPr>
          <w:rFonts w:ascii="Times New Roman" w:hAnsi="Times New Roman"/>
          <w:b w:val="0"/>
          <w:sz w:val="20"/>
        </w:rPr>
        <w:t xml:space="preserve">– </w:t>
      </w:r>
      <w:r w:rsidRPr="009A5678">
        <w:rPr>
          <w:rFonts w:ascii="Times New Roman" w:eastAsia="TimesNewRoman" w:hAnsi="Times New Roman"/>
          <w:b w:val="0"/>
          <w:sz w:val="20"/>
        </w:rPr>
        <w:t>сумматор</w:t>
      </w:r>
      <w:r w:rsidRPr="009A5678">
        <w:rPr>
          <w:rFonts w:ascii="Times New Roman" w:hAnsi="Times New Roman"/>
          <w:b w:val="0"/>
          <w:sz w:val="20"/>
        </w:rPr>
        <w:t xml:space="preserve">, </w:t>
      </w:r>
      <w:r w:rsidRPr="009A5678">
        <w:rPr>
          <w:rFonts w:ascii="Times New Roman" w:eastAsia="TimesNewRoman" w:hAnsi="Times New Roman"/>
          <w:b w:val="0"/>
          <w:sz w:val="20"/>
        </w:rPr>
        <w:t>используется для сложения и вычитаниявходов</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Параметр </w:t>
      </w:r>
      <w:r w:rsidRPr="009A5678">
        <w:rPr>
          <w:rFonts w:ascii="Times New Roman" w:hAnsi="Times New Roman"/>
          <w:bCs/>
          <w:sz w:val="20"/>
        </w:rPr>
        <w:t>Listofsigns-</w:t>
      </w:r>
      <w:r w:rsidRPr="009A5678">
        <w:rPr>
          <w:rFonts w:ascii="Times New Roman" w:eastAsia="TimesNewRoman" w:hAnsi="Times New Roman"/>
          <w:b w:val="0"/>
          <w:sz w:val="20"/>
        </w:rPr>
        <w:t>задаёт количество входов</w:t>
      </w:r>
      <w:r w:rsidRPr="009A5678">
        <w:rPr>
          <w:rFonts w:ascii="Times New Roman" w:hAnsi="Times New Roman"/>
          <w:b w:val="0"/>
          <w:sz w:val="20"/>
        </w:rPr>
        <w:t>,</w:t>
      </w:r>
      <w:r w:rsidR="001F09D9" w:rsidRPr="001F09D9">
        <w:rPr>
          <w:rFonts w:ascii="Times New Roman" w:hAnsi="Times New Roman"/>
          <w:b w:val="0"/>
          <w:sz w:val="20"/>
        </w:rPr>
        <w:t xml:space="preserve"> </w:t>
      </w:r>
      <w:r w:rsidRPr="009A5678">
        <w:rPr>
          <w:rFonts w:ascii="Times New Roman" w:eastAsia="TimesNewRoman" w:hAnsi="Times New Roman"/>
          <w:b w:val="0"/>
          <w:sz w:val="20"/>
        </w:rPr>
        <w:t xml:space="preserve">их знаки </w:t>
      </w:r>
      <w:r w:rsidRPr="009A5678">
        <w:rPr>
          <w:rFonts w:ascii="Times New Roman" w:hAnsi="Times New Roman"/>
          <w:b w:val="0"/>
          <w:sz w:val="20"/>
        </w:rPr>
        <w:t>(«</w:t>
      </w:r>
      <w:r w:rsidRPr="009A5678">
        <w:rPr>
          <w:rFonts w:ascii="Times New Roman" w:hAnsi="Times New Roman"/>
          <w:bCs/>
          <w:sz w:val="20"/>
        </w:rPr>
        <w:t>+</w:t>
      </w:r>
      <w:r w:rsidRPr="009A5678">
        <w:rPr>
          <w:rFonts w:ascii="Times New Roman" w:hAnsi="Times New Roman"/>
          <w:b w:val="0"/>
          <w:sz w:val="20"/>
        </w:rPr>
        <w:t xml:space="preserve">» </w:t>
      </w:r>
      <w:r w:rsidRPr="009A5678">
        <w:rPr>
          <w:rFonts w:ascii="Times New Roman" w:eastAsia="TimesNewRoman" w:hAnsi="Times New Roman"/>
          <w:b w:val="0"/>
          <w:sz w:val="20"/>
        </w:rPr>
        <w:t xml:space="preserve">для сложения и </w:t>
      </w:r>
      <w:r w:rsidRPr="009A5678">
        <w:rPr>
          <w:rFonts w:ascii="Times New Roman" w:hAnsi="Times New Roman"/>
          <w:b w:val="0"/>
          <w:sz w:val="20"/>
        </w:rPr>
        <w:t>«</w:t>
      </w:r>
      <w:r w:rsidRPr="009A5678">
        <w:rPr>
          <w:rFonts w:ascii="Times New Roman" w:hAnsi="Times New Roman"/>
          <w:bCs/>
          <w:sz w:val="20"/>
        </w:rPr>
        <w:t>–</w:t>
      </w:r>
      <w:r w:rsidRPr="009A5678">
        <w:rPr>
          <w:rFonts w:ascii="Times New Roman" w:hAnsi="Times New Roman"/>
          <w:b w:val="0"/>
          <w:sz w:val="20"/>
        </w:rPr>
        <w:t xml:space="preserve">» </w:t>
      </w:r>
      <w:r w:rsidRPr="009A5678">
        <w:rPr>
          <w:rFonts w:ascii="Times New Roman" w:eastAsia="TimesNewRoman" w:hAnsi="Times New Roman"/>
          <w:b w:val="0"/>
          <w:sz w:val="20"/>
        </w:rPr>
        <w:t>для вычитания</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Промежутки между входами </w:t>
      </w:r>
      <w:r w:rsidRPr="009A5678">
        <w:rPr>
          <w:rFonts w:ascii="Times New Roman" w:hAnsi="Times New Roman"/>
          <w:b w:val="0"/>
          <w:sz w:val="20"/>
        </w:rPr>
        <w:t>(</w:t>
      </w:r>
      <w:r w:rsidRPr="009A5678">
        <w:rPr>
          <w:rFonts w:ascii="Times New Roman" w:eastAsia="TimesNewRoman" w:hAnsi="Times New Roman"/>
          <w:b w:val="0"/>
          <w:sz w:val="20"/>
        </w:rPr>
        <w:t xml:space="preserve">обозначаются знаком </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Trigonometric</w:t>
      </w:r>
      <w:r w:rsidR="001F09D9" w:rsidRPr="008E51D1">
        <w:rPr>
          <w:rFonts w:ascii="Times New Roman" w:hAnsi="Times New Roman"/>
          <w:bCs/>
          <w:sz w:val="20"/>
        </w:rPr>
        <w:t xml:space="preserve"> </w:t>
      </w:r>
      <w:r w:rsidRPr="009A5678">
        <w:rPr>
          <w:rFonts w:ascii="Times New Roman" w:hAnsi="Times New Roman"/>
          <w:bCs/>
          <w:sz w:val="20"/>
        </w:rPr>
        <w:t>Function</w:t>
      </w:r>
      <w:r w:rsidRPr="009A5678">
        <w:rPr>
          <w:rFonts w:ascii="Times New Roman" w:hAnsi="Times New Roman"/>
          <w:b w:val="0"/>
          <w:sz w:val="20"/>
        </w:rPr>
        <w:t xml:space="preserve">– </w:t>
      </w:r>
      <w:r w:rsidRPr="009A5678">
        <w:rPr>
          <w:rFonts w:ascii="Times New Roman" w:eastAsia="TimesNewRoman" w:hAnsi="Times New Roman"/>
          <w:b w:val="0"/>
          <w:sz w:val="20"/>
        </w:rPr>
        <w:t>тригонометрическая</w:t>
      </w:r>
      <w:r w:rsidR="001F09D9" w:rsidRPr="008E51D1">
        <w:rPr>
          <w:rFonts w:ascii="Times New Roman" w:eastAsia="TimesNewRoman" w:hAnsi="Times New Roman"/>
          <w:b w:val="0"/>
          <w:sz w:val="20"/>
        </w:rPr>
        <w:t xml:space="preserve"> </w:t>
      </w:r>
      <w:r w:rsidRPr="009A5678">
        <w:rPr>
          <w:rFonts w:ascii="Times New Roman" w:eastAsia="TimesNewRoman" w:hAnsi="Times New Roman"/>
          <w:b w:val="0"/>
          <w:sz w:val="20"/>
        </w:rPr>
        <w:t>функция</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SignalRouting</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Manual</w:t>
      </w:r>
      <w:r w:rsidR="001F09D9" w:rsidRPr="001F09D9">
        <w:rPr>
          <w:rFonts w:ascii="Times New Roman" w:hAnsi="Times New Roman"/>
          <w:bCs/>
          <w:sz w:val="20"/>
        </w:rPr>
        <w:t xml:space="preserve"> </w:t>
      </w:r>
      <w:r w:rsidRPr="009A5678">
        <w:rPr>
          <w:rFonts w:ascii="Times New Roman" w:hAnsi="Times New Roman"/>
          <w:bCs/>
          <w:sz w:val="20"/>
        </w:rPr>
        <w:t>Switch</w:t>
      </w:r>
      <w:r w:rsidRPr="009A5678">
        <w:rPr>
          <w:rFonts w:ascii="Times New Roman" w:hAnsi="Times New Roman"/>
          <w:b w:val="0"/>
          <w:sz w:val="20"/>
        </w:rPr>
        <w:t xml:space="preserve">– </w:t>
      </w:r>
      <w:r w:rsidRPr="009A5678">
        <w:rPr>
          <w:rFonts w:ascii="Times New Roman" w:eastAsia="TimesNewRoman" w:hAnsi="Times New Roman"/>
          <w:b w:val="0"/>
          <w:sz w:val="20"/>
        </w:rPr>
        <w:t>ручной переключатель</w:t>
      </w:r>
      <w:r w:rsidRPr="009A5678">
        <w:rPr>
          <w:rFonts w:ascii="Times New Roman" w:hAnsi="Times New Roman"/>
          <w:b w:val="0"/>
          <w:sz w:val="20"/>
        </w:rPr>
        <w:t xml:space="preserve">, </w:t>
      </w:r>
      <w:r w:rsidRPr="009A5678">
        <w:rPr>
          <w:rFonts w:ascii="Times New Roman" w:eastAsia="TimesNewRoman" w:hAnsi="Times New Roman"/>
          <w:b w:val="0"/>
          <w:sz w:val="20"/>
        </w:rPr>
        <w:t>позволяет двойным щелчком переключать выход на один из двух входных сигналов</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Mux</w:t>
      </w:r>
      <w:r w:rsidRPr="009A5678">
        <w:rPr>
          <w:rFonts w:ascii="Times New Roman" w:hAnsi="Times New Roman"/>
          <w:b w:val="0"/>
          <w:sz w:val="20"/>
        </w:rPr>
        <w:t xml:space="preserve">– </w:t>
      </w:r>
      <w:r w:rsidRPr="009A5678">
        <w:rPr>
          <w:rFonts w:ascii="Times New Roman" w:eastAsia="TimesNewRoman" w:hAnsi="Times New Roman"/>
          <w:b w:val="0"/>
          <w:sz w:val="20"/>
        </w:rPr>
        <w:t>мультиплексор</w:t>
      </w:r>
      <w:r w:rsidRPr="009A5678">
        <w:rPr>
          <w:rFonts w:ascii="Times New Roman" w:hAnsi="Times New Roman"/>
          <w:b w:val="0"/>
          <w:sz w:val="20"/>
        </w:rPr>
        <w:t xml:space="preserve">, </w:t>
      </w:r>
      <w:r w:rsidRPr="009A5678">
        <w:rPr>
          <w:rFonts w:ascii="Times New Roman" w:eastAsia="TimesNewRoman" w:hAnsi="Times New Roman"/>
          <w:b w:val="0"/>
          <w:sz w:val="20"/>
        </w:rPr>
        <w:t xml:space="preserve">объединяет несколько сигналов водин </w:t>
      </w:r>
      <w:r w:rsidRPr="009A5678">
        <w:rPr>
          <w:rFonts w:ascii="Times New Roman" w:hAnsi="Times New Roman"/>
          <w:b w:val="0"/>
          <w:sz w:val="20"/>
        </w:rPr>
        <w:t>«</w:t>
      </w:r>
      <w:r w:rsidRPr="009A5678">
        <w:rPr>
          <w:rFonts w:ascii="Times New Roman" w:eastAsia="TimesNewRoman" w:hAnsi="Times New Roman"/>
          <w:b w:val="0"/>
          <w:sz w:val="20"/>
        </w:rPr>
        <w:t>жгут</w:t>
      </w:r>
      <w:r w:rsidRPr="009A5678">
        <w:rPr>
          <w:rFonts w:ascii="Times New Roman" w:hAnsi="Times New Roman"/>
          <w:b w:val="0"/>
          <w:sz w:val="20"/>
        </w:rPr>
        <w:t>» (</w:t>
      </w:r>
      <w:r w:rsidRPr="009A5678">
        <w:rPr>
          <w:rFonts w:ascii="Times New Roman" w:eastAsia="TimesNewRoman" w:hAnsi="Times New Roman"/>
          <w:b w:val="0"/>
          <w:sz w:val="20"/>
        </w:rPr>
        <w:t>векторный сигнал</w:t>
      </w:r>
      <w:r w:rsidRPr="009A5678">
        <w:rPr>
          <w:rFonts w:ascii="Times New Roman" w:hAnsi="Times New Roman"/>
          <w:b w:val="0"/>
          <w:sz w:val="20"/>
        </w:rPr>
        <w:t xml:space="preserve">), </w:t>
      </w:r>
      <w:r w:rsidRPr="009A5678">
        <w:rPr>
          <w:rFonts w:ascii="Times New Roman" w:eastAsia="TimesNewRoman" w:hAnsi="Times New Roman"/>
          <w:b w:val="0"/>
          <w:sz w:val="20"/>
        </w:rPr>
        <w:t>в параметрах задаётся числаходов</w:t>
      </w:r>
      <w:r w:rsidR="001F09D9" w:rsidRPr="001F09D9">
        <w:rPr>
          <w:rFonts w:ascii="Times New Roman" w:eastAsia="TimesNewRoman" w:hAnsi="Times New Roman"/>
          <w:b w:val="0"/>
          <w:sz w:val="20"/>
        </w:rPr>
        <w:t xml:space="preserve"> </w:t>
      </w:r>
      <w:r w:rsidRPr="009A5678">
        <w:rPr>
          <w:rFonts w:ascii="Times New Roman" w:hAnsi="Times New Roman"/>
          <w:b w:val="0"/>
          <w:sz w:val="20"/>
        </w:rPr>
        <w:t>(</w:t>
      </w:r>
      <w:r w:rsidRPr="009A5678">
        <w:rPr>
          <w:rFonts w:ascii="Times New Roman" w:hAnsi="Times New Roman"/>
          <w:bCs/>
          <w:sz w:val="20"/>
        </w:rPr>
        <w:t>Number</w:t>
      </w:r>
      <w:r w:rsidR="001F09D9" w:rsidRPr="001F09D9">
        <w:rPr>
          <w:rFonts w:ascii="Times New Roman" w:hAnsi="Times New Roman"/>
          <w:bCs/>
          <w:sz w:val="20"/>
        </w:rPr>
        <w:t xml:space="preserve"> </w:t>
      </w:r>
      <w:r w:rsidRPr="009A5678">
        <w:rPr>
          <w:rFonts w:ascii="Times New Roman" w:hAnsi="Times New Roman"/>
          <w:bCs/>
          <w:sz w:val="20"/>
        </w:rPr>
        <w:t>of</w:t>
      </w:r>
      <w:r w:rsidR="001F09D9" w:rsidRPr="001F09D9">
        <w:rPr>
          <w:rFonts w:ascii="Times New Roman" w:hAnsi="Times New Roman"/>
          <w:bCs/>
          <w:sz w:val="20"/>
        </w:rPr>
        <w:t xml:space="preserve"> </w:t>
      </w:r>
      <w:r w:rsidRPr="009A5678">
        <w:rPr>
          <w:rFonts w:ascii="Times New Roman" w:hAnsi="Times New Roman"/>
          <w:bCs/>
          <w:sz w:val="20"/>
        </w:rPr>
        <w:t>Inputs</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Demux</w:t>
      </w:r>
      <w:r w:rsidRPr="009A5678">
        <w:rPr>
          <w:rFonts w:ascii="Times New Roman" w:hAnsi="Times New Roman"/>
          <w:b w:val="0"/>
          <w:sz w:val="20"/>
        </w:rPr>
        <w:t>– де</w:t>
      </w:r>
      <w:r w:rsidRPr="009A5678">
        <w:rPr>
          <w:rFonts w:ascii="Times New Roman" w:eastAsia="TimesNewRoman" w:hAnsi="Times New Roman"/>
          <w:b w:val="0"/>
          <w:sz w:val="20"/>
        </w:rPr>
        <w:t>мультиплексор</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позволяет </w:t>
      </w:r>
      <w:r w:rsidRPr="009A5678">
        <w:rPr>
          <w:rFonts w:ascii="Times New Roman" w:hAnsi="Times New Roman"/>
          <w:b w:val="0"/>
          <w:sz w:val="20"/>
        </w:rPr>
        <w:t>«</w:t>
      </w:r>
      <w:r w:rsidRPr="009A5678">
        <w:rPr>
          <w:rFonts w:ascii="Times New Roman" w:eastAsia="TimesNewRoman" w:hAnsi="Times New Roman"/>
          <w:b w:val="0"/>
          <w:sz w:val="20"/>
        </w:rPr>
        <w:t>разбить</w:t>
      </w:r>
      <w:r w:rsidRPr="009A5678">
        <w:rPr>
          <w:rFonts w:ascii="Times New Roman" w:hAnsi="Times New Roman"/>
          <w:b w:val="0"/>
          <w:sz w:val="20"/>
        </w:rPr>
        <w:t xml:space="preserve">» </w:t>
      </w:r>
      <w:r w:rsidRPr="009A5678">
        <w:rPr>
          <w:rFonts w:ascii="Times New Roman" w:eastAsia="TimesNewRoman" w:hAnsi="Times New Roman"/>
          <w:b w:val="0"/>
          <w:sz w:val="20"/>
        </w:rPr>
        <w:t>векторный сигнал на несколько скалярных</w:t>
      </w:r>
      <w:r w:rsidRPr="009A5678">
        <w:rPr>
          <w:rFonts w:ascii="Times New Roman" w:hAnsi="Times New Roman"/>
          <w:b w:val="0"/>
          <w:sz w:val="20"/>
        </w:rPr>
        <w:t xml:space="preserve"> выражений.</w:t>
      </w:r>
    </w:p>
    <w:p w:rsidR="00262E6A" w:rsidRPr="009A5678" w:rsidRDefault="00262E6A" w:rsidP="009A5678">
      <w:pPr>
        <w:rPr>
          <w:rFonts w:ascii="Times New Roman" w:hAnsi="Times New Roman"/>
          <w:b w:val="0"/>
          <w:sz w:val="20"/>
        </w:rPr>
      </w:pPr>
    </w:p>
    <w:p w:rsidR="00262E6A" w:rsidRPr="009A5678" w:rsidRDefault="00262E6A" w:rsidP="001F09D9">
      <w:pPr>
        <w:jc w:val="center"/>
        <w:rPr>
          <w:rFonts w:ascii="Times New Roman" w:hAnsi="Times New Roman"/>
          <w:sz w:val="20"/>
        </w:rPr>
      </w:pPr>
      <w:r w:rsidRPr="009A5678">
        <w:rPr>
          <w:rFonts w:ascii="Times New Roman" w:hAnsi="Times New Roman"/>
          <w:sz w:val="20"/>
        </w:rPr>
        <w:t>Контрольные вопросы:</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Опишите подпрограммы пакета MATLAB.</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Опишите блоки SIMULINK.</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Часто используемые блоки SIMULINK.</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Алгебраические блоки в пакете SIMULINK.</w:t>
      </w:r>
    </w:p>
    <w:p w:rsidR="001E05B0" w:rsidRPr="009A5678" w:rsidRDefault="001E05B0" w:rsidP="009A5678">
      <w:pPr>
        <w:suppressAutoHyphens/>
        <w:jc w:val="center"/>
        <w:rPr>
          <w:rFonts w:ascii="Times New Roman" w:eastAsia="Andale Sans UI" w:hAnsi="Times New Roman"/>
          <w:b w:val="0"/>
          <w:kern w:val="1"/>
          <w:sz w:val="20"/>
        </w:rPr>
      </w:pPr>
    </w:p>
    <w:p w:rsidR="00E649E3" w:rsidRPr="009A5678" w:rsidRDefault="00E649E3"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E649E3" w:rsidRPr="009A5678" w:rsidTr="0005171A">
        <w:tc>
          <w:tcPr>
            <w:tcW w:w="1870" w:type="dxa"/>
          </w:tcPr>
          <w:p w:rsidR="00E649E3" w:rsidRPr="009A5678" w:rsidRDefault="00E649E3" w:rsidP="009A5678">
            <w:pPr>
              <w:widowControl w:val="0"/>
              <w:suppressAutoHyphens/>
              <w:jc w:val="center"/>
              <w:rPr>
                <w:rFonts w:ascii="Times New Roman" w:eastAsia="SimSun" w:hAnsi="Times New Roman"/>
                <w:kern w:val="1"/>
                <w:sz w:val="20"/>
                <w:lang w:val="en-US" w:eastAsia="hi-IN" w:bidi="hi-IN"/>
              </w:rPr>
            </w:pPr>
            <w:r w:rsidRPr="009A5678">
              <w:rPr>
                <w:rFonts w:ascii="Times New Roman" w:eastAsia="SimSun" w:hAnsi="Times New Roman"/>
                <w:kern w:val="1"/>
                <w:sz w:val="20"/>
                <w:lang w:eastAsia="hi-IN" w:bidi="hi-IN"/>
              </w:rPr>
              <w:lastRenderedPageBreak/>
              <w:t xml:space="preserve">Тема </w:t>
            </w:r>
            <w:r w:rsidRPr="009A5678">
              <w:rPr>
                <w:rFonts w:ascii="Times New Roman" w:eastAsia="SimSun" w:hAnsi="Times New Roman"/>
                <w:kern w:val="1"/>
                <w:sz w:val="20"/>
                <w:lang w:val="en-US" w:eastAsia="hi-IN" w:bidi="hi-IN"/>
              </w:rPr>
              <w:t>9</w:t>
            </w:r>
          </w:p>
        </w:tc>
        <w:tc>
          <w:tcPr>
            <w:tcW w:w="7592" w:type="dxa"/>
            <w:gridSpan w:val="3"/>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bCs/>
                <w:kern w:val="1"/>
                <w:sz w:val="20"/>
                <w:lang w:eastAsia="hi-IN" w:bidi="hi-IN"/>
              </w:rPr>
              <w:t xml:space="preserve">Моделирование системы управления в подпрограмме </w:t>
            </w:r>
            <w:r w:rsidRPr="009A5678">
              <w:rPr>
                <w:rFonts w:ascii="Times New Roman" w:eastAsia="SimSun" w:hAnsi="Times New Roman"/>
                <w:bCs/>
                <w:kern w:val="1"/>
                <w:sz w:val="20"/>
                <w:lang w:val="en-US" w:eastAsia="hi-IN" w:bidi="hi-IN"/>
              </w:rPr>
              <w:t>Simulink</w:t>
            </w:r>
          </w:p>
        </w:tc>
      </w:tr>
      <w:tr w:rsidR="00E649E3" w:rsidRPr="009A5678" w:rsidTr="0005171A">
        <w:tc>
          <w:tcPr>
            <w:tcW w:w="9462" w:type="dxa"/>
            <w:gridSpan w:val="4"/>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Технология проведения лекционного занятия</w:t>
            </w:r>
          </w:p>
        </w:tc>
      </w:tr>
      <w:tr w:rsidR="00E649E3" w:rsidRPr="009A5678" w:rsidTr="0005171A">
        <w:tc>
          <w:tcPr>
            <w:tcW w:w="247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2 часа</w:t>
            </w:r>
          </w:p>
        </w:tc>
        <w:tc>
          <w:tcPr>
            <w:tcW w:w="698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Количество студентов 40-</w:t>
            </w:r>
            <w:r w:rsidRPr="009A5678">
              <w:rPr>
                <w:rFonts w:ascii="Times New Roman" w:eastAsia="SimSun" w:hAnsi="Times New Roman"/>
                <w:kern w:val="1"/>
                <w:sz w:val="20"/>
                <w:lang w:val="en-GB" w:eastAsia="hi-IN" w:bidi="hi-IN"/>
              </w:rPr>
              <w:t>9</w:t>
            </w:r>
            <w:r w:rsidRPr="009A5678">
              <w:rPr>
                <w:rFonts w:ascii="Times New Roman" w:eastAsia="SimSun" w:hAnsi="Times New Roman"/>
                <w:kern w:val="1"/>
                <w:sz w:val="20"/>
                <w:lang w:eastAsia="hi-IN" w:bidi="hi-IN"/>
              </w:rPr>
              <w:t>0 человек</w:t>
            </w:r>
          </w:p>
        </w:tc>
      </w:tr>
      <w:tr w:rsidR="00E649E3" w:rsidRPr="009A5678" w:rsidTr="0005171A">
        <w:tc>
          <w:tcPr>
            <w:tcW w:w="247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Вид занятия</w:t>
            </w:r>
          </w:p>
        </w:tc>
        <w:tc>
          <w:tcPr>
            <w:tcW w:w="698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Лекция</w:t>
            </w:r>
          </w:p>
        </w:tc>
      </w:tr>
      <w:tr w:rsidR="00E649E3" w:rsidRPr="009A5678" w:rsidTr="0005171A">
        <w:tc>
          <w:tcPr>
            <w:tcW w:w="2476" w:type="dxa"/>
            <w:gridSpan w:val="2"/>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План лекционного занятия</w:t>
            </w:r>
          </w:p>
        </w:tc>
        <w:tc>
          <w:tcPr>
            <w:tcW w:w="6986" w:type="dxa"/>
            <w:gridSpan w:val="2"/>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1. </w:t>
            </w:r>
            <w:r w:rsidRPr="009A5678">
              <w:rPr>
                <w:rFonts w:ascii="Times New Roman" w:eastAsia="SimSun" w:hAnsi="Times New Roman"/>
                <w:b w:val="0"/>
                <w:kern w:val="1"/>
                <w:sz w:val="20"/>
                <w:lang w:eastAsia="hi-IN" w:bidi="hi-IN"/>
              </w:rPr>
              <w:t xml:space="preserve">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2. </w:t>
            </w:r>
            <w:r w:rsidRPr="009A5678">
              <w:rPr>
                <w:rFonts w:ascii="Times New Roman" w:eastAsia="SimSun" w:hAnsi="Times New Roman"/>
                <w:b w:val="0"/>
                <w:kern w:val="1"/>
                <w:sz w:val="20"/>
                <w:lang w:eastAsia="hi-IN" w:bidi="hi-IN"/>
              </w:rPr>
              <w:t xml:space="preserve">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E649E3" w:rsidRPr="009A5678" w:rsidRDefault="00E649E3" w:rsidP="009A5678">
            <w:pPr>
              <w:widowControl w:val="0"/>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3. </w:t>
            </w:r>
            <w:r w:rsidRPr="009A5678">
              <w:rPr>
                <w:rFonts w:ascii="Times New Roman" w:eastAsia="SimSun" w:hAnsi="Times New Roman"/>
                <w:b w:val="0"/>
                <w:kern w:val="1"/>
                <w:sz w:val="20"/>
                <w:lang w:eastAsia="hi-IN" w:bidi="hi-IN"/>
              </w:rPr>
              <w:t xml:space="preserve">Маскирование подсистем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E649E3" w:rsidRPr="009A5678" w:rsidRDefault="00E649E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4. </w:t>
            </w:r>
            <w:r w:rsidRPr="009A5678">
              <w:rPr>
                <w:rFonts w:ascii="Times New Roman" w:eastAsia="SimSun" w:hAnsi="Times New Roman"/>
                <w:b w:val="0"/>
                <w:kern w:val="1"/>
                <w:sz w:val="20"/>
                <w:lang w:eastAsia="hi-IN" w:bidi="hi-IN"/>
              </w:rPr>
              <w:t>Управлени</w:t>
            </w:r>
            <w:r w:rsidR="00831A43">
              <w:rPr>
                <w:rFonts w:ascii="Times New Roman" w:eastAsia="SimSun" w:hAnsi="Times New Roman"/>
                <w:b w:val="0"/>
                <w:kern w:val="1"/>
                <w:sz w:val="20"/>
                <w:lang w:eastAsia="hi-IN" w:bidi="hi-IN"/>
              </w:rPr>
              <w:t>е Simulink - моделью из MATLAB.</w:t>
            </w:r>
          </w:p>
        </w:tc>
      </w:tr>
      <w:tr w:rsidR="00E649E3" w:rsidRPr="009A5678" w:rsidTr="0005171A">
        <w:tc>
          <w:tcPr>
            <w:tcW w:w="9462" w:type="dxa"/>
            <w:gridSpan w:val="4"/>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i/>
                <w:kern w:val="1"/>
                <w:sz w:val="20"/>
                <w:lang w:eastAsia="hi-IN" w:bidi="hi-IN"/>
              </w:rPr>
              <w:t>Цель учебного занятия:</w:t>
            </w:r>
            <w:r w:rsidRPr="009A5678">
              <w:rPr>
                <w:rFonts w:ascii="Times New Roman" w:eastAsia="SimSun" w:hAnsi="Times New Roman"/>
                <w:b w:val="0"/>
                <w:kern w:val="1"/>
                <w:sz w:val="20"/>
                <w:lang w:eastAsia="hi-IN" w:bidi="hi-IN"/>
              </w:rPr>
              <w:t xml:space="preserve"> Формирование у студентов представления о моделировании систем управления в подпрограмме Simulink</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Педагогические задачи:</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Результаты обучения:</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Моделированием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Анализом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Внедрение в сознание студентов управления Simulink - моделью из MATLAB  </w:t>
            </w:r>
          </w:p>
        </w:tc>
        <w:tc>
          <w:tcPr>
            <w:tcW w:w="4622" w:type="dxa"/>
          </w:tcPr>
          <w:p w:rsidR="00E649E3" w:rsidRPr="009A5678" w:rsidRDefault="00E649E3"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Студент:</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Имеет представление о Моделирование в </w:t>
            </w:r>
            <w:r w:rsidRPr="009A5678">
              <w:rPr>
                <w:rFonts w:ascii="Times New Roman" w:eastAsia="SimSun" w:hAnsi="Times New Roman"/>
                <w:b w:val="0"/>
                <w:kern w:val="1"/>
                <w:sz w:val="20"/>
                <w:lang w:val="en-US" w:eastAsia="hi-IN" w:bidi="hi-IN"/>
              </w:rPr>
              <w:t>Simulink</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Усваивать 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 </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Даст понятие  и определение о Маскировании подсистем в </w:t>
            </w:r>
            <w:r w:rsidRPr="009A5678">
              <w:rPr>
                <w:rFonts w:ascii="Times New Roman" w:eastAsia="SimSun" w:hAnsi="Times New Roman"/>
                <w:b w:val="0"/>
                <w:kern w:val="1"/>
                <w:sz w:val="20"/>
                <w:lang w:val="en-US" w:eastAsia="hi-IN" w:bidi="hi-IN"/>
              </w:rPr>
              <w:t>Simulink</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Может управлять  Simulink - моделью из MATLAB</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Методика и техника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-Информативная лекция, визуальной опрос, презентации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Средства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Текст лекции, проектор, плакаты, доска, мел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Форма обучения </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-поток, группа,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Условия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-оснащенная аудитория</w:t>
            </w:r>
          </w:p>
        </w:tc>
      </w:tr>
    </w:tbl>
    <w:p w:rsidR="00E649E3" w:rsidRPr="009A5678" w:rsidRDefault="00E649E3" w:rsidP="009A5678">
      <w:pPr>
        <w:widowControl w:val="0"/>
        <w:suppressAutoHyphens/>
        <w:ind w:left="360"/>
        <w:jc w:val="center"/>
        <w:rPr>
          <w:rFonts w:ascii="Times New Roman" w:eastAsia="SimSun" w:hAnsi="Times New Roman"/>
          <w:b w:val="0"/>
          <w:kern w:val="1"/>
          <w:sz w:val="20"/>
          <w:lang w:val="en-US" w:eastAsia="hi-IN" w:bidi="hi-IN"/>
        </w:rPr>
      </w:pPr>
    </w:p>
    <w:p w:rsidR="00E649E3" w:rsidRPr="009A5678" w:rsidRDefault="00E649E3" w:rsidP="009A5678">
      <w:pPr>
        <w:widowControl w:val="0"/>
        <w:suppressAutoHyphens/>
        <w:ind w:left="360"/>
        <w:jc w:val="center"/>
        <w:rPr>
          <w:rFonts w:ascii="Times New Roman" w:eastAsia="SimSun" w:hAnsi="Times New Roman"/>
          <w:kern w:val="1"/>
          <w:sz w:val="20"/>
          <w:lang w:val="en-US" w:eastAsia="hi-IN" w:bidi="hi-IN"/>
        </w:rPr>
      </w:pPr>
    </w:p>
    <w:p w:rsidR="00E649E3" w:rsidRPr="009A5678" w:rsidRDefault="00E649E3" w:rsidP="009A5678">
      <w:pPr>
        <w:widowControl w:val="0"/>
        <w:suppressAutoHyphens/>
        <w:ind w:left="360"/>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Технологическая карта лекционного занятия</w:t>
      </w:r>
    </w:p>
    <w:p w:rsidR="00E649E3" w:rsidRPr="009A5678" w:rsidRDefault="00E649E3" w:rsidP="009A5678">
      <w:pPr>
        <w:widowControl w:val="0"/>
        <w:suppressAutoHyphens/>
        <w:ind w:left="360"/>
        <w:jc w:val="center"/>
        <w:rPr>
          <w:rFonts w:ascii="Times New Roman" w:eastAsia="SimSun" w:hAnsi="Times New Roman"/>
          <w:b w:val="0"/>
          <w:kern w:val="1"/>
          <w:sz w:val="20"/>
          <w:lang w:val="en-US" w:eastAsia="hi-IN" w:bidi="hi-IN"/>
        </w:rPr>
      </w:pP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1"/>
        <w:gridCol w:w="6181"/>
        <w:gridCol w:w="1881"/>
      </w:tblGrid>
      <w:tr w:rsidR="00E649E3" w:rsidRPr="009A5678" w:rsidTr="0005171A">
        <w:tc>
          <w:tcPr>
            <w:tcW w:w="1802" w:type="dxa"/>
            <w:vMerge w:val="restart"/>
          </w:tcPr>
          <w:p w:rsidR="00E649E3" w:rsidRPr="009A5678" w:rsidRDefault="00E649E3" w:rsidP="009A5678">
            <w:pPr>
              <w:widowControl w:val="0"/>
              <w:suppressAutoHyphens/>
              <w:ind w:left="350"/>
              <w:jc w:val="center"/>
              <w:rPr>
                <w:rFonts w:ascii="Times New Roman" w:eastAsia="SimSun" w:hAnsi="Times New Roman"/>
                <w:kern w:val="1"/>
                <w:sz w:val="20"/>
                <w:lang w:eastAsia="hi-IN" w:bidi="hi-IN"/>
              </w:rPr>
            </w:pPr>
          </w:p>
          <w:p w:rsidR="00E649E3" w:rsidRPr="009A5678" w:rsidRDefault="00E649E3" w:rsidP="009A5678">
            <w:pPr>
              <w:widowControl w:val="0"/>
              <w:suppressAutoHyphens/>
              <w:ind w:left="350"/>
              <w:jc w:val="center"/>
              <w:rPr>
                <w:rFonts w:ascii="Times New Roman" w:eastAsia="SimSun" w:hAnsi="Times New Roman"/>
                <w:kern w:val="1"/>
                <w:sz w:val="20"/>
                <w:lang w:eastAsia="hi-IN" w:bidi="hi-IN"/>
              </w:rPr>
            </w:pPr>
          </w:p>
        </w:tc>
        <w:tc>
          <w:tcPr>
            <w:tcW w:w="8137"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Содержание деятельности</w:t>
            </w:r>
          </w:p>
        </w:tc>
      </w:tr>
      <w:tr w:rsidR="00E649E3" w:rsidRPr="009A5678" w:rsidTr="0005171A">
        <w:tc>
          <w:tcPr>
            <w:tcW w:w="1802" w:type="dxa"/>
            <w:vMerge/>
          </w:tcPr>
          <w:p w:rsidR="00E649E3" w:rsidRPr="009A5678" w:rsidRDefault="00E649E3" w:rsidP="009A5678">
            <w:pPr>
              <w:widowControl w:val="0"/>
              <w:suppressAutoHyphens/>
              <w:jc w:val="center"/>
              <w:rPr>
                <w:rFonts w:ascii="Times New Roman" w:eastAsia="SimSun" w:hAnsi="Times New Roman"/>
                <w:kern w:val="1"/>
                <w:sz w:val="20"/>
                <w:lang w:eastAsia="hi-IN" w:bidi="hi-IN"/>
              </w:rPr>
            </w:pPr>
          </w:p>
        </w:tc>
        <w:tc>
          <w:tcPr>
            <w:tcW w:w="6247" w:type="dxa"/>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Преподаватель</w:t>
            </w:r>
          </w:p>
        </w:tc>
        <w:tc>
          <w:tcPr>
            <w:tcW w:w="1890" w:type="dxa"/>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Студент </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1-этап </w:t>
            </w:r>
          </w:p>
          <w:p w:rsidR="00E649E3" w:rsidRPr="009A5678" w:rsidRDefault="00E649E3" w:rsidP="009A5678">
            <w:pPr>
              <w:widowControl w:val="0"/>
              <w:suppressAutoHyphens/>
              <w:jc w:val="center"/>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eastAsia="hi-IN" w:bidi="hi-IN"/>
              </w:rPr>
              <w:t xml:space="preserve">Введение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(10 мин)</w:t>
            </w:r>
          </w:p>
        </w:tc>
        <w:tc>
          <w:tcPr>
            <w:tcW w:w="6247" w:type="dxa"/>
          </w:tcPr>
          <w:p w:rsidR="00E649E3" w:rsidRPr="009A5678" w:rsidRDefault="00E649E3" w:rsidP="009A5678">
            <w:pPr>
              <w:widowControl w:val="0"/>
              <w:numPr>
                <w:ilvl w:val="1"/>
                <w:numId w:val="2"/>
              </w:numPr>
              <w:suppressAutoHyphens/>
              <w:ind w:left="0" w:firstLine="0"/>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Объявляет тему и план занятия, знакомит с достижениями МАТЛАБ, в частности подпрограммы СИМУЛИНК</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1.1. Слушает и записывает</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2-этап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Основной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p>
        </w:tc>
        <w:tc>
          <w:tcPr>
            <w:tcW w:w="6247"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2.1. Обращает внимание студентов на вопросы плана занятия и обращает внимание на основные понятия. Проводит  опрос</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2.2. Продолжает излагать лекционный материал. На примерах приводит и объясняет особенности среды Симулинк.</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2.3. Обеспечивает студентом внимание и запись основных элементов и инструментов среды Симулинк. </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2.1. Студенты отвечают на вопросы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Слушают и записывают </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3-этап</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Итоговый </w:t>
            </w:r>
          </w:p>
        </w:tc>
        <w:tc>
          <w:tcPr>
            <w:tcW w:w="6247"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3.1. Делает заключительные выводы лекционной темы и заостряет внимание студентов на основные вопросы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Отмечает активных студентов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3.3. Даст задание на самостоятельную подготовку: Дать определение каждого инструмента, привести примеры </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Слушают и усваивают</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Записывают задание </w:t>
            </w:r>
          </w:p>
        </w:tc>
      </w:tr>
    </w:tbl>
    <w:p w:rsidR="00E649E3" w:rsidRPr="009A5678" w:rsidRDefault="00E649E3" w:rsidP="009A5678">
      <w:pPr>
        <w:widowControl w:val="0"/>
        <w:suppressAutoHyphens/>
        <w:rPr>
          <w:rFonts w:ascii="Times New Roman" w:eastAsia="SimSun" w:hAnsi="Times New Roman"/>
          <w:b w:val="0"/>
          <w:kern w:val="1"/>
          <w:sz w:val="20"/>
          <w:lang w:eastAsia="hi-IN" w:bidi="hi-IN"/>
        </w:rPr>
      </w:pPr>
    </w:p>
    <w:p w:rsidR="00E649E3" w:rsidRPr="00DB4109" w:rsidRDefault="00E649E3" w:rsidP="00DB4109">
      <w:pPr>
        <w:pStyle w:val="2"/>
        <w:rPr>
          <w:b/>
          <w:sz w:val="20"/>
          <w:szCs w:val="20"/>
        </w:rPr>
      </w:pPr>
      <w:r w:rsidRPr="009A5678">
        <w:rPr>
          <w:rFonts w:eastAsia="SimSun"/>
          <w:bCs/>
          <w:kern w:val="1"/>
          <w:sz w:val="20"/>
          <w:lang w:eastAsia="hi-IN" w:bidi="hi-IN"/>
        </w:rPr>
        <w:br w:type="page"/>
      </w:r>
      <w:bookmarkStart w:id="11" w:name="_Toc492268653"/>
      <w:r w:rsidRPr="00DB4109">
        <w:rPr>
          <w:b/>
          <w:sz w:val="20"/>
          <w:szCs w:val="20"/>
        </w:rPr>
        <w:lastRenderedPageBreak/>
        <w:t>Лекция 9</w:t>
      </w:r>
      <w:r w:rsidR="00EC6A5A" w:rsidRPr="00DB4109">
        <w:rPr>
          <w:b/>
          <w:sz w:val="20"/>
          <w:szCs w:val="20"/>
        </w:rPr>
        <w:t xml:space="preserve">. </w:t>
      </w:r>
      <w:r w:rsidR="00EC6A5A" w:rsidRPr="00DB4109">
        <w:rPr>
          <w:b/>
          <w:sz w:val="20"/>
          <w:szCs w:val="20"/>
        </w:rPr>
        <w:br/>
      </w:r>
      <w:r w:rsidRPr="00DB4109">
        <w:rPr>
          <w:b/>
          <w:sz w:val="20"/>
          <w:szCs w:val="20"/>
        </w:rPr>
        <w:t>Моделирование системы управления в подпрограмме Simulink.</w:t>
      </w:r>
      <w:bookmarkEnd w:id="11"/>
    </w:p>
    <w:p w:rsidR="00E649E3" w:rsidRPr="0046416C" w:rsidRDefault="0046416C" w:rsidP="000F6485">
      <w:pPr>
        <w:widowControl w:val="0"/>
        <w:suppressAutoHyphens/>
        <w:ind w:firstLine="709"/>
        <w:jc w:val="center"/>
        <w:rPr>
          <w:rFonts w:ascii="Times New Roman" w:eastAsia="SimSun" w:hAnsi="Times New Roman"/>
          <w:bCs/>
          <w:kern w:val="1"/>
          <w:sz w:val="20"/>
          <w:lang w:eastAsia="hi-IN" w:bidi="hi-IN"/>
        </w:rPr>
      </w:pPr>
      <w:r>
        <w:rPr>
          <w:rFonts w:ascii="Times New Roman" w:eastAsia="SimSun" w:hAnsi="Times New Roman"/>
          <w:bCs/>
          <w:kern w:val="1"/>
          <w:sz w:val="20"/>
          <w:lang w:eastAsia="hi-IN" w:bidi="hi-IN"/>
        </w:rPr>
        <w:t>План:</w:t>
      </w:r>
    </w:p>
    <w:p w:rsidR="00831A43" w:rsidRPr="009A5678"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1. </w:t>
      </w:r>
      <w:r w:rsidRPr="009A5678">
        <w:rPr>
          <w:rFonts w:ascii="Times New Roman" w:eastAsia="SimSun" w:hAnsi="Times New Roman"/>
          <w:b w:val="0"/>
          <w:kern w:val="1"/>
          <w:sz w:val="20"/>
          <w:lang w:eastAsia="hi-IN" w:bidi="hi-IN"/>
        </w:rPr>
        <w:t xml:space="preserve">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831A43" w:rsidRPr="009A5678"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2. </w:t>
      </w:r>
      <w:r w:rsidRPr="009A5678">
        <w:rPr>
          <w:rFonts w:ascii="Times New Roman" w:eastAsia="SimSun" w:hAnsi="Times New Roman"/>
          <w:b w:val="0"/>
          <w:kern w:val="1"/>
          <w:sz w:val="20"/>
          <w:lang w:eastAsia="hi-IN" w:bidi="hi-IN"/>
        </w:rPr>
        <w:t xml:space="preserve">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831A43" w:rsidRPr="009A5678" w:rsidRDefault="00831A43" w:rsidP="00831A43">
      <w:pPr>
        <w:widowControl w:val="0"/>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3. </w:t>
      </w:r>
      <w:r w:rsidRPr="009A5678">
        <w:rPr>
          <w:rFonts w:ascii="Times New Roman" w:eastAsia="SimSun" w:hAnsi="Times New Roman"/>
          <w:b w:val="0"/>
          <w:kern w:val="1"/>
          <w:sz w:val="20"/>
          <w:lang w:eastAsia="hi-IN" w:bidi="hi-IN"/>
        </w:rPr>
        <w:t xml:space="preserve">Маскирование подсистем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46416C" w:rsidRPr="001F09D9"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4. </w:t>
      </w:r>
      <w:r w:rsidRPr="009A5678">
        <w:rPr>
          <w:rFonts w:ascii="Times New Roman" w:eastAsia="SimSun" w:hAnsi="Times New Roman"/>
          <w:b w:val="0"/>
          <w:kern w:val="1"/>
          <w:sz w:val="20"/>
          <w:lang w:eastAsia="hi-IN" w:bidi="hi-IN"/>
        </w:rPr>
        <w:t>Управлени</w:t>
      </w:r>
      <w:r>
        <w:rPr>
          <w:rFonts w:ascii="Times New Roman" w:eastAsia="SimSun" w:hAnsi="Times New Roman"/>
          <w:b w:val="0"/>
          <w:kern w:val="1"/>
          <w:sz w:val="20"/>
          <w:lang w:eastAsia="hi-IN" w:bidi="hi-IN"/>
        </w:rPr>
        <w:t>е Simulink - моделью из MATLAB.</w:t>
      </w:r>
    </w:p>
    <w:p w:rsidR="0046416C" w:rsidRPr="001F09D9" w:rsidRDefault="0046416C" w:rsidP="0046416C">
      <w:pPr>
        <w:widowControl w:val="0"/>
        <w:suppressAutoHyphens/>
        <w:jc w:val="center"/>
        <w:rPr>
          <w:rFonts w:ascii="Times New Roman" w:eastAsia="SimSun" w:hAnsi="Times New Roman"/>
          <w:b w:val="0"/>
          <w:kern w:val="1"/>
          <w:sz w:val="20"/>
          <w:lang w:eastAsia="hi-IN" w:bidi="hi-IN"/>
        </w:rPr>
      </w:pPr>
      <w:r w:rsidRPr="001F09D9">
        <w:rPr>
          <w:rFonts w:ascii="Times New Roman" w:eastAsia="SimSun" w:hAnsi="Times New Roman"/>
          <w:b w:val="0"/>
          <w:kern w:val="1"/>
          <w:sz w:val="20"/>
          <w:lang w:eastAsia="hi-IN" w:bidi="hi-IN"/>
        </w:rPr>
        <w:t xml:space="preserve">1. </w:t>
      </w:r>
      <w:r w:rsidRPr="009A5678">
        <w:rPr>
          <w:rFonts w:ascii="Times New Roman" w:eastAsia="SimSun" w:hAnsi="Times New Roman"/>
          <w:bCs/>
          <w:kern w:val="1"/>
          <w:sz w:val="20"/>
          <w:lang w:eastAsia="hi-IN" w:bidi="hi-IN"/>
        </w:rPr>
        <w:t>Моделирования в SIMULINK</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Для моделирования входных и управляющих воздействий (синусоидальных, ступенчатых, импульсных и других) используются генераторы сигналов. Все они сосредоточены в библиотеке (группе блоков) Sources (источники).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49024" behindDoc="0" locked="0" layoutInCell="1" allowOverlap="1" wp14:anchorId="234FA4FE" wp14:editId="41795DE5">
            <wp:simplePos x="0" y="0"/>
            <wp:positionH relativeFrom="column">
              <wp:posOffset>1183640</wp:posOffset>
            </wp:positionH>
            <wp:positionV relativeFrom="paragraph">
              <wp:posOffset>0</wp:posOffset>
            </wp:positionV>
            <wp:extent cx="3560445" cy="1274445"/>
            <wp:effectExtent l="0" t="0" r="1905" b="1905"/>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60445" cy="12744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tbl>
      <w:tblPr>
        <w:tblW w:w="8363" w:type="dxa"/>
        <w:tblInd w:w="481" w:type="dxa"/>
        <w:tblLayout w:type="fixed"/>
        <w:tblCellMar>
          <w:top w:w="55" w:type="dxa"/>
          <w:left w:w="55" w:type="dxa"/>
          <w:bottom w:w="55" w:type="dxa"/>
          <w:right w:w="55" w:type="dxa"/>
        </w:tblCellMar>
        <w:tblLook w:val="0000" w:firstRow="0" w:lastRow="0" w:firstColumn="0" w:lastColumn="0" w:noHBand="0" w:noVBand="0"/>
      </w:tblPr>
      <w:tblGrid>
        <w:gridCol w:w="2409"/>
        <w:gridCol w:w="5954"/>
      </w:tblGrid>
      <w:tr w:rsidR="00E649E3" w:rsidRPr="009A5678" w:rsidTr="0005171A">
        <w:tc>
          <w:tcPr>
            <w:tcW w:w="2409" w:type="dxa"/>
            <w:tcBorders>
              <w:top w:val="single" w:sz="1" w:space="0" w:color="000000"/>
              <w:left w:val="single" w:sz="1" w:space="0" w:color="000000"/>
              <w:bottom w:val="single" w:sz="1" w:space="0" w:color="000000"/>
            </w:tcBorders>
            <w:shd w:val="clear" w:color="auto" w:fill="auto"/>
          </w:tcPr>
          <w:p w:rsidR="00E649E3" w:rsidRPr="009A5678" w:rsidRDefault="00E649E3" w:rsidP="006776EA">
            <w:pPr>
              <w:widowControl w:val="0"/>
              <w:suppressLineNumbers/>
              <w:suppressAutoHyphens/>
              <w:jc w:val="cente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Название блока</w:t>
            </w:r>
          </w:p>
        </w:tc>
        <w:tc>
          <w:tcPr>
            <w:tcW w:w="5954" w:type="dxa"/>
            <w:tcBorders>
              <w:top w:val="single" w:sz="1" w:space="0" w:color="000000"/>
              <w:left w:val="single" w:sz="1" w:space="0" w:color="000000"/>
              <w:bottom w:val="single" w:sz="1" w:space="0" w:color="000000"/>
              <w:right w:val="single" w:sz="1" w:space="0" w:color="000000"/>
            </w:tcBorders>
            <w:shd w:val="clear" w:color="auto" w:fill="auto"/>
          </w:tcPr>
          <w:p w:rsidR="00E649E3" w:rsidRPr="009A5678" w:rsidRDefault="00E649E3" w:rsidP="006776EA">
            <w:pPr>
              <w:widowControl w:val="0"/>
              <w:suppressLineNumbers/>
              <w:suppressAutoHyphens/>
              <w:jc w:val="center"/>
              <w:rPr>
                <w:rFonts w:ascii="Times New Roman" w:eastAsia="SimSun" w:hAnsi="Times New Roman"/>
                <w:b w:val="0"/>
                <w:kern w:val="1"/>
                <w:sz w:val="20"/>
                <w:lang w:eastAsia="hi-IN" w:bidi="hi-IN"/>
              </w:rPr>
            </w:pPr>
            <w:r w:rsidRPr="009A5678">
              <w:rPr>
                <w:rFonts w:ascii="Times New Roman" w:eastAsia="SimSun" w:hAnsi="Times New Roman"/>
                <w:bCs/>
                <w:kern w:val="1"/>
                <w:sz w:val="20"/>
                <w:lang w:eastAsia="hi-IN" w:bidi="hi-IN"/>
              </w:rPr>
              <w:t>Тип сигнала</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Step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Ступенька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Sine wave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3E03FE">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Гармонический сигнал y </w:t>
            </w:r>
            <w:r w:rsidR="003E03FE">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A</w:t>
            </w:r>
            <w:r w:rsidR="003E03FE" w:rsidRPr="003E03FE">
              <w:rPr>
                <w:rFonts w:ascii="Times New Roman" w:eastAsia="SimSun" w:hAnsi="Times New Roman"/>
                <w:b w:val="0"/>
                <w:kern w:val="1"/>
                <w:sz w:val="20"/>
                <w:vertAlign w:val="subscript"/>
                <w:lang w:eastAsia="hi-IN" w:bidi="hi-IN"/>
              </w:rPr>
              <w:t>0</w:t>
            </w:r>
            <w:r w:rsidRPr="009A5678">
              <w:rPr>
                <w:rFonts w:ascii="Times New Roman" w:eastAsia="SimSun" w:hAnsi="Times New Roman"/>
                <w:b w:val="0"/>
                <w:kern w:val="1"/>
                <w:sz w:val="20"/>
                <w:lang w:eastAsia="hi-IN" w:bidi="hi-IN"/>
              </w:rPr>
              <w:t>sin(</w:t>
            </w:r>
            <w:r w:rsidR="003E03FE">
              <w:rPr>
                <w:rFonts w:ascii="Times New Roman" w:eastAsia="SimSun" w:hAnsi="Times New Roman"/>
                <w:b w:val="0"/>
                <w:kern w:val="1"/>
                <w:sz w:val="20"/>
                <w:lang w:eastAsia="hi-IN" w:bidi="hi-IN"/>
              </w:rPr>
              <w:sym w:font="Symbol" w:char="F020"/>
            </w:r>
            <w:r w:rsidR="003E03FE">
              <w:rPr>
                <w:rFonts w:ascii="Times New Roman" w:eastAsia="SimSun" w:hAnsi="Times New Roman"/>
                <w:b w:val="0"/>
                <w:kern w:val="1"/>
                <w:sz w:val="20"/>
                <w:lang w:eastAsia="hi-IN" w:bidi="hi-IN"/>
              </w:rPr>
              <w:sym w:font="Symbol" w:char="F077"/>
            </w:r>
            <w:r w:rsidRPr="009A5678">
              <w:rPr>
                <w:rFonts w:ascii="Times New Roman" w:eastAsia="SimSun" w:hAnsi="Times New Roman"/>
                <w:b w:val="0"/>
                <w:kern w:val="1"/>
                <w:sz w:val="20"/>
                <w:lang w:eastAsia="hi-IN" w:bidi="hi-IN"/>
              </w:rPr>
              <w:t>t</w:t>
            </w:r>
            <w:r w:rsidR="003E03FE" w:rsidRPr="003E03FE">
              <w:rPr>
                <w:rFonts w:ascii="Times New Roman" w:eastAsia="SimSun" w:hAnsi="Times New Roman"/>
                <w:b w:val="0"/>
                <w:kern w:val="1"/>
                <w:sz w:val="20"/>
                <w:lang w:eastAsia="hi-IN" w:bidi="hi-IN"/>
              </w:rPr>
              <w:t>+</w:t>
            </w:r>
            <w:r w:rsidR="003E03FE">
              <w:rPr>
                <w:rFonts w:ascii="Times New Roman" w:eastAsia="SimSun" w:hAnsi="Times New Roman"/>
                <w:b w:val="0"/>
                <w:kern w:val="1"/>
                <w:sz w:val="20"/>
                <w:lang w:val="en-US" w:eastAsia="hi-IN" w:bidi="hi-IN"/>
              </w:rPr>
              <w:sym w:font="Symbol" w:char="F06A"/>
            </w:r>
            <w:r w:rsidRPr="009A5678">
              <w:rPr>
                <w:rFonts w:ascii="Times New Roman" w:eastAsia="SimSun" w:hAnsi="Times New Roman"/>
                <w:b w:val="0"/>
                <w:kern w:val="1"/>
                <w:sz w:val="20"/>
                <w:lang w:eastAsia="hi-IN" w:bidi="hi-IN"/>
              </w:rPr>
              <w:t>)</w:t>
            </w:r>
            <w:r w:rsidR="003E03FE" w:rsidRPr="003E03FE">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b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Ramp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Линейно изменяющийся сигнал</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Pulse generator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Последовательность прямоугольных импульсов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Band-limited white noise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Белый шум, ограниченный по полосе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Constant  From File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Константа Загрузка из файла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From Workspace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Загрузка из рабочего пространства MATLAB </w:t>
            </w:r>
          </w:p>
        </w:tc>
      </w:tr>
    </w:tbl>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Для представления результатов моделирования используются блоки, расположенные в группе Sinks. Наиболее важными из них являются блоки Scope, Graph (осциллографы), Display, To File и To Workspace.</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w:t>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noProof/>
          <w:kern w:val="1"/>
          <w:sz w:val="20"/>
        </w:rPr>
        <w:drawing>
          <wp:anchor distT="0" distB="0" distL="0" distR="0" simplePos="0" relativeHeight="251652096" behindDoc="0" locked="0" layoutInCell="1" allowOverlap="1" wp14:anchorId="6813E7D1" wp14:editId="5EB11DA8">
            <wp:simplePos x="0" y="0"/>
            <wp:positionH relativeFrom="column">
              <wp:align>center</wp:align>
            </wp:positionH>
            <wp:positionV relativeFrom="paragraph">
              <wp:posOffset>0</wp:posOffset>
            </wp:positionV>
            <wp:extent cx="4418330" cy="703580"/>
            <wp:effectExtent l="0" t="0" r="1270" b="1270"/>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18330" cy="7035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A5678">
        <w:rPr>
          <w:rFonts w:ascii="Times New Roman" w:eastAsia="SimSun" w:hAnsi="Times New Roman"/>
          <w:b w:val="0"/>
          <w:kern w:val="1"/>
          <w:sz w:val="20"/>
          <w:lang w:eastAsia="hi-IN" w:bidi="hi-IN"/>
        </w:rPr>
        <w:t xml:space="preserve"> Блок Scope предназначен для вывода графиков сигналов. Блок XY Graph необходим для изображения параметрических графиков, например, фазовых траекторий динамических систем. Блок Display выводит в окне числовое значение сигнала. Блок To File предназначен для сохранения результатов моделирования в файле. Пользователь может выбрать имя файла и имя переменной. После выполнение моделирования содержимое файла можно загрузить в рабочее пространство командой load. Результаты моделирования можно передать в рабочее пространство MATLAB при помощи блока To Workspace. Пользователь должен ввести имя переменной (по умолчанию simout). Имеется три варианта представления результатов – массив (array), структура (structure), структура со временем (structure with time). В первом случае в рабочем пространстве MATLAB появляется массив значений переменной simout и соответствующий массив времени timeout. Во втором и третьем случаях результат возвращается в виде структуры и помещается в рабочее пространство MATLAB. Извлечение переменных из полей структуры производится с помощью команд типа simout.time и simout.signal. </w:t>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p>
    <w:p w:rsidR="00E649E3" w:rsidRPr="009A5678" w:rsidRDefault="0046416C" w:rsidP="009A5678">
      <w:pPr>
        <w:widowControl w:val="0"/>
        <w:suppressAutoHyphens/>
        <w:ind w:firstLine="709"/>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1.1. </w:t>
      </w:r>
      <w:r w:rsidR="00E649E3" w:rsidRPr="009A5678">
        <w:rPr>
          <w:rFonts w:ascii="Times New Roman" w:eastAsia="SimSun" w:hAnsi="Times New Roman"/>
          <w:bCs/>
          <w:kern w:val="1"/>
          <w:sz w:val="20"/>
          <w:lang w:eastAsia="hi-IN" w:bidi="hi-IN"/>
        </w:rPr>
        <w:t xml:space="preserve">Пример моделирования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Основной способ исследования систем в SIMULINK – составление структурной схемы на усилителях, сумматорах, интеграторах и других блоках, последующее моделирование и наблюдение результатов на имитаторах осциллографов и других регистрирующих приборов. Рассмотрим процедуру моделирования на примере дифференциального уравнения  y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w:t>
      </w:r>
      <w:r w:rsidR="00A41C79" w:rsidRPr="00A41C79">
        <w:rPr>
          <w:rFonts w:ascii="Times New Roman" w:eastAsia="SimSun" w:hAnsi="Times New Roman"/>
          <w:b w:val="0"/>
          <w:kern w:val="1"/>
          <w:sz w:val="20"/>
          <w:lang w:eastAsia="hi-IN" w:bidi="hi-IN"/>
        </w:rPr>
        <w:t>=</w:t>
      </w:r>
      <w:r w:rsidR="00A41C79">
        <w:rPr>
          <w:rFonts w:ascii="Times New Roman" w:eastAsia="SimSun" w:hAnsi="Times New Roman"/>
          <w:b w:val="0"/>
          <w:kern w:val="1"/>
          <w:sz w:val="20"/>
          <w:lang w:eastAsia="hi-IN" w:bidi="hi-IN"/>
        </w:rPr>
        <w:t>sin y</w:t>
      </w:r>
      <w:r w:rsidRPr="009A5678">
        <w:rPr>
          <w:rFonts w:ascii="Times New Roman" w:eastAsia="SimSun" w:hAnsi="Times New Roman"/>
          <w:b w:val="0"/>
          <w:kern w:val="1"/>
          <w:sz w:val="20"/>
          <w:lang w:eastAsia="hi-IN" w:bidi="hi-IN"/>
        </w:rPr>
        <w:t xml:space="preserve">, y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(0)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0, y(0)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1/ 2. Оно описывает свободное колебание математического маятника, который отклонили от положения равновесия на угол около 300 и отпустили без начальной скорости. Соответствующая схема моделирования приведена на рис.3.7, a. Она содержит два </w:t>
      </w:r>
      <w:r w:rsidRPr="009A5678">
        <w:rPr>
          <w:rFonts w:ascii="Times New Roman" w:eastAsia="SimSun" w:hAnsi="Times New Roman"/>
          <w:b w:val="0"/>
          <w:kern w:val="1"/>
          <w:sz w:val="20"/>
          <w:lang w:eastAsia="hi-IN" w:bidi="hi-IN"/>
        </w:rPr>
        <w:lastRenderedPageBreak/>
        <w:t xml:space="preserve">интегратора, тригонометрический блок для получения функции siny и инвертирующий усилитель. Начальные условия на интеграторах устанавливаются при задании внутренних параметров блока. Внесем в эту схему дополнительные блоки, позволяющие: Наблюдать фазовые траектории, т.е. графики зависимости y от y. Получать два графика y(t) и y’(t) на одном осциллографе. Передавать результаты моделирования в MATLAB. Измененная схема показана на рис.3.7, б. Для наблюдения фазовых траекторий введен блок XY Graph. Для совмещения двух графиков на вход осциллографа Scope подан «сдвоенный» сигнал. Он получен с помощью блока «мультиплексор» (Mux) из группы блоков «маршрутизация сигналов» (Signal Routing). Для передачи данных в MATLAB использован блок To Workspace c форматом вывода structure with time. Теперь после прогона модели графики y(t) и y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(t) можно будет построить из командного окна MATLAB, набрав: &gt;&gt; plot(simout.time,simout.signals.values) Такой способ построения полезен, если необходимо изменять вид графика, поскольку возможности осциллографа Scope значительно ниже, чем у команды plot.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14:anchorId="4BCBA2FA" wp14:editId="5E382EB4">
            <wp:extent cx="4155440" cy="23812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6">
                      <a:extLst>
                        <a:ext uri="{28A0092B-C50C-407E-A947-70E740481C1C}">
                          <a14:useLocalDpi xmlns:a14="http://schemas.microsoft.com/office/drawing/2010/main" val="0"/>
                        </a:ext>
                      </a:extLst>
                    </a:blip>
                    <a:srcRect r="55467"/>
                    <a:stretch>
                      <a:fillRect/>
                    </a:stretch>
                  </pic:blipFill>
                  <pic:spPr bwMode="auto">
                    <a:xfrm>
                      <a:off x="0" y="0"/>
                      <a:ext cx="4155440" cy="238125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14:anchorId="2C64A016" wp14:editId="2B5E26AA">
            <wp:extent cx="4606290" cy="2435860"/>
            <wp:effectExtent l="0" t="0" r="381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6">
                      <a:extLst>
                        <a:ext uri="{28A0092B-C50C-407E-A947-70E740481C1C}">
                          <a14:useLocalDpi xmlns:a14="http://schemas.microsoft.com/office/drawing/2010/main" val="0"/>
                        </a:ext>
                      </a:extLst>
                    </a:blip>
                    <a:srcRect l="45311"/>
                    <a:stretch>
                      <a:fillRect/>
                    </a:stretch>
                  </pic:blipFill>
                  <pic:spPr bwMode="auto">
                    <a:xfrm>
                      <a:off x="0" y="0"/>
                      <a:ext cx="4606290" cy="243586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пункте меню «Simulation/Simulation parameters» можно задать ряд параметров моделирования. Часть из них расположены на панелях Solver (решатель) и Workspace I/O (интерфейс с рабочим пространством). На панели Solver в группе элементов управления Simulation Time (время моделирования) можно определить время начала (Start time) и конца моделирования (Stop time). В группе опций решателя (Solver) можно выбрать используемый алгоритм решения дифференциальных уравнений с фиксированным шагом (Fixed-step) или с изменяемым шагом (Variable step). Можно также задать минимальный и максимальный размер шага, а также относительную и абсолютную точность интегрирования. На панели Workspace I/O можно определить имена переменных, в которых хранятся результаты моделирования и которые используются как источники сигналов. Чтобы проиллюстрировать их применение, усложним нашу модель, введя в нее управляющий сигнал t u 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 </w:t>
      </w:r>
      <w:r w:rsidRPr="009A5678">
        <w:rPr>
          <w:rFonts w:ascii="Times New Roman" w:eastAsia="SimSun" w:hAnsi="Times New Roman"/>
          <w:b w:val="0"/>
          <w:kern w:val="1"/>
          <w:sz w:val="20"/>
          <w:lang w:eastAsia="hi-IN" w:bidi="hi-IN"/>
        </w:rPr>
        <w:t xml:space="preserve">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sin y </w:t>
      </w:r>
      <w:r w:rsidRPr="009A5678">
        <w:rPr>
          <w:rFonts w:ascii="Times New Roman" w:eastAsia="SimSun" w:hAnsi="Times New Roman"/>
          <w:b w:val="0"/>
          <w:kern w:val="1"/>
          <w:sz w:val="20"/>
          <w:lang w:eastAsia="hi-IN" w:bidi="hi-IN"/>
        </w:rPr>
        <w:t xml:space="preserve"> u, y(0) </w:t>
      </w:r>
      <w:r w:rsidRPr="009A5678">
        <w:rPr>
          <w:rFonts w:ascii="Times New Roman" w:eastAsia="SimSun" w:hAnsi="Times New Roman"/>
          <w:b w:val="0"/>
          <w:kern w:val="1"/>
          <w:sz w:val="20"/>
          <w:lang w:eastAsia="hi-IN" w:bidi="hi-IN"/>
        </w:rPr>
        <w:t xml:space="preserve">1, y </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eastAsia="hi-IN" w:bidi="hi-IN"/>
        </w:rPr>
        <w:t xml:space="preserve">1. Теперь это уравнение описывает вынужденное движение маятника под действием управляющего воздействия u(t). Управляющий сигнал можно получить либо непосредственно в SIMULINK, либо сформировать его в рабочем пространстве MATLAB и оттуда передать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Зададим время моделирования Stop time=20. На панели Workspace I/O в графе Input запишем [t, u], в графе Initial State запишем xInitial, в графе Time – tout, в графе Output – yout, и установим соответствующие чек-боксы. В рабочем пространстве MATLAB подготовим управляющий сигнал t u 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и установим начальные условия y(0) </w:t>
      </w:r>
      <w:r w:rsidRPr="009A5678">
        <w:rPr>
          <w:rFonts w:ascii="Times New Roman" w:eastAsia="SimSun" w:hAnsi="Times New Roman"/>
          <w:b w:val="0"/>
          <w:kern w:val="1"/>
          <w:sz w:val="20"/>
          <w:lang w:eastAsia="hi-IN" w:bidi="hi-IN"/>
        </w:rPr>
        <w:t xml:space="preserve">1, y </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eastAsia="hi-IN" w:bidi="hi-IN"/>
        </w:rPr>
        <w:t xml:space="preserve">1 : &gt;&gt; xInitial=[1; 1]; % столбец начальных условий &gt;&gt; t=linspace(0,20)'; % время </w:t>
      </w:r>
      <w:r w:rsidRPr="009A5678">
        <w:rPr>
          <w:rFonts w:ascii="Times New Roman" w:eastAsia="SimSun" w:hAnsi="Times New Roman"/>
          <w:b w:val="0"/>
          <w:kern w:val="1"/>
          <w:sz w:val="20"/>
          <w:lang w:eastAsia="hi-IN" w:bidi="hi-IN"/>
        </w:rPr>
        <w:lastRenderedPageBreak/>
        <w:t xml:space="preserve">моделирования &gt;&gt; u=exp(-t); % управление u Запустим процесс моделирования в SIMULINK. По окончании моделирования в рабочем пространстве появятся переменные tout и yout. Набрав plot(tout,yout,t,u,'r:'), можно просмотреть три графика – y(t), y </w:t>
      </w:r>
      <w:r w:rsidRPr="009A5678">
        <w:rPr>
          <w:rFonts w:ascii="Times New Roman" w:eastAsia="SimSun" w:hAnsi="Times New Roman"/>
          <w:b w:val="0"/>
          <w:kern w:val="1"/>
          <w:sz w:val="20"/>
          <w:lang w:eastAsia="hi-IN" w:bidi="hi-IN"/>
        </w:rPr>
        <w:t xml:space="preserve">(t), u(t)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MATLAB имеется возможность моделировать линейные системы с дискретным временем. Для описания таких систем используются разностные уравнения различных порядков, модели в пространстве состояний и дискретные передаточные функции. Линейное разностное уравнение n-го порядка имеет вид . n k n 1 n k 1 1 k 1 0 k bn 1un k 1 b1uk 1 b0uk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a </w:t>
      </w:r>
      <w:r w:rsidRPr="009A5678">
        <w:rPr>
          <w:rFonts w:ascii="Times New Roman" w:eastAsia="SimSun" w:hAnsi="Times New Roman"/>
          <w:b w:val="0"/>
          <w:kern w:val="1"/>
          <w:sz w:val="20"/>
          <w:lang w:eastAsia="hi-IN" w:bidi="hi-IN"/>
        </w:rPr>
        <w:t xml:space="preserve">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a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a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Здесь k – номер такта дискретного времени, uk – входной сигнал, уk – выходной сигнал, ai , bi – постоянные коэффициенты. Такими уравнениями, в частности, описываются цифровые фильтры. В ядре MATLAB имеется команда filter, позволяющая рассчитать выходной сигнал фильтра по известному входному сигналу, заданному массивом своих значений. Ее входными аргументами являются векторы а и b коэффициентов разностного уравнения, а также массив значений сигнала и: y=filter(b,a,u). С помощью четвертого входного аргумента можно задавать начальные условия фильтра. Гораздо больше возможностей по синтезу и моделированию цифровых фильтров предоставляет тулбокс SIGNAL, подробнее об этом говорится в конце данного раздела. Описание дискретной системы в пространстве состояний, как и в случае непрерывных систем, задается четверкой матриц: </w:t>
      </w:r>
    </w:p>
    <w:p w:rsidR="00E649E3" w:rsidRPr="009A5678" w:rsidRDefault="00E649E3" w:rsidP="009A5678">
      <w:pPr>
        <w:widowControl w:val="0"/>
        <w:suppressAutoHyphens/>
        <w:ind w:firstLine="709"/>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Xk+1=AXk+Buk, y=CXk+Duk.</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Редактор дифференциальных уравнений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Эффективным средством для решения нелинейных дифференциальных уравнений с известными начальными условиями является 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Оно требует построения эквивалентной структурной схемы и ее реализации на стандартных линейных и нелинейных блоках. Определенную помощь в этом процессе может оказать редактор дифференциальных уравнений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Differential</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Equation</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Editor</w:t>
      </w:r>
      <w:r w:rsidRPr="009A5678">
        <w:rPr>
          <w:rFonts w:ascii="Times New Roman" w:eastAsia="SimSun" w:hAnsi="Times New Roman"/>
          <w:b w:val="0"/>
          <w:kern w:val="1"/>
          <w:sz w:val="20"/>
          <w:lang w:eastAsia="hi-IN" w:bidi="hi-IN"/>
        </w:rPr>
        <w:t xml:space="preserve">). Этот редактор сам строит схему моделирования для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по системе дифференциальных уравнений, записанной в форме Коши. Это немного эффективней, чем "ручное" построение схемы на интеграторах, и несколько проще, чем написание блока «с нуля». Редактор вызывается командой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Появляется окно с несколькими блоками, один из них называется </w:t>
      </w:r>
      <w:r w:rsidRPr="009A5678">
        <w:rPr>
          <w:rFonts w:ascii="Times New Roman" w:eastAsia="SimSun" w:hAnsi="Times New Roman"/>
          <w:b w:val="0"/>
          <w:kern w:val="1"/>
          <w:sz w:val="20"/>
          <w:lang w:val="en-US" w:eastAsia="hi-IN" w:bidi="hi-IN"/>
        </w:rPr>
        <w:t>Differential</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Equation</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Editor</w:t>
      </w:r>
      <w:r w:rsidRPr="009A5678">
        <w:rPr>
          <w:rFonts w:ascii="Times New Roman" w:eastAsia="SimSun" w:hAnsi="Times New Roman"/>
          <w:b w:val="0"/>
          <w:kern w:val="1"/>
          <w:sz w:val="20"/>
          <w:lang w:eastAsia="hi-IN" w:bidi="hi-IN"/>
        </w:rPr>
        <w:t xml:space="preserve">, его надо скопировать (перетащить мышкой) на рабочую страницу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войти в него двойным щелчком мыши и ввести параметры дифференциального уравнения (левые части, начальные условия и др.). Приведем пример заполнения параметров для моделирования дифференциального уравнения математического маятника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siny</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val="en-US" w:eastAsia="hi-IN" w:bidi="hi-IN"/>
        </w:rPr>
        <w:t></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val="en-US" w:eastAsia="hi-IN" w:bidi="hi-IN"/>
        </w:rPr>
        <w:t></w:t>
      </w:r>
      <w:r w:rsidRPr="009A5678">
        <w:rPr>
          <w:rFonts w:ascii="Times New Roman" w:eastAsia="SimSun" w:hAnsi="Times New Roman"/>
          <w:b w:val="0"/>
          <w:kern w:val="1"/>
          <w:sz w:val="20"/>
          <w:lang w:eastAsia="hi-IN" w:bidi="hi-IN"/>
        </w:rPr>
        <w:t xml:space="preserve"> 0, записанного в форме Коши: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1=</w:t>
      </w: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 xml:space="preserve">2,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2=-</w:t>
      </w:r>
      <w:r w:rsidRPr="009A5678">
        <w:rPr>
          <w:rFonts w:ascii="Times New Roman" w:eastAsia="SimSun" w:hAnsi="Times New Roman"/>
          <w:b w:val="0"/>
          <w:kern w:val="1"/>
          <w:sz w:val="20"/>
          <w:lang w:val="en-US" w:eastAsia="hi-IN" w:bidi="hi-IN"/>
        </w:rPr>
        <w:t>sinx</w:t>
      </w:r>
      <w:r w:rsidRPr="009A5678">
        <w:rPr>
          <w:rFonts w:ascii="Times New Roman" w:eastAsia="SimSun" w:hAnsi="Times New Roman"/>
          <w:b w:val="0"/>
          <w:kern w:val="1"/>
          <w:sz w:val="20"/>
          <w:lang w:eastAsia="hi-IN" w:bidi="hi-IN"/>
        </w:rPr>
        <w:t>1</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дальнейшем входить в блок для изменения параметров можно с помощью команды </w:t>
      </w:r>
      <w:r w:rsidRPr="009A5678">
        <w:rPr>
          <w:rFonts w:ascii="Times New Roman" w:eastAsia="SimSun" w:hAnsi="Times New Roman"/>
          <w:b w:val="0"/>
          <w:kern w:val="1"/>
          <w:sz w:val="20"/>
          <w:lang w:val="en-US" w:eastAsia="hi-IN" w:bidi="hi-IN"/>
        </w:rPr>
        <w:t>diffeqed</w:t>
      </w:r>
      <w:r w:rsidRPr="009A5678">
        <w:rPr>
          <w:rFonts w:ascii="Times New Roman" w:eastAsia="SimSun" w:hAnsi="Times New Roman"/>
          <w:b w:val="0"/>
          <w:kern w:val="1"/>
          <w:sz w:val="20"/>
          <w:lang w:eastAsia="hi-IN" w:bidi="hi-IN"/>
        </w:rPr>
        <w:t xml:space="preserve">.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Чтобы одновременно наблюдать графики двух сигналов в блоке </w:t>
      </w:r>
      <w:r w:rsidRPr="009A5678">
        <w:rPr>
          <w:rFonts w:ascii="Times New Roman" w:eastAsia="SimSun" w:hAnsi="Times New Roman"/>
          <w:b w:val="0"/>
          <w:kern w:val="1"/>
          <w:sz w:val="20"/>
          <w:lang w:val="en-US" w:eastAsia="hi-IN" w:bidi="hi-IN"/>
        </w:rPr>
        <w:t>Scope</w:t>
      </w:r>
      <w:r w:rsidRPr="009A5678">
        <w:rPr>
          <w:rFonts w:ascii="Times New Roman" w:eastAsia="SimSun" w:hAnsi="Times New Roman"/>
          <w:b w:val="0"/>
          <w:kern w:val="1"/>
          <w:sz w:val="20"/>
          <w:lang w:eastAsia="hi-IN" w:bidi="hi-IN"/>
        </w:rPr>
        <w:t xml:space="preserve"> в параметрах осциллографа устанавливаем поле «</w:t>
      </w:r>
      <w:r w:rsidRPr="009A5678">
        <w:rPr>
          <w:rFonts w:ascii="Times New Roman" w:eastAsia="SimSun" w:hAnsi="Times New Roman"/>
          <w:b w:val="0"/>
          <w:kern w:val="1"/>
          <w:sz w:val="20"/>
          <w:lang w:val="en-US" w:eastAsia="hi-IN" w:bidi="hi-IN"/>
        </w:rPr>
        <w:t>Number</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of</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axes</w:t>
      </w:r>
      <w:r w:rsidRPr="009A5678">
        <w:rPr>
          <w:rFonts w:ascii="Times New Roman" w:eastAsia="SimSun" w:hAnsi="Times New Roman"/>
          <w:b w:val="0"/>
          <w:kern w:val="1"/>
          <w:sz w:val="20"/>
          <w:lang w:eastAsia="hi-IN" w:bidi="hi-IN"/>
        </w:rPr>
        <w:t xml:space="preserve">» равным двум. Параметры осциллографа можно редактировать, нажав кнопку. Если есть желание взглянуть непосредственно на схему моделирования, соответствующую заданному уравнению, надо, выделив блок, нажать правую кнопку мыши и выбрать пункт меню </w:t>
      </w:r>
      <w:r w:rsidRPr="009A5678">
        <w:rPr>
          <w:rFonts w:ascii="Times New Roman" w:eastAsia="SimSun" w:hAnsi="Times New Roman"/>
          <w:b w:val="0"/>
          <w:kern w:val="1"/>
          <w:sz w:val="20"/>
          <w:lang w:val="en-US" w:eastAsia="hi-IN" w:bidi="hi-IN"/>
        </w:rPr>
        <w:t>look</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under</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mask</w:t>
      </w:r>
      <w:r w:rsidRPr="009A5678">
        <w:rPr>
          <w:rFonts w:ascii="Times New Roman" w:eastAsia="SimSun" w:hAnsi="Times New Roman"/>
          <w:b w:val="0"/>
          <w:kern w:val="1"/>
          <w:sz w:val="20"/>
          <w:lang w:eastAsia="hi-IN" w:bidi="hi-IN"/>
        </w:rPr>
        <w:t xml:space="preserve">, при этом появится схема, показанная справа на рис.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14:anchorId="55FE03D9" wp14:editId="0CE68F9A">
            <wp:extent cx="6127750" cy="2593340"/>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7750" cy="259334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p>
    <w:p w:rsidR="00E649E3" w:rsidRPr="009A5678" w:rsidRDefault="0046416C" w:rsidP="0046416C">
      <w:pPr>
        <w:widowControl w:val="0"/>
        <w:suppressAutoHyphens/>
        <w:ind w:firstLine="709"/>
        <w:jc w:val="center"/>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2. </w:t>
      </w:r>
      <w:r w:rsidR="00E649E3" w:rsidRPr="009A5678">
        <w:rPr>
          <w:rFonts w:ascii="Times New Roman" w:eastAsia="SimSun" w:hAnsi="Times New Roman"/>
          <w:bCs/>
          <w:kern w:val="1"/>
          <w:sz w:val="20"/>
          <w:lang w:eastAsia="hi-IN" w:bidi="hi-IN"/>
        </w:rPr>
        <w:t>Анализ Simulink-моделей</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lastRenderedPageBreak/>
        <w:drawing>
          <wp:anchor distT="0" distB="0" distL="0" distR="0" simplePos="0" relativeHeight="251655168" behindDoc="0" locked="0" layoutInCell="1" allowOverlap="1" wp14:anchorId="041FAC6A" wp14:editId="4E260B17">
            <wp:simplePos x="0" y="0"/>
            <wp:positionH relativeFrom="column">
              <wp:align>center</wp:align>
            </wp:positionH>
            <wp:positionV relativeFrom="paragraph">
              <wp:posOffset>2044700</wp:posOffset>
            </wp:positionV>
            <wp:extent cx="3513455" cy="2094230"/>
            <wp:effectExtent l="0" t="0" r="0" b="127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513455" cy="20942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A5678">
        <w:rPr>
          <w:rFonts w:ascii="Times New Roman" w:eastAsia="SimSun" w:hAnsi="Times New Roman"/>
          <w:b w:val="0"/>
          <w:kern w:val="1"/>
          <w:sz w:val="20"/>
          <w:lang w:eastAsia="hi-IN" w:bidi="hi-IN"/>
        </w:rPr>
        <w:t xml:space="preserve">Для получения графиков временных или частотных характеристик схемы, нарисованной в SIMULINK, и построения диаграммы нулей и полюсов ее передаточной функции, используется команда Linear Analysis из пункта Tools меню, расположенного вверху рабочей страницы SIMULINK. Ответ выдается в виде диаграмм средства LTIview. Предварительно на схеме надо пометить вход и выход, пользуясь метками входных и выходных точек Input Point, Output Point из библиотечки Control_System_Toolbox (в ранних версиях – Model_Inputs_and_Outputs) (см. рис.).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Для модели (в общем случае – нелинейной), реализованной в SIMULINK, можно получить описание в пространстве состояний. Это делается при помощи команды linmod. Поясним ее применение на примере схемы следящей системы, показанной на следуюшем рис., которой мы присвоим имя test_sys.mdl. Предварительно на схеме надо пометить вход и выход, используя блоки In и Out. Найдем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14:anchorId="24844E1E" wp14:editId="02B5A9CC">
            <wp:extent cx="5227320" cy="1883410"/>
            <wp:effectExtent l="0" t="0" r="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27320" cy="188341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описание схемы в пространстве состояний при k=1. Набирая в командной строке код [A,B,C,D]=linmod('test_ sys'), получим ответ: A = -1 1 -1 0 B = 0 1 C = 1 0 D = 0 Число выходных параметров команды linmod можно брать любым от 0 до 4. Применяя эту команду для нелинейных систем, получим описание в пространстве состояний линеаризованной системы. В теории управления часто встает задача определения стационарных точек системы, т.е. положений равновесия, при которых все производные равны нулю X </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eastAsia="hi-IN" w:bidi="hi-IN"/>
        </w:rPr>
        <w:t xml:space="preserve"> . Для Simulink-моделей эту задачу можно решить при помощи команды trim (от trim – приводить в порядок; уравновешивать). Входным параметром функции является имя mdl-файла, а выходными – координаты точки равновесия в фазовом пространстве X, а также установившиеся значения входного и выходного сигналов u и y. Возвращаемое значение dX в случае успеха должно быть равно нулю. </w:t>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p>
    <w:p w:rsidR="0046416C" w:rsidRPr="009A5678" w:rsidRDefault="0046416C" w:rsidP="0046416C">
      <w:pPr>
        <w:widowControl w:val="0"/>
        <w:suppressAutoHyphens/>
        <w:ind w:firstLine="709"/>
        <w:rPr>
          <w:rFonts w:ascii="Times New Roman" w:eastAsia="SimSun" w:hAnsi="Times New Roman"/>
          <w:bCs/>
          <w:kern w:val="1"/>
          <w:sz w:val="20"/>
          <w:lang w:eastAsia="hi-IN" w:bidi="hi-IN"/>
        </w:rPr>
      </w:pPr>
      <w:r w:rsidRPr="0046416C">
        <w:rPr>
          <w:rFonts w:ascii="Times New Roman" w:eastAsia="SimSun" w:hAnsi="Times New Roman"/>
          <w:bCs/>
          <w:kern w:val="1"/>
          <w:sz w:val="20"/>
          <w:lang w:eastAsia="hi-IN" w:bidi="hi-IN"/>
        </w:rPr>
        <w:t xml:space="preserve">3. </w:t>
      </w:r>
      <w:r w:rsidRPr="009A5678">
        <w:rPr>
          <w:rFonts w:ascii="Times New Roman" w:eastAsia="SimSun" w:hAnsi="Times New Roman"/>
          <w:bCs/>
          <w:kern w:val="1"/>
          <w:sz w:val="20"/>
          <w:lang w:eastAsia="hi-IN" w:bidi="hi-IN"/>
        </w:rPr>
        <w:t xml:space="preserve">Маскирование подсистем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 моделировании сложных систем, когда Simulink-схема становится слишком большой, бывает полезно перейти к иерархической модели, разбив систему на подсистемы. Выделив мышью группу блоков, можно изобразить их в виде одного блока подсистемы, используя пункт меню Edit/Create subsystem. В дальнейшем пользователь может, щелкнув мышью по блоку подсистемы, войти внутрь и редактировать эту подсистему. Иногда такую возможность следует запретить, произведя так называемое «маскирование» системы (Edit/Mask subsystem). Содержимое маскированной системы можно просмотреть по команде меню Edit/Look under mask. По команде Edit/Edit mask открывается редактор масок. Он содержит кнопку «Unmask», позволяющую удалить маску, а также управлять параметрами маскированной подсистемы и процедурой отрисовки блока в редакторе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Пример. Моделирование двойного маятника. Консервативная колебательная система из двух взаимосвязанных маятников описывается уравнениями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lastRenderedPageBreak/>
        <w:drawing>
          <wp:anchor distT="0" distB="0" distL="0" distR="0" simplePos="0" relativeHeight="251658240" behindDoc="0" locked="0" layoutInCell="1" allowOverlap="1" wp14:anchorId="0E3FA2DF" wp14:editId="3A57FB7D">
            <wp:simplePos x="0" y="0"/>
            <wp:positionH relativeFrom="column">
              <wp:align>center</wp:align>
            </wp:positionH>
            <wp:positionV relativeFrom="paragraph">
              <wp:posOffset>0</wp:posOffset>
            </wp:positionV>
            <wp:extent cx="1398905" cy="580390"/>
            <wp:effectExtent l="0" t="0" r="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98905" cy="5803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A5678">
        <w:rPr>
          <w:rFonts w:ascii="Times New Roman" w:eastAsia="SimSun" w:hAnsi="Times New Roman"/>
          <w:b w:val="0"/>
          <w:kern w:val="1"/>
          <w:sz w:val="20"/>
          <w:lang w:eastAsia="hi-IN" w:bidi="hi-IN"/>
        </w:rPr>
        <w:t xml:space="preserve">Схема моделирования этих уравнений в SIMULINK приведена на рис., а. Ее левая часть отвечает первому маятнику, правая – второму. Выделяя поочередно эти части и выполняя их маскирование, получаем схему, изображенную на рис., б. Она занимает меньше места и наглядно показывает структуру взаимосвязи маятников. Чтобы войти внутрь подсистемы и изменить ее параметры, нужен двойной щелчок мышью.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14:anchorId="5C57B6E9" wp14:editId="2C10F3F2">
            <wp:extent cx="5534025" cy="2129155"/>
            <wp:effectExtent l="0" t="0" r="9525"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1">
                      <a:extLst>
                        <a:ext uri="{28A0092B-C50C-407E-A947-70E740481C1C}">
                          <a14:useLocalDpi xmlns:a14="http://schemas.microsoft.com/office/drawing/2010/main" val="0"/>
                        </a:ext>
                      </a:extLst>
                    </a:blip>
                    <a:srcRect r="5814" b="43987"/>
                    <a:stretch>
                      <a:fillRect/>
                    </a:stretch>
                  </pic:blipFill>
                  <pic:spPr bwMode="auto">
                    <a:xfrm>
                      <a:off x="0" y="0"/>
                      <a:ext cx="5534025" cy="2129155"/>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14:anchorId="216B4297" wp14:editId="2AE64CC2">
            <wp:extent cx="4565015" cy="1542415"/>
            <wp:effectExtent l="0" t="0" r="6985"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1">
                      <a:extLst>
                        <a:ext uri="{28A0092B-C50C-407E-A947-70E740481C1C}">
                          <a14:useLocalDpi xmlns:a14="http://schemas.microsoft.com/office/drawing/2010/main" val="0"/>
                        </a:ext>
                      </a:extLst>
                    </a:blip>
                    <a:srcRect l="1967" t="59422" r="20329"/>
                    <a:stretch>
                      <a:fillRect/>
                    </a:stretch>
                  </pic:blipFill>
                  <pic:spPr bwMode="auto">
                    <a:xfrm>
                      <a:off x="0" y="0"/>
                      <a:ext cx="4565015" cy="1542415"/>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На следующем рис.  приведен результат моделирования для начальных условий y1 (0) </w:t>
      </w:r>
      <w:r w:rsidRPr="009A5678">
        <w:rPr>
          <w:rFonts w:ascii="Times New Roman" w:eastAsia="SimSun" w:hAnsi="Times New Roman"/>
          <w:b w:val="0"/>
          <w:kern w:val="1"/>
          <w:sz w:val="20"/>
          <w:lang w:eastAsia="hi-IN" w:bidi="hi-IN"/>
        </w:rPr>
        <w:t xml:space="preserve"> 0, y2 (0) </w:t>
      </w:r>
      <w:r w:rsidRPr="009A5678">
        <w:rPr>
          <w:rFonts w:ascii="Times New Roman" w:eastAsia="SimSun" w:hAnsi="Times New Roman"/>
          <w:b w:val="0"/>
          <w:kern w:val="1"/>
          <w:sz w:val="20"/>
          <w:lang w:eastAsia="hi-IN" w:bidi="hi-IN"/>
        </w:rPr>
        <w:t xml:space="preserve">1 и значения k=1.2.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61312" behindDoc="0" locked="0" layoutInCell="1" allowOverlap="1" wp14:anchorId="601B8744" wp14:editId="1B211EE9">
            <wp:simplePos x="0" y="0"/>
            <wp:positionH relativeFrom="column">
              <wp:align>center</wp:align>
            </wp:positionH>
            <wp:positionV relativeFrom="paragraph">
              <wp:posOffset>0</wp:posOffset>
            </wp:positionV>
            <wp:extent cx="4532630" cy="2599055"/>
            <wp:effectExtent l="0" t="0" r="1270"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32630" cy="2599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649E3" w:rsidRPr="009A5678" w:rsidRDefault="0046416C" w:rsidP="0046416C">
      <w:pPr>
        <w:widowControl w:val="0"/>
        <w:suppressAutoHyphens/>
        <w:ind w:firstLine="709"/>
        <w:jc w:val="center"/>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4. </w:t>
      </w:r>
      <w:r w:rsidR="00E649E3" w:rsidRPr="009A5678">
        <w:rPr>
          <w:rFonts w:ascii="Times New Roman" w:eastAsia="SimSun" w:hAnsi="Times New Roman"/>
          <w:bCs/>
          <w:kern w:val="1"/>
          <w:sz w:val="20"/>
          <w:lang w:eastAsia="hi-IN" w:bidi="hi-IN"/>
        </w:rPr>
        <w:t>Управление Simulink-моделью из MATLAB</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 организации численных экспериментов в SIMULINK может возникнуть необходимость многократно запускать одну и ту же модель с различными параметрами и входными сигналами. Это можно обеспечить, управляя процессом моделирования из командного окна.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Прежде всего, необходимо открыть SIMULINK-модель вручную или при помощи команды </w:t>
      </w:r>
      <w:r w:rsidRPr="009A5678">
        <w:rPr>
          <w:rFonts w:ascii="Times New Roman" w:eastAsia="SimSun" w:hAnsi="Times New Roman"/>
          <w:kern w:val="1"/>
          <w:sz w:val="20"/>
          <w:lang w:eastAsia="hi-IN" w:bidi="hi-IN"/>
        </w:rPr>
        <w:t>open</w:t>
      </w:r>
      <w:r w:rsidRPr="009A5678">
        <w:rPr>
          <w:rFonts w:ascii="Times New Roman" w:eastAsia="SimSun" w:hAnsi="Times New Roman"/>
          <w:b w:val="0"/>
          <w:kern w:val="1"/>
          <w:sz w:val="20"/>
          <w:lang w:eastAsia="hi-IN" w:bidi="hi-IN"/>
        </w:rPr>
        <w:t xml:space="preserve">. Так, команда </w:t>
      </w:r>
      <w:r w:rsidRPr="009A5678">
        <w:rPr>
          <w:rFonts w:ascii="Times New Roman" w:eastAsia="SimSun" w:hAnsi="Times New Roman"/>
          <w:kern w:val="1"/>
          <w:sz w:val="20"/>
          <w:lang w:eastAsia="hi-IN" w:bidi="hi-IN"/>
        </w:rPr>
        <w:t>open</w:t>
      </w:r>
      <w:r w:rsidRPr="009A5678">
        <w:rPr>
          <w:rFonts w:ascii="Times New Roman" w:eastAsia="SimSun" w:hAnsi="Times New Roman"/>
          <w:b w:val="0"/>
          <w:kern w:val="1"/>
          <w:sz w:val="20"/>
          <w:lang w:eastAsia="hi-IN" w:bidi="hi-IN"/>
        </w:rPr>
        <w:t xml:space="preserve">('vdp') открывает модель vdp.mdl (схема моделирования уравнения Вандерполя). Чтобы запустить </w:t>
      </w:r>
      <w:r w:rsidRPr="009A5678">
        <w:rPr>
          <w:rFonts w:ascii="Times New Roman" w:eastAsia="SimSun" w:hAnsi="Times New Roman"/>
          <w:b w:val="0"/>
          <w:kern w:val="1"/>
          <w:sz w:val="20"/>
          <w:lang w:eastAsia="hi-IN" w:bidi="hi-IN"/>
        </w:rPr>
        <w:lastRenderedPageBreak/>
        <w:t xml:space="preserve">процесс моделирования из командной строки используется команда sim, например, sim('vdp'). В качестве параметров этой команде можно передать время моделирования, входной сигнал (при наличии входных портов у модели), начальные условия и опции решателя. В этом случае синтаксис ее вызова будет иметь вид y=sim('model',timespan,options,ut), где timespan – интервал моделирования, ut – массив, состоящий из отсчетов времени и значений входного сигнала.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Пример. Создадим модель, показанную на рис.  и сохраним ее под именем simple_model. Найдем ее реакцию на синусоиду на интервале 30с. Опций моделирования использовать не будем – в качестве аргумента возьмем пустой массив. </w:t>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noProof/>
          <w:kern w:val="1"/>
          <w:sz w:val="20"/>
        </w:rPr>
        <w:drawing>
          <wp:inline distT="0" distB="0" distL="0" distR="0" wp14:anchorId="60AB9700" wp14:editId="31CCCA58">
            <wp:extent cx="5038725" cy="12954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38725" cy="129540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kern w:val="1"/>
          <w:sz w:val="20"/>
          <w:lang w:eastAsia="hi-IN" w:bidi="hi-IN"/>
        </w:rPr>
        <w:t xml:space="preserve">После выполнения этих команд можно открыть блок Scope в схеме и увидеть результаты моделирования. Поместить результаты моделирования в рабочее пространство и затем посмотреть график с помощью команды plot можно, используя вызов sim с выходными параметрами. При вызове команды sim с опциями решателя структура опций задается командой simset. Для примера изменим тип решателя на ode23: &gt;&gt; [t2,y2]=sim('simple_model',[0 30],simset ('Solver','ode23'),[t' sin(t')]); С полным списком опций моделирования можно ознакомиться, используя команду simget, например, o=simget ('simple_model'). Помимо задания опций моделирования, существует возможность программно изменять параметры блоков. Для их чтения и записи используют команды get_param и set_param. Поскольку названия параметров блоков не всегда совпадают с текстами пояснений в окне параметров, бывает полезна конструкция get_param(gcb, 'objectparameters'). Мышью в окне модели выбирается нужный блок. После этого команда gcb возвращает имя текущего блока. Так, если будет выделен блок Gain, команда gcb вернет строку 'simple_model/Gain'. При помощи той же функции get_param можно получить любой конкретный параметр </w:t>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Контрольные вопросы:</w:t>
      </w:r>
    </w:p>
    <w:p w:rsidR="00E649E3" w:rsidRPr="009A5678"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Создайте простую модель в пакете </w:t>
      </w:r>
      <w:r w:rsidRPr="009A5678">
        <w:rPr>
          <w:rFonts w:ascii="Times New Roman" w:eastAsia="SimSun" w:hAnsi="Times New Roman"/>
          <w:b w:val="0"/>
          <w:kern w:val="1"/>
          <w:sz w:val="20"/>
          <w:lang w:eastAsia="hi-IN" w:bidi="hi-IN"/>
        </w:rPr>
        <w:t>SIMULINK.</w:t>
      </w:r>
    </w:p>
    <w:p w:rsidR="00E649E3" w:rsidRPr="009A5678"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Приёмники сигналов в </w:t>
      </w:r>
      <w:r w:rsidRPr="009A5678">
        <w:rPr>
          <w:rFonts w:ascii="Times New Roman" w:eastAsia="SimSun" w:hAnsi="Times New Roman"/>
          <w:b w:val="0"/>
          <w:kern w:val="1"/>
          <w:sz w:val="20"/>
          <w:lang w:eastAsia="hi-IN" w:bidi="hi-IN"/>
        </w:rPr>
        <w:t>SIMULINK.</w:t>
      </w:r>
    </w:p>
    <w:p w:rsidR="00E649E3" w:rsidRPr="00B01077"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kern w:val="1"/>
          <w:sz w:val="20"/>
          <w:lang w:eastAsia="hi-IN" w:bidi="hi-IN"/>
        </w:rPr>
        <w:t>Источники в SIMULINK</w:t>
      </w:r>
    </w:p>
    <w:p w:rsidR="00B01077" w:rsidRDefault="00B01077">
      <w:pPr>
        <w:spacing w:after="160" w:line="259" w:lineRule="auto"/>
        <w:rPr>
          <w:rFonts w:ascii="Times New Roman" w:eastAsia="SimSun" w:hAnsi="Times New Roman"/>
          <w:b w:val="0"/>
          <w:kern w:val="1"/>
          <w:sz w:val="20"/>
          <w:lang w:val="en-US" w:eastAsia="hi-IN" w:bidi="hi-IN"/>
        </w:rPr>
      </w:pPr>
      <w:r>
        <w:rPr>
          <w:rFonts w:ascii="Times New Roman" w:eastAsia="SimSun" w:hAnsi="Times New Roman"/>
          <w:b w:val="0"/>
          <w:kern w:val="1"/>
          <w:sz w:val="20"/>
          <w:lang w:val="en-US" w:eastAsia="hi-IN" w:bidi="hi-IN"/>
        </w:rPr>
        <w:br w:type="page"/>
      </w:r>
    </w:p>
    <w:p w:rsidR="00B01077" w:rsidRPr="009A5678" w:rsidRDefault="00B01077" w:rsidP="00B01077">
      <w:pPr>
        <w:widowControl w:val="0"/>
        <w:suppressAutoHyphens/>
        <w:rPr>
          <w:rFonts w:ascii="Times New Roman" w:eastAsia="SimSun" w:hAnsi="Times New Roman"/>
          <w:b w:val="0"/>
          <w:bCs/>
          <w:kern w:val="1"/>
          <w:sz w:val="20"/>
          <w:lang w:eastAsia="hi-IN" w:bidi="hi-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05171A" w:rsidRPr="009A5678" w:rsidTr="0005171A">
        <w:tc>
          <w:tcPr>
            <w:tcW w:w="1870" w:type="dxa"/>
          </w:tcPr>
          <w:p w:rsidR="0005171A" w:rsidRPr="009A5678" w:rsidRDefault="0005171A" w:rsidP="009A5678">
            <w:pPr>
              <w:jc w:val="center"/>
              <w:rPr>
                <w:rFonts w:ascii="Times New Roman" w:hAnsi="Times New Roman"/>
                <w:sz w:val="20"/>
                <w:lang w:val="en-US"/>
              </w:rPr>
            </w:pPr>
            <w:r w:rsidRPr="009A5678">
              <w:rPr>
                <w:rFonts w:ascii="Times New Roman" w:hAnsi="Times New Roman"/>
                <w:sz w:val="20"/>
              </w:rPr>
              <w:t>Тема 1</w:t>
            </w:r>
            <w:r w:rsidRPr="009A5678">
              <w:rPr>
                <w:rFonts w:ascii="Times New Roman" w:hAnsi="Times New Roman"/>
                <w:sz w:val="20"/>
                <w:lang w:val="en-US"/>
              </w:rPr>
              <w:t>0-11</w:t>
            </w:r>
          </w:p>
        </w:tc>
        <w:tc>
          <w:tcPr>
            <w:tcW w:w="7592" w:type="dxa"/>
            <w:gridSpan w:val="3"/>
          </w:tcPr>
          <w:p w:rsidR="0005171A" w:rsidRPr="009A5678" w:rsidRDefault="0005171A" w:rsidP="009A5678">
            <w:pPr>
              <w:jc w:val="center"/>
              <w:rPr>
                <w:rFonts w:ascii="Times New Roman" w:hAnsi="Times New Roman"/>
                <w:sz w:val="20"/>
              </w:rPr>
            </w:pPr>
            <w:r w:rsidRPr="009A5678">
              <w:rPr>
                <w:rFonts w:ascii="Times New Roman" w:hAnsi="Times New Roman"/>
                <w:sz w:val="20"/>
              </w:rPr>
              <w:t>ВВЕДЕНИЕ</w:t>
            </w:r>
            <w:r w:rsidRPr="009A5678">
              <w:rPr>
                <w:rFonts w:ascii="Times New Roman" w:hAnsi="Times New Roman"/>
                <w:b w:val="0"/>
                <w:sz w:val="20"/>
              </w:rPr>
              <w:t xml:space="preserve"> в </w:t>
            </w:r>
            <w:r w:rsidRPr="009A5678">
              <w:rPr>
                <w:rFonts w:ascii="Times New Roman" w:hAnsi="Times New Roman"/>
                <w:sz w:val="20"/>
              </w:rPr>
              <w:t>программу AutoCAD</w:t>
            </w:r>
          </w:p>
        </w:tc>
      </w:tr>
      <w:tr w:rsidR="0005171A" w:rsidRPr="009A5678" w:rsidTr="0005171A">
        <w:tc>
          <w:tcPr>
            <w:tcW w:w="9462" w:type="dxa"/>
            <w:gridSpan w:val="4"/>
          </w:tcPr>
          <w:p w:rsidR="0005171A" w:rsidRPr="009A5678" w:rsidRDefault="0005171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05171A" w:rsidRPr="009A5678" w:rsidTr="0005171A">
        <w:tc>
          <w:tcPr>
            <w:tcW w:w="247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698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05171A" w:rsidRPr="009A5678" w:rsidTr="0005171A">
        <w:tc>
          <w:tcPr>
            <w:tcW w:w="247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05171A" w:rsidRPr="009A5678" w:rsidTr="0005171A">
        <w:tc>
          <w:tcPr>
            <w:tcW w:w="2476" w:type="dxa"/>
            <w:gridSpan w:val="2"/>
          </w:tcPr>
          <w:p w:rsidR="0005171A" w:rsidRPr="009A5678" w:rsidRDefault="0005171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lang w:val="uz-Latn-UZ"/>
              </w:rPr>
              <w:t>Гр</w:t>
            </w:r>
            <w:r w:rsidRPr="009A5678">
              <w:rPr>
                <w:rFonts w:ascii="Times New Roman" w:hAnsi="Times New Roman"/>
                <w:b w:val="0"/>
                <w:sz w:val="20"/>
              </w:rPr>
              <w:t>афические возможности .</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sz w:val="20"/>
              </w:rPr>
              <w:t xml:space="preserve"> Методы задания координат .</w:t>
            </w:r>
          </w:p>
          <w:p w:rsidR="0005171A" w:rsidRPr="009A5678" w:rsidRDefault="0005171A" w:rsidP="0066379A">
            <w:pPr>
              <w:numPr>
                <w:ilvl w:val="0"/>
                <w:numId w:val="40"/>
              </w:numPr>
              <w:rPr>
                <w:rFonts w:ascii="Times New Roman" w:hAnsi="Times New Roman"/>
                <w:b w:val="0"/>
                <w:color w:val="000000"/>
                <w:sz w:val="20"/>
              </w:rPr>
            </w:pPr>
            <w:r w:rsidRPr="009A5678">
              <w:rPr>
                <w:rFonts w:ascii="Times New Roman" w:hAnsi="Times New Roman"/>
                <w:b w:val="0"/>
                <w:color w:val="000000"/>
                <w:sz w:val="20"/>
              </w:rPr>
              <w:t>Организация и работа пакета </w:t>
            </w:r>
            <w:r w:rsidRPr="009A5678">
              <w:rPr>
                <w:rFonts w:ascii="Times New Roman" w:hAnsi="Times New Roman"/>
                <w:b w:val="0"/>
                <w:color w:val="000000"/>
                <w:sz w:val="20"/>
                <w:lang w:val="en-US"/>
              </w:rPr>
              <w:t>AUTOCAD</w:t>
            </w:r>
            <w:r w:rsidRPr="009A5678">
              <w:rPr>
                <w:rFonts w:ascii="Times New Roman" w:hAnsi="Times New Roman"/>
                <w:b w:val="0"/>
                <w:color w:val="000000"/>
                <w:sz w:val="20"/>
              </w:rPr>
              <w:t>.</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color w:val="000000"/>
                <w:sz w:val="20"/>
              </w:rPr>
              <w:t>Прост</w:t>
            </w:r>
            <w:r w:rsidRPr="009A5678">
              <w:rPr>
                <w:rFonts w:ascii="Times New Roman" w:hAnsi="Times New Roman"/>
                <w:color w:val="000000"/>
                <w:sz w:val="20"/>
              </w:rPr>
              <w:t>о</w:t>
            </w:r>
            <w:r w:rsidRPr="009A5678">
              <w:rPr>
                <w:rFonts w:ascii="Times New Roman" w:hAnsi="Times New Roman"/>
                <w:b w:val="0"/>
                <w:color w:val="000000"/>
                <w:sz w:val="20"/>
              </w:rPr>
              <w:t>е и сложное редактирование</w:t>
            </w:r>
            <w:r w:rsidRPr="009A5678">
              <w:rPr>
                <w:rFonts w:ascii="Times New Roman" w:hAnsi="Times New Roman"/>
                <w:b w:val="0"/>
                <w:sz w:val="20"/>
              </w:rPr>
              <w:t xml:space="preserve"> </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color w:val="000000"/>
                <w:sz w:val="20"/>
              </w:rPr>
              <w:t>Вывод информации</w:t>
            </w:r>
            <w:r w:rsidRPr="009A5678">
              <w:rPr>
                <w:rFonts w:ascii="Times New Roman" w:hAnsi="Times New Roman"/>
                <w:b w:val="0"/>
                <w:sz w:val="20"/>
              </w:rPr>
              <w:t xml:space="preserve">  </w:t>
            </w:r>
          </w:p>
        </w:tc>
      </w:tr>
      <w:tr w:rsidR="0005171A" w:rsidRPr="009A5678" w:rsidTr="0005171A">
        <w:tc>
          <w:tcPr>
            <w:tcW w:w="9462" w:type="dxa"/>
            <w:gridSpan w:val="4"/>
          </w:tcPr>
          <w:p w:rsidR="0005171A" w:rsidRPr="009A5678" w:rsidRDefault="0005171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color w:val="000000"/>
                <w:sz w:val="20"/>
              </w:rPr>
              <w:t>пакета </w:t>
            </w:r>
            <w:r w:rsidRPr="009A5678">
              <w:rPr>
                <w:rFonts w:ascii="Times New Roman" w:hAnsi="Times New Roman"/>
                <w:b w:val="0"/>
                <w:color w:val="000000"/>
                <w:sz w:val="20"/>
                <w:lang w:val="en-US"/>
              </w:rPr>
              <w:t>AUTOCAD</w:t>
            </w:r>
            <w:r w:rsidRPr="009A5678">
              <w:rPr>
                <w:rFonts w:ascii="Times New Roman" w:hAnsi="Times New Roman"/>
                <w:b w:val="0"/>
                <w:sz w:val="20"/>
              </w:rPr>
              <w:t xml:space="preserve">  и путях её дальнейшего развития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Результаты обучения:</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инженерной  науки </w:t>
            </w:r>
          </w:p>
          <w:p w:rsidR="0005171A" w:rsidRPr="009A5678" w:rsidRDefault="0005171A" w:rsidP="009A5678">
            <w:pPr>
              <w:rPr>
                <w:rFonts w:ascii="Times New Roman" w:hAnsi="Times New Roman"/>
                <w:b w:val="0"/>
                <w:sz w:val="20"/>
              </w:rPr>
            </w:pPr>
            <w:r w:rsidRPr="009A5678">
              <w:rPr>
                <w:rFonts w:ascii="Times New Roman" w:hAnsi="Times New Roman"/>
                <w:b w:val="0"/>
                <w:sz w:val="20"/>
              </w:rPr>
              <w:t>- Ознакомление г</w:t>
            </w:r>
            <w:r w:rsidRPr="009A5678">
              <w:rPr>
                <w:rFonts w:ascii="Times New Roman" w:hAnsi="Times New Roman"/>
                <w:b w:val="0"/>
                <w:sz w:val="20"/>
                <w:lang w:val="uz-Latn-UZ"/>
              </w:rPr>
              <w:t>р</w:t>
            </w:r>
            <w:r w:rsidRPr="009A5678">
              <w:rPr>
                <w:rFonts w:ascii="Times New Roman" w:hAnsi="Times New Roman"/>
                <w:b w:val="0"/>
                <w:sz w:val="20"/>
              </w:rPr>
              <w:t>афическых е возможности</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законов инженерной науки  </w:t>
            </w:r>
          </w:p>
        </w:tc>
        <w:tc>
          <w:tcPr>
            <w:tcW w:w="4622" w:type="dxa"/>
          </w:tcPr>
          <w:p w:rsidR="0005171A" w:rsidRPr="009A5678" w:rsidRDefault="0005171A" w:rsidP="009A5678">
            <w:pPr>
              <w:rPr>
                <w:rFonts w:ascii="Times New Roman" w:hAnsi="Times New Roman"/>
                <w:i/>
                <w:sz w:val="20"/>
              </w:rPr>
            </w:pPr>
            <w:r w:rsidRPr="009A5678">
              <w:rPr>
                <w:rFonts w:ascii="Times New Roman" w:hAnsi="Times New Roman"/>
                <w:i/>
                <w:sz w:val="20"/>
              </w:rPr>
              <w:t>Студент:</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Имеет представление о целях и задачах инженерной науки</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Излагает историю развития программирования  и выдающихся её представителях</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 xml:space="preserve">Характеризует связь инженерной программирования  с другими предметами и её место в развитии науки </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 xml:space="preserve">Характеризует основные законы инженерной науки  и приводит примеры по ним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05171A" w:rsidRPr="009A5678" w:rsidRDefault="0005171A" w:rsidP="009A5678">
      <w:pPr>
        <w:ind w:left="360"/>
        <w:jc w:val="center"/>
        <w:rPr>
          <w:rFonts w:ascii="Times New Roman" w:hAnsi="Times New Roman"/>
          <w:b w:val="0"/>
          <w:sz w:val="20"/>
          <w:lang w:val="en-US"/>
        </w:rPr>
      </w:pPr>
    </w:p>
    <w:p w:rsidR="0005171A" w:rsidRPr="009A5678" w:rsidRDefault="0005171A" w:rsidP="009A5678">
      <w:pPr>
        <w:ind w:left="360"/>
        <w:jc w:val="center"/>
        <w:rPr>
          <w:rFonts w:ascii="Times New Roman" w:hAnsi="Times New Roman"/>
          <w:sz w:val="20"/>
          <w:lang w:val="en-US"/>
        </w:rPr>
      </w:pPr>
    </w:p>
    <w:p w:rsidR="0005171A" w:rsidRPr="009A5678" w:rsidRDefault="0005171A"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p w:rsidR="0005171A" w:rsidRPr="009A5678" w:rsidRDefault="0005171A" w:rsidP="009A5678">
      <w:pPr>
        <w:ind w:left="360"/>
        <w:jc w:val="center"/>
        <w:rPr>
          <w:rFonts w:ascii="Times New Roman" w:hAnsi="Times New Roman"/>
          <w:b w:val="0"/>
          <w:sz w:val="20"/>
          <w:lang w:val="en-US"/>
        </w:rPr>
      </w:pP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3"/>
        <w:gridCol w:w="6180"/>
        <w:gridCol w:w="1880"/>
      </w:tblGrid>
      <w:tr w:rsidR="0005171A" w:rsidRPr="009A5678" w:rsidTr="0005171A">
        <w:tc>
          <w:tcPr>
            <w:tcW w:w="1802" w:type="dxa"/>
            <w:vMerge w:val="restart"/>
          </w:tcPr>
          <w:p w:rsidR="0005171A" w:rsidRPr="009A5678" w:rsidRDefault="0005171A" w:rsidP="009A5678">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05171A" w:rsidRPr="009A5678" w:rsidTr="0005171A">
        <w:tc>
          <w:tcPr>
            <w:tcW w:w="1802" w:type="dxa"/>
            <w:vMerge/>
          </w:tcPr>
          <w:p w:rsidR="0005171A" w:rsidRPr="009A5678" w:rsidRDefault="0005171A" w:rsidP="009A5678">
            <w:pPr>
              <w:jc w:val="center"/>
              <w:rPr>
                <w:rFonts w:ascii="Times New Roman" w:hAnsi="Times New Roman"/>
                <w:sz w:val="20"/>
              </w:rPr>
            </w:pPr>
          </w:p>
        </w:tc>
        <w:tc>
          <w:tcPr>
            <w:tcW w:w="6247" w:type="dxa"/>
          </w:tcPr>
          <w:p w:rsidR="0005171A" w:rsidRPr="009A5678" w:rsidRDefault="0005171A"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05171A" w:rsidRPr="009A5678" w:rsidRDefault="0005171A" w:rsidP="009A5678">
            <w:pPr>
              <w:jc w:val="center"/>
              <w:rPr>
                <w:rFonts w:ascii="Times New Roman" w:hAnsi="Times New Roman"/>
                <w:sz w:val="20"/>
              </w:rPr>
            </w:pPr>
            <w:r w:rsidRPr="009A5678">
              <w:rPr>
                <w:rFonts w:ascii="Times New Roman" w:hAnsi="Times New Roman"/>
                <w:sz w:val="20"/>
              </w:rPr>
              <w:t xml:space="preserve">Студент </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1-этап </w:t>
            </w:r>
          </w:p>
          <w:p w:rsidR="0005171A" w:rsidRPr="009A5678" w:rsidRDefault="0005171A"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05171A" w:rsidRPr="009A5678" w:rsidRDefault="0005171A" w:rsidP="009A5678">
            <w:pPr>
              <w:numPr>
                <w:ilvl w:val="1"/>
                <w:numId w:val="2"/>
              </w:numPr>
              <w:ind w:left="0" w:firstLine="0"/>
              <w:rPr>
                <w:rFonts w:ascii="Times New Roman" w:hAnsi="Times New Roman"/>
                <w:b w:val="0"/>
                <w:sz w:val="20"/>
              </w:rPr>
            </w:pPr>
            <w:r w:rsidRPr="009A5678">
              <w:rPr>
                <w:rFonts w:ascii="Times New Roman" w:hAnsi="Times New Roman"/>
                <w:b w:val="0"/>
                <w:sz w:val="20"/>
              </w:rPr>
              <w:t xml:space="preserve">Приводит список используемой литературы по  инженерной  программирования . Знакомит студентов с рейтинговой оценкой знаний студентов. Объявляет тему и план занятия, знакомит с достижениями  инженерной  науки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2-этап </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05171A" w:rsidRPr="009A5678" w:rsidRDefault="0005171A" w:rsidP="009A5678">
            <w:pPr>
              <w:jc w:val="center"/>
              <w:rPr>
                <w:rFonts w:ascii="Times New Roman" w:hAnsi="Times New Roman"/>
                <w:b w:val="0"/>
                <w:sz w:val="20"/>
              </w:rPr>
            </w:pPr>
          </w:p>
        </w:tc>
        <w:tc>
          <w:tcPr>
            <w:tcW w:w="6247"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05171A" w:rsidRPr="009A5678" w:rsidRDefault="0005171A" w:rsidP="009A5678">
            <w:pPr>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основные законы  инженерной  науки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законов программирование.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3-этап</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3.1. Слушают и усваивают</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05171A" w:rsidRPr="009A5678" w:rsidRDefault="0005171A" w:rsidP="009A5678">
      <w:pPr>
        <w:rPr>
          <w:rFonts w:ascii="Times New Roman" w:hAnsi="Times New Roman"/>
          <w:b w:val="0"/>
          <w:sz w:val="20"/>
        </w:rPr>
      </w:pPr>
    </w:p>
    <w:p w:rsidR="0005171A" w:rsidRPr="009A5678" w:rsidRDefault="0005171A" w:rsidP="009A5678">
      <w:pPr>
        <w:rPr>
          <w:rFonts w:ascii="Times New Roman" w:hAnsi="Times New Roman"/>
          <w:b w:val="0"/>
          <w:sz w:val="20"/>
          <w:lang w:val="uz-Latn-UZ"/>
        </w:rPr>
      </w:pPr>
    </w:p>
    <w:p w:rsidR="00A56855" w:rsidRPr="009A5678" w:rsidRDefault="00A56855" w:rsidP="009A5678">
      <w:pPr>
        <w:rPr>
          <w:rFonts w:ascii="Times New Roman" w:hAnsi="Times New Roman"/>
          <w:sz w:val="20"/>
        </w:rPr>
      </w:pPr>
      <w:r w:rsidRPr="009A5678">
        <w:rPr>
          <w:rFonts w:ascii="Times New Roman" w:hAnsi="Times New Roman"/>
          <w:sz w:val="20"/>
        </w:rPr>
        <w:br w:type="page"/>
      </w:r>
    </w:p>
    <w:p w:rsidR="0005171A" w:rsidRPr="00DB4109" w:rsidRDefault="001A5F9F" w:rsidP="00DB4109">
      <w:pPr>
        <w:pStyle w:val="2"/>
        <w:rPr>
          <w:b/>
          <w:sz w:val="20"/>
          <w:szCs w:val="20"/>
        </w:rPr>
      </w:pPr>
      <w:bookmarkStart w:id="12" w:name="_Toc492268654"/>
      <w:r w:rsidRPr="00DB4109">
        <w:rPr>
          <w:b/>
          <w:sz w:val="20"/>
          <w:szCs w:val="20"/>
        </w:rPr>
        <w:lastRenderedPageBreak/>
        <w:t>Лекция 10-11</w:t>
      </w:r>
      <w:r w:rsidR="00BE7E16" w:rsidRPr="00DB4109">
        <w:rPr>
          <w:b/>
          <w:sz w:val="20"/>
          <w:szCs w:val="20"/>
        </w:rPr>
        <w:t xml:space="preserve">. </w:t>
      </w:r>
      <w:r w:rsidR="00BE7E16" w:rsidRPr="00DB4109">
        <w:rPr>
          <w:b/>
          <w:sz w:val="20"/>
          <w:szCs w:val="20"/>
        </w:rPr>
        <w:br/>
      </w:r>
      <w:r w:rsidR="0005171A" w:rsidRPr="00DB4109">
        <w:rPr>
          <w:b/>
          <w:sz w:val="20"/>
          <w:szCs w:val="20"/>
        </w:rPr>
        <w:t>В</w:t>
      </w:r>
      <w:r w:rsidR="00BE7E16" w:rsidRPr="00DB4109">
        <w:rPr>
          <w:b/>
          <w:sz w:val="20"/>
          <w:szCs w:val="20"/>
        </w:rPr>
        <w:t>ведение</w:t>
      </w:r>
      <w:r w:rsidR="0005171A" w:rsidRPr="00DB4109">
        <w:rPr>
          <w:b/>
          <w:sz w:val="20"/>
          <w:szCs w:val="20"/>
        </w:rPr>
        <w:t xml:space="preserve"> в программу AutoCAD</w:t>
      </w:r>
      <w:bookmarkEnd w:id="12"/>
    </w:p>
    <w:p w:rsidR="0005171A" w:rsidRDefault="008E51D1" w:rsidP="009A5678">
      <w:pPr>
        <w:jc w:val="center"/>
        <w:rPr>
          <w:rFonts w:ascii="Times New Roman" w:hAnsi="Times New Roman"/>
          <w:b w:val="0"/>
          <w:sz w:val="20"/>
        </w:rPr>
      </w:pPr>
      <w:r>
        <w:rPr>
          <w:rFonts w:ascii="Times New Roman" w:hAnsi="Times New Roman"/>
          <w:b w:val="0"/>
          <w:sz w:val="20"/>
        </w:rPr>
        <w:t>План:</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1. </w:t>
      </w:r>
      <w:r w:rsidRPr="00831A43">
        <w:rPr>
          <w:rFonts w:ascii="Times New Roman" w:hAnsi="Times New Roman"/>
          <w:b w:val="0"/>
          <w:color w:val="000000"/>
          <w:sz w:val="20"/>
        </w:rPr>
        <w:t>Графические возможности .</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2. </w:t>
      </w:r>
      <w:r w:rsidRPr="00831A43">
        <w:rPr>
          <w:rFonts w:ascii="Times New Roman" w:hAnsi="Times New Roman"/>
          <w:b w:val="0"/>
          <w:color w:val="000000"/>
          <w:sz w:val="20"/>
        </w:rPr>
        <w:t>Методы задания координат .</w:t>
      </w:r>
    </w:p>
    <w:p w:rsidR="00831A43" w:rsidRPr="009A5678" w:rsidRDefault="00831A43" w:rsidP="00831A43">
      <w:pPr>
        <w:rPr>
          <w:rFonts w:ascii="Times New Roman" w:hAnsi="Times New Roman"/>
          <w:b w:val="0"/>
          <w:color w:val="000000"/>
          <w:sz w:val="20"/>
        </w:rPr>
      </w:pPr>
      <w:r>
        <w:rPr>
          <w:rFonts w:ascii="Times New Roman" w:hAnsi="Times New Roman"/>
          <w:b w:val="0"/>
          <w:color w:val="000000"/>
          <w:sz w:val="20"/>
        </w:rPr>
        <w:t xml:space="preserve">3. </w:t>
      </w:r>
      <w:r w:rsidRPr="009A5678">
        <w:rPr>
          <w:rFonts w:ascii="Times New Roman" w:hAnsi="Times New Roman"/>
          <w:b w:val="0"/>
          <w:color w:val="000000"/>
          <w:sz w:val="20"/>
        </w:rPr>
        <w:t>Организация и работа пакета </w:t>
      </w:r>
      <w:r w:rsidRPr="00831A43">
        <w:rPr>
          <w:rFonts w:ascii="Times New Roman" w:hAnsi="Times New Roman"/>
          <w:b w:val="0"/>
          <w:color w:val="000000"/>
          <w:sz w:val="20"/>
        </w:rPr>
        <w:t>AUTOCAD</w:t>
      </w:r>
      <w:r w:rsidRPr="009A5678">
        <w:rPr>
          <w:rFonts w:ascii="Times New Roman" w:hAnsi="Times New Roman"/>
          <w:b w:val="0"/>
          <w:color w:val="000000"/>
          <w:sz w:val="20"/>
        </w:rPr>
        <w:t>.</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4. </w:t>
      </w:r>
      <w:r w:rsidRPr="009A5678">
        <w:rPr>
          <w:rFonts w:ascii="Times New Roman" w:hAnsi="Times New Roman"/>
          <w:b w:val="0"/>
          <w:color w:val="000000"/>
          <w:sz w:val="20"/>
        </w:rPr>
        <w:t>Прост</w:t>
      </w:r>
      <w:r w:rsidRPr="00831A43">
        <w:rPr>
          <w:rFonts w:ascii="Times New Roman" w:hAnsi="Times New Roman"/>
          <w:b w:val="0"/>
          <w:color w:val="000000"/>
          <w:sz w:val="20"/>
        </w:rPr>
        <w:t>о</w:t>
      </w:r>
      <w:r w:rsidRPr="009A5678">
        <w:rPr>
          <w:rFonts w:ascii="Times New Roman" w:hAnsi="Times New Roman"/>
          <w:b w:val="0"/>
          <w:color w:val="000000"/>
          <w:sz w:val="20"/>
        </w:rPr>
        <w:t>е и сложное редактирование</w:t>
      </w:r>
      <w:r w:rsidRPr="00831A43">
        <w:rPr>
          <w:rFonts w:ascii="Times New Roman" w:hAnsi="Times New Roman"/>
          <w:b w:val="0"/>
          <w:color w:val="000000"/>
          <w:sz w:val="20"/>
        </w:rPr>
        <w:t xml:space="preserve"> </w:t>
      </w:r>
    </w:p>
    <w:p w:rsidR="008E51D1"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5. </w:t>
      </w:r>
      <w:r w:rsidRPr="009A5678">
        <w:rPr>
          <w:rFonts w:ascii="Times New Roman" w:hAnsi="Times New Roman"/>
          <w:b w:val="0"/>
          <w:color w:val="000000"/>
          <w:sz w:val="20"/>
        </w:rPr>
        <w:t>Вывод информации</w:t>
      </w:r>
      <w:r w:rsidRPr="00831A43">
        <w:rPr>
          <w:rFonts w:ascii="Times New Roman" w:hAnsi="Times New Roman"/>
          <w:b w:val="0"/>
          <w:color w:val="000000"/>
          <w:sz w:val="20"/>
        </w:rPr>
        <w:t xml:space="preserve">  </w:t>
      </w:r>
    </w:p>
    <w:p w:rsidR="008E51D1" w:rsidRPr="008E51D1" w:rsidRDefault="008E51D1" w:rsidP="008E51D1">
      <w:pPr>
        <w:jc w:val="center"/>
        <w:rPr>
          <w:rFonts w:ascii="Times New Roman" w:hAnsi="Times New Roman"/>
          <w:sz w:val="20"/>
        </w:rPr>
      </w:pPr>
      <w:r w:rsidRPr="008E51D1">
        <w:rPr>
          <w:rFonts w:ascii="Times New Roman" w:hAnsi="Times New Roman"/>
          <w:sz w:val="20"/>
        </w:rPr>
        <w:t xml:space="preserve">1. </w:t>
      </w:r>
      <w:r w:rsidRPr="008E51D1">
        <w:rPr>
          <w:rFonts w:ascii="Times New Roman" w:hAnsi="Times New Roman"/>
          <w:sz w:val="20"/>
          <w:lang w:val="uz-Latn-UZ"/>
        </w:rPr>
        <w:t>Гр</w:t>
      </w:r>
      <w:r w:rsidRPr="008E51D1">
        <w:rPr>
          <w:rFonts w:ascii="Times New Roman" w:hAnsi="Times New Roman"/>
          <w:sz w:val="20"/>
        </w:rPr>
        <w:t>афические возможности</w:t>
      </w:r>
    </w:p>
    <w:p w:rsidR="006E6B7F" w:rsidRDefault="0005171A" w:rsidP="006E6B7F">
      <w:pPr>
        <w:ind w:firstLine="708"/>
        <w:jc w:val="both"/>
        <w:rPr>
          <w:rFonts w:ascii="Times New Roman" w:hAnsi="Times New Roman"/>
          <w:b w:val="0"/>
          <w:sz w:val="20"/>
          <w:lang w:val="uz-Latn-UZ"/>
        </w:rPr>
      </w:pPr>
      <w:r w:rsidRPr="009A5678">
        <w:rPr>
          <w:rFonts w:ascii="Times New Roman" w:hAnsi="Times New Roman"/>
          <w:b w:val="0"/>
          <w:sz w:val="20"/>
        </w:rPr>
        <w:t>Программа AutoCAD представляет собой систему автоматизированного проектирования, относящуюся к классу так называемых CAD-систем (Computer Aided Design System) – систем, предназначенных для проектирования моделей объектов и разработки конструкторской документации.</w:t>
      </w:r>
    </w:p>
    <w:p w:rsidR="0005171A" w:rsidRPr="006E6B7F" w:rsidRDefault="0005171A" w:rsidP="006E6B7F">
      <w:pPr>
        <w:ind w:firstLine="708"/>
        <w:jc w:val="both"/>
        <w:rPr>
          <w:rFonts w:ascii="Times New Roman" w:hAnsi="Times New Roman"/>
          <w:b w:val="0"/>
          <w:sz w:val="20"/>
        </w:rPr>
      </w:pPr>
      <w:r w:rsidRPr="009A5678">
        <w:rPr>
          <w:rFonts w:ascii="Times New Roman" w:hAnsi="Times New Roman"/>
          <w:b w:val="0"/>
          <w:sz w:val="20"/>
        </w:rPr>
        <w:t>Произведя установку всех необходимых компонентов и выполнив запуск системы AutoCAD, пользователю открывается основное окно программы. Начиная с версии 2010, рабочее пространство имеет характерный ленточный интерфейс. На рис. 1.1</w:t>
      </w:r>
      <w:r w:rsidR="006E6B7F">
        <w:rPr>
          <w:rFonts w:ascii="Times New Roman" w:hAnsi="Times New Roman"/>
          <w:b w:val="0"/>
          <w:sz w:val="20"/>
        </w:rPr>
        <w:t>.</w:t>
      </w:r>
      <w:r w:rsidR="00443748" w:rsidRPr="009A5678">
        <w:rPr>
          <w:rFonts w:ascii="Times New Roman" w:hAnsi="Times New Roman"/>
          <w:b w:val="0"/>
          <w:sz w:val="20"/>
        </w:rPr>
        <w:t>, представлено</w:t>
      </w:r>
      <w:r w:rsidRPr="009A5678">
        <w:rPr>
          <w:rFonts w:ascii="Times New Roman" w:hAnsi="Times New Roman"/>
          <w:b w:val="0"/>
          <w:sz w:val="20"/>
        </w:rPr>
        <w:t xml:space="preserve"> рабочее пространство AutoCAD</w:t>
      </w:r>
      <w:r w:rsidRPr="009A5678">
        <w:rPr>
          <w:rFonts w:ascii="Times New Roman" w:hAnsi="Times New Roman"/>
          <w:b w:val="0"/>
          <w:sz w:val="20"/>
          <w:lang w:val="uz-Latn-UZ"/>
        </w:rPr>
        <w:t xml:space="preserve">  2013</w:t>
      </w:r>
      <w:r w:rsidR="006E6B7F">
        <w:rPr>
          <w:rFonts w:ascii="Times New Roman" w:hAnsi="Times New Roman"/>
          <w:b w:val="0"/>
          <w:sz w:val="20"/>
        </w:rPr>
        <w:t>.</w:t>
      </w:r>
    </w:p>
    <w:p w:rsidR="0005171A" w:rsidRPr="009A5678" w:rsidRDefault="0005171A" w:rsidP="00B36610">
      <w:pPr>
        <w:ind w:firstLine="708"/>
        <w:jc w:val="both"/>
        <w:rPr>
          <w:rFonts w:ascii="Times New Roman" w:hAnsi="Times New Roman"/>
          <w:b w:val="0"/>
          <w:sz w:val="20"/>
          <w:lang w:val="uz-Latn-UZ"/>
        </w:rPr>
      </w:pPr>
      <w:r w:rsidRPr="009A5678">
        <w:rPr>
          <w:rFonts w:ascii="Times New Roman" w:hAnsi="Times New Roman"/>
          <w:b w:val="0"/>
          <w:sz w:val="20"/>
        </w:rPr>
        <w:t xml:space="preserve">В зависимости от целей использования рабочая среда имеет различную компоновку. Всего в системе AutoCAD реализовано четыре вида рабочих пространств: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2D Drafting&amp; Annotatio</w:t>
      </w:r>
      <w:r w:rsidRPr="009A5678">
        <w:rPr>
          <w:rFonts w:ascii="Times New Roman" w:eastAsia="Calibri" w:hAnsi="Times New Roman"/>
          <w:bCs/>
          <w:i/>
          <w:iCs/>
          <w:color w:val="000000"/>
          <w:sz w:val="20"/>
          <w:lang w:val="en-US" w:eastAsia="en-US"/>
        </w:rPr>
        <w:t>n</w:t>
      </w:r>
      <w:r w:rsidRPr="009A5678">
        <w:rPr>
          <w:rFonts w:ascii="Times New Roman" w:eastAsia="Calibri" w:hAnsi="Times New Roman"/>
          <w:bCs/>
          <w:i/>
          <w:iCs/>
          <w:color w:val="000000"/>
          <w:sz w:val="20"/>
          <w:lang w:eastAsia="en-US"/>
        </w:rPr>
        <w:t xml:space="preserve"> </w:t>
      </w:r>
      <w:r w:rsidRPr="009A5678">
        <w:rPr>
          <w:rFonts w:ascii="Times New Roman" w:eastAsia="Calibri" w:hAnsi="Times New Roman"/>
          <w:b w:val="0"/>
          <w:color w:val="000000"/>
          <w:sz w:val="20"/>
          <w:lang w:eastAsia="en-US"/>
        </w:rPr>
        <w:t xml:space="preserve">– двумерное моделирование;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AutoCAD Classic </w:t>
      </w:r>
      <w:r w:rsidRPr="009A5678">
        <w:rPr>
          <w:rFonts w:ascii="Times New Roman" w:eastAsia="Calibri" w:hAnsi="Times New Roman"/>
          <w:b w:val="0"/>
          <w:color w:val="000000"/>
          <w:sz w:val="20"/>
          <w:lang w:eastAsia="en-US"/>
        </w:rPr>
        <w:t xml:space="preserve">– классический AutoCAD;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3DModeling </w:t>
      </w:r>
      <w:r w:rsidRPr="009A5678">
        <w:rPr>
          <w:rFonts w:ascii="Times New Roman" w:eastAsia="Calibri" w:hAnsi="Times New Roman"/>
          <w:b w:val="0"/>
          <w:color w:val="000000"/>
          <w:sz w:val="20"/>
          <w:lang w:eastAsia="en-US"/>
        </w:rPr>
        <w:t xml:space="preserve">– трехмерное моделирование;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Initial SetupWorkspaces </w:t>
      </w:r>
      <w:r w:rsidRPr="009A5678">
        <w:rPr>
          <w:rFonts w:ascii="Times New Roman" w:eastAsia="Calibri" w:hAnsi="Times New Roman"/>
          <w:b w:val="0"/>
          <w:color w:val="000000"/>
          <w:sz w:val="20"/>
          <w:lang w:eastAsia="en-US"/>
        </w:rPr>
        <w:t xml:space="preserve">– рабочее пространство начальной настройки. </w:t>
      </w:r>
    </w:p>
    <w:p w:rsidR="0005171A" w:rsidRPr="009A5678" w:rsidRDefault="0005171A" w:rsidP="00B36610">
      <w:pPr>
        <w:ind w:firstLine="709"/>
        <w:jc w:val="both"/>
        <w:rPr>
          <w:rFonts w:ascii="Times New Roman" w:hAnsi="Times New Roman"/>
          <w:b w:val="0"/>
          <w:sz w:val="20"/>
        </w:rPr>
      </w:pPr>
      <w:r w:rsidRPr="009A5678">
        <w:rPr>
          <w:rFonts w:ascii="Times New Roman" w:hAnsi="Times New Roman"/>
          <w:b w:val="0"/>
          <w:sz w:val="20"/>
        </w:rPr>
        <w:t xml:space="preserve">Переход между рабочими пространствами осуществляется выбором из раскрывающегося списка на панели инструментов </w:t>
      </w:r>
      <w:r w:rsidRPr="009A5678">
        <w:rPr>
          <w:rFonts w:ascii="Times New Roman" w:hAnsi="Times New Roman"/>
          <w:bCs/>
          <w:i/>
          <w:iCs/>
          <w:sz w:val="20"/>
        </w:rPr>
        <w:t xml:space="preserve">Workspaces </w:t>
      </w:r>
      <w:r w:rsidRPr="009A5678">
        <w:rPr>
          <w:rFonts w:ascii="Times New Roman" w:hAnsi="Times New Roman"/>
          <w:b w:val="0"/>
          <w:i/>
          <w:iCs/>
          <w:sz w:val="20"/>
        </w:rPr>
        <w:t xml:space="preserve">(Рабочие пространства) </w:t>
      </w:r>
    </w:p>
    <w:p w:rsidR="0005171A" w:rsidRPr="009A5678" w:rsidRDefault="0005171A" w:rsidP="009A5678">
      <w:pPr>
        <w:jc w:val="center"/>
        <w:rPr>
          <w:rFonts w:ascii="Times New Roman" w:hAnsi="Times New Roman"/>
          <w:b w:val="0"/>
          <w:sz w:val="20"/>
          <w:lang w:val="uz-Latn-UZ"/>
        </w:rPr>
      </w:pPr>
      <w:r w:rsidRPr="009A5678">
        <w:rPr>
          <w:rFonts w:ascii="Times New Roman" w:hAnsi="Times New Roman"/>
          <w:b w:val="0"/>
          <w:noProof/>
          <w:sz w:val="20"/>
        </w:rPr>
        <w:drawing>
          <wp:inline distT="0" distB="0" distL="0" distR="0" wp14:anchorId="187B68AA" wp14:editId="516AFB4D">
            <wp:extent cx="4338057" cy="5368925"/>
            <wp:effectExtent l="0" t="1270" r="4445" b="444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5400000">
                      <a:off x="0" y="0"/>
                      <a:ext cx="4343952" cy="5376220"/>
                    </a:xfrm>
                    <a:prstGeom prst="rect">
                      <a:avLst/>
                    </a:prstGeom>
                    <a:noFill/>
                    <a:ln>
                      <a:noFill/>
                    </a:ln>
                  </pic:spPr>
                </pic:pic>
              </a:graphicData>
            </a:graphic>
          </wp:inline>
        </w:drawing>
      </w:r>
    </w:p>
    <w:p w:rsidR="0005171A" w:rsidRPr="009A5678" w:rsidRDefault="0005171A" w:rsidP="009A5678">
      <w:pPr>
        <w:rPr>
          <w:rFonts w:ascii="Times New Roman" w:hAnsi="Times New Roman"/>
          <w:b w:val="0"/>
          <w:sz w:val="20"/>
          <w:lang w:val="uz-Latn-UZ"/>
        </w:rPr>
      </w:pPr>
    </w:p>
    <w:p w:rsidR="0005171A" w:rsidRPr="009A5678" w:rsidRDefault="0005171A" w:rsidP="00B36610">
      <w:pPr>
        <w:ind w:firstLine="708"/>
        <w:jc w:val="both"/>
        <w:rPr>
          <w:rFonts w:ascii="Times New Roman" w:hAnsi="Times New Roman"/>
          <w:b w:val="0"/>
          <w:sz w:val="20"/>
          <w:lang w:val="uz-Latn-UZ"/>
        </w:rPr>
      </w:pPr>
      <w:r w:rsidRPr="009A5678">
        <w:rPr>
          <w:rFonts w:ascii="Times New Roman" w:hAnsi="Times New Roman"/>
          <w:b w:val="0"/>
          <w:sz w:val="20"/>
        </w:rPr>
        <w:t>Графическая зона – пространство (по умолчанию черного цвета) в середине рабочего окна, в котором производятся все построения.</w:t>
      </w:r>
    </w:p>
    <w:p w:rsidR="0005171A" w:rsidRPr="009A5678" w:rsidRDefault="0005171A" w:rsidP="00B36610">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Ниже ПСК располагаются текущие значения координат курсора. В AutoCAD графическая зона представляет собой пространственную систему координат, в которой пользователь может задавать координаты точек как произвольно с помощью мыши, так и с заданной точностью с помощью клавиатуры. </w:t>
      </w:r>
    </w:p>
    <w:p w:rsidR="0005171A" w:rsidRPr="009A5678" w:rsidRDefault="0005171A" w:rsidP="00B36610">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В самом низу рабочего пространства AutoCAD располагается строка состояния, в левой части которой отображаются текущие координаты курсора, а также размещены кнопки, задающие режимы черчения (рис 1.2)</w:t>
      </w:r>
    </w:p>
    <w:p w:rsidR="0005171A" w:rsidRPr="009A5678" w:rsidRDefault="0005171A"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noProof/>
          <w:color w:val="000000"/>
          <w:sz w:val="20"/>
        </w:rPr>
        <w:lastRenderedPageBreak/>
        <w:drawing>
          <wp:inline distT="0" distB="0" distL="0" distR="0" wp14:anchorId="1037A5FF" wp14:editId="41E7E621">
            <wp:extent cx="5681980" cy="151291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25">
                      <a:extLst>
                        <a:ext uri="{28A0092B-C50C-407E-A947-70E740481C1C}">
                          <a14:useLocalDpi xmlns:a14="http://schemas.microsoft.com/office/drawing/2010/main" val="0"/>
                        </a:ext>
                      </a:extLst>
                    </a:blip>
                    <a:srcRect l="1832" t="9054" r="2559" b="12305"/>
                    <a:stretch/>
                  </pic:blipFill>
                  <pic:spPr bwMode="auto">
                    <a:xfrm>
                      <a:off x="0" y="0"/>
                      <a:ext cx="5682649" cy="1513093"/>
                    </a:xfrm>
                    <a:prstGeom prst="rect">
                      <a:avLst/>
                    </a:prstGeom>
                    <a:noFill/>
                    <a:ln>
                      <a:noFill/>
                    </a:ln>
                    <a:extLst>
                      <a:ext uri="{53640926-AAD7-44D8-BBD7-CCE9431645EC}">
                        <a14:shadowObscured xmlns:a14="http://schemas.microsoft.com/office/drawing/2010/main"/>
                      </a:ext>
                    </a:extLst>
                  </pic:spPr>
                </pic:pic>
              </a:graphicData>
            </a:graphic>
          </wp:inline>
        </w:drawing>
      </w:r>
    </w:p>
    <w:p w:rsidR="0005171A" w:rsidRPr="00B36610" w:rsidRDefault="0005171A" w:rsidP="00B36610">
      <w:pPr>
        <w:autoSpaceDE w:val="0"/>
        <w:autoSpaceDN w:val="0"/>
        <w:adjustRightInd w:val="0"/>
        <w:jc w:val="center"/>
        <w:rPr>
          <w:rFonts w:ascii="Times New Roman" w:eastAsia="Calibri" w:hAnsi="Times New Roman"/>
          <w:color w:val="000000"/>
          <w:sz w:val="20"/>
          <w:lang w:eastAsia="en-US"/>
        </w:rPr>
      </w:pPr>
      <w:r w:rsidRPr="00B36610">
        <w:rPr>
          <w:rFonts w:ascii="Times New Roman" w:eastAsia="Calibri" w:hAnsi="Times New Roman"/>
          <w:color w:val="000000"/>
          <w:sz w:val="20"/>
          <w:lang w:eastAsia="en-US"/>
        </w:rPr>
        <w:t>Рис.2. Строка состояния системы AutoCAD</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Режим ОРТО </w:t>
      </w:r>
      <w:r w:rsidRPr="009A5678">
        <w:rPr>
          <w:rFonts w:ascii="Times New Roman" w:eastAsia="Calibri" w:hAnsi="Times New Roman"/>
          <w:b w:val="0"/>
          <w:color w:val="000000"/>
          <w:sz w:val="20"/>
          <w:lang w:eastAsia="en-US"/>
        </w:rPr>
        <w:t xml:space="preserve">– включение режима ортогональных построений, что упрощает начертание прямых горизонтальных и вертикальных линий.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Отображение сетки </w:t>
      </w:r>
      <w:r w:rsidRPr="009A5678">
        <w:rPr>
          <w:rFonts w:ascii="Times New Roman" w:eastAsia="Calibri" w:hAnsi="Times New Roman"/>
          <w:b w:val="0"/>
          <w:color w:val="000000"/>
          <w:sz w:val="20"/>
          <w:lang w:eastAsia="en-US"/>
        </w:rPr>
        <w:t xml:space="preserve">– отображение вспомогательной сетки из точек с заданным шагом.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Шаговая привязка </w:t>
      </w:r>
      <w:r w:rsidRPr="009A5678">
        <w:rPr>
          <w:rFonts w:ascii="Times New Roman" w:eastAsia="Calibri" w:hAnsi="Times New Roman"/>
          <w:b w:val="0"/>
          <w:color w:val="000000"/>
          <w:sz w:val="20"/>
          <w:lang w:eastAsia="en-US"/>
        </w:rPr>
        <w:t xml:space="preserve">– включение режима привязки к определенным точкам, равномерно отстоящим друг от друга с некоторым интервалом. Точки шаговой привязки и вспомогательной сетки могут не совпадать.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Объектная привязка </w:t>
      </w:r>
      <w:r w:rsidRPr="009A5678">
        <w:rPr>
          <w:rFonts w:ascii="Times New Roman" w:eastAsia="Calibri" w:hAnsi="Times New Roman"/>
          <w:b w:val="0"/>
          <w:color w:val="000000"/>
          <w:sz w:val="20"/>
          <w:lang w:eastAsia="en-US"/>
        </w:rPr>
        <w:t xml:space="preserve">– включение режима объектной привязки к характерным точкам объектов на чертеже.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Отображение линий в соответствии с весами </w:t>
      </w:r>
      <w:r w:rsidRPr="009A5678">
        <w:rPr>
          <w:rFonts w:ascii="Times New Roman" w:eastAsia="Calibri" w:hAnsi="Times New Roman"/>
          <w:b w:val="0"/>
          <w:color w:val="000000"/>
          <w:sz w:val="20"/>
          <w:lang w:eastAsia="en-US"/>
        </w:rPr>
        <w:t>– включение режима отображения толщины линий на чертеже.</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Зона командной строки – это небольшое встроенное прямоугольное окно внизу рабочего пространства.</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начинающему пользователю следует помнить следующее: </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1. Все действия в AutoCAD выполняются с помощью команд;</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2. Каждая команда может быть вызвана тремя способами:</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щелчком левой кнопки мыши по соответствующей кнопке на панели инструментов;</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выбором из строки меню;</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вводом ее имени в командную строку;</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3. Использование каждой последующей команды возможно только после завершения предыдущей.</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Настройка параметров рабочего пространства в системе AutoCAD осуществляется в диалоговом окне </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 xml:space="preserve">(Настройки) </w:t>
      </w:r>
      <w:r w:rsidR="00443748">
        <w:rPr>
          <w:rFonts w:ascii="Times New Roman" w:eastAsia="Calibri" w:hAnsi="Times New Roman"/>
          <w:b w:val="0"/>
          <w:color w:val="000000"/>
          <w:sz w:val="20"/>
          <w:lang w:eastAsia="en-US"/>
        </w:rPr>
        <w:t>(рис. 1.5), вызов ко</w:t>
      </w:r>
      <w:r w:rsidRPr="009A5678">
        <w:rPr>
          <w:rFonts w:ascii="Times New Roman" w:eastAsia="Calibri" w:hAnsi="Times New Roman"/>
          <w:b w:val="0"/>
          <w:color w:val="000000"/>
          <w:sz w:val="20"/>
          <w:lang w:eastAsia="en-US"/>
        </w:rPr>
        <w:t>торого можно осуществить следующими способами:</w:t>
      </w:r>
    </w:p>
    <w:p w:rsidR="0005171A" w:rsidRPr="009A5678" w:rsidRDefault="0005171A" w:rsidP="00443748">
      <w:pPr>
        <w:tabs>
          <w:tab w:val="left" w:pos="3540"/>
        </w:tabs>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из строки меню </w:t>
      </w:r>
      <w:r w:rsidRPr="009A5678">
        <w:rPr>
          <w:rFonts w:ascii="Times New Roman" w:eastAsia="Calibri" w:hAnsi="Times New Roman"/>
          <w:bCs/>
          <w:i/>
          <w:iCs/>
          <w:color w:val="000000"/>
          <w:sz w:val="20"/>
          <w:lang w:eastAsia="en-US"/>
        </w:rPr>
        <w:t xml:space="preserve">Tools </w:t>
      </w:r>
      <w:r w:rsidRPr="009A5678">
        <w:rPr>
          <w:rFonts w:ascii="Times New Roman" w:eastAsia="Calibri" w:hAnsi="Times New Roman"/>
          <w:b w:val="0"/>
          <w:i/>
          <w:iCs/>
          <w:color w:val="000000"/>
          <w:sz w:val="20"/>
          <w:lang w:eastAsia="en-US"/>
        </w:rPr>
        <w:t xml:space="preserve">(Инструменты) </w:t>
      </w:r>
      <w:r w:rsidRPr="009A5678">
        <w:rPr>
          <w:rFonts w:ascii="Times New Roman" w:eastAsia="Calibri" w:hAnsi="Times New Roman"/>
          <w:b w:val="0"/>
          <w:color w:val="000000"/>
          <w:sz w:val="20"/>
          <w:lang w:eastAsia="en-US"/>
        </w:rPr>
        <w:t xml:space="preserve">-&gt; </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(Настройки)</w:t>
      </w:r>
      <w:r w:rsidRPr="009A5678">
        <w:rPr>
          <w:rFonts w:ascii="Times New Roman" w:eastAsia="Calibri" w:hAnsi="Times New Roman"/>
          <w:b w:val="0"/>
          <w:color w:val="000000"/>
          <w:sz w:val="20"/>
          <w:lang w:eastAsia="en-US"/>
        </w:rPr>
        <w:t>;</w:t>
      </w:r>
    </w:p>
    <w:p w:rsidR="0005171A" w:rsidRPr="009A5678" w:rsidRDefault="0005171A" w:rsidP="00443748">
      <w:pPr>
        <w:tabs>
          <w:tab w:val="left" w:pos="3540"/>
        </w:tabs>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вводом в командную строку _options (НАСТРОЙКА);</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и в любой программе Windows, панели инструментов AutoCAD 2006 предоставляют быстрый доступ к наиболее часто используемым командам. Программа AutoCAD поставляется с несколькими панелями инструментов.</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Cs/>
          <w:sz w:val="20"/>
          <w:lang w:eastAsia="en-US"/>
        </w:rPr>
        <w:t xml:space="preserve">-Standard </w:t>
      </w:r>
      <w:r w:rsidRPr="009A5678">
        <w:rPr>
          <w:rFonts w:ascii="Times New Roman" w:eastAsia="Calibri" w:hAnsi="Times New Roman"/>
          <w:b w:val="0"/>
          <w:sz w:val="20"/>
          <w:lang w:eastAsia="en-US"/>
        </w:rPr>
        <w:t>(Стандартная). Расположена непосредственно под главным меню.</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ее помощью выполняется управление ф</w:t>
      </w:r>
      <w:r w:rsidR="00443748">
        <w:rPr>
          <w:rFonts w:ascii="Times New Roman" w:eastAsia="Calibri" w:hAnsi="Times New Roman"/>
          <w:b w:val="0"/>
          <w:sz w:val="20"/>
          <w:lang w:eastAsia="en-US"/>
        </w:rPr>
        <w:t>айлами и другие стандартные опе</w:t>
      </w:r>
      <w:r w:rsidRPr="009A5678">
        <w:rPr>
          <w:rFonts w:ascii="Times New Roman" w:eastAsia="Calibri" w:hAnsi="Times New Roman"/>
          <w:b w:val="0"/>
          <w:sz w:val="20"/>
          <w:lang w:eastAsia="en-US"/>
        </w:rPr>
        <w:t>рации Windows. Кроме того, на стандарт</w:t>
      </w:r>
      <w:r w:rsidR="00443748">
        <w:rPr>
          <w:rFonts w:ascii="Times New Roman" w:eastAsia="Calibri" w:hAnsi="Times New Roman"/>
          <w:b w:val="0"/>
          <w:sz w:val="20"/>
          <w:lang w:eastAsia="en-US"/>
        </w:rPr>
        <w:t>ной панели инструментов располо</w:t>
      </w:r>
      <w:r w:rsidRPr="009A5678">
        <w:rPr>
          <w:rFonts w:ascii="Times New Roman" w:eastAsia="Calibri" w:hAnsi="Times New Roman"/>
          <w:b w:val="0"/>
          <w:sz w:val="20"/>
          <w:lang w:eastAsia="en-US"/>
        </w:rPr>
        <w:t xml:space="preserve">жены кнопки некоторых специфичных для </w:t>
      </w:r>
      <w:r w:rsidR="00443748">
        <w:rPr>
          <w:rFonts w:ascii="Times New Roman" w:eastAsia="Calibri" w:hAnsi="Times New Roman"/>
          <w:b w:val="0"/>
          <w:sz w:val="20"/>
          <w:lang w:eastAsia="en-US"/>
        </w:rPr>
        <w:t>AutoCAD операций, таких, как зу</w:t>
      </w:r>
      <w:r w:rsidRPr="009A5678">
        <w:rPr>
          <w:rFonts w:ascii="Times New Roman" w:eastAsia="Calibri" w:hAnsi="Times New Roman"/>
          <w:b w:val="0"/>
          <w:sz w:val="20"/>
          <w:lang w:eastAsia="en-US"/>
        </w:rPr>
        <w:t>мирование и панорамирование.</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Cs/>
          <w:i/>
          <w:iCs/>
          <w:sz w:val="20"/>
          <w:lang w:eastAsia="en-US"/>
        </w:rPr>
        <w:t xml:space="preserve">-S </w:t>
      </w:r>
      <w:r w:rsidRPr="009A5678">
        <w:rPr>
          <w:rFonts w:ascii="Times New Roman" w:eastAsia="Calibri" w:hAnsi="Times New Roman"/>
          <w:bCs/>
          <w:sz w:val="20"/>
          <w:lang w:eastAsia="en-US"/>
        </w:rPr>
        <w:t xml:space="preserve">Styles </w:t>
      </w:r>
      <w:r w:rsidRPr="009A5678">
        <w:rPr>
          <w:rFonts w:ascii="Times New Roman" w:eastAsia="Calibri" w:hAnsi="Times New Roman"/>
          <w:b w:val="0"/>
          <w:sz w:val="20"/>
          <w:lang w:eastAsia="en-US"/>
        </w:rPr>
        <w:t>(Стили). Расположена справа от стандартной панеди инструментов. Вомногом аналогична панели инструментов форматирования в программах Microsoft,</w:t>
      </w:r>
      <w:r w:rsidR="0044374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однако здесь она предназначена для</w:t>
      </w:r>
      <w:r w:rsidR="00443748">
        <w:rPr>
          <w:rFonts w:ascii="Times New Roman" w:eastAsia="Calibri" w:hAnsi="Times New Roman"/>
          <w:b w:val="0"/>
          <w:sz w:val="20"/>
          <w:lang w:eastAsia="en-US"/>
        </w:rPr>
        <w:t xml:space="preserve"> форматирования текстов AutoCAD </w:t>
      </w:r>
      <w:r w:rsidRPr="009A5678">
        <w:rPr>
          <w:rFonts w:ascii="Times New Roman" w:eastAsia="Calibri" w:hAnsi="Times New Roman"/>
          <w:b w:val="0"/>
          <w:sz w:val="20"/>
          <w:lang w:eastAsia="en-US"/>
        </w:rPr>
        <w:t>размерных объектов и табличных стилей.</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Layers </w:t>
      </w:r>
      <w:r w:rsidRPr="009A5678">
        <w:rPr>
          <w:rFonts w:ascii="Times New Roman" w:eastAsia="Calibri" w:hAnsi="Times New Roman"/>
          <w:b w:val="0"/>
          <w:sz w:val="20"/>
          <w:lang w:eastAsia="en-US"/>
        </w:rPr>
        <w:t>(Слои). Расположена под стандартной панелью. Содержит команды</w:t>
      </w:r>
      <w:r w:rsidR="0044374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и раскрывающийся список, предназначенные для управления слоями чертежа.</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Это наиболее фундаментальная панель инструментов AutoCAD.</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Properties </w:t>
      </w:r>
      <w:r w:rsidRPr="009A5678">
        <w:rPr>
          <w:rFonts w:ascii="Times New Roman" w:eastAsia="Calibri" w:hAnsi="Times New Roman"/>
          <w:b w:val="0"/>
          <w:sz w:val="20"/>
          <w:lang w:eastAsia="en-US"/>
        </w:rPr>
        <w:t>(Свойства). Расположена справа от панели инструментов Layers</w:t>
      </w:r>
      <w:r w:rsidR="0044374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и немного напоминает панели форматирования в других программах Microsoft,</w:t>
      </w:r>
      <w:r w:rsidR="0044374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однако здесь она предназначена для форматирования таких свойств объектов AutoCAD, как цвет, тип и толщина линий.</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-f </w:t>
      </w:r>
      <w:r w:rsidRPr="009A5678">
        <w:rPr>
          <w:rFonts w:ascii="Times New Roman" w:eastAsia="Calibri" w:hAnsi="Times New Roman"/>
          <w:bCs/>
          <w:sz w:val="20"/>
          <w:lang w:eastAsia="en-US"/>
        </w:rPr>
        <w:t xml:space="preserve">Draw </w:t>
      </w:r>
      <w:r w:rsidRPr="009A5678">
        <w:rPr>
          <w:rFonts w:ascii="Times New Roman" w:eastAsia="Calibri" w:hAnsi="Times New Roman"/>
          <w:b w:val="0"/>
          <w:sz w:val="20"/>
          <w:lang w:eastAsia="en-US"/>
        </w:rPr>
        <w:t>(Рисование). Расположена вертикал</w:t>
      </w:r>
      <w:r w:rsidR="00443748">
        <w:rPr>
          <w:rFonts w:ascii="Times New Roman" w:eastAsia="Calibri" w:hAnsi="Times New Roman"/>
          <w:b w:val="0"/>
          <w:sz w:val="20"/>
          <w:lang w:eastAsia="en-US"/>
        </w:rPr>
        <w:t>ьно с левой стороны экрана и со</w:t>
      </w:r>
      <w:r w:rsidRPr="009A5678">
        <w:rPr>
          <w:rFonts w:ascii="Times New Roman" w:eastAsia="Calibri" w:hAnsi="Times New Roman"/>
          <w:b w:val="0"/>
          <w:sz w:val="20"/>
          <w:lang w:eastAsia="en-US"/>
        </w:rPr>
        <w:t>держит наиболее часто используемые команды раскрывающегося меню Draw.</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Modify </w:t>
      </w:r>
      <w:r w:rsidRPr="009A5678">
        <w:rPr>
          <w:rFonts w:ascii="Times New Roman" w:eastAsia="Calibri" w:hAnsi="Times New Roman"/>
          <w:b w:val="0"/>
          <w:sz w:val="20"/>
          <w:lang w:eastAsia="en-US"/>
        </w:rPr>
        <w:t>(Редактирование). Расположена вертикально в правой части экрана</w:t>
      </w:r>
      <w:r w:rsidR="0044374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и содержит команды раскрывающегося меню Modify.</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Draw Order </w:t>
      </w:r>
      <w:r w:rsidRPr="009A5678">
        <w:rPr>
          <w:rFonts w:ascii="Times New Roman" w:eastAsia="Calibri" w:hAnsi="Times New Roman"/>
          <w:b w:val="0"/>
          <w:sz w:val="20"/>
          <w:lang w:eastAsia="en-US"/>
        </w:rPr>
        <w:t>(Последовательность вывода). Находится под панелью Modify</w:t>
      </w:r>
      <w:r w:rsidR="0044374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и содержит кнопки управления расположением__объектов один поверх другого.</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и в других приложениях Windows, вы можете переместить, открыть или скрыть любую панель инструментов.</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 </w:t>
      </w:r>
      <w:r w:rsidRPr="009A5678">
        <w:rPr>
          <w:rFonts w:ascii="Times New Roman" w:eastAsia="Calibri" w:hAnsi="Times New Roman"/>
          <w:b w:val="0"/>
          <w:sz w:val="20"/>
          <w:lang w:eastAsia="en-US"/>
        </w:rPr>
        <w:t xml:space="preserve">Чтобы переместить панель инструментов, наведите указатель мыши на ее </w:t>
      </w:r>
      <w:r w:rsidRPr="009A5678">
        <w:rPr>
          <w:rFonts w:ascii="Times New Roman" w:eastAsia="Calibri" w:hAnsi="Times New Roman"/>
          <w:b w:val="0"/>
          <w:i/>
          <w:iCs/>
          <w:sz w:val="20"/>
          <w:lang w:eastAsia="en-US"/>
        </w:rPr>
        <w:t>бордюр</w:t>
      </w:r>
      <w:r w:rsidR="00443748">
        <w:rPr>
          <w:rFonts w:ascii="Times New Roman" w:eastAsia="Calibri" w:hAnsi="Times New Roman"/>
          <w:b w:val="0"/>
          <w:i/>
          <w:iCs/>
          <w:sz w:val="20"/>
          <w:lang w:eastAsia="en-US"/>
        </w:rPr>
        <w:t xml:space="preserve"> </w:t>
      </w:r>
      <w:r w:rsidRPr="009A5678">
        <w:rPr>
          <w:rFonts w:ascii="Times New Roman" w:eastAsia="Calibri" w:hAnsi="Times New Roman"/>
          <w:b w:val="0"/>
          <w:sz w:val="20"/>
          <w:lang w:eastAsia="en-US"/>
        </w:rPr>
        <w:t>(двойная линия в торце панели) и, удерживая нажатой кнопку мыши, перетащите панель в нужное место.</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 w:val="0"/>
          <w:sz w:val="20"/>
          <w:lang w:eastAsia="en-US"/>
        </w:rPr>
        <w:t>Чтобы открыть или скрыть панель инструментов, щелкните правой кнопкой мыши на любой панели и в раскрывшемся списке установите или снимитефлажок рядом с ее именем (см. рис. 1.4).</w:t>
      </w:r>
    </w:p>
    <w:p w:rsidR="0005171A" w:rsidRPr="009A5678" w:rsidRDefault="0005171A" w:rsidP="009A5678">
      <w:pPr>
        <w:tabs>
          <w:tab w:val="left" w:pos="3540"/>
        </w:tabs>
        <w:autoSpaceDE w:val="0"/>
        <w:autoSpaceDN w:val="0"/>
        <w:adjustRightInd w:val="0"/>
        <w:jc w:val="both"/>
        <w:rPr>
          <w:rFonts w:ascii="Times New Roman" w:eastAsia="Calibri" w:hAnsi="Times New Roman"/>
          <w:bCs/>
          <w:color w:val="000000"/>
          <w:sz w:val="20"/>
          <w:lang w:eastAsia="en-US"/>
        </w:rPr>
      </w:pPr>
      <w:r w:rsidRPr="009A5678">
        <w:rPr>
          <w:rFonts w:ascii="Times New Roman" w:eastAsia="Calibri" w:hAnsi="Times New Roman"/>
          <w:noProof/>
          <w:color w:val="000000"/>
          <w:sz w:val="20"/>
        </w:rPr>
        <w:lastRenderedPageBreak/>
        <w:drawing>
          <wp:inline distT="0" distB="0" distL="0" distR="0" wp14:anchorId="78744631" wp14:editId="1FB5CD93">
            <wp:extent cx="5943600" cy="50673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5067300"/>
                    </a:xfrm>
                    <a:prstGeom prst="rect">
                      <a:avLst/>
                    </a:prstGeom>
                    <a:noFill/>
                    <a:ln>
                      <a:noFill/>
                    </a:ln>
                  </pic:spPr>
                </pic:pic>
              </a:graphicData>
            </a:graphic>
          </wp:inline>
        </w:drawing>
      </w:r>
    </w:p>
    <w:p w:rsidR="0005171A" w:rsidRPr="009F015F" w:rsidRDefault="0005171A" w:rsidP="00443748">
      <w:pPr>
        <w:autoSpaceDE w:val="0"/>
        <w:autoSpaceDN w:val="0"/>
        <w:adjustRightInd w:val="0"/>
        <w:jc w:val="center"/>
        <w:rPr>
          <w:rFonts w:ascii="Times New Roman" w:eastAsia="Calibri" w:hAnsi="Times New Roman"/>
          <w:b w:val="0"/>
          <w:i/>
          <w:iCs/>
          <w:color w:val="000000"/>
          <w:sz w:val="20"/>
          <w:lang w:eastAsia="en-US"/>
        </w:rPr>
      </w:pPr>
      <w:r w:rsidRPr="009A5678">
        <w:rPr>
          <w:rFonts w:ascii="Times New Roman" w:eastAsia="Calibri" w:hAnsi="Times New Roman"/>
          <w:b w:val="0"/>
          <w:color w:val="000000"/>
          <w:sz w:val="20"/>
          <w:lang w:eastAsia="en-US"/>
        </w:rPr>
        <w:t xml:space="preserve">Рис.1.3. Диалоговое окно </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(Настройка)</w:t>
      </w:r>
    </w:p>
    <w:p w:rsidR="00B01077" w:rsidRPr="00850452" w:rsidRDefault="00B01077" w:rsidP="00B01077">
      <w:pPr>
        <w:autoSpaceDE w:val="0"/>
        <w:autoSpaceDN w:val="0"/>
        <w:adjustRightInd w:val="0"/>
        <w:jc w:val="both"/>
        <w:rPr>
          <w:rFonts w:ascii="Times New Roman" w:eastAsia="Calibri" w:hAnsi="Times New Roman"/>
          <w:b w:val="0"/>
          <w:color w:val="000000"/>
          <w:sz w:val="20"/>
          <w:lang w:eastAsia="en-US"/>
        </w:rPr>
      </w:pP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Как уже отмечалось раннее, графическая зона в системе AutoCAD представляет собой пространственную систему координат, в которой пользователь может задавать координаты точек с помощью клавиатуры.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Всего в AutoCAD предусмотрено пять способов задания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интерактивный метод;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абсолютных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относительных прямоугольных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относительных полярных координат; </w:t>
      </w:r>
    </w:p>
    <w:p w:rsidR="00B01077" w:rsidRPr="009A5678" w:rsidRDefault="00B01077" w:rsidP="00443748">
      <w:pPr>
        <w:tabs>
          <w:tab w:val="left" w:pos="3540"/>
        </w:tabs>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задание направления и расстояния;</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В интерактивном методе </w:t>
      </w:r>
      <w:r w:rsidRPr="009A5678">
        <w:rPr>
          <w:rFonts w:ascii="Times New Roman" w:eastAsia="Calibri" w:hAnsi="Times New Roman"/>
          <w:b w:val="0"/>
          <w:color w:val="000000"/>
          <w:sz w:val="20"/>
          <w:lang w:eastAsia="en-US"/>
        </w:rPr>
        <w:t xml:space="preserve">пользователь осуществляет задание координат щелчками мыши в пространстве чертежа. Недостаток такого метода – недостаточная точность.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абсолютных координат </w:t>
      </w:r>
      <w:r w:rsidRPr="009A5678">
        <w:rPr>
          <w:rFonts w:ascii="Times New Roman" w:eastAsia="Calibri" w:hAnsi="Times New Roman"/>
          <w:b w:val="0"/>
          <w:color w:val="000000"/>
          <w:sz w:val="20"/>
          <w:lang w:eastAsia="en-US"/>
        </w:rPr>
        <w:t xml:space="preserve">заключается в непосредственном вводе координат X и Y в командную строку через запятую. В основе данного метода лежит стандартная прямоугольная система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относительных прямоугольных координат </w:t>
      </w:r>
      <w:r w:rsidRPr="009A5678">
        <w:rPr>
          <w:rFonts w:ascii="Times New Roman" w:eastAsia="Calibri" w:hAnsi="Times New Roman"/>
          <w:b w:val="0"/>
          <w:color w:val="000000"/>
          <w:sz w:val="20"/>
          <w:lang w:eastAsia="en-US"/>
        </w:rPr>
        <w:t>отличается от метода абсолютных координат тем, что координаты (X,Y) задаются относительно последней заданной точки (рис. 1.5). При вводе относительных прямоугольных координат используется символ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полярных координат </w:t>
      </w:r>
      <w:r w:rsidRPr="009A5678">
        <w:rPr>
          <w:rFonts w:ascii="Times New Roman" w:eastAsia="Calibri" w:hAnsi="Times New Roman"/>
          <w:b w:val="0"/>
          <w:color w:val="000000"/>
          <w:sz w:val="20"/>
          <w:lang w:eastAsia="en-US"/>
        </w:rPr>
        <w:t xml:space="preserve">подразумевает указание двух параметров: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расстояния от исходной точки;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угла между нулевым направлением полярной системы отсчета и вектором, направленным от начала координат к искомой точке.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При задании относительных полярных координат используется два специальных символа: @ и &lt;.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На рис. 1.6</w:t>
      </w:r>
      <w:r w:rsidR="00443748">
        <w:rPr>
          <w:rFonts w:ascii="Times New Roman" w:eastAsia="Calibri" w:hAnsi="Times New Roman"/>
          <w:b w:val="0"/>
          <w:color w:val="000000"/>
          <w:sz w:val="20"/>
          <w:lang w:eastAsia="en-US"/>
        </w:rPr>
        <w:t xml:space="preserve"> </w:t>
      </w:r>
      <w:r w:rsidRPr="009A5678">
        <w:rPr>
          <w:rFonts w:ascii="Times New Roman" w:eastAsia="Calibri" w:hAnsi="Times New Roman"/>
          <w:b w:val="0"/>
          <w:color w:val="000000"/>
          <w:sz w:val="20"/>
          <w:lang w:eastAsia="en-US"/>
        </w:rPr>
        <w:t>показан отрезок, построенный в относительной полярной системе координат.</w:t>
      </w: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1C9C38FA" wp14:editId="3042879E">
            <wp:extent cx="5943600" cy="44386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4438650"/>
                    </a:xfrm>
                    <a:prstGeom prst="rect">
                      <a:avLst/>
                    </a:prstGeom>
                    <a:noFill/>
                    <a:ln>
                      <a:noFill/>
                    </a:ln>
                  </pic:spPr>
                </pic:pic>
              </a:graphicData>
            </a:graphic>
          </wp:inline>
        </w:drawing>
      </w:r>
    </w:p>
    <w:p w:rsidR="0005171A" w:rsidRPr="009A5678" w:rsidRDefault="0005171A" w:rsidP="00443748">
      <w:pPr>
        <w:autoSpaceDE w:val="0"/>
        <w:autoSpaceDN w:val="0"/>
        <w:adjustRightInd w:val="0"/>
        <w:jc w:val="center"/>
        <w:rPr>
          <w:rFonts w:ascii="Times New Roman" w:eastAsia="Calibri" w:hAnsi="Times New Roman"/>
          <w:b w:val="0"/>
          <w:i/>
          <w:iCs/>
          <w:sz w:val="20"/>
          <w:lang w:val="en-US" w:eastAsia="en-US"/>
        </w:rPr>
      </w:pPr>
      <w:r w:rsidRPr="009A5678">
        <w:rPr>
          <w:rFonts w:ascii="Times New Roman" w:eastAsia="Calibri" w:hAnsi="Times New Roman"/>
          <w:b w:val="0"/>
          <w:i/>
          <w:iCs/>
          <w:sz w:val="20"/>
          <w:lang w:eastAsia="en-US"/>
        </w:rPr>
        <w:t>Рис</w:t>
      </w:r>
      <w:r w:rsidRPr="009A5678">
        <w:rPr>
          <w:rFonts w:ascii="Times New Roman" w:eastAsia="Calibri" w:hAnsi="Times New Roman"/>
          <w:b w:val="0"/>
          <w:i/>
          <w:iCs/>
          <w:sz w:val="20"/>
          <w:lang w:val="en-US" w:eastAsia="en-US"/>
        </w:rPr>
        <w:t xml:space="preserve">. 1.4. </w:t>
      </w:r>
      <w:r w:rsidRPr="009A5678">
        <w:rPr>
          <w:rFonts w:ascii="Times New Roman" w:eastAsia="Calibri" w:hAnsi="Times New Roman"/>
          <w:b w:val="0"/>
          <w:i/>
          <w:iCs/>
          <w:sz w:val="20"/>
          <w:lang w:eastAsia="en-US"/>
        </w:rPr>
        <w:t>Панели</w:t>
      </w:r>
      <w:r w:rsidRPr="009A5678">
        <w:rPr>
          <w:rFonts w:ascii="Times New Roman" w:eastAsia="Calibri" w:hAnsi="Times New Roman"/>
          <w:b w:val="0"/>
          <w:i/>
          <w:iCs/>
          <w:sz w:val="20"/>
          <w:lang w:val="en-US" w:eastAsia="en-US"/>
        </w:rPr>
        <w:t xml:space="preserve"> </w:t>
      </w:r>
      <w:r w:rsidRPr="009A5678">
        <w:rPr>
          <w:rFonts w:ascii="Times New Roman" w:eastAsia="Calibri" w:hAnsi="Times New Roman"/>
          <w:b w:val="0"/>
          <w:i/>
          <w:iCs/>
          <w:sz w:val="20"/>
          <w:lang w:eastAsia="en-US"/>
        </w:rPr>
        <w:t>инструментов</w:t>
      </w:r>
    </w:p>
    <w:p w:rsidR="00443748" w:rsidRDefault="00443748" w:rsidP="00443748">
      <w:pPr>
        <w:autoSpaceDE w:val="0"/>
        <w:autoSpaceDN w:val="0"/>
        <w:adjustRightInd w:val="0"/>
        <w:jc w:val="center"/>
        <w:rPr>
          <w:rFonts w:ascii="Times New Roman" w:eastAsia="Calibri" w:hAnsi="Times New Roman"/>
          <w:b w:val="0"/>
          <w:i/>
          <w:iCs/>
          <w:sz w:val="20"/>
          <w:lang w:val="en-US" w:eastAsia="en-US"/>
        </w:rPr>
      </w:pPr>
    </w:p>
    <w:p w:rsidR="0005171A" w:rsidRPr="009A5678" w:rsidRDefault="0005171A" w:rsidP="00443748">
      <w:pPr>
        <w:autoSpaceDE w:val="0"/>
        <w:autoSpaceDN w:val="0"/>
        <w:adjustRightInd w:val="0"/>
        <w:jc w:val="center"/>
        <w:rPr>
          <w:rFonts w:ascii="Times New Roman" w:eastAsia="Calibri" w:hAnsi="Times New Roman"/>
          <w:b w:val="0"/>
          <w:i/>
          <w:iCs/>
          <w:sz w:val="20"/>
          <w:lang w:val="en-US" w:eastAsia="en-US"/>
        </w:rPr>
      </w:pPr>
      <w:r w:rsidRPr="009A5678">
        <w:rPr>
          <w:rFonts w:ascii="Times New Roman" w:eastAsia="Calibri" w:hAnsi="Times New Roman"/>
          <w:b w:val="0"/>
          <w:i/>
          <w:iCs/>
          <w:sz w:val="20"/>
          <w:lang w:val="en-US" w:eastAsia="en-US"/>
        </w:rPr>
        <w:t>David  Byrnes &lt;&lt;AutoCAD   for   Dummies&gt;&gt;   26-c</w:t>
      </w:r>
    </w:p>
    <w:p w:rsidR="0005171A" w:rsidRDefault="0005171A" w:rsidP="009A5678">
      <w:pPr>
        <w:autoSpaceDE w:val="0"/>
        <w:autoSpaceDN w:val="0"/>
        <w:adjustRightInd w:val="0"/>
        <w:jc w:val="both"/>
        <w:rPr>
          <w:rFonts w:ascii="Times New Roman" w:eastAsia="Calibri" w:hAnsi="Times New Roman"/>
          <w:b w:val="0"/>
          <w:sz w:val="20"/>
          <w:lang w:val="en-US"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1"/>
        <w:gridCol w:w="5562"/>
      </w:tblGrid>
      <w:tr w:rsidR="00B01077" w:rsidRPr="00443748" w:rsidTr="00443748">
        <w:tc>
          <w:tcPr>
            <w:tcW w:w="4785" w:type="dxa"/>
            <w:vAlign w:val="center"/>
          </w:tcPr>
          <w:p w:rsidR="00B01077" w:rsidRPr="00443748" w:rsidRDefault="00B01077" w:rsidP="00443748">
            <w:pPr>
              <w:autoSpaceDE w:val="0"/>
              <w:autoSpaceDN w:val="0"/>
              <w:adjustRightInd w:val="0"/>
              <w:ind w:firstLine="0"/>
              <w:jc w:val="center"/>
              <w:rPr>
                <w:rFonts w:ascii="Times New Roman" w:eastAsia="Calibri" w:hAnsi="Times New Roman"/>
                <w:b w:val="0"/>
                <w:sz w:val="20"/>
                <w:lang w:val="en-US" w:eastAsia="en-US"/>
              </w:rPr>
            </w:pPr>
            <w:r w:rsidRPr="00443748">
              <w:rPr>
                <w:rFonts w:ascii="Times New Roman" w:eastAsia="Calibri" w:hAnsi="Times New Roman"/>
                <w:b w:val="0"/>
                <w:noProof/>
                <w:color w:val="000000"/>
                <w:sz w:val="20"/>
              </w:rPr>
              <w:drawing>
                <wp:inline distT="0" distB="0" distL="0" distR="0" wp14:anchorId="0359861A" wp14:editId="1C7A54C9">
                  <wp:extent cx="2289021" cy="2139037"/>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98552" cy="2147944"/>
                          </a:xfrm>
                          <a:prstGeom prst="rect">
                            <a:avLst/>
                          </a:prstGeom>
                          <a:noFill/>
                          <a:ln>
                            <a:noFill/>
                          </a:ln>
                        </pic:spPr>
                      </pic:pic>
                    </a:graphicData>
                  </a:graphic>
                </wp:inline>
              </w:drawing>
            </w:r>
          </w:p>
        </w:tc>
        <w:tc>
          <w:tcPr>
            <w:tcW w:w="4785" w:type="dxa"/>
            <w:vAlign w:val="center"/>
          </w:tcPr>
          <w:p w:rsidR="00B01077" w:rsidRPr="00443748" w:rsidRDefault="00B01077" w:rsidP="00443748">
            <w:pPr>
              <w:autoSpaceDE w:val="0"/>
              <w:autoSpaceDN w:val="0"/>
              <w:adjustRightInd w:val="0"/>
              <w:ind w:firstLine="0"/>
              <w:jc w:val="center"/>
              <w:rPr>
                <w:rFonts w:ascii="Times New Roman" w:eastAsia="Calibri" w:hAnsi="Times New Roman"/>
                <w:b w:val="0"/>
                <w:sz w:val="20"/>
                <w:lang w:val="en-US" w:eastAsia="en-US"/>
              </w:rPr>
            </w:pPr>
            <w:r w:rsidRPr="00443748">
              <w:rPr>
                <w:rFonts w:ascii="Times New Roman" w:eastAsia="Calibri" w:hAnsi="Times New Roman"/>
                <w:b w:val="0"/>
                <w:noProof/>
                <w:color w:val="000000"/>
                <w:sz w:val="20"/>
              </w:rPr>
              <w:drawing>
                <wp:inline distT="0" distB="0" distL="0" distR="0" wp14:anchorId="1C13657C" wp14:editId="2F28FDF2">
                  <wp:extent cx="3395090" cy="20574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402923" cy="2062147"/>
                          </a:xfrm>
                          <a:prstGeom prst="rect">
                            <a:avLst/>
                          </a:prstGeom>
                          <a:noFill/>
                          <a:ln>
                            <a:noFill/>
                          </a:ln>
                        </pic:spPr>
                      </pic:pic>
                    </a:graphicData>
                  </a:graphic>
                </wp:inline>
              </w:drawing>
            </w:r>
          </w:p>
        </w:tc>
      </w:tr>
      <w:tr w:rsidR="00B01077" w:rsidRPr="00443748" w:rsidTr="00B01077">
        <w:tc>
          <w:tcPr>
            <w:tcW w:w="4785" w:type="dxa"/>
          </w:tcPr>
          <w:p w:rsidR="00B01077" w:rsidRPr="00443748" w:rsidRDefault="00B01077" w:rsidP="00443748">
            <w:pPr>
              <w:autoSpaceDE w:val="0"/>
              <w:autoSpaceDN w:val="0"/>
              <w:adjustRightInd w:val="0"/>
              <w:ind w:firstLine="0"/>
              <w:jc w:val="center"/>
              <w:rPr>
                <w:rFonts w:ascii="Times New Roman" w:eastAsia="Calibri" w:hAnsi="Times New Roman"/>
                <w:color w:val="000000"/>
                <w:sz w:val="20"/>
                <w:lang w:val="en-US" w:eastAsia="en-US"/>
              </w:rPr>
            </w:pPr>
            <w:r w:rsidRPr="00443748">
              <w:rPr>
                <w:rFonts w:ascii="Times New Roman" w:eastAsia="Calibri" w:hAnsi="Times New Roman"/>
                <w:color w:val="000000"/>
                <w:sz w:val="20"/>
                <w:lang w:eastAsia="en-US"/>
              </w:rPr>
              <w:t>Рис. 1.5. Задание относительных координат</w:t>
            </w:r>
          </w:p>
        </w:tc>
        <w:tc>
          <w:tcPr>
            <w:tcW w:w="4785" w:type="dxa"/>
          </w:tcPr>
          <w:p w:rsidR="00B01077" w:rsidRPr="00443748" w:rsidRDefault="00B01077" w:rsidP="00443748">
            <w:pPr>
              <w:autoSpaceDE w:val="0"/>
              <w:autoSpaceDN w:val="0"/>
              <w:adjustRightInd w:val="0"/>
              <w:ind w:firstLine="0"/>
              <w:jc w:val="center"/>
              <w:rPr>
                <w:rFonts w:ascii="Times New Roman" w:eastAsia="Calibri" w:hAnsi="Times New Roman"/>
                <w:color w:val="000000"/>
                <w:sz w:val="20"/>
                <w:lang w:eastAsia="en-US"/>
              </w:rPr>
            </w:pPr>
            <w:r w:rsidRPr="00443748">
              <w:rPr>
                <w:rFonts w:ascii="Times New Roman" w:eastAsia="Calibri" w:hAnsi="Times New Roman"/>
                <w:color w:val="000000"/>
                <w:sz w:val="20"/>
                <w:lang w:eastAsia="en-US"/>
              </w:rPr>
              <w:t>Рис. 1.6. Задание относительных полярных координат</w:t>
            </w:r>
          </w:p>
        </w:tc>
      </w:tr>
    </w:tbl>
    <w:p w:rsidR="0005171A" w:rsidRPr="009A5678" w:rsidRDefault="0005171A" w:rsidP="009A5678">
      <w:pPr>
        <w:autoSpaceDE w:val="0"/>
        <w:autoSpaceDN w:val="0"/>
        <w:adjustRightInd w:val="0"/>
        <w:jc w:val="center"/>
        <w:rPr>
          <w:rFonts w:ascii="Times New Roman" w:eastAsia="Calibri" w:hAnsi="Times New Roman"/>
          <w:b w:val="0"/>
          <w:color w:val="000000"/>
          <w:sz w:val="20"/>
          <w:lang w:eastAsia="en-US"/>
        </w:rPr>
      </w:pPr>
    </w:p>
    <w:p w:rsidR="0005171A" w:rsidRPr="009A5678" w:rsidRDefault="0005171A" w:rsidP="009A5678">
      <w:pPr>
        <w:autoSpaceDE w:val="0"/>
        <w:autoSpaceDN w:val="0"/>
        <w:adjustRightInd w:val="0"/>
        <w:jc w:val="center"/>
        <w:rPr>
          <w:rFonts w:ascii="Times New Roman" w:eastAsia="Calibri" w:hAnsi="Times New Roman"/>
          <w:b w:val="0"/>
          <w:color w:val="000000"/>
          <w:sz w:val="20"/>
          <w:lang w:eastAsia="en-US"/>
        </w:rPr>
      </w:pP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val="uz-Latn-UZ" w:eastAsia="en-US"/>
        </w:rPr>
      </w:pPr>
      <w:r w:rsidRPr="009A5678">
        <w:rPr>
          <w:rFonts w:ascii="Times New Roman" w:eastAsia="Calibri" w:hAnsi="Times New Roman"/>
          <w:bCs/>
          <w:i/>
          <w:iCs/>
          <w:color w:val="000000"/>
          <w:sz w:val="20"/>
          <w:lang w:eastAsia="en-US"/>
        </w:rPr>
        <w:t xml:space="preserve">Шаговая привязка </w:t>
      </w:r>
      <w:r w:rsidRPr="009A5678">
        <w:rPr>
          <w:rFonts w:ascii="Times New Roman" w:eastAsia="Calibri" w:hAnsi="Times New Roman"/>
          <w:b w:val="0"/>
          <w:color w:val="000000"/>
          <w:sz w:val="20"/>
          <w:lang w:eastAsia="en-US"/>
        </w:rPr>
        <w:t>– режим рисования, являющийся вспомогательным средством черчения. В режиме шаговой привязки курсор будет перемещаться только между узлами прямоугольной координатной сетки с заданным шагом.</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системе AutoCAD простановка размеров автоматизирована. Это означает, что пользователю нужно указать только тип размера и точки, по которым размер будет построен. При этом системой будет определено и отражено значение размера. В дальнейшем при изменении объекта, для которого проставлен размер, будет происходить изменение значения размера. </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val="uz-Latn-UZ" w:eastAsia="en-US"/>
        </w:rPr>
      </w:pPr>
      <w:r w:rsidRPr="009A5678">
        <w:rPr>
          <w:rFonts w:ascii="Times New Roman" w:eastAsia="Calibri" w:hAnsi="Times New Roman"/>
          <w:b w:val="0"/>
          <w:color w:val="000000"/>
          <w:sz w:val="20"/>
          <w:lang w:eastAsia="en-US"/>
        </w:rPr>
        <w:t xml:space="preserve">Очевидно, что размер в AutoCAD </w:t>
      </w:r>
      <w:r w:rsidR="00443748">
        <w:rPr>
          <w:rFonts w:ascii="Times New Roman" w:eastAsia="Calibri" w:hAnsi="Times New Roman"/>
          <w:b w:val="0"/>
          <w:color w:val="000000"/>
          <w:sz w:val="20"/>
          <w:lang w:eastAsia="en-US"/>
        </w:rPr>
        <w:t>имеет сложную структуру и вос</w:t>
      </w:r>
      <w:r w:rsidRPr="009A5678">
        <w:rPr>
          <w:rFonts w:ascii="Times New Roman" w:eastAsia="Calibri" w:hAnsi="Times New Roman"/>
          <w:b w:val="0"/>
          <w:color w:val="000000"/>
          <w:sz w:val="20"/>
          <w:lang w:eastAsia="en-US"/>
        </w:rPr>
        <w:t xml:space="preserve">принимается как единый объект, состоящий из выносных линий, размерной линии со стрелками и численным значением размера (рис.1.7). </w:t>
      </w:r>
    </w:p>
    <w:p w:rsidR="0005171A" w:rsidRDefault="0005171A" w:rsidP="00443748">
      <w:pPr>
        <w:autoSpaceDE w:val="0"/>
        <w:autoSpaceDN w:val="0"/>
        <w:adjustRightInd w:val="0"/>
        <w:jc w:val="center"/>
        <w:rPr>
          <w:rFonts w:ascii="Times New Roman" w:eastAsia="Calibri" w:hAnsi="Times New Roman"/>
          <w:b w:val="0"/>
          <w:color w:val="000000"/>
          <w:sz w:val="20"/>
          <w:lang w:eastAsia="en-US"/>
        </w:rPr>
      </w:pPr>
      <w:r w:rsidRPr="009A5678">
        <w:rPr>
          <w:rFonts w:ascii="Times New Roman" w:hAnsi="Times New Roman"/>
          <w:b w:val="0"/>
          <w:noProof/>
          <w:sz w:val="20"/>
        </w:rPr>
        <w:lastRenderedPageBreak/>
        <w:drawing>
          <wp:inline distT="0" distB="0" distL="0" distR="0" wp14:anchorId="52A2F3B8" wp14:editId="506CCCA2">
            <wp:extent cx="4210050" cy="2368631"/>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10050" cy="2368631"/>
                    </a:xfrm>
                    <a:prstGeom prst="rect">
                      <a:avLst/>
                    </a:prstGeom>
                    <a:noFill/>
                    <a:ln>
                      <a:noFill/>
                    </a:ln>
                  </pic:spPr>
                </pic:pic>
              </a:graphicData>
            </a:graphic>
          </wp:inline>
        </w:drawing>
      </w:r>
    </w:p>
    <w:p w:rsidR="00443748" w:rsidRPr="009A5678" w:rsidRDefault="00443748" w:rsidP="00443748">
      <w:pPr>
        <w:autoSpaceDE w:val="0"/>
        <w:autoSpaceDN w:val="0"/>
        <w:adjustRightInd w:val="0"/>
        <w:jc w:val="center"/>
        <w:rPr>
          <w:rFonts w:ascii="Times New Roman" w:hAnsi="Times New Roman"/>
          <w:b w:val="0"/>
          <w:sz w:val="20"/>
        </w:rPr>
      </w:pPr>
      <w:r w:rsidRPr="009A5678">
        <w:rPr>
          <w:rFonts w:ascii="Times New Roman" w:hAnsi="Times New Roman"/>
          <w:b w:val="0"/>
          <w:sz w:val="20"/>
        </w:rPr>
        <w:t>Рис 1.7</w:t>
      </w:r>
      <w:r>
        <w:rPr>
          <w:rFonts w:ascii="Times New Roman" w:hAnsi="Times New Roman"/>
          <w:b w:val="0"/>
          <w:sz w:val="20"/>
        </w:rPr>
        <w:t xml:space="preserve">. </w:t>
      </w:r>
      <w:r w:rsidRPr="009A5678">
        <w:rPr>
          <w:rFonts w:ascii="Times New Roman" w:hAnsi="Times New Roman"/>
          <w:b w:val="0"/>
          <w:sz w:val="20"/>
        </w:rPr>
        <w:t>Структура размера в AutoCAD</w:t>
      </w:r>
    </w:p>
    <w:p w:rsidR="0005171A" w:rsidRPr="009A5678" w:rsidRDefault="0005171A" w:rsidP="009A5678">
      <w:pPr>
        <w:autoSpaceDE w:val="0"/>
        <w:autoSpaceDN w:val="0"/>
        <w:adjustRightInd w:val="0"/>
        <w:jc w:val="both"/>
        <w:rPr>
          <w:rFonts w:ascii="Times New Roman" w:eastAsia="Calibri" w:hAnsi="Times New Roman"/>
          <w:b w:val="0"/>
          <w:sz w:val="20"/>
          <w:lang w:val="uz-Latn-UZ" w:eastAsia="en-US"/>
        </w:rPr>
      </w:pP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Нанесение размеров и управление ими производится через раздел меню </w:t>
      </w:r>
      <w:r w:rsidRPr="009A5678">
        <w:rPr>
          <w:rFonts w:ascii="Times New Roman" w:eastAsia="Calibri" w:hAnsi="Times New Roman"/>
          <w:bCs/>
          <w:i/>
          <w:iCs/>
          <w:color w:val="000000"/>
          <w:sz w:val="20"/>
          <w:lang w:eastAsia="en-US"/>
        </w:rPr>
        <w:t xml:space="preserve">Dimension </w:t>
      </w:r>
      <w:r w:rsidRPr="009A5678">
        <w:rPr>
          <w:rFonts w:ascii="Times New Roman" w:eastAsia="Calibri" w:hAnsi="Times New Roman"/>
          <w:b w:val="0"/>
          <w:i/>
          <w:iCs/>
          <w:color w:val="000000"/>
          <w:sz w:val="20"/>
          <w:lang w:eastAsia="en-US"/>
        </w:rPr>
        <w:t xml:space="preserve">(Размеры). </w:t>
      </w:r>
      <w:r w:rsidRPr="009A5678">
        <w:rPr>
          <w:rFonts w:ascii="Times New Roman" w:eastAsia="Calibri" w:hAnsi="Times New Roman"/>
          <w:b w:val="0"/>
          <w:color w:val="000000"/>
          <w:sz w:val="20"/>
          <w:lang w:eastAsia="en-US"/>
        </w:rPr>
        <w:t>Основные используемые размеры – это:</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Linear </w:t>
      </w:r>
      <w:r w:rsidRPr="009A5678">
        <w:rPr>
          <w:rFonts w:ascii="Times New Roman" w:eastAsia="Calibri" w:hAnsi="Times New Roman"/>
          <w:b w:val="0"/>
          <w:i/>
          <w:iCs/>
          <w:color w:val="000000"/>
          <w:sz w:val="20"/>
          <w:lang w:eastAsia="en-US"/>
        </w:rPr>
        <w:t xml:space="preserve">(Линейный) </w:t>
      </w:r>
      <w:r w:rsidRPr="009A5678">
        <w:rPr>
          <w:rFonts w:ascii="Times New Roman" w:eastAsia="Calibri" w:hAnsi="Times New Roman"/>
          <w:b w:val="0"/>
          <w:color w:val="000000"/>
          <w:sz w:val="20"/>
          <w:lang w:eastAsia="en-US"/>
        </w:rPr>
        <w:t>– размер параллелен одной из осей координат;</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Aligned </w:t>
      </w:r>
      <w:r w:rsidRPr="009A5678">
        <w:rPr>
          <w:rFonts w:ascii="Times New Roman" w:eastAsia="Calibri" w:hAnsi="Times New Roman"/>
          <w:b w:val="0"/>
          <w:i/>
          <w:iCs/>
          <w:color w:val="000000"/>
          <w:sz w:val="20"/>
          <w:lang w:eastAsia="en-US"/>
        </w:rPr>
        <w:t xml:space="preserve">(Параллельный) </w:t>
      </w:r>
      <w:r w:rsidRPr="009A5678">
        <w:rPr>
          <w:rFonts w:ascii="Times New Roman" w:eastAsia="Calibri" w:hAnsi="Times New Roman"/>
          <w:b w:val="0"/>
          <w:color w:val="000000"/>
          <w:sz w:val="20"/>
          <w:lang w:eastAsia="en-US"/>
        </w:rPr>
        <w:t>– размер параллелен измеряемому участку;</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Arc Length </w:t>
      </w:r>
      <w:r w:rsidRPr="009A5678">
        <w:rPr>
          <w:rFonts w:ascii="Times New Roman" w:eastAsia="Calibri" w:hAnsi="Times New Roman"/>
          <w:b w:val="0"/>
          <w:i/>
          <w:iCs/>
          <w:color w:val="000000"/>
          <w:sz w:val="20"/>
          <w:lang w:eastAsia="en-US"/>
        </w:rPr>
        <w:t xml:space="preserve">(Длина дуги) – </w:t>
      </w:r>
      <w:r w:rsidRPr="009A5678">
        <w:rPr>
          <w:rFonts w:ascii="Times New Roman" w:eastAsia="Calibri" w:hAnsi="Times New Roman"/>
          <w:b w:val="0"/>
          <w:color w:val="000000"/>
          <w:sz w:val="20"/>
          <w:lang w:eastAsia="en-US"/>
        </w:rPr>
        <w:t>размер определяющий длину дуги</w:t>
      </w:r>
      <w:r w:rsidRPr="009A5678">
        <w:rPr>
          <w:rFonts w:ascii="Times New Roman" w:eastAsia="Calibri" w:hAnsi="Times New Roman"/>
          <w:b w:val="0"/>
          <w:i/>
          <w:iCs/>
          <w:color w:val="000000"/>
          <w:sz w:val="20"/>
          <w:lang w:eastAsia="en-US"/>
        </w:rPr>
        <w:t>;</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Radius </w:t>
      </w:r>
      <w:r w:rsidRPr="009A5678">
        <w:rPr>
          <w:rFonts w:ascii="Times New Roman" w:eastAsia="Calibri" w:hAnsi="Times New Roman"/>
          <w:b w:val="0"/>
          <w:i/>
          <w:iCs/>
          <w:color w:val="000000"/>
          <w:sz w:val="20"/>
          <w:lang w:eastAsia="en-US"/>
        </w:rPr>
        <w:t xml:space="preserve">(Радиус) </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Cs/>
          <w:i/>
          <w:iCs/>
          <w:color w:val="000000"/>
          <w:sz w:val="20"/>
          <w:lang w:eastAsia="en-US"/>
        </w:rPr>
        <w:t xml:space="preserve">Diameter </w:t>
      </w:r>
      <w:r w:rsidRPr="009A5678">
        <w:rPr>
          <w:rFonts w:ascii="Times New Roman" w:eastAsia="Calibri" w:hAnsi="Times New Roman"/>
          <w:b w:val="0"/>
          <w:i/>
          <w:iCs/>
          <w:color w:val="000000"/>
          <w:sz w:val="20"/>
          <w:lang w:eastAsia="en-US"/>
        </w:rPr>
        <w:t xml:space="preserve">(Диаметр) </w:t>
      </w:r>
      <w:r w:rsidRPr="009A5678">
        <w:rPr>
          <w:rFonts w:ascii="Times New Roman" w:eastAsia="Calibri" w:hAnsi="Times New Roman"/>
          <w:b w:val="0"/>
          <w:color w:val="000000"/>
          <w:sz w:val="20"/>
          <w:lang w:eastAsia="en-US"/>
        </w:rPr>
        <w:t>для измерения радиусов и диаметров кругов и дуг;</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Angular </w:t>
      </w:r>
      <w:r w:rsidRPr="009A5678">
        <w:rPr>
          <w:rFonts w:ascii="Times New Roman" w:eastAsia="Calibri" w:hAnsi="Times New Roman"/>
          <w:b w:val="0"/>
          <w:i/>
          <w:iCs/>
          <w:color w:val="000000"/>
          <w:sz w:val="20"/>
          <w:lang w:eastAsia="en-US"/>
        </w:rPr>
        <w:t xml:space="preserve">(Угловой) </w:t>
      </w:r>
      <w:r w:rsidRPr="009A5678">
        <w:rPr>
          <w:rFonts w:ascii="Times New Roman" w:eastAsia="Calibri" w:hAnsi="Times New Roman"/>
          <w:b w:val="0"/>
          <w:color w:val="000000"/>
          <w:sz w:val="20"/>
          <w:lang w:eastAsia="en-US"/>
        </w:rPr>
        <w:t>– для измерения углов;</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Continue </w:t>
      </w:r>
      <w:r w:rsidRPr="009A5678">
        <w:rPr>
          <w:rFonts w:ascii="Times New Roman" w:eastAsia="Calibri" w:hAnsi="Times New Roman"/>
          <w:b w:val="0"/>
          <w:i/>
          <w:iCs/>
          <w:color w:val="000000"/>
          <w:sz w:val="20"/>
          <w:lang w:eastAsia="en-US"/>
        </w:rPr>
        <w:t xml:space="preserve">(продолжение) </w:t>
      </w:r>
      <w:r w:rsidRPr="009A5678">
        <w:rPr>
          <w:rFonts w:ascii="Times New Roman" w:eastAsia="Calibri" w:hAnsi="Times New Roman"/>
          <w:b w:val="0"/>
          <w:color w:val="000000"/>
          <w:sz w:val="20"/>
          <w:lang w:eastAsia="en-US"/>
        </w:rPr>
        <w:t>– нанесение цепочки размеров;</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Leader </w:t>
      </w:r>
      <w:r w:rsidRPr="009A5678">
        <w:rPr>
          <w:rFonts w:ascii="Times New Roman" w:eastAsia="Calibri" w:hAnsi="Times New Roman"/>
          <w:b w:val="0"/>
          <w:color w:val="000000"/>
          <w:sz w:val="20"/>
          <w:lang w:eastAsia="en-US"/>
        </w:rPr>
        <w:t>– выносной текст, выноска.</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Наиболее часто применяемые размеры, </w:t>
      </w:r>
      <w:r w:rsidRPr="009A5678">
        <w:rPr>
          <w:rFonts w:ascii="Times New Roman" w:eastAsia="Calibri" w:hAnsi="Times New Roman"/>
          <w:bCs/>
          <w:i/>
          <w:iCs/>
          <w:color w:val="000000"/>
          <w:sz w:val="20"/>
          <w:lang w:eastAsia="en-US"/>
        </w:rPr>
        <w:t xml:space="preserve">Linear </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Cs/>
          <w:i/>
          <w:iCs/>
          <w:color w:val="000000"/>
          <w:sz w:val="20"/>
          <w:lang w:eastAsia="en-US"/>
        </w:rPr>
        <w:t>Aligned</w:t>
      </w:r>
      <w:r w:rsidRPr="009A5678">
        <w:rPr>
          <w:rFonts w:ascii="Times New Roman" w:eastAsia="Calibri" w:hAnsi="Times New Roman"/>
          <w:b w:val="0"/>
          <w:color w:val="000000"/>
          <w:sz w:val="20"/>
          <w:lang w:eastAsia="en-US"/>
        </w:rPr>
        <w:t>, проставля-ются тремя щелчками мыши (начальная точка измерения, конечная точка измеряемого участка, положение размерной линии).</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Рассмотрим основные правила нанесения размеров, регламентиро-ванные по ГОСТ 2.307-68:</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 Первая выносная линия должна находиться на расстоянии 10 мм от контура объекта.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2. Расстояние между параллельными размерными линиями должно составлять 7-10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3. Выносные линии должны выходить за концы стрелок размерной линии на 1-5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4. Размеры следует наносить таким образом, чтобы ближе к изобра-жению детали был расположен меньший размер.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5. Размерный текст наносится над размерной линией как можно ближе к ее середине. Для величин, размерная линия которых рас-положена вертикально, размерный текст пишется и читается сле-ва.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6. В том случае, если на чертеже имеется несколько одинаковых элементов, размер рекомендуется наносить лишь для одного из них, при чем с указанием общего количества таких элементов.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7. При вычерчивании плоской детали в одной проекции ее длину можно указывать с помощью английской буквы l, а толщину – с помощью буквы s.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8. Осевая линия должна выходить за контур детали на 2-3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9. Если окружность изображена полностью, то для нее наносят диаметральный размер. Для дуг наносят радиальный размер.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10. При нанесении размера радиуса перед размерным числом помещают прописную букву R.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11. Размерные линии и сами размеры предпочтительно располагать за контуром изображения.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12. Необходимо избегать пересечения размерных и выносных линий, а также пересечения размерных линий между собой.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13. Каждый размер наносят на чертеже только один раз.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14. Размерный текст не разрешается пересекать или разделять другими линиями чертежа. В месте</w:t>
      </w:r>
      <w:r w:rsidR="001A5F9F" w:rsidRPr="009A5678">
        <w:rPr>
          <w:rFonts w:ascii="Times New Roman" w:eastAsia="Calibri" w:hAnsi="Times New Roman"/>
          <w:b w:val="0"/>
          <w:color w:val="000000"/>
          <w:sz w:val="20"/>
          <w:lang w:eastAsia="en-US"/>
        </w:rPr>
        <w:t xml:space="preserve"> нанесения размерного числа осе</w:t>
      </w:r>
      <w:r w:rsidRPr="009A5678">
        <w:rPr>
          <w:rFonts w:ascii="Times New Roman" w:eastAsia="Calibri" w:hAnsi="Times New Roman"/>
          <w:b w:val="0"/>
          <w:color w:val="000000"/>
          <w:sz w:val="20"/>
          <w:lang w:eastAsia="en-US"/>
        </w:rPr>
        <w:t xml:space="preserve">вые, центровые линии и линии штриховки прерывают. </w:t>
      </w:r>
    </w:p>
    <w:p w:rsidR="0005171A" w:rsidRPr="009A5678" w:rsidRDefault="0005171A" w:rsidP="009A5678">
      <w:pPr>
        <w:autoSpaceDE w:val="0"/>
        <w:autoSpaceDN w:val="0"/>
        <w:adjustRightInd w:val="0"/>
        <w:jc w:val="both"/>
        <w:rPr>
          <w:rFonts w:ascii="Times New Roman" w:eastAsia="Calibri" w:hAnsi="Times New Roman"/>
          <w:b w:val="0"/>
          <w:color w:val="000000"/>
          <w:sz w:val="20"/>
          <w:lang w:val="uz-Latn-UZ" w:eastAsia="en-US"/>
        </w:rPr>
      </w:pP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Названия всех элементов размерного объекта показаны  а описание каждого</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из них приведено ниже.</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Размерное число </w:t>
      </w:r>
      <w:r w:rsidRPr="009A5678">
        <w:rPr>
          <w:rFonts w:ascii="Times New Roman" w:eastAsia="Calibri" w:hAnsi="Times New Roman"/>
          <w:b w:val="0"/>
          <w:sz w:val="20"/>
          <w:lang w:eastAsia="en-US"/>
        </w:rPr>
        <w:t xml:space="preserve">(часто его называют </w:t>
      </w:r>
      <w:r w:rsidRPr="009A5678">
        <w:rPr>
          <w:rFonts w:ascii="Times New Roman" w:eastAsia="Calibri" w:hAnsi="Times New Roman"/>
          <w:b w:val="0"/>
          <w:i/>
          <w:iCs/>
          <w:sz w:val="20"/>
          <w:lang w:eastAsia="en-US"/>
        </w:rPr>
        <w:t xml:space="preserve">размерным текстом). </w:t>
      </w:r>
      <w:r w:rsidRPr="009A5678">
        <w:rPr>
          <w:rFonts w:ascii="Times New Roman" w:eastAsia="Calibri" w:hAnsi="Times New Roman"/>
          <w:b w:val="0"/>
          <w:sz w:val="20"/>
          <w:lang w:eastAsia="en-US"/>
        </w:rPr>
        <w:t>Представляет</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собой значение того или иного пространственного параметра моделируемого</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объекта (например, значение реального расстояния или угла). Однако размерное число может сопровождаться вспомогательной текстовой информацией,</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которая дополняет, а в некоторых случаях замещает его. Например, можно</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добавить суффикс вроде ТИП, чтобы указать, что размер является типичным</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для аналогичных объектов чертежа, или же можно вставить описание наподобие такого: Подробности на 3/А2.</w:t>
      </w:r>
    </w:p>
    <w:p w:rsidR="0005171A" w:rsidRPr="00B36610"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Cs/>
          <w:i/>
          <w:iCs/>
          <w:sz w:val="20"/>
          <w:lang w:val="en-US" w:eastAsia="en-US"/>
        </w:rPr>
        <w:t xml:space="preserve">•S </w:t>
      </w:r>
      <w:r w:rsidRPr="009A5678">
        <w:rPr>
          <w:rFonts w:ascii="Times New Roman" w:eastAsia="Calibri" w:hAnsi="Times New Roman"/>
          <w:bCs/>
          <w:sz w:val="20"/>
          <w:lang w:eastAsia="en-US"/>
        </w:rPr>
        <w:t>Размерная</w:t>
      </w:r>
      <w:r w:rsidRPr="009A5678">
        <w:rPr>
          <w:rFonts w:ascii="Times New Roman" w:eastAsia="Calibri" w:hAnsi="Times New Roman"/>
          <w:bCs/>
          <w:sz w:val="20"/>
          <w:lang w:val="en-US" w:eastAsia="en-US"/>
        </w:rPr>
        <w:t xml:space="preserve"> </w:t>
      </w:r>
      <w:r w:rsidRPr="009A5678">
        <w:rPr>
          <w:rFonts w:ascii="Times New Roman" w:eastAsia="Calibri" w:hAnsi="Times New Roman"/>
          <w:bCs/>
          <w:sz w:val="20"/>
          <w:lang w:eastAsia="en-US"/>
        </w:rPr>
        <w:t>линия</w:t>
      </w:r>
      <w:r w:rsidRPr="009A5678">
        <w:rPr>
          <w:rFonts w:ascii="Times New Roman" w:eastAsia="Calibri" w:hAnsi="Times New Roman"/>
          <w:bCs/>
          <w:sz w:val="20"/>
          <w:lang w:val="en-US" w:eastAsia="en-US"/>
        </w:rPr>
        <w:t xml:space="preserve"> </w:t>
      </w:r>
      <w:r w:rsidRPr="009A5678">
        <w:rPr>
          <w:rFonts w:ascii="Times New Roman" w:eastAsia="Calibri" w:hAnsi="Times New Roman"/>
          <w:b w:val="0"/>
          <w:sz w:val="20"/>
          <w:lang w:val="en-US" w:eastAsia="en-US"/>
        </w:rPr>
        <w:t xml:space="preserve">(Dimension line). </w:t>
      </w:r>
      <w:r w:rsidRPr="009A5678">
        <w:rPr>
          <w:rFonts w:ascii="Times New Roman" w:eastAsia="Calibri" w:hAnsi="Times New Roman"/>
          <w:b w:val="0"/>
          <w:sz w:val="20"/>
          <w:lang w:eastAsia="en-US"/>
        </w:rPr>
        <w:t>Пересекает размерное число (проходит</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параллельно краю измеряемого объекта) и</w:t>
      </w:r>
      <w:r w:rsidR="00A56855" w:rsidRPr="009A5678">
        <w:rPr>
          <w:rFonts w:ascii="Times New Roman" w:eastAsia="Calibri" w:hAnsi="Times New Roman"/>
          <w:b w:val="0"/>
          <w:sz w:val="20"/>
          <w:lang w:eastAsia="en-US"/>
        </w:rPr>
        <w:t xml:space="preserve"> предназначена для указания про</w:t>
      </w:r>
      <w:r w:rsidRPr="009A5678">
        <w:rPr>
          <w:rFonts w:ascii="Times New Roman" w:eastAsia="Calibri" w:hAnsi="Times New Roman"/>
          <w:b w:val="0"/>
          <w:sz w:val="20"/>
          <w:lang w:eastAsia="en-US"/>
        </w:rPr>
        <w:t>тяженности измеряемого объекта. В соответствии с параметрами размерного</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стиля, заданными в AutoCAD по умолчанию, размерное число располагается</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в центре размерной линии как по горизонтали, так и по вертикали</w:t>
      </w:r>
      <w:r w:rsidR="00B36610">
        <w:rPr>
          <w:rFonts w:ascii="Times New Roman" w:eastAsia="Calibri" w:hAnsi="Times New Roman"/>
          <w:b w:val="0"/>
          <w:sz w:val="20"/>
          <w:lang w:eastAsia="en-US"/>
        </w:rPr>
        <w:t>.</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Однако эти параметры можно изменить,</w:t>
      </w:r>
      <w:r w:rsidR="00B36610" w:rsidRP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например расположить размерное число над размерной линией, не разрывая ее, как показано на</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Подробнее об этом речь идет несколько позже в этой главе.</w:t>
      </w:r>
    </w:p>
    <w:p w:rsidR="0005171A" w:rsidRPr="009A5678" w:rsidRDefault="0005171A" w:rsidP="009A5678">
      <w:pPr>
        <w:autoSpaceDE w:val="0"/>
        <w:autoSpaceDN w:val="0"/>
        <w:adjustRightInd w:val="0"/>
        <w:jc w:val="both"/>
        <w:rPr>
          <w:rFonts w:ascii="Times New Roman" w:eastAsia="Calibri" w:hAnsi="Times New Roman"/>
          <w:bCs/>
          <w:i/>
          <w:iCs/>
          <w:sz w:val="20"/>
          <w:lang w:val="uz-Latn-UZ" w:eastAsia="en-US"/>
        </w:rPr>
      </w:pPr>
    </w:p>
    <w:p w:rsidR="0005171A" w:rsidRPr="009A5678" w:rsidRDefault="0005171A" w:rsidP="009A5678">
      <w:pPr>
        <w:autoSpaceDE w:val="0"/>
        <w:autoSpaceDN w:val="0"/>
        <w:adjustRightInd w:val="0"/>
        <w:jc w:val="center"/>
        <w:rPr>
          <w:rFonts w:ascii="Times New Roman" w:eastAsia="Calibri" w:hAnsi="Times New Roman"/>
          <w:bCs/>
          <w:i/>
          <w:iCs/>
          <w:sz w:val="20"/>
          <w:lang w:val="uz-Latn-UZ" w:eastAsia="en-US"/>
        </w:rPr>
      </w:pPr>
      <w:r w:rsidRPr="009A5678">
        <w:rPr>
          <w:rFonts w:ascii="Times New Roman" w:eastAsia="Calibri" w:hAnsi="Times New Roman"/>
          <w:i/>
          <w:noProof/>
          <w:sz w:val="20"/>
        </w:rPr>
        <w:drawing>
          <wp:inline distT="0" distB="0" distL="0" distR="0" wp14:anchorId="78F3472D" wp14:editId="27FE91DE">
            <wp:extent cx="3403833" cy="2609850"/>
            <wp:effectExtent l="0" t="0" r="635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03833" cy="2609850"/>
                    </a:xfrm>
                    <a:prstGeom prst="rect">
                      <a:avLst/>
                    </a:prstGeom>
                    <a:noFill/>
                    <a:ln>
                      <a:noFill/>
                    </a:ln>
                  </pic:spPr>
                </pic:pic>
              </a:graphicData>
            </a:graphic>
          </wp:inline>
        </w:drawing>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Размерный текст Стрелочка</w:t>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Выносная линия Размерная линия</w:t>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Определяющая точка выносной линии</w:t>
      </w:r>
    </w:p>
    <w:p w:rsidR="0005171A" w:rsidRPr="009A5678" w:rsidRDefault="0005171A" w:rsidP="00B36610">
      <w:pPr>
        <w:autoSpaceDE w:val="0"/>
        <w:autoSpaceDN w:val="0"/>
        <w:adjustRightInd w:val="0"/>
        <w:jc w:val="center"/>
        <w:rPr>
          <w:rFonts w:ascii="Times New Roman" w:eastAsia="Calibri" w:hAnsi="Times New Roman"/>
          <w:bCs/>
          <w:i/>
          <w:iCs/>
          <w:sz w:val="20"/>
          <w:lang w:eastAsia="en-US"/>
        </w:rPr>
      </w:pPr>
      <w:r w:rsidRPr="009A5678">
        <w:rPr>
          <w:rFonts w:ascii="Times New Roman" w:eastAsia="Calibri" w:hAnsi="Times New Roman"/>
          <w:bCs/>
          <w:i/>
          <w:iCs/>
          <w:sz w:val="20"/>
          <w:lang w:eastAsia="en-US"/>
        </w:rPr>
        <w:t>Рис. 1.8. Элементы размерного объекта •</w:t>
      </w:r>
    </w:p>
    <w:p w:rsidR="00B36610" w:rsidRDefault="00B36610" w:rsidP="009A5678">
      <w:pPr>
        <w:autoSpaceDE w:val="0"/>
        <w:autoSpaceDN w:val="0"/>
        <w:adjustRightInd w:val="0"/>
        <w:jc w:val="both"/>
        <w:rPr>
          <w:rFonts w:ascii="Times New Roman" w:eastAsia="Calibri" w:hAnsi="Times New Roman"/>
          <w:b w:val="0"/>
          <w:i/>
          <w:iCs/>
          <w:sz w:val="20"/>
          <w:lang w:eastAsia="en-US"/>
        </w:rPr>
      </w:pP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 </w:t>
      </w:r>
      <w:r w:rsidRPr="009A5678">
        <w:rPr>
          <w:rFonts w:ascii="Times New Roman" w:eastAsia="Calibri" w:hAnsi="Times New Roman"/>
          <w:bCs/>
          <w:sz w:val="20"/>
          <w:lang w:eastAsia="en-US"/>
        </w:rPr>
        <w:t xml:space="preserve">Размерные </w:t>
      </w:r>
      <w:r w:rsidRPr="009A5678">
        <w:rPr>
          <w:rFonts w:ascii="Times New Roman" w:eastAsia="Calibri" w:hAnsi="Times New Roman"/>
          <w:b w:val="0"/>
          <w:sz w:val="20"/>
          <w:lang w:eastAsia="en-US"/>
        </w:rPr>
        <w:t>стрелки (Dimension arrowhead). Находятся на концах размерной</w:t>
      </w:r>
      <w:r w:rsid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линии и позволяют более четко обозначить пределы измеряемой длины. По</w:t>
      </w:r>
      <w:r w:rsid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умолчанию размерная линия оканчивается заполненными (закрытыми) стрелками, которые показаны на рис. 1.8. Однако можно выбрать в качестве</w:t>
      </w:r>
      <w:r w:rsidR="00B36610">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"стрелок", обозначающих концы размерной линии, и другие символы, например засечки. (Вы уж не обессудьте, но любые символы, которыми оканчиваются размерные линии, в AutoCAD называются </w:t>
      </w:r>
      <w:r w:rsidRPr="009A5678">
        <w:rPr>
          <w:rFonts w:ascii="Times New Roman" w:eastAsia="Calibri" w:hAnsi="Times New Roman"/>
          <w:b w:val="0"/>
          <w:i/>
          <w:iCs/>
          <w:sz w:val="20"/>
          <w:lang w:eastAsia="en-US"/>
        </w:rPr>
        <w:t xml:space="preserve">размерными стрелками, </w:t>
      </w:r>
      <w:r w:rsidRPr="009A5678">
        <w:rPr>
          <w:rFonts w:ascii="Times New Roman" w:eastAsia="Calibri" w:hAnsi="Times New Roman"/>
          <w:b w:val="0"/>
          <w:sz w:val="20"/>
          <w:lang w:eastAsia="en-US"/>
        </w:rPr>
        <w:t>даже если на стрелку они совсем не похожи.)</w:t>
      </w: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i/>
          <w:iCs/>
          <w:sz w:val="20"/>
          <w:lang w:val="en-US" w:eastAsia="en-US"/>
        </w:rPr>
        <w:t xml:space="preserve">•S </w:t>
      </w:r>
      <w:r w:rsidRPr="009A5678">
        <w:rPr>
          <w:rFonts w:ascii="Times New Roman" w:eastAsia="Calibri" w:hAnsi="Times New Roman"/>
          <w:bCs/>
          <w:sz w:val="20"/>
          <w:lang w:eastAsia="en-US"/>
        </w:rPr>
        <w:t>Выносная</w:t>
      </w:r>
      <w:r w:rsidRPr="009A5678">
        <w:rPr>
          <w:rFonts w:ascii="Times New Roman" w:eastAsia="Calibri" w:hAnsi="Times New Roman"/>
          <w:bCs/>
          <w:sz w:val="20"/>
          <w:lang w:val="en-US" w:eastAsia="en-US"/>
        </w:rPr>
        <w:t xml:space="preserve"> </w:t>
      </w:r>
      <w:r w:rsidRPr="009A5678">
        <w:rPr>
          <w:rFonts w:ascii="Times New Roman" w:eastAsia="Calibri" w:hAnsi="Times New Roman"/>
          <w:bCs/>
          <w:sz w:val="20"/>
          <w:lang w:eastAsia="en-US"/>
        </w:rPr>
        <w:t>линия</w:t>
      </w:r>
      <w:r w:rsidRPr="009A5678">
        <w:rPr>
          <w:rFonts w:ascii="Times New Roman" w:eastAsia="Calibri" w:hAnsi="Times New Roman"/>
          <w:bCs/>
          <w:sz w:val="20"/>
          <w:lang w:val="en-US" w:eastAsia="en-US"/>
        </w:rPr>
        <w:t xml:space="preserve"> </w:t>
      </w:r>
      <w:r w:rsidRPr="009A5678">
        <w:rPr>
          <w:rFonts w:ascii="Times New Roman" w:eastAsia="Calibri" w:hAnsi="Times New Roman"/>
          <w:b w:val="0"/>
          <w:sz w:val="20"/>
          <w:lang w:val="en-US" w:eastAsia="en-US"/>
        </w:rPr>
        <w:t xml:space="preserve">(Extension line). </w:t>
      </w:r>
      <w:r w:rsidRPr="009A5678">
        <w:rPr>
          <w:rFonts w:ascii="Times New Roman" w:eastAsia="Calibri" w:hAnsi="Times New Roman"/>
          <w:b w:val="0"/>
          <w:sz w:val="20"/>
          <w:lang w:eastAsia="en-US"/>
        </w:rPr>
        <w:t>Служит для указания определяющих точек объекта (часто заданных с помощью объектной привязки), расстояние между которыми обозначается размерной линией и размерным числом. По негласной договоренности на чертежах между определяющей точкой и началом выносной линии  принято оставлять небольшой зазор. Кроме того, обычно выносную линию продолжают чуть дальше той точки, в которой она пересекается с размерной линией.</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Назначение системы</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Система AutoCAD разработана американской фирмой Autodesk в начале 80-х годов и была первоначально ориентирована на существовавшие в то время персональные компьютеры (PC XT, PC AT без сопроцессора и т. п.). Уже эти, по нынешним меркам слабые, версии вызвали интерес у конструкторов и чертежников, желавших автоматизировать свой труд хотя бы в части рисования на листе бумаги.</w:t>
      </w:r>
    </w:p>
    <w:p w:rsidR="0005171A" w:rsidRPr="009A5678" w:rsidRDefault="0005171A" w:rsidP="00B36610">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Широкое распространение системы в России началось с десятой версии, которая работала в операционной системе MS DOS, существовала, как в английском, так и русском вариантах (как, впрочем, и в других национальных модификациях). Эта версия была уже достаточно развита, поскольку команды можно было вводить из командной строки или экранных, падающих и графических меню.</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Одиннадцатая версия прошла сравнительно незаметно. Следующей популярной в России версией стала двенадцатая, которая обладала диалоговыми окнами даже в варианте для MS DOS (вариант для Windows 3.1 и Windows 95 тоже существовал, но не переводился на русский язык). В ней было появившееся еще в 11-й версии "пространство листа", окончательно утвердившееAutoCAD как пространственную графическую систему, в которой. построив трехмерный объект, можно было вывести его виды (проекции) в расположенные на поле листа окна (видовые экраны) в необходимом масштабе.</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Тринадцатая версия существовала сразу в двух вариантах (для MS DOS и Windows 95), причем на стадии инсталляции (установки на компьютер) можно было выбрать один вариант системы или установить сразу оба. Четырнадцатая версия, вобрав в себя новшества тринадцатой, была сделана более компактной и быстрой, чем предыдущая. Она была рассчитана только на операционную систему Windows (Windows 95 или Windows NT), поскольку эта система де-факто уже стала общеиспользуемой и устанавливалась на все новые персональные компьютеры.</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1999 году началось внедрение 15-и версии, которой, отдавая дань моде, присвоили номер 2000. Эта версия стала очередным шагом вперед, как в простом двумерном рисовании, так и в трехмерном моделировании. Заметные изменения претерпели средства управления выводом на плоттер (графопостроитель) и принтер (устройство печати).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lastRenderedPageBreak/>
        <w:t>Первые варианты системы содержали в основном инструменты для простого двумерного рисования, которые постепенно, от версии к версии, дополнялись и развивались. В результатеAutoCAD стал очень удобным "электронным кульманом".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Большим преимуществом такого средства рисования является возможность формирования электронного архива чертежей. Каждый из созданных в системе AutoCAD чертежей легко редактируется, что позволяет быстро разрабатывать чертежи-аналоги по чертежам-прототипам. Для облегчения процесса выпуска чертежной документации можно разрабатывать "библиотеки стандартных элементов". Эта идея стала хорошим стимулом для создания на базе системы локальных рабочих мест по различным конструкторским, архитектурным и другим направлениям, а также для разработки новых специализированных систем.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Десятая версия позволяла выполнить достаточно сложные трехмерные построения в любой плоскости пространства и отобразить их на разных видовых экранах с различных точек зрения. Поэтому она уже была инструментом трехмерного (и тем более двумерного) моделирования.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Двенадцатая версия стала переломной. Она позволила работать с расширенной памятью, ввела диалоговые окна, а через появившийся в 11-й версии механизм пространства листа и видовых экранов дала возможность получать чертеж с проекциями трехмерного объекта или сооружения. В AutoCAD 2000 эта идея получила дальнейшее развитие: по одной модели можно получать несколько листов чертежа. Таким образом, система AutoCAD 2000 предназначена не только для черчения, но и для формирования трехмерных моделей.</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Требования к компьютеру</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Персональный компьютер, на котором может быть установлена система AutoCAD 2000, должен удовлетворять определенным требованиям. Это должна быть машина класса Pentium 133 или выше, с оперативной памятью 32 Мбайта (лучше 64 Мбайта), винчестером (жестким диском) 1 Гбайт — на винчестере надо иметь свободными 200 Мбайт под программное обеспечение и не менее 100 Мбайт для временных файлов, которые система образует во время сеансов работы. И конечно, на винчестере должно оставаться место для хранения создаваемых файлов чертежей. На компьютере должна быть установлена операционная система Windows NT 4.0 или Windows 95 или Windows 98.</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Итак, требования к компьютеру, на котором планируется установить современную систему AutoCAD, достаточно высоки. Похожи требования и для 14-й версии (в ней можно ограничиться емкостью оперативной памяти в 32 Мбайта), а для 13-й версии размер оперативной памяти может быть 24 Мбайта.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Эти цифры заметно превосходят требования, предъявлявшиеся к AutoCAD 12, предназначенной для MS DOS: PC 486DX 66 с оперативной памятью 8 Мбайт и свободными 100 Мбайт на жестком диске. А 10-я версия вообще могла работать на 286 компьютере с сопроцессором, оперативной памятью 1-2 Мбайт и с винчестером 40 Мбайт.</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AutoCAD является гибкой системой, легко встраиваемой в вычислительные системы предприятий. Она не только адаптируется к особенностям информационных потоков, но и позволяет конструкторам и архитекторам разрабатывать свои графические базы и программные продукты и интегрировать их в среду AutoCAD.</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Известный пакет AutoCAD компании Autodesk является постоянно развивающейся средой проектирования и пользуется у специалистов по САПР заслуженным авторитетом. Это высокопроизводительное программное обеспечение с Windows-интерфейсом позволяет одинаково хорошо решать задачи, касающиеся различных областей проектирования, в том числе машиностроения, строительства, архитектуры, электроники, экономических оценок в проектировании, управления инфраструктурой и другие. На основе этой системы или, как принято говорить, в среде AutoCAD созданы различные приложения, позволяющие проектировать дома, печатные платы, станки и роботы, одежду и т.д. Данное средство предоставляет пользователю возможности, которые ранее могли быть реализованы только на больших и дорогих вычислительных системах. С помощью AutoCAD может быть построен любой рисунок, если только его можно нарисовать вручную. Другими словами, AutoCAD способен выполнять практически любые виды графических работ.</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основу структуры AutoCAD был положен принцип открытой архитектуры, позволяющий адаптировать и развивать многие функции AutoCAD применительно к конкретным задачам и требованиям. Это позволяет создавать собственные:</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экранные, планшетные, кнопочные, падающие и графические меню для автоматизации часто выполняемых действий;</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пакетные файлы для автоматизации выполнения длинных последовательностей команд;</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шрифты;</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типы линий;</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образцы штриховок;</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библиотеки символов и фрагментов рисунков;</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образцы штриховок формата PostScript;</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рисунки-прототипы с заданными значениями параметров по умолчанию.</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 xml:space="preserve">Пакет поддерживает множество различных устройств ввода-вывода, включая графические мониторы с высоким разрешением, дигитайзеры и манипуляторы, графопостроители, принтеры и даже фотонаборные </w:t>
      </w:r>
      <w:r w:rsidRPr="009A5678">
        <w:rPr>
          <w:rFonts w:ascii="Times New Roman" w:hAnsi="Times New Roman"/>
          <w:b w:val="0"/>
          <w:color w:val="000000"/>
          <w:sz w:val="20"/>
        </w:rPr>
        <w:lastRenderedPageBreak/>
        <w:t>машины. К достоинствам пакета во всех версиях можно отнести хорошую его настройку на работу с плоттерами - основными аппаратными средствами распечатки чертежей компьютерного производства.</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Основные понятия AutoCAD</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Примитивы</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отличие от "художественных" графических редакторов, AutoCAD работает не с изображением как таковым, а с геометрическим описанием объектов, составляющих изображение. Так, например, отрезок во внутреннем представлении графического редактора AutoCAD описывается двумя точками, круг описывается центром и радиусом.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Все примитивы AutoCAD обладают рядом свойств (принадлежность слою, цвет, тип линии, ширина). Некоторые из этих свойств (например, цвет) присущи всем примитивам.</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Системы координат</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Используется традиционная декартова система координат. Можно ввести пользовательские системы координат с помощью команды USC. В определенный момент времени пользователь работает только с одной предварительно выбранной системой координат, которая называется текущей. Вся работа с изображением проводится в текущей системе координат.</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Единицы измерения и масштаб</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Расстояния между точками на рисунке измеряются в условных единицах. Конкретный формат представления размеров (дюймы, футы, миллиметры и др.) не имеет значения для AutoCAD. Иначе говоря, при создании объектов в чертеже AutoCAD "измеряет" все расстояния в относительных единицах. В AutoCAD нет масштаба в обычном понимании конструктора, конструктор задает все расстояния и координаты в реальных единицах - мы как бы работаем в масштабе 1:1. Масштабирование различных частей изображения в соответствии с желаемым форматом документа может осуществляться в момент компоновки чертежа (команда SCALE (МАСШТАБ)) или при выводе чертежа или его части на плоттер (принтер).</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Вид</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Когда вы создаете чертеж, то работаете с изображением части чертежа, выводимой на дисплей. Будем называть эту часть изображения видом. Эту видимую часть чертежа (окно зрения) можно увеличивать (при этом изображение чертежа будет уменьшаться), уменьшать (изображение будет увеличиваться) или перемещать по полю чертежа без изменения масштаба отображения (панорамирование). Изменение вида осуществляется командой ZOOM.</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Слой</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AutoCAD дает возможность распределять выбранные фрагменты чертежа по различным слоям. Работая за кульманом, конструктор имеет дело с одним листом бумаги и располагает изображения объектов на нем и только на нем. В среде AutoCAD располагать изображение можно как бы на нескольких совмещенных в пространстве носителях (это можно сравнить с наложенными друг на друга прозрачными кальками). Например, чертеж может содержать на одном слое построение призмы со всеми вспомогательными линиями, на другом - сам чертеж в окончательном исполнении, а на третьем - ход лучей в призме. Количество слоёв не ограничивается. Слои можно делать видимыми и невидимыми. С каждым слоем чертежа связывается цвет и тип линий. По мере создания чертежа вы можете вводить новые слои, менять свойства существующих. Подобно системе координат, в любом чертеже</w:t>
      </w:r>
      <w:r w:rsidR="002728CD" w:rsidRPr="009A5678">
        <w:rPr>
          <w:rFonts w:ascii="Times New Roman" w:hAnsi="Times New Roman"/>
          <w:b w:val="0"/>
          <w:color w:val="000000"/>
          <w:sz w:val="20"/>
        </w:rPr>
        <w:t xml:space="preserve"> </w:t>
      </w:r>
      <w:r w:rsidRPr="009A5678">
        <w:rPr>
          <w:rFonts w:ascii="Times New Roman" w:hAnsi="Times New Roman"/>
          <w:b w:val="0"/>
          <w:color w:val="000000"/>
          <w:sz w:val="20"/>
        </w:rPr>
        <w:t>AutoCAD</w:t>
      </w:r>
      <w:r w:rsidR="002728CD" w:rsidRPr="009A5678">
        <w:rPr>
          <w:rFonts w:ascii="Times New Roman" w:hAnsi="Times New Roman"/>
          <w:b w:val="0"/>
          <w:color w:val="000000"/>
          <w:sz w:val="20"/>
        </w:rPr>
        <w:t xml:space="preserve"> </w:t>
      </w:r>
      <w:r w:rsidRPr="009A5678">
        <w:rPr>
          <w:rFonts w:ascii="Times New Roman" w:hAnsi="Times New Roman"/>
          <w:b w:val="0"/>
          <w:color w:val="000000"/>
          <w:sz w:val="20"/>
        </w:rPr>
        <w:t>всегда существует по крайней мере один слой с именем "0".</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Чертёж</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Чертёж - это файл, содержащий некую графическую и вспомогательную информацию, полностью описывающую графический объект.</w:t>
      </w:r>
      <w:r w:rsidR="002728CD" w:rsidRPr="009A5678">
        <w:rPr>
          <w:rFonts w:ascii="Times New Roman" w:hAnsi="Times New Roman"/>
          <w:b w:val="0"/>
          <w:color w:val="000000"/>
          <w:sz w:val="20"/>
        </w:rPr>
        <w:t xml:space="preserve"> </w:t>
      </w:r>
      <w:r w:rsidRPr="009A5678">
        <w:rPr>
          <w:rFonts w:ascii="Times New Roman" w:hAnsi="Times New Roman"/>
          <w:b w:val="0"/>
          <w:color w:val="000000"/>
          <w:sz w:val="20"/>
        </w:rPr>
        <w:t>AutoCAD</w:t>
      </w:r>
      <w:r w:rsidR="002728CD" w:rsidRPr="009A5678">
        <w:rPr>
          <w:rFonts w:ascii="Times New Roman" w:hAnsi="Times New Roman"/>
          <w:b w:val="0"/>
          <w:color w:val="000000"/>
          <w:sz w:val="20"/>
        </w:rPr>
        <w:t xml:space="preserve"> </w:t>
      </w:r>
      <w:r w:rsidRPr="009A5678">
        <w:rPr>
          <w:rFonts w:ascii="Times New Roman" w:hAnsi="Times New Roman"/>
          <w:b w:val="0"/>
          <w:color w:val="000000"/>
          <w:sz w:val="20"/>
        </w:rPr>
        <w:t>предоставляет в распоряжение конструктора все вычислительные ресурсы микроЭВМ и новые средства создания и редактирования чертежа.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Вместе с каждым рисунком</w:t>
      </w:r>
      <w:r w:rsidR="002728CD"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AutoCAD</w:t>
      </w:r>
      <w:r w:rsidR="002728CD"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содержит так называемые</w:t>
      </w:r>
      <w:r w:rsidR="002728CD" w:rsidRPr="009A5678">
        <w:rPr>
          <w:rFonts w:ascii="Times New Roman" w:eastAsia="Arial Unicode MS" w:hAnsi="Times New Roman"/>
          <w:b w:val="0"/>
          <w:color w:val="000000"/>
          <w:sz w:val="20"/>
        </w:rPr>
        <w:t xml:space="preserve"> </w:t>
      </w:r>
      <w:r w:rsidRPr="009A5678">
        <w:rPr>
          <w:rFonts w:ascii="Times New Roman" w:eastAsia="Arial Unicode MS" w:hAnsi="Times New Roman"/>
          <w:bCs/>
          <w:i/>
          <w:iCs/>
          <w:color w:val="000000"/>
          <w:sz w:val="20"/>
        </w:rPr>
        <w:t>системные переменные</w:t>
      </w:r>
      <w:r w:rsidRPr="009A5678">
        <w:rPr>
          <w:rFonts w:ascii="Times New Roman" w:eastAsia="Arial Unicode MS" w:hAnsi="Times New Roman"/>
          <w:b w:val="0"/>
          <w:i/>
          <w:iCs/>
          <w:color w:val="000000"/>
          <w:sz w:val="20"/>
        </w:rPr>
        <w:t>,</w:t>
      </w:r>
      <w:r w:rsidR="002728CD" w:rsidRPr="009A5678">
        <w:rPr>
          <w:rFonts w:ascii="Times New Roman" w:eastAsia="Arial Unicode MS" w:hAnsi="Times New Roman"/>
          <w:b w:val="0"/>
          <w:i/>
          <w:iCs/>
          <w:color w:val="000000"/>
          <w:sz w:val="20"/>
        </w:rPr>
        <w:t xml:space="preserve"> </w:t>
      </w:r>
      <w:r w:rsidRPr="009A5678">
        <w:rPr>
          <w:rFonts w:ascii="Times New Roman" w:eastAsia="Arial Unicode MS" w:hAnsi="Times New Roman"/>
          <w:b w:val="0"/>
          <w:color w:val="000000"/>
          <w:sz w:val="20"/>
        </w:rPr>
        <w:t>в которые заносится определенная информация: о текущих установках рисования (т. е. установках слоя, цвета, типа линий и т. п.), о последнем выполненном действии (т. е. имя последней команды, последняя точка, последний радиус и т. п.), о настройках некоторых команд (т. е. длины фаски, радиус сопряжения и т. п.) и многое другое. Пользователь может вывести на экран перечень и значения системных переменных и большую часть из них изменить. Остальные изменяются самой системой в процессе работы.</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Система</w:t>
      </w:r>
      <w:r w:rsidR="002728CD" w:rsidRPr="009A5678">
        <w:rPr>
          <w:rFonts w:ascii="Times New Roman" w:hAnsi="Times New Roman"/>
          <w:b w:val="0"/>
          <w:color w:val="000000"/>
          <w:sz w:val="20"/>
        </w:rPr>
        <w:t xml:space="preserve"> </w:t>
      </w:r>
      <w:r w:rsidRPr="009A5678">
        <w:rPr>
          <w:rFonts w:ascii="Times New Roman" w:hAnsi="Times New Roman"/>
          <w:b w:val="0"/>
          <w:color w:val="000000"/>
          <w:sz w:val="20"/>
        </w:rPr>
        <w:t>AutoCAD</w:t>
      </w:r>
      <w:r w:rsidR="002728CD" w:rsidRPr="009A5678">
        <w:rPr>
          <w:rFonts w:ascii="Times New Roman" w:hAnsi="Times New Roman"/>
          <w:b w:val="0"/>
          <w:color w:val="000000"/>
          <w:sz w:val="20"/>
        </w:rPr>
        <w:t xml:space="preserve"> </w:t>
      </w:r>
      <w:r w:rsidRPr="009A5678">
        <w:rPr>
          <w:rFonts w:ascii="Times New Roman" w:hAnsi="Times New Roman"/>
          <w:b w:val="0"/>
          <w:color w:val="000000"/>
          <w:sz w:val="20"/>
        </w:rPr>
        <w:t>позволяет настраивать многие элементы пользовательского интерфейса. Параметры настройки формируются уже на стадии установки</w:t>
      </w:r>
      <w:r w:rsidR="002728CD" w:rsidRPr="009A5678">
        <w:rPr>
          <w:rFonts w:ascii="Times New Roman" w:hAnsi="Times New Roman"/>
          <w:b w:val="0"/>
          <w:color w:val="000000"/>
          <w:sz w:val="20"/>
        </w:rPr>
        <w:t xml:space="preserve"> </w:t>
      </w:r>
      <w:r w:rsidRPr="009A5678">
        <w:rPr>
          <w:rFonts w:ascii="Times New Roman" w:hAnsi="Times New Roman"/>
          <w:b w:val="0"/>
          <w:color w:val="000000"/>
          <w:sz w:val="20"/>
        </w:rPr>
        <w:t>AutoCAD</w:t>
      </w:r>
      <w:r w:rsidR="002728CD" w:rsidRPr="009A5678">
        <w:rPr>
          <w:rFonts w:ascii="Times New Roman" w:hAnsi="Times New Roman"/>
          <w:b w:val="0"/>
          <w:color w:val="000000"/>
          <w:sz w:val="20"/>
        </w:rPr>
        <w:t xml:space="preserve"> </w:t>
      </w:r>
      <w:r w:rsidRPr="009A5678">
        <w:rPr>
          <w:rFonts w:ascii="Times New Roman" w:hAnsi="Times New Roman"/>
          <w:b w:val="0"/>
          <w:color w:val="000000"/>
          <w:sz w:val="20"/>
        </w:rPr>
        <w:t>на ваш компьютер — большая часть по умолчанию, а что-то (например, размещение папок для программного обеспечения) задает пользователь. Для изменения установок нужно воспользоваться либо командой НАСТРОЙКА (OPTIONS), либо пунктом</w:t>
      </w:r>
      <w:r w:rsidR="002728CD" w:rsidRPr="009A5678">
        <w:rPr>
          <w:rFonts w:ascii="Times New Roman" w:hAnsi="Times New Roman"/>
          <w:b w:val="0"/>
          <w:color w:val="000000"/>
          <w:sz w:val="20"/>
        </w:rPr>
        <w:t xml:space="preserve"> </w:t>
      </w:r>
      <w:r w:rsidRPr="009A5678">
        <w:rPr>
          <w:rFonts w:ascii="Times New Roman" w:hAnsi="Times New Roman"/>
          <w:bCs/>
          <w:color w:val="000000"/>
          <w:sz w:val="20"/>
        </w:rPr>
        <w:t>Настройка...</w:t>
      </w:r>
      <w:r w:rsidR="002728CD" w:rsidRPr="009A5678">
        <w:rPr>
          <w:rFonts w:ascii="Times New Roman" w:hAnsi="Times New Roman"/>
          <w:bCs/>
          <w:color w:val="000000"/>
          <w:sz w:val="20"/>
        </w:rPr>
        <w:t xml:space="preserve"> </w:t>
      </w:r>
      <w:r w:rsidRPr="009A5678">
        <w:rPr>
          <w:rFonts w:ascii="Times New Roman" w:hAnsi="Times New Roman"/>
          <w:b w:val="0"/>
          <w:color w:val="000000"/>
          <w:sz w:val="20"/>
        </w:rPr>
        <w:t>(Options...) падающего меню</w:t>
      </w:r>
      <w:r w:rsidR="002728CD" w:rsidRPr="009A5678">
        <w:rPr>
          <w:rFonts w:ascii="Times New Roman" w:hAnsi="Times New Roman"/>
          <w:b w:val="0"/>
          <w:color w:val="000000"/>
          <w:sz w:val="20"/>
        </w:rPr>
        <w:t xml:space="preserve"> </w:t>
      </w:r>
      <w:r w:rsidRPr="009A5678">
        <w:rPr>
          <w:rFonts w:ascii="Times New Roman" w:hAnsi="Times New Roman"/>
          <w:bCs/>
          <w:color w:val="000000"/>
          <w:sz w:val="20"/>
        </w:rPr>
        <w:t>Сервис</w:t>
      </w:r>
      <w:r w:rsidR="002728CD" w:rsidRPr="009A5678">
        <w:rPr>
          <w:rFonts w:ascii="Times New Roman" w:hAnsi="Times New Roman"/>
          <w:bCs/>
          <w:color w:val="000000"/>
          <w:sz w:val="20"/>
        </w:rPr>
        <w:t xml:space="preserve"> </w:t>
      </w:r>
      <w:r w:rsidRPr="009A5678">
        <w:rPr>
          <w:rFonts w:ascii="Times New Roman" w:hAnsi="Times New Roman"/>
          <w:b w:val="0"/>
          <w:color w:val="000000"/>
          <w:sz w:val="20"/>
        </w:rPr>
        <w:t>(Tools), либо пунктом</w:t>
      </w:r>
      <w:r w:rsidR="002728CD" w:rsidRPr="009A5678">
        <w:rPr>
          <w:rFonts w:ascii="Times New Roman" w:hAnsi="Times New Roman"/>
          <w:b w:val="0"/>
          <w:color w:val="000000"/>
          <w:sz w:val="20"/>
        </w:rPr>
        <w:t xml:space="preserve"> </w:t>
      </w:r>
      <w:r w:rsidRPr="009A5678">
        <w:rPr>
          <w:rFonts w:ascii="Times New Roman" w:hAnsi="Times New Roman"/>
          <w:bCs/>
          <w:color w:val="000000"/>
          <w:sz w:val="20"/>
        </w:rPr>
        <w:t>Настройка...</w:t>
      </w:r>
      <w:r w:rsidR="002728CD" w:rsidRPr="009A5678">
        <w:rPr>
          <w:rFonts w:ascii="Times New Roman" w:hAnsi="Times New Roman"/>
          <w:bCs/>
          <w:color w:val="000000"/>
          <w:sz w:val="20"/>
        </w:rPr>
        <w:t xml:space="preserve"> </w:t>
      </w:r>
      <w:r w:rsidRPr="009A5678">
        <w:rPr>
          <w:rFonts w:ascii="Times New Roman" w:hAnsi="Times New Roman"/>
          <w:b w:val="0"/>
          <w:color w:val="000000"/>
          <w:sz w:val="20"/>
        </w:rPr>
        <w:t>(Options...) контекстного меню, вызываемого по щелчку правой кнопкой мыши в зоне командных строк.</w:t>
      </w:r>
    </w:p>
    <w:p w:rsidR="0005171A" w:rsidRPr="009A5678" w:rsidRDefault="0005171A" w:rsidP="009A5678">
      <w:pPr>
        <w:jc w:val="both"/>
        <w:rPr>
          <w:rFonts w:ascii="Times New Roman" w:eastAsia="Arial Unicode MS" w:hAnsi="Times New Roman"/>
          <w:bCs/>
          <w:color w:val="000000"/>
          <w:sz w:val="20"/>
        </w:rPr>
      </w:pP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Типы примитивов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Примитивы могут быть простыми и сложными. К простым примитивам относятся следующие объекты: точка, отрезок, круг (окружность), дуга, прямая, луч, эллипс, сплайн, текст.</w:t>
      </w:r>
    </w:p>
    <w:p w:rsidR="0005171A" w:rsidRPr="009A5678" w:rsidRDefault="002728CD"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К сложным примитивам относятся: полилиния, мультилиния, </w:t>
      </w:r>
      <w:r w:rsidR="0005171A" w:rsidRPr="009A5678">
        <w:rPr>
          <w:rFonts w:ascii="Times New Roman" w:eastAsia="Arial Unicode MS" w:hAnsi="Times New Roman"/>
          <w:b w:val="0"/>
          <w:color w:val="000000"/>
          <w:sz w:val="20"/>
        </w:rPr>
        <w:t>мультитекст, размер, выноска, допуск, штриховка, вхождение блока или внешней ссылки, атрибут и растровое изображение.</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Способы ввода координат точек</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lastRenderedPageBreak/>
        <w:t>Можно задавать конечные точки отрезка с помощью мыши. Но этот способ ввода (указания) точек не является единственным. Больше распространен</w:t>
      </w:r>
      <w:r w:rsidR="002728CD" w:rsidRPr="009A5678">
        <w:rPr>
          <w:rFonts w:ascii="Times New Roman" w:eastAsia="Arial Unicode MS" w:hAnsi="Times New Roman"/>
          <w:bCs/>
          <w:color w:val="000000"/>
          <w:sz w:val="20"/>
        </w:rPr>
        <w:t xml:space="preserve"> </w:t>
      </w:r>
      <w:r w:rsidRPr="009A5678">
        <w:rPr>
          <w:rFonts w:ascii="Times New Roman" w:eastAsia="Arial Unicode MS" w:hAnsi="Times New Roman"/>
          <w:bCs/>
          <w:color w:val="000000"/>
          <w:sz w:val="20"/>
        </w:rPr>
        <w:t>второй способ</w:t>
      </w:r>
      <w:r w:rsidR="002728CD" w:rsidRPr="009A5678">
        <w:rPr>
          <w:rFonts w:ascii="Times New Roman" w:eastAsia="Arial Unicode MS" w:hAnsi="Times New Roman"/>
          <w:bCs/>
          <w:color w:val="000000"/>
          <w:sz w:val="20"/>
        </w:rPr>
        <w:t xml:space="preserve"> </w:t>
      </w:r>
      <w:r w:rsidRPr="009A5678">
        <w:rPr>
          <w:rFonts w:ascii="Times New Roman" w:eastAsia="Arial Unicode MS" w:hAnsi="Times New Roman"/>
          <w:b w:val="0"/>
          <w:color w:val="000000"/>
          <w:sz w:val="20"/>
        </w:rPr>
        <w:t>— ввод координат точки с клавиатуры, например:</w:t>
      </w:r>
      <w:r w:rsidR="002728CD" w:rsidRPr="009A5678">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65,113.24</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данном примере введена точка с двумя координатами: Х=65 мм, Y=113.24 мм. При вводе координат с клавиатуры запятая является разделителем между абсциссой и ординатой, а точка используется как разделитель между целой и дробной частью числа. Вводимые координаты могут быть целыми или вещественными. При вводе координат следует учитывать, где вы выбрали точку с координатами 0,0. Чаще всего это точка левого угла графического экрана (хотя в процессе работы вы перемещаетесь по рисунку, и точка 0,0 может оказаться в любом месте, даже уйти в невидимую часть чертежа).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Третий способ</w:t>
      </w:r>
      <w:r w:rsidRPr="009A5678">
        <w:rPr>
          <w:rFonts w:ascii="Times New Roman" w:eastAsia="Arial Unicode MS" w:hAnsi="Times New Roman"/>
          <w:b w:val="0"/>
          <w:color w:val="000000"/>
          <w:sz w:val="20"/>
        </w:rPr>
        <w:t> ввода точек — это относительный ввод в декартовых координатах с клавиатуры, например: @50,25</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Данная запись означает, что новая точка задается относительно предыдущей (что определяет символ "@"), со сдвигом по оси Х на +50 мм (т. е. вправо на 50 мм) и сдвигом по оси Y на +25 мм (т. е. вверх на 25 мм). Здесь запятая также является разделителем координат. Вводимые числа могут быть целыми и вещественными, положительными, нулевыми и отрицательными.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Четвертый способ</w:t>
      </w:r>
      <w:r w:rsidRPr="009A5678">
        <w:rPr>
          <w:rFonts w:ascii="Times New Roman" w:eastAsia="Arial Unicode MS" w:hAnsi="Times New Roman"/>
          <w:b w:val="0"/>
          <w:color w:val="000000"/>
          <w:sz w:val="20"/>
        </w:rPr>
        <w:t> ввода точек — это относительный ввод в полярных координатах с клавиатуры, например: @33.5&lt;45</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этой форме записи уже нет запятых, зато появился символ "&lt;", который интерпретируется как знак угла. В данном примере новая точка задается относительно предыдущей, причем расстояние между ними в плоскости равно 33,5 мм (т. е. числу влево от символа угла), а вектор из предыдущей точки в новую образует угол 45 градусов с положительным направлением оси абсцисс (угол измеряется в тех угловых единицах, которые вы задали в настройке). Расстояние должно обязательно быть положительным, а угол может быть любым числом.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Пятый способ</w:t>
      </w:r>
      <w:r w:rsidRPr="009A5678">
        <w:rPr>
          <w:rFonts w:ascii="Times New Roman" w:eastAsia="Arial Unicode MS" w:hAnsi="Times New Roman"/>
          <w:b w:val="0"/>
          <w:color w:val="000000"/>
          <w:sz w:val="20"/>
        </w:rPr>
        <w:t> ввода точек — это указание с помощью функций объектной привязки. Доступ к функциям объектной привязки осуществляется либо через групповую кнопку панели</w:t>
      </w:r>
      <w:r w:rsidR="00B36610">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Стандартная</w:t>
      </w:r>
      <w:r w:rsidRPr="009A5678">
        <w:rPr>
          <w:rFonts w:ascii="Times New Roman" w:eastAsia="Arial Unicode MS" w:hAnsi="Times New Roman"/>
          <w:b w:val="0"/>
          <w:color w:val="000000"/>
          <w:sz w:val="20"/>
        </w:rPr>
        <w:t> (Standard),</w:t>
      </w:r>
      <w:r w:rsidR="00B36610">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либо через панель </w:t>
      </w:r>
      <w:r w:rsidRPr="009A5678">
        <w:rPr>
          <w:rFonts w:ascii="Times New Roman" w:eastAsia="Arial Unicode MS" w:hAnsi="Times New Roman"/>
          <w:bCs/>
          <w:color w:val="000000"/>
          <w:sz w:val="20"/>
        </w:rPr>
        <w:t>Объектная привязка</w:t>
      </w:r>
      <w:r w:rsidR="00B36610">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(Object Snap).</w:t>
      </w:r>
      <w:r w:rsidR="00B36610">
        <w:rPr>
          <w:rFonts w:ascii="Times New Roman" w:eastAsia="Arial Unicode MS" w:hAnsi="Times New Roman"/>
          <w:b w:val="0"/>
          <w:color w:val="000000"/>
          <w:sz w:val="20"/>
        </w:rPr>
        <w:t xml:space="preserve"> </w:t>
      </w:r>
      <w:r w:rsidRPr="009A5678">
        <w:rPr>
          <w:rFonts w:ascii="Times New Roman" w:eastAsia="Arial Unicode MS" w:hAnsi="Times New Roman"/>
          <w:b w:val="0"/>
          <w:i/>
          <w:iCs/>
          <w:color w:val="000000"/>
          <w:sz w:val="20"/>
        </w:rPr>
        <w:t>Групповой</w:t>
      </w:r>
      <w:r w:rsidR="00B36610">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называется</w:t>
      </w:r>
      <w:r w:rsidR="00B36610">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кнопка, у которой в правом нижнем углу имеется черный треугольник. Если выбрать указателем мыши такую кнопку и нажать (не отпуская!) левую кнопку мыши, то раскроется набор кнопок инструментов, которые входят в данную группу. Нужно опуститься по появившимся кнопкам до той, которая вам нужна, и только тогда отпустить нажатую левую кнопку мыши, однако объектной привязкой лучше пользоваться, имея на экране одноименную панель.</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Получение справок</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процессе работы очень полезными оказываются команды получения справочной информации о создаваемых объектах. Групповая кнопка справочных операций позволяет получить информацию об:</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Расстоянии</w:t>
      </w:r>
      <w:r w:rsidRPr="009A5678">
        <w:rPr>
          <w:rFonts w:ascii="Times New Roman" w:hAnsi="Times New Roman"/>
          <w:b w:val="0"/>
          <w:color w:val="000000"/>
          <w:sz w:val="20"/>
        </w:rPr>
        <w:t> (Distance)</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Площади</w:t>
      </w:r>
      <w:r w:rsidRPr="009A5678">
        <w:rPr>
          <w:rFonts w:ascii="Times New Roman" w:hAnsi="Times New Roman"/>
          <w:b w:val="0"/>
          <w:color w:val="000000"/>
          <w:sz w:val="20"/>
        </w:rPr>
        <w:t> (Area)</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Массе</w:t>
      </w:r>
      <w:r w:rsidRPr="009A5678">
        <w:rPr>
          <w:rFonts w:ascii="Times New Roman" w:hAnsi="Times New Roman"/>
          <w:b w:val="0"/>
          <w:color w:val="000000"/>
          <w:sz w:val="20"/>
          <w:lang w:val="en-US"/>
        </w:rPr>
        <w:t> (Mass Properties)</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Списке</w:t>
      </w:r>
      <w:r w:rsidRPr="009A5678">
        <w:rPr>
          <w:rFonts w:ascii="Times New Roman" w:hAnsi="Times New Roman"/>
          <w:b w:val="0"/>
          <w:color w:val="000000"/>
          <w:sz w:val="20"/>
          <w:lang w:val="en-US"/>
        </w:rPr>
        <w:t> (List)</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Координатах</w:t>
      </w:r>
      <w:r w:rsidRPr="009A5678">
        <w:rPr>
          <w:rFonts w:ascii="Times New Roman" w:hAnsi="Times New Roman"/>
          <w:b w:val="0"/>
          <w:color w:val="000000"/>
          <w:sz w:val="20"/>
          <w:lang w:val="en-US"/>
        </w:rPr>
        <w:t> (Locate Point).</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Команды общего редактирования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Кнопки команд общего редактирования объектов (копирование, перенос, удлинение и т. п.) расположены в панели</w:t>
      </w:r>
      <w:r w:rsidRPr="009A5678">
        <w:rPr>
          <w:rFonts w:ascii="Times New Roman" w:eastAsia="Arial Unicode MS" w:hAnsi="Times New Roman"/>
          <w:bCs/>
          <w:color w:val="000000"/>
          <w:sz w:val="20"/>
        </w:rPr>
        <w:t> Редактирование</w:t>
      </w:r>
      <w:r w:rsidRPr="009A5678">
        <w:rPr>
          <w:rFonts w:ascii="Times New Roman" w:eastAsia="Arial Unicode MS" w:hAnsi="Times New Roman"/>
          <w:b w:val="0"/>
          <w:color w:val="000000"/>
          <w:sz w:val="20"/>
        </w:rPr>
        <w:t> (Modify). Каждую из этих команд можно ввести по имени с клавиатуры, а также вызвать с помощью падающего меню</w:t>
      </w:r>
      <w:r w:rsidRPr="009A5678">
        <w:rPr>
          <w:rFonts w:ascii="Times New Roman" w:eastAsia="Arial Unicode MS" w:hAnsi="Times New Roman"/>
          <w:bCs/>
          <w:color w:val="000000"/>
          <w:sz w:val="20"/>
        </w:rPr>
        <w:t> Редакт </w:t>
      </w:r>
      <w:r w:rsidRPr="009A5678">
        <w:rPr>
          <w:rFonts w:ascii="Times New Roman" w:eastAsia="Arial Unicode MS" w:hAnsi="Times New Roman"/>
          <w:b w:val="0"/>
          <w:color w:val="000000"/>
          <w:sz w:val="20"/>
        </w:rPr>
        <w:t>(Modify). Многие команды данной группы работают либо с набором предварительно выбранных объектов, либо при отсутствии такого набора выдают запрос</w:t>
      </w:r>
      <w:r w:rsidRPr="009A5678">
        <w:rPr>
          <w:rFonts w:ascii="Times New Roman" w:eastAsia="Arial Unicode MS" w:hAnsi="Times New Roman"/>
          <w:bCs/>
          <w:color w:val="000000"/>
          <w:sz w:val="20"/>
        </w:rPr>
        <w:t> Выберите объекты:</w:t>
      </w:r>
      <w:r w:rsidRPr="009A5678">
        <w:rPr>
          <w:rFonts w:ascii="Times New Roman" w:eastAsia="Arial Unicode MS" w:hAnsi="Times New Roman"/>
          <w:b w:val="0"/>
          <w:color w:val="000000"/>
          <w:sz w:val="20"/>
        </w:rPr>
        <w:t> (Select objects:). Остальные команды запрашивают редактируемые объекты в соответствующий момент времени.</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Свойства.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У каждого примитива могут быть свои цвет, слой, тип линии, масштаб типа линии, стиль печати, вес линии, гиперссылка и высота — все это в AutoCAD отнесено к </w:t>
      </w:r>
      <w:r w:rsidRPr="009A5678">
        <w:rPr>
          <w:rFonts w:ascii="Times New Roman" w:hAnsi="Times New Roman"/>
          <w:bCs/>
          <w:i/>
          <w:iCs/>
          <w:color w:val="000000"/>
          <w:sz w:val="20"/>
        </w:rPr>
        <w:t>свойствам</w:t>
      </w:r>
      <w:r w:rsidRPr="009A5678">
        <w:rPr>
          <w:rFonts w:ascii="Times New Roman" w:hAnsi="Times New Roman"/>
          <w:b w:val="0"/>
          <w:i/>
          <w:iCs/>
          <w:color w:val="000000"/>
          <w:sz w:val="20"/>
        </w:rPr>
        <w:t>.</w:t>
      </w:r>
      <w:r w:rsidRPr="009A5678">
        <w:rPr>
          <w:rFonts w:ascii="Times New Roman" w:hAnsi="Times New Roman"/>
          <w:b w:val="0"/>
          <w:color w:val="000000"/>
          <w:sz w:val="20"/>
        </w:rPr>
        <w:t> Напомню, что определить текущие значения свойств объекта можно, например, с помощью команды СПИСОК (LIST).</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При создании сложных рисунков возникает необходимость присвоения имен отдельным объектам или группам объектов, чтобы ими можно было удобнее оперировать в дальнейшей работе. Особенно это важно при разработке своих собственных приложений, функционирующих в среде AutoCAD. Данной цели служит еще одно свойство примитивов — слой. Более того, слой обладает неоценимой возможностью замораживания (выключения), когда ряд второстепенных в данный момент объектов можно, не удаляя, сделать невидимыми, что позволит успешнее работать с главными объектами.</w:t>
      </w:r>
    </w:p>
    <w:p w:rsidR="0005171A" w:rsidRPr="009A5678" w:rsidRDefault="0005171A" w:rsidP="00B36610">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Вес линии</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совершенно новое свойство примитивов, которое отсутствовало в предыдущих версиях системы AutoCAD — это толщина, с которой объект будет выводиться на устройство печати (или графопостроитель). Вы можете нарисовать объекты тонкой линией, но задать ненулевой вес и получить при этом жирные линии на листе бумаги.</w:t>
      </w:r>
    </w:p>
    <w:p w:rsidR="0005171A" w:rsidRPr="009A5678" w:rsidRDefault="0005171A" w:rsidP="009A5678">
      <w:pPr>
        <w:jc w:val="both"/>
        <w:rPr>
          <w:rFonts w:ascii="Times New Roman" w:hAnsi="Times New Roman"/>
          <w:b w:val="0"/>
          <w:color w:val="000000"/>
          <w:sz w:val="20"/>
        </w:rPr>
      </w:pPr>
      <w:r w:rsidRPr="009A5678">
        <w:rPr>
          <w:rFonts w:ascii="Times New Roman" w:hAnsi="Times New Roman"/>
          <w:bCs/>
          <w:i/>
          <w:iCs/>
          <w:color w:val="000000"/>
          <w:sz w:val="20"/>
        </w:rPr>
        <w:t>Высота</w:t>
      </w:r>
      <w:r w:rsidRPr="009A5678">
        <w:rPr>
          <w:rFonts w:ascii="Times New Roman" w:hAnsi="Times New Roman"/>
          <w:b w:val="0"/>
          <w:i/>
          <w:iCs/>
          <w:color w:val="000000"/>
          <w:sz w:val="20"/>
        </w:rPr>
        <w:t> —</w:t>
      </w:r>
      <w:r w:rsidRPr="009A5678">
        <w:rPr>
          <w:rFonts w:ascii="Times New Roman" w:hAnsi="Times New Roman"/>
          <w:b w:val="0"/>
          <w:color w:val="000000"/>
          <w:sz w:val="20"/>
        </w:rPr>
        <w:t> это свойство примитива, применяемое в трехмерных построениях. Оно задает величину выдавливания вдоль оси Z, расположенной перпендикулярно осям Х и Y. Например, чтобы круг преобразовать в цилиндр, его нужно выдавить на ненулевую высоту.</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lastRenderedPageBreak/>
        <w:t>В рисунках системы AutoCAD могут присутствовать описания стилей некоторых объектов, что, конечно, облегчает оформление чертежа. К таким стилям относятся: текстовые, размерные и стили мультилиний.</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Вывод на плоттер.</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Под понятием "плоттер" будем иметь в виду не только графопостроитель, но и любое другое устройство вывода, в том числе и принтер. Стоит заметить, что для современных устройств, использующих струйную и лазерную технологию, практически отсутствует грань между принтерами и плоттерами. Поэтому принтерами часто называют плоттеры небольшого формата (не превышающего А2). Поскольку в меню и в документации системы AutoCAD чаще используется термин плоттер, то мы будем применять именно его для обозначения любого устройства вывода.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Любое устройство (локальное или сетевое), к которому вы обращаетесь для вывода чертежа из AutoCAD, должно быть специальным образом конфигурировано (описано) в системе AutoCAD. Операция по установке плоттеров или редактированию их настроек требует специальных знаний. Ее лучше выполнять опытным пользователям или системным программистам, обслуживающим вычислительные комплексы, на которых функционирует AutoCAD. Дополнительную информацию можно найти либо в справочной системе AutoCAD, либо в документации, поставляемой вместе с системой. Автономная настройка (т. е. не зависящая от связи с AutoCAD) самого устройства выполняется с помощью документации, поставляемой вместе с плоттером.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того чтобы определить, настроена ли ваша версия AutoCAD, а если настроена, то на плоттеры каких марок, следует воспользоваться командой НАСТРОЙКА (OPTIONS). Эту команду можно вызвать либо с помощью пункта</w:t>
      </w:r>
      <w:r w:rsidRPr="009A5678">
        <w:rPr>
          <w:rFonts w:ascii="Times New Roman" w:eastAsia="Arial Unicode MS" w:hAnsi="Times New Roman"/>
          <w:bCs/>
          <w:color w:val="000000"/>
          <w:sz w:val="20"/>
        </w:rPr>
        <w:t> Настройка</w:t>
      </w:r>
      <w:r w:rsidRPr="009A5678">
        <w:rPr>
          <w:rFonts w:ascii="Times New Roman" w:eastAsia="Arial Unicode MS" w:hAnsi="Times New Roman"/>
          <w:b w:val="0"/>
          <w:color w:val="000000"/>
          <w:sz w:val="20"/>
        </w:rPr>
        <w:t> (Options) падающего меню</w:t>
      </w:r>
      <w:r w:rsidRPr="009A5678">
        <w:rPr>
          <w:rFonts w:ascii="Times New Roman" w:eastAsia="Arial Unicode MS" w:hAnsi="Times New Roman"/>
          <w:bCs/>
          <w:color w:val="000000"/>
          <w:sz w:val="20"/>
        </w:rPr>
        <w:t> Сервис</w:t>
      </w:r>
      <w:r w:rsidRPr="009A5678">
        <w:rPr>
          <w:rFonts w:ascii="Times New Roman" w:eastAsia="Arial Unicode MS" w:hAnsi="Times New Roman"/>
          <w:b w:val="0"/>
          <w:color w:val="000000"/>
          <w:sz w:val="20"/>
        </w:rPr>
        <w:t> (Tools), либо с помощью контекстного меню, появляющегося при нажатии правой кнопки мыши, если ее указатель расположен в этот момент в зоне командных строк. Команда НАСТРОЙКА (OPTIONS) вызывает диалоговое окно</w:t>
      </w:r>
      <w:r w:rsidRPr="009A5678">
        <w:rPr>
          <w:rFonts w:ascii="Times New Roman" w:eastAsia="Arial Unicode MS" w:hAnsi="Times New Roman"/>
          <w:bCs/>
          <w:color w:val="000000"/>
          <w:sz w:val="20"/>
        </w:rPr>
        <w:t> Настройка </w:t>
      </w:r>
      <w:r w:rsidRPr="009A5678">
        <w:rPr>
          <w:rFonts w:ascii="Times New Roman" w:eastAsia="Arial Unicode MS" w:hAnsi="Times New Roman"/>
          <w:b w:val="0"/>
          <w:color w:val="000000"/>
          <w:sz w:val="20"/>
        </w:rPr>
        <w:t>(Options).</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работы с наиболее распространенными плоттерами и форматами графических файлов в системе AutoCAD присутствуют специальные программы (драйверы), обеспечивающие передачу данных на соответствующие устройства или в соответствующие форматы. AutoCAD 2000 в стандартной поставке поддерживает большое количество перьевых и струйных типов плоттеров таких фирм, как Hewlett-Packard, Xerox, Осе, CalComp и Houston Instruments, а также наиболее распространенные форматы растровых файлов (JPEG, BMP, PNG, TGA и др.) и форматыPostScript, применяемые в лазерных устройствах печати.</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Стили печати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Стили печати</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новое свойство, отсутствовавшее в предыдущих версиях AutoCAD, которое отображает графические объекты при выводе на плоттер специальным образом. Таким образом, примитив в рисунке может на экране выглядеть совсем не так, как он будет нарисован плоттером на бумаге. Изменяться может цвет, тип, а также вес линии. Можно также задать специальное оформление концов и заливки линии. Все такие установки заносятся в таблицы стилей. Система AutoCAD при установке создает ряд стандартных таблиц стилей печати, которые доступны пользователю.</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Стили печати могут быть двух видов: именованные и цвето-зависимые. Именованный стиль печати может быть назначен любому объекту, а цвето-зависимый стиль используется в зависимости от цвета примитива.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Цвето-зависимые стили, которых в каждой таблице 255 (по количеству цветов системы AutoCAD), описывают, каким образом нужно выводить на плоттер объекты, имеющие данный цвет. Такие стили удобны для вывода на перьевой плоттер, который имеет ограниченное количество цветов и размеров перьев. По умолчанию, когда имя таблицы действующего цвето-зависимогостиля не задано, действует стиль, который выводит объекты в том виде, в каком они созданы в рисунке.</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Блоки и внешние ссылки.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Важным инструментом автоматизации процесса разработки чертежей является использование блоков и внешних ссылок. </w:t>
      </w:r>
      <w:r w:rsidRPr="009A5678">
        <w:rPr>
          <w:rFonts w:ascii="Times New Roman" w:eastAsia="Arial Unicode MS" w:hAnsi="Times New Roman"/>
          <w:bCs/>
          <w:i/>
          <w:iCs/>
          <w:color w:val="000000"/>
          <w:sz w:val="20"/>
        </w:rPr>
        <w:t>Блок</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xml:space="preserve"> это сложный именованный объект, для которого создается описание, состоящее из любого количества примитивов системы AutoCAD текущего рисунка. Блок имеет базовую точку и может применяться для вставки в любое место чертежа, причем в процессе вставки возможен его поворот и масштабирование с различными коэффициентами по разным осям. Примитив, который образуется от операции вставки блока, называется </w:t>
      </w:r>
      <w:r w:rsidRPr="009A5678">
        <w:rPr>
          <w:rFonts w:ascii="Times New Roman" w:eastAsia="Arial Unicode MS" w:hAnsi="Times New Roman"/>
          <w:bCs/>
          <w:i/>
          <w:iCs/>
          <w:color w:val="000000"/>
          <w:sz w:val="20"/>
        </w:rPr>
        <w:t>ВХОЖДЕНИЕ БЛОКА (BLOCK REFERENCE)</w:t>
      </w:r>
      <w:r w:rsidRPr="009A5678">
        <w:rPr>
          <w:rFonts w:ascii="Times New Roman" w:eastAsia="Arial Unicode MS" w:hAnsi="Times New Roman"/>
          <w:b w:val="0"/>
          <w:i/>
          <w:iCs/>
          <w:color w:val="000000"/>
          <w:sz w:val="20"/>
        </w:rPr>
        <w:t>.</w:t>
      </w:r>
      <w:r w:rsidRPr="009A5678">
        <w:rPr>
          <w:rFonts w:ascii="Times New Roman" w:eastAsia="Arial Unicode MS" w:hAnsi="Times New Roman"/>
          <w:b w:val="0"/>
          <w:color w:val="000000"/>
          <w:sz w:val="20"/>
        </w:rPr>
        <w:t> В рисунке может быть любое количество вхождений одного и того же блока.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Внешняя ссылка</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изображение внешнего файла вместе с элементами текущего рисунка, причем файл, на который Вы таким образом ссылаетесь, не переносится в основной рисунок. В результате текущий рисунок может быть насыщен большим количеством внешних изображений новых объектов, но размер текущего файла от этого практически не увеличится. Примитив, образующийся от операции вставки внешней ссылки, будем называть </w:t>
      </w:r>
      <w:r w:rsidRPr="009A5678">
        <w:rPr>
          <w:rFonts w:ascii="Times New Roman" w:eastAsia="Arial Unicode MS" w:hAnsi="Times New Roman"/>
          <w:bCs/>
          <w:i/>
          <w:iCs/>
          <w:color w:val="000000"/>
          <w:sz w:val="20"/>
        </w:rPr>
        <w:t>вхождением внешней ссыл</w:t>
      </w:r>
      <w:r w:rsidRPr="009A5678">
        <w:rPr>
          <w:rFonts w:ascii="Times New Roman" w:eastAsia="Arial Unicode MS" w:hAnsi="Times New Roman"/>
          <w:b w:val="0"/>
          <w:i/>
          <w:iCs/>
          <w:color w:val="000000"/>
          <w:sz w:val="20"/>
        </w:rPr>
        <w:t>ки</w:t>
      </w:r>
      <w:r w:rsidRPr="009A5678">
        <w:rPr>
          <w:rFonts w:ascii="Times New Roman" w:eastAsia="Arial Unicode MS" w:hAnsi="Times New Roman"/>
          <w:b w:val="0"/>
          <w:color w:val="000000"/>
          <w:sz w:val="20"/>
        </w:rPr>
        <w:t> или просто </w:t>
      </w:r>
      <w:r w:rsidRPr="009A5678">
        <w:rPr>
          <w:rFonts w:ascii="Times New Roman" w:eastAsia="Arial Unicode MS" w:hAnsi="Times New Roman"/>
          <w:bCs/>
          <w:i/>
          <w:iCs/>
          <w:color w:val="000000"/>
          <w:sz w:val="20"/>
        </w:rPr>
        <w:t>внешней ссылко</w:t>
      </w:r>
      <w:r w:rsidRPr="009A5678">
        <w:rPr>
          <w:rFonts w:ascii="Times New Roman" w:eastAsia="Arial Unicode MS" w:hAnsi="Times New Roman"/>
          <w:b w:val="0"/>
          <w:i/>
          <w:iCs/>
          <w:color w:val="000000"/>
          <w:sz w:val="20"/>
        </w:rPr>
        <w:t>.</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Оба упомянутых инструмента являются средством автоматизации труда конструктора и чертежника. С помощью блоков можно строить однотипные объекты, описывая полностью только один их них. Внешние ссылки дают возможность пользоваться ранее созданными файлами стандартных графических элементов.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Первый шаг к использованию блока — создать описание этого блока. Для этого нужно определиться, из каких примитивов будет состоять блок и где у него будет базовая точка. Объекты, которые были включены в блок при его описании, сохраняют свои основные свойства (слои, цвет, тип линии, вес) и во вставленном блоке. Исключением является специальное значение ПОБЛОКУ, которое может быть дано цвету, типу линии и весу. </w:t>
      </w:r>
      <w:r w:rsidRPr="009A5678">
        <w:rPr>
          <w:rFonts w:ascii="Times New Roman" w:eastAsia="Arial Unicode MS" w:hAnsi="Times New Roman"/>
          <w:b w:val="0"/>
          <w:color w:val="000000"/>
          <w:sz w:val="20"/>
        </w:rPr>
        <w:lastRenderedPageBreak/>
        <w:t>Таким образом, любые части рисунков могут сохраняться в виде отдельных файлов, а любые созданные файлы могут вставляться в текущий рисунок с образованием (или без образования) блоков.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Часто возникает необходимость вместе с блоком держать и надписи, которые могли бы менять свои значения после вставки блока. Например, если Вы рисуете схему с использованием заранее подготовленных блоков условных элементов, тогда номера или наименования вставленных графических элементов Вам нужно будет оформить в виде текстовых надписей. Однако в системе AutoCAD есть специальный примитив, называемый </w:t>
      </w:r>
      <w:r w:rsidRPr="009A5678">
        <w:rPr>
          <w:rFonts w:ascii="Times New Roman" w:eastAsia="Arial Unicode MS" w:hAnsi="Times New Roman"/>
          <w:bCs/>
          <w:color w:val="000000"/>
          <w:sz w:val="20"/>
        </w:rPr>
        <w:t>ОПИСАНИЕ АТРИБУТА (ATTRIBUTE DEFINITION)</w:t>
      </w:r>
      <w:r w:rsidRPr="009A5678">
        <w:rPr>
          <w:rFonts w:ascii="Times New Roman" w:eastAsia="Arial Unicode MS" w:hAnsi="Times New Roman"/>
          <w:b w:val="0"/>
          <w:color w:val="000000"/>
          <w:sz w:val="20"/>
        </w:rPr>
        <w:t>, который может быть включен в описание блока, а при операции вставки этого блока будет запрошено его значение и создан атрибут (текстовая строка), входящий в состав блока.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Атрибуты могут содержать текстовую информацию, которая дополняет графические примитивы рисунка. Извлечение значений атрибутов может быть сделано с помощью специальной команды </w:t>
      </w:r>
      <w:r w:rsidRPr="009A5678">
        <w:rPr>
          <w:rFonts w:ascii="Times New Roman" w:eastAsia="Arial Unicode MS" w:hAnsi="Times New Roman"/>
          <w:bCs/>
          <w:color w:val="000000"/>
          <w:sz w:val="20"/>
        </w:rPr>
        <w:t>АТЭКСП (АТТЕХТ</w:t>
      </w:r>
      <w:r w:rsidRPr="009A5678">
        <w:rPr>
          <w:rFonts w:ascii="Times New Roman" w:eastAsia="Arial Unicode MS" w:hAnsi="Times New Roman"/>
          <w:b w:val="0"/>
          <w:color w:val="000000"/>
          <w:sz w:val="20"/>
        </w:rPr>
        <w:t>), которая выводит извлекаемые данные в текстовый файл. Эта операция полезна при создании систем автоматизированного проектирования на базе AutoCAD.</w:t>
      </w:r>
    </w:p>
    <w:p w:rsidR="0005171A" w:rsidRPr="009A5678" w:rsidRDefault="0005171A" w:rsidP="009A5678">
      <w:pPr>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Внешние ссылки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Вставка с помощью команды </w:t>
      </w:r>
      <w:r w:rsidRPr="009A5678">
        <w:rPr>
          <w:rFonts w:ascii="Times New Roman" w:eastAsia="Arial Unicode MS" w:hAnsi="Times New Roman"/>
          <w:bCs/>
          <w:color w:val="000000"/>
          <w:sz w:val="20"/>
        </w:rPr>
        <w:t>ВСТАВИТЬ (INSERT)</w:t>
      </w:r>
      <w:r w:rsidRPr="009A5678">
        <w:rPr>
          <w:rFonts w:ascii="Times New Roman" w:eastAsia="Arial Unicode MS" w:hAnsi="Times New Roman"/>
          <w:b w:val="0"/>
          <w:color w:val="000000"/>
          <w:sz w:val="20"/>
        </w:rPr>
        <w:t> одного файла рисунка в другой рисунок, который является текущим, увеличивает его объем, т. к. в него переносятся примитивы вставляемого файла. Но есть еще один способ добавить к текущему рисунку изображение другого рисунка — вставить файл с помощью внешней ссылки. При этом вставляемый файл в текущий рисунок не переносится, а только запоминается его полное имя (обычно вместе с путем). В дальнейшем, когда AutoCAD открывает рисунок, имеющий внешнюю ссылку, то загружается сначала открываемый файл, а затем — содержимое дополнительного файла-ссылки. Таким образом, файл-ссылка не хранится вместе с основным рисунком. Разумеется, при таком варианте основной файл имеет меньший размер по сравнению с вариантом вставки файла с помощью команды</w:t>
      </w:r>
      <w:r w:rsidR="00754AB2">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ВСТАВИТЬ (INSERT)</w:t>
      </w:r>
      <w:r w:rsidRPr="009A5678">
        <w:rPr>
          <w:rFonts w:ascii="Times New Roman" w:eastAsia="Arial Unicode MS" w:hAnsi="Times New Roman"/>
          <w:b w:val="0"/>
          <w:color w:val="000000"/>
          <w:sz w:val="20"/>
        </w:rPr>
        <w:t>, но попадает в зависимость от дополнительного файла, т. к. тот должен всегда обнаруживаться на своем привычном месте и не менять своего имени. Возможны вложенные ссылки, когда ссылка выполняется на вставляемый файл, который сам содержит внешнюю ссылку на другой файл. Команда</w:t>
      </w:r>
      <w:r w:rsidR="00754AB2">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ССЫЛКА (XREF)</w:t>
      </w:r>
      <w:r w:rsidRPr="009A5678">
        <w:rPr>
          <w:rFonts w:ascii="Times New Roman" w:eastAsia="Arial Unicode MS" w:hAnsi="Times New Roman"/>
          <w:b w:val="0"/>
          <w:color w:val="000000"/>
          <w:sz w:val="20"/>
        </w:rPr>
        <w:t> </w:t>
      </w:r>
      <w:r w:rsidR="0044374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управляет в текущем рисунке внешними ссылками на другие файлы.</w:t>
      </w:r>
    </w:p>
    <w:p w:rsidR="0005171A" w:rsidRPr="009A5678" w:rsidRDefault="0005171A" w:rsidP="00443748">
      <w:pPr>
        <w:jc w:val="center"/>
        <w:rPr>
          <w:rFonts w:ascii="Times New Roman" w:hAnsi="Times New Roman"/>
          <w:b w:val="0"/>
          <w:color w:val="000000"/>
          <w:sz w:val="20"/>
        </w:rPr>
      </w:pPr>
      <w:r w:rsidRPr="009A5678">
        <w:rPr>
          <w:rFonts w:ascii="Times New Roman" w:hAnsi="Times New Roman"/>
          <w:bCs/>
          <w:color w:val="000000"/>
          <w:sz w:val="20"/>
        </w:rPr>
        <w:t>Вставка объектов, созданных другими системами</w:t>
      </w:r>
      <w:r w:rsidRPr="009A5678">
        <w:rPr>
          <w:rFonts w:ascii="Times New Roman" w:hAnsi="Times New Roman"/>
          <w:b w:val="0"/>
          <w:color w:val="000000"/>
          <w:sz w:val="20"/>
        </w:rPr>
        <w:t>.</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AutoCAD может читать ряд других графических форматов и вставлять объекты, созданные другими известными приложениями (например, Microsoft Office).</w:t>
      </w:r>
    </w:p>
    <w:p w:rsidR="0005171A" w:rsidRPr="009A5678" w:rsidRDefault="0005171A" w:rsidP="00443748">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Вставка и редактирование растровых изображений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Растровое изображение</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изображение, состоящее из точек (растров), которые благодаря цветам формируют рисунок. AutoCAD может прочитать файл с растровой картинкой и вставить его в текущий рисунок в виде цветного прямоугольника (аналогично внешней ссылке). Редактировать вставленное изображение на точечном уровне AutoCAD не может, но может выполнять подрезку, масштабирование, перенос и другие простые операции редактирования. При наложении одного растрового изображения на другое можно управлять порядком их следования (переносить на передний план или убирать на задний).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операций с растровыми изображениями используется команда </w:t>
      </w:r>
      <w:r w:rsidR="00443748">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ИЗОБ (IMAGE)</w:t>
      </w:r>
      <w:r w:rsidRPr="009A5678">
        <w:rPr>
          <w:rFonts w:ascii="Times New Roman" w:eastAsia="Arial Unicode MS" w:hAnsi="Times New Roman"/>
          <w:b w:val="0"/>
          <w:color w:val="000000"/>
          <w:sz w:val="20"/>
        </w:rPr>
        <w:t>, которой соответствует кнопка</w:t>
      </w:r>
      <w:r w:rsidR="00443748">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 Изображение</w:t>
      </w:r>
      <w:r w:rsidRPr="009A5678">
        <w:rPr>
          <w:rFonts w:ascii="Times New Roman" w:eastAsia="Arial Unicode MS" w:hAnsi="Times New Roman"/>
          <w:b w:val="0"/>
          <w:color w:val="000000"/>
          <w:sz w:val="20"/>
        </w:rPr>
        <w:t> (Image) панели</w:t>
      </w:r>
      <w:r w:rsidR="00443748">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 Ссылки</w:t>
      </w:r>
      <w:r w:rsidRPr="009A5678">
        <w:rPr>
          <w:rFonts w:ascii="Times New Roman" w:eastAsia="Arial Unicode MS" w:hAnsi="Times New Roman"/>
          <w:b w:val="0"/>
          <w:color w:val="000000"/>
          <w:sz w:val="20"/>
        </w:rPr>
        <w:t> (Reference), а также кнопка</w:t>
      </w:r>
      <w:r w:rsidR="00443748">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Изображение</w:t>
      </w:r>
      <w:r w:rsidRPr="009A5678">
        <w:rPr>
          <w:rFonts w:ascii="Times New Roman" w:eastAsia="Arial Unicode MS" w:hAnsi="Times New Roman"/>
          <w:b w:val="0"/>
          <w:color w:val="000000"/>
          <w:sz w:val="20"/>
        </w:rPr>
        <w:t> (Image) панели</w:t>
      </w:r>
      <w:r w:rsidR="00443748">
        <w:rPr>
          <w:rFonts w:ascii="Times New Roman" w:eastAsia="Arial Unicode MS" w:hAnsi="Times New Roman"/>
          <w:b w:val="0"/>
          <w:color w:val="000000"/>
          <w:sz w:val="20"/>
        </w:rPr>
        <w:t xml:space="preserve"> </w:t>
      </w:r>
      <w:r w:rsidRPr="009A5678">
        <w:rPr>
          <w:rFonts w:ascii="Times New Roman" w:eastAsia="Arial Unicode MS" w:hAnsi="Times New Roman"/>
          <w:bCs/>
          <w:color w:val="000000"/>
          <w:sz w:val="20"/>
        </w:rPr>
        <w:t> Вставка</w:t>
      </w:r>
      <w:r w:rsidRPr="009A5678">
        <w:rPr>
          <w:rFonts w:ascii="Times New Roman" w:eastAsia="Arial Unicode MS" w:hAnsi="Times New Roman"/>
          <w:b w:val="0"/>
          <w:color w:val="000000"/>
          <w:sz w:val="20"/>
        </w:rPr>
        <w:t> (Insert) и пункт</w:t>
      </w:r>
      <w:r w:rsidRPr="009A5678">
        <w:rPr>
          <w:rFonts w:ascii="Times New Roman" w:eastAsia="Arial Unicode MS" w:hAnsi="Times New Roman"/>
          <w:bCs/>
          <w:color w:val="000000"/>
          <w:sz w:val="20"/>
        </w:rPr>
        <w:t> </w:t>
      </w:r>
      <w:r w:rsidR="00443748">
        <w:rPr>
          <w:rFonts w:ascii="Times New Roman" w:eastAsia="Arial Unicode MS" w:hAnsi="Times New Roman"/>
          <w:bCs/>
          <w:color w:val="000000"/>
          <w:sz w:val="20"/>
        </w:rPr>
        <w:t xml:space="preserve"> </w:t>
      </w:r>
      <w:r w:rsidRPr="009A5678">
        <w:rPr>
          <w:rFonts w:ascii="Times New Roman" w:eastAsia="Arial Unicode MS" w:hAnsi="Times New Roman"/>
          <w:bCs/>
          <w:color w:val="000000"/>
          <w:sz w:val="20"/>
        </w:rPr>
        <w:t>Диспетчер изображений...</w:t>
      </w:r>
      <w:r w:rsidRPr="009A5678">
        <w:rPr>
          <w:rFonts w:ascii="Times New Roman" w:eastAsia="Arial Unicode MS" w:hAnsi="Times New Roman"/>
          <w:b w:val="0"/>
          <w:color w:val="000000"/>
          <w:sz w:val="20"/>
        </w:rPr>
        <w:t> </w:t>
      </w:r>
      <w:r w:rsidR="0044374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w:t>
      </w:r>
      <w:r w:rsidRPr="009A5678">
        <w:rPr>
          <w:rFonts w:ascii="Times New Roman" w:eastAsia="Arial Unicode MS" w:hAnsi="Times New Roman"/>
          <w:b w:val="0"/>
          <w:color w:val="000000"/>
          <w:sz w:val="20"/>
          <w:lang w:val="en-US"/>
        </w:rPr>
        <w:t>Image</w:t>
      </w:r>
      <w:r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lang w:val="en-US"/>
        </w:rPr>
        <w:t>Manager</w:t>
      </w:r>
      <w:r w:rsidRPr="009A5678">
        <w:rPr>
          <w:rFonts w:ascii="Times New Roman" w:eastAsia="Arial Unicode MS" w:hAnsi="Times New Roman"/>
          <w:b w:val="0"/>
          <w:color w:val="000000"/>
          <w:sz w:val="20"/>
        </w:rPr>
        <w:t>...)</w:t>
      </w:r>
      <w:r w:rsidRPr="009A5678">
        <w:rPr>
          <w:rFonts w:ascii="Times New Roman" w:eastAsia="Arial Unicode MS" w:hAnsi="Times New Roman"/>
          <w:b w:val="0"/>
          <w:color w:val="000000"/>
          <w:sz w:val="20"/>
          <w:lang w:val="en-US"/>
        </w:rPr>
        <w:t> </w:t>
      </w:r>
      <w:r w:rsidR="0044374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падающего меню</w:t>
      </w:r>
      <w:r w:rsidRPr="009A5678">
        <w:rPr>
          <w:rFonts w:ascii="Times New Roman" w:eastAsia="Arial Unicode MS" w:hAnsi="Times New Roman"/>
          <w:bCs/>
          <w:color w:val="000000"/>
          <w:sz w:val="20"/>
        </w:rPr>
        <w:t> </w:t>
      </w:r>
      <w:r w:rsidR="00443748">
        <w:rPr>
          <w:rFonts w:ascii="Times New Roman" w:eastAsia="Arial Unicode MS" w:hAnsi="Times New Roman"/>
          <w:bCs/>
          <w:color w:val="000000"/>
          <w:sz w:val="20"/>
        </w:rPr>
        <w:t xml:space="preserve"> </w:t>
      </w:r>
      <w:r w:rsidRPr="009A5678">
        <w:rPr>
          <w:rFonts w:ascii="Times New Roman" w:eastAsia="Arial Unicode MS" w:hAnsi="Times New Roman"/>
          <w:bCs/>
          <w:color w:val="000000"/>
          <w:sz w:val="20"/>
        </w:rPr>
        <w:t>Вставка</w:t>
      </w:r>
      <w:r w:rsidRPr="009A5678">
        <w:rPr>
          <w:rFonts w:ascii="Times New Roman" w:eastAsia="Arial Unicode MS" w:hAnsi="Times New Roman"/>
          <w:b w:val="0"/>
          <w:color w:val="000000"/>
          <w:sz w:val="20"/>
        </w:rPr>
        <w:t> (Insert).</w:t>
      </w:r>
    </w:p>
    <w:p w:rsidR="0005171A" w:rsidRPr="009A5678" w:rsidRDefault="0005171A" w:rsidP="00443748">
      <w:pPr>
        <w:jc w:val="center"/>
        <w:rPr>
          <w:rFonts w:ascii="Times New Roman" w:hAnsi="Times New Roman"/>
          <w:b w:val="0"/>
          <w:color w:val="000000"/>
          <w:sz w:val="20"/>
        </w:rPr>
      </w:pPr>
      <w:r w:rsidRPr="009A5678">
        <w:rPr>
          <w:rFonts w:ascii="Times New Roman" w:hAnsi="Times New Roman"/>
          <w:bCs/>
          <w:color w:val="000000"/>
          <w:sz w:val="20"/>
        </w:rPr>
        <w:t>Трехмерные построения.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AutoCAD может строить примитивы не только в плоскости XY, но в любой плоскости трехмерного пространства. Кроме того, в системе AutoCAD существует большой набор пространственных примитивов (поверхностей, тел и др.), которые позволяют выполнять построения трехмерных моделей зданий, сооружений и различных машиностроительных изделий.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Можно не только строить трехмерные объекты, но и рассматривать их в разных видах и проекциях, используя новые системы координат. Имеются такие возможности AutoCAD, как скрытие невидимых линий, тонирование и назначение объектам тех или иных материалов. Все построенные модели можно с помощью пространства листа, оформлять красиво и удобно в виде чертежей.</w:t>
      </w:r>
    </w:p>
    <w:p w:rsidR="0005171A" w:rsidRPr="00754AB2" w:rsidRDefault="0005171A" w:rsidP="00754AB2">
      <w:pPr>
        <w:jc w:val="center"/>
        <w:rPr>
          <w:rFonts w:ascii="Times New Roman" w:hAnsi="Times New Roman"/>
          <w:bCs/>
          <w:color w:val="000000"/>
          <w:sz w:val="20"/>
        </w:rPr>
      </w:pPr>
      <w:r w:rsidRPr="00754AB2">
        <w:rPr>
          <w:rFonts w:ascii="Times New Roman" w:hAnsi="Times New Roman"/>
          <w:bCs/>
          <w:color w:val="000000"/>
          <w:sz w:val="20"/>
        </w:rPr>
        <w:t>Работа по модернизации чертежа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Общеизвестно, что в процессе проектирования чертежа конструктор много времени тратит на редактирование. Несмотря на то, что мы с вами, возможно, традиционным способом сможем начертить новый чертеж быстрее, чем с помощью системы AutoCAD, наверняка для исправления его нужно будет потратить немалые усилия, т.е. извести массу стирательной резинки, пожертвовать товарным видом чертежа в пользу его правильности или долго и нудно перечерчивать чертеж. С использованием редакторских возможностей AutoCAD мы можем значительно облегчить свою жизнь.</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Функции редактирования позволяют:</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удалять фрагменты изображения;</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восстанавливать случайно удаленные фрагменты;</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перемещать или поворачивать фрагменты или отдельные изображения относительно других;</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копировать созданные фрагменты и располагать их в указанном месте;</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увеличивать или уменьшать объекты;</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lastRenderedPageBreak/>
        <w:t>создавать зеркальносимметричное изображение;</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изменять свойства (принадлежность к слою, цвет и тип линии) созданных объектов;</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сопрягать линии и строить фаски;</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делить объекты на равные части или размечать на сегменты с заданным интервалом;</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расчленять блоки или полилинии на составные части;</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редактировать полилинии (сглаживать, изменять свойства и т. д.);</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растягивать части рисунка;</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проводить линии, расположенные на заданном (постоянном) расстоянии относительно других.</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Средства реализации систем автоматизации конструкторской документации предоставляет компьютерная графика, обеспечивающая создание, хранение и обработку моделей геометрических объектов и их графических изображений с помощью компьютера. Автоматизация особенно эффективна при разработке устройств на базе параметрически управляемых унифицированных и типовых элементов конструкций, обеспечивающих многовариантность конструирования. Модель геометрических объектов, содержащая информацию о геометрии объекта, используется как для получения двумерной геометрической модели, так и для расчета различных характеристик объекта и технологических параметров его изготовления. Отсюда следует, что геометрическое моделирование является ядром автоматизированного конструирования и технологической подготовки производства.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Система автоматизации разработки и выполнения конструкторской документации выполняет ввод, хранение, обработку и вывод графической информации в виде конструкторских документов. Для реализации системы необходимы: документы, регламентирующие работу системы, исходная информация для формирования информационной базы, информационная база, содержащая модели геометрических объектов и графических изображений, элементы оформления чертежа по ГОСТу, технические и программные средства создания моделей геометрических объектов и графических изображений и их вывода, интерфейс пользователя в виде графического диалога с компьютером.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Построение таких систем значительно упрощается, если они создаются на базе универсальной, открытой  среды проектирования для реализации графических возможностей САПР. Примером данной среды является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 универсальная графическая система, в основу структуры которой положен принцип открытой архитектуры, позволяющей адаптировать и развивать многие функции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применительно конкретным задачам и требованиям.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Можно выделить два подхода к конструированию на основе компьютерных технологий. Первый подход базируется на двумерной геометрической модели графического изображения и использовании компьютера как электронного кульмана, позволяющего значительно ускорить процесс конструирования и улучшить качество оформления конструкторской документации. Центральное место при таком подходе занимает чертеж, который служит средством представления изделия и содержит информацию для решения графических задач, а также для изготовления изделия. В таком случае получение графического изображения  за компьютером будет рациональным и достаточно эффективным, если созданное графическое изображение используется многократно.</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основе второго подхода лежит пространственная геометрическая модель изделия, которая является более наглядным способом представления оригинала и более мощным и удобным инструментом для решения геометрических задач. Чертеж в этом случае играет вспомогательную роль, а способы его создания основаны на методах компьютерной графики и отображения пространственной модели.</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При первом подходе обмен информацией осуществляется на основе конструкторской, нормативно-справочной и технологической документации, при втором подходе – на основе компьютерного представления геометрических объектов, общей базы данных, что способствует эффективному функционированию программного обеспечения САПР конкретного изделия.</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Можно выделить два основных вида геометрических объектов:</w:t>
      </w:r>
    </w:p>
    <w:p w:rsidR="0005171A" w:rsidRPr="00443748" w:rsidRDefault="0005171A" w:rsidP="0066379A">
      <w:pPr>
        <w:pStyle w:val="af2"/>
        <w:numPr>
          <w:ilvl w:val="0"/>
          <w:numId w:val="109"/>
        </w:numPr>
        <w:spacing w:after="0" w:line="240" w:lineRule="auto"/>
        <w:ind w:left="357" w:hanging="357"/>
        <w:jc w:val="both"/>
        <w:rPr>
          <w:rFonts w:ascii="Times New Roman" w:hAnsi="Times New Roman"/>
          <w:color w:val="000000"/>
          <w:sz w:val="20"/>
        </w:rPr>
      </w:pPr>
      <w:r w:rsidRPr="00443748">
        <w:rPr>
          <w:rFonts w:ascii="Times New Roman" w:hAnsi="Times New Roman"/>
          <w:color w:val="000000"/>
          <w:sz w:val="20"/>
        </w:rPr>
        <w:t>постоянный, с постоянными размерами и геометрической формой. Например: графические изображения условных графических обозначений радио</w:t>
      </w:r>
      <w:r w:rsidR="00A56855" w:rsidRPr="00443748">
        <w:rPr>
          <w:rFonts w:ascii="Times New Roman" w:hAnsi="Times New Roman"/>
          <w:color w:val="000000"/>
          <w:sz w:val="20"/>
        </w:rPr>
        <w:t xml:space="preserve"> </w:t>
      </w:r>
      <w:r w:rsidRPr="00443748">
        <w:rPr>
          <w:rFonts w:ascii="Times New Roman" w:hAnsi="Times New Roman"/>
          <w:color w:val="000000"/>
          <w:sz w:val="20"/>
        </w:rPr>
        <w:t>изделий электрических схем или печатных плат.</w:t>
      </w:r>
    </w:p>
    <w:p w:rsidR="0005171A" w:rsidRPr="00443748" w:rsidRDefault="0005171A" w:rsidP="0066379A">
      <w:pPr>
        <w:pStyle w:val="af2"/>
        <w:numPr>
          <w:ilvl w:val="0"/>
          <w:numId w:val="109"/>
        </w:numPr>
        <w:spacing w:after="0" w:line="240" w:lineRule="auto"/>
        <w:ind w:left="357" w:hanging="357"/>
        <w:jc w:val="both"/>
        <w:rPr>
          <w:rFonts w:ascii="Times New Roman" w:hAnsi="Times New Roman"/>
          <w:color w:val="000000"/>
          <w:sz w:val="20"/>
        </w:rPr>
      </w:pPr>
      <w:r w:rsidRPr="00443748">
        <w:rPr>
          <w:rFonts w:ascii="Times New Roman" w:hAnsi="Times New Roman"/>
          <w:color w:val="000000"/>
          <w:sz w:val="20"/>
        </w:rPr>
        <w:t>параметрически заданный, с переменными размерами и геометрической формой. Например: радио</w:t>
      </w:r>
      <w:r w:rsidR="00A56855" w:rsidRPr="00443748">
        <w:rPr>
          <w:rFonts w:ascii="Times New Roman" w:hAnsi="Times New Roman"/>
          <w:color w:val="000000"/>
          <w:sz w:val="20"/>
        </w:rPr>
        <w:t xml:space="preserve"> </w:t>
      </w:r>
      <w:r w:rsidRPr="00443748">
        <w:rPr>
          <w:rFonts w:ascii="Times New Roman" w:hAnsi="Times New Roman"/>
          <w:color w:val="000000"/>
          <w:sz w:val="20"/>
        </w:rPr>
        <w:t>изделие, зависящее от типоразмеров, типовые и унифицированные несущие конструкции радио</w:t>
      </w:r>
      <w:r w:rsidR="00A56855" w:rsidRPr="00443748">
        <w:rPr>
          <w:rFonts w:ascii="Times New Roman" w:hAnsi="Times New Roman"/>
          <w:color w:val="000000"/>
          <w:sz w:val="20"/>
        </w:rPr>
        <w:t xml:space="preserve"> </w:t>
      </w:r>
      <w:r w:rsidRPr="00443748">
        <w:rPr>
          <w:rFonts w:ascii="Times New Roman" w:hAnsi="Times New Roman"/>
          <w:color w:val="000000"/>
          <w:sz w:val="20"/>
        </w:rPr>
        <w:t>элекронных устройств, конструктивные элементы типовых деталей.</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Постоянные геометрические объекты могут быть сформированы с использованием графического редактора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Методы описания параметрически заданных геометрических объектов характеризуются большими затратами на формирование компьютерного представления. Чтобы сократить эти затраты, при описании некоторых групп технических объектов можно пользоваться одним из двух принципиально различных методов: вариантным или генерирующим.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 xml:space="preserve">Вариантный метод основан на том, что для определенного класса изделий выявляется модель-образец, с помощью которой можно получить все геометрические формы этого класса изделий. Исполнение изделия определяется заданными параметрами, обнуление которых приводит к исключению составных элементов геометрического объекта. В простейшем случае изменяют только размеры, а конструкция отдельных вариантов класса изделий остается неизменной. Такой вид конструирования называют принципиальным. В этом методе данные технологической документации не подготавливаются каждый раз заново, а закреплены за уже </w:t>
      </w:r>
      <w:r w:rsidRPr="009A5678">
        <w:rPr>
          <w:rFonts w:ascii="Times New Roman" w:hAnsi="Times New Roman"/>
          <w:b w:val="0"/>
          <w:color w:val="000000"/>
          <w:sz w:val="20"/>
        </w:rPr>
        <w:lastRenderedPageBreak/>
        <w:t>имеющимися соответствующими чертежами. Применение такого метода предполагает, что выбор геометрии для проектируемого изделия уже сделан. Затраты на описание типовой модели превышают затраты на получение вариантов, поэтому во многих системах используется принцип вложенности моделей: один раз описанные типовые модели используются для формирования других типовых моделей в качестве макрокоманд.</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противоположность вариантному методу при генерирующем определяются различные сочетания конструктивных и технологических элементов и выбирается наилучшее решение. Принцип работы системы, использующей генерирующий метод, основан на разделении геометрического объекта на элементы и создании новых геометрических объектов из имеющихся элементов. Различают следующие группы элементов: основные (функциональные), вспомогательные (конструктивные геометрические и элементы формы) и технологические. С помощью основных элементов создается геометрическая форма детали (наружные и внутренние поверхности), проточки (внутренние и наружные). Это дает прежде всего общее описание детали. С помощью вспомогательных элементов, которые непосредственно связаны с основными, осуществляется более подробное описание детали, что позволяет полностью передать ее геометрическую форму. Технологические элементы или характеристики относятся и к основным, и к вспомогательным элементам. Они также влияют на простановку размеров. САПР, работающие по генерирующему принципу, обладают высокой гибкостью и пригодны для решения множества задач. Использование данного метода эффективно, так как большинство конструкторских разработок, называемых новыми конструкциями, создается путем ранее неиспользовавшегося сочетания элементов,  давно известных как по принципу формирования, так и по исполнению.</w:t>
      </w:r>
    </w:p>
    <w:p w:rsidR="00A56855" w:rsidRPr="009A5678" w:rsidRDefault="00A56855" w:rsidP="00443748">
      <w:pPr>
        <w:widowControl w:val="0"/>
        <w:suppressAutoHyphens/>
        <w:jc w:val="cente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Контрольные вопросы:</w:t>
      </w:r>
    </w:p>
    <w:p w:rsidR="00A56855" w:rsidRPr="009A5678" w:rsidRDefault="00A56855" w:rsidP="00443748">
      <w:pPr>
        <w:jc w:val="both"/>
        <w:rPr>
          <w:rFonts w:ascii="Times New Roman" w:hAnsi="Times New Roman"/>
          <w:b w:val="0"/>
          <w:sz w:val="20"/>
        </w:rPr>
      </w:pPr>
      <w:r w:rsidRPr="009A5678">
        <w:rPr>
          <w:rFonts w:ascii="Times New Roman" w:hAnsi="Times New Roman"/>
          <w:b w:val="0"/>
          <w:sz w:val="20"/>
          <w:lang w:val="uz-Latn-UZ"/>
        </w:rPr>
        <w:t>1.</w:t>
      </w:r>
      <w:r w:rsidR="00443748">
        <w:rPr>
          <w:rFonts w:ascii="Times New Roman" w:hAnsi="Times New Roman"/>
          <w:b w:val="0"/>
          <w:sz w:val="20"/>
        </w:rPr>
        <w:t xml:space="preserve"> </w:t>
      </w:r>
      <w:r w:rsidRPr="009A5678">
        <w:rPr>
          <w:rFonts w:ascii="Times New Roman" w:hAnsi="Times New Roman"/>
          <w:b w:val="0"/>
          <w:sz w:val="20"/>
        </w:rPr>
        <w:t>Для чего необходима данная программа?</w:t>
      </w:r>
    </w:p>
    <w:p w:rsidR="00A56855" w:rsidRPr="009A5678" w:rsidRDefault="00A56855" w:rsidP="00443748">
      <w:pPr>
        <w:jc w:val="both"/>
        <w:rPr>
          <w:rFonts w:ascii="Times New Roman" w:hAnsi="Times New Roman"/>
          <w:b w:val="0"/>
          <w:sz w:val="20"/>
        </w:rPr>
      </w:pPr>
      <w:r w:rsidRPr="009A5678">
        <w:rPr>
          <w:rFonts w:ascii="Times New Roman" w:hAnsi="Times New Roman"/>
          <w:b w:val="0"/>
          <w:sz w:val="20"/>
          <w:lang w:val="uz-Latn-UZ"/>
        </w:rPr>
        <w:t>2.</w:t>
      </w:r>
      <w:r w:rsidR="00443748">
        <w:rPr>
          <w:rFonts w:ascii="Times New Roman" w:hAnsi="Times New Roman"/>
          <w:b w:val="0"/>
          <w:sz w:val="20"/>
        </w:rPr>
        <w:t xml:space="preserve"> </w:t>
      </w:r>
      <w:r w:rsidRPr="009A5678">
        <w:rPr>
          <w:rFonts w:ascii="Times New Roman" w:hAnsi="Times New Roman"/>
          <w:b w:val="0"/>
          <w:sz w:val="20"/>
        </w:rPr>
        <w:t>Какие имеются методы задания координат?</w:t>
      </w:r>
    </w:p>
    <w:p w:rsidR="001A5F9F" w:rsidRDefault="00A56855" w:rsidP="00443748">
      <w:pPr>
        <w:contextualSpacing/>
        <w:jc w:val="both"/>
        <w:rPr>
          <w:rFonts w:ascii="Times New Roman" w:hAnsi="Times New Roman"/>
          <w:b w:val="0"/>
          <w:sz w:val="20"/>
        </w:rPr>
      </w:pPr>
      <w:r w:rsidRPr="009A5678">
        <w:rPr>
          <w:rFonts w:ascii="Times New Roman" w:hAnsi="Times New Roman"/>
          <w:b w:val="0"/>
          <w:sz w:val="20"/>
          <w:lang w:val="uz-Latn-UZ"/>
        </w:rPr>
        <w:t>3.</w:t>
      </w:r>
      <w:r w:rsidR="00443748">
        <w:rPr>
          <w:rFonts w:ascii="Times New Roman" w:hAnsi="Times New Roman"/>
          <w:b w:val="0"/>
          <w:sz w:val="20"/>
        </w:rPr>
        <w:t xml:space="preserve"> </w:t>
      </w:r>
      <w:r w:rsidRPr="009A5678">
        <w:rPr>
          <w:rFonts w:ascii="Times New Roman" w:hAnsi="Times New Roman"/>
          <w:b w:val="0"/>
          <w:sz w:val="20"/>
        </w:rPr>
        <w:t>Какие операционные системы поддерживают формат данной программы?</w:t>
      </w:r>
    </w:p>
    <w:p w:rsidR="00443748" w:rsidRPr="009A5678" w:rsidRDefault="00443748" w:rsidP="00443748">
      <w:pPr>
        <w:contextualSpacing/>
        <w:jc w:val="both"/>
        <w:rPr>
          <w:rFonts w:ascii="Times New Roman" w:hAnsi="Times New Roman"/>
          <w:b w:val="0"/>
          <w:sz w:val="20"/>
        </w:rPr>
      </w:pPr>
    </w:p>
    <w:p w:rsidR="001A5F9F" w:rsidRPr="009A5678" w:rsidRDefault="001A5F9F" w:rsidP="009A5678">
      <w:pPr>
        <w:rPr>
          <w:rFonts w:ascii="Times New Roman" w:hAnsi="Times New Roman"/>
          <w:b w:val="0"/>
          <w:sz w:val="20"/>
        </w:rPr>
      </w:pPr>
      <w:r w:rsidRPr="009A5678">
        <w:rPr>
          <w:rFonts w:ascii="Times New Roman" w:hAnsi="Times New Roman"/>
          <w:b w:val="0"/>
          <w:sz w:val="20"/>
        </w:rPr>
        <w:br w:type="page"/>
      </w:r>
    </w:p>
    <w:p w:rsidR="00A56855" w:rsidRPr="009A5678" w:rsidRDefault="00A56855" w:rsidP="009A5678">
      <w:pPr>
        <w:contextualSpacing/>
        <w:jc w:val="both"/>
        <w:rPr>
          <w:rFonts w:ascii="Times New Roman" w:hAnsi="Times New Roman"/>
          <w:b w:val="0"/>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4"/>
        <w:gridCol w:w="584"/>
        <w:gridCol w:w="2292"/>
        <w:gridCol w:w="5025"/>
      </w:tblGrid>
      <w:tr w:rsidR="00A56855" w:rsidRPr="005B74BE" w:rsidTr="001A5F9F">
        <w:tc>
          <w:tcPr>
            <w:tcW w:w="187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Тема 12-13</w:t>
            </w:r>
          </w:p>
        </w:tc>
        <w:tc>
          <w:tcPr>
            <w:tcW w:w="8082" w:type="dxa"/>
            <w:gridSpan w:val="3"/>
          </w:tcPr>
          <w:p w:rsidR="00A56855" w:rsidRPr="009A5678" w:rsidRDefault="00A56855" w:rsidP="009A5678">
            <w:pPr>
              <w:jc w:val="center"/>
              <w:rPr>
                <w:rFonts w:ascii="Times New Roman" w:hAnsi="Times New Roman"/>
                <w:sz w:val="20"/>
              </w:rPr>
            </w:pPr>
            <w:r w:rsidRPr="009A5678">
              <w:rPr>
                <w:rFonts w:ascii="Times New Roman" w:hAnsi="Times New Roman"/>
                <w:sz w:val="20"/>
                <w:lang w:val="en-US"/>
              </w:rPr>
              <w:t>SCADA</w:t>
            </w:r>
            <w:r w:rsidRPr="009A5678">
              <w:rPr>
                <w:rFonts w:ascii="Times New Roman" w:hAnsi="Times New Roman"/>
                <w:sz w:val="20"/>
              </w:rPr>
              <w:t xml:space="preserve"> системы. Общие понятия о </w:t>
            </w:r>
            <w:r w:rsidRPr="009A5678">
              <w:rPr>
                <w:rFonts w:ascii="Times New Roman" w:hAnsi="Times New Roman"/>
                <w:sz w:val="20"/>
                <w:lang w:val="en-US"/>
              </w:rPr>
              <w:t>SCADA</w:t>
            </w:r>
            <w:r w:rsidRPr="009A5678">
              <w:rPr>
                <w:rFonts w:ascii="Times New Roman" w:hAnsi="Times New Roman"/>
                <w:sz w:val="20"/>
              </w:rPr>
              <w:t xml:space="preserve"> системе</w:t>
            </w:r>
          </w:p>
        </w:tc>
      </w:tr>
      <w:tr w:rsidR="00A56855" w:rsidRPr="005B74BE" w:rsidTr="001A5F9F">
        <w:tc>
          <w:tcPr>
            <w:tcW w:w="9952" w:type="dxa"/>
            <w:gridSpan w:val="4"/>
          </w:tcPr>
          <w:p w:rsidR="00A56855" w:rsidRPr="009A5678" w:rsidRDefault="00A5685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56855" w:rsidRPr="005B74BE" w:rsidTr="001A5F9F">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4 часа</w:t>
            </w:r>
          </w:p>
        </w:tc>
        <w:tc>
          <w:tcPr>
            <w:tcW w:w="7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A56855" w:rsidRPr="005B74BE" w:rsidTr="001A5F9F">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Вид занятия</w:t>
            </w:r>
          </w:p>
        </w:tc>
        <w:tc>
          <w:tcPr>
            <w:tcW w:w="7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Визуальная лекция</w:t>
            </w:r>
          </w:p>
        </w:tc>
      </w:tr>
      <w:tr w:rsidR="00A56855" w:rsidRPr="005B74BE" w:rsidTr="001A5F9F">
        <w:tc>
          <w:tcPr>
            <w:tcW w:w="2476" w:type="dxa"/>
            <w:gridSpan w:val="2"/>
          </w:tcPr>
          <w:p w:rsidR="00A56855" w:rsidRPr="009A5678" w:rsidRDefault="00A5685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476" w:type="dxa"/>
            <w:gridSpan w:val="2"/>
          </w:tcPr>
          <w:p w:rsidR="00A56855" w:rsidRPr="009A5678" w:rsidRDefault="00A56855" w:rsidP="009A5678">
            <w:pPr>
              <w:rPr>
                <w:rFonts w:ascii="Times New Roman" w:hAnsi="Times New Roman"/>
                <w:b w:val="0"/>
                <w:sz w:val="20"/>
                <w:lang w:val="uz-Cyrl-UZ"/>
              </w:rPr>
            </w:pPr>
            <w:r w:rsidRPr="009A5678">
              <w:rPr>
                <w:rFonts w:ascii="Times New Roman" w:hAnsi="Times New Roman"/>
                <w:b w:val="0"/>
                <w:sz w:val="20"/>
                <w:lang w:val="uz-Cyrl-UZ"/>
              </w:rPr>
              <w:t>1.</w:t>
            </w:r>
            <w:r w:rsidRPr="009A5678">
              <w:rPr>
                <w:rFonts w:ascii="Times New Roman" w:hAnsi="Times New Roman"/>
                <w:b w:val="0"/>
                <w:sz w:val="20"/>
              </w:rPr>
              <w:t xml:space="preserve">Обзор </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A56855" w:rsidRPr="009A5678" w:rsidRDefault="00A56855" w:rsidP="009A5678">
            <w:pPr>
              <w:jc w:val="both"/>
              <w:rPr>
                <w:rFonts w:ascii="Times New Roman" w:hAnsi="Times New Roman"/>
                <w:b w:val="0"/>
                <w:sz w:val="20"/>
                <w:lang w:val="uz-Cyrl-UZ"/>
              </w:rPr>
            </w:pPr>
            <w:r w:rsidRPr="009A5678">
              <w:rPr>
                <w:rFonts w:ascii="Times New Roman" w:hAnsi="Times New Roman"/>
                <w:b w:val="0"/>
                <w:sz w:val="20"/>
                <w:lang w:val="uz-Cyrl-UZ"/>
              </w:rPr>
              <w:t>2.</w:t>
            </w:r>
            <w:r w:rsidRPr="009A5678">
              <w:rPr>
                <w:rFonts w:ascii="Times New Roman" w:hAnsi="Times New Roman"/>
                <w:sz w:val="20"/>
              </w:rPr>
              <w:t xml:space="preserve"> </w:t>
            </w:r>
            <w:r w:rsidRPr="009A5678">
              <w:rPr>
                <w:rFonts w:ascii="Times New Roman" w:hAnsi="Times New Roman"/>
                <w:b w:val="0"/>
                <w:sz w:val="20"/>
              </w:rPr>
              <w:t>Сеть связи</w:t>
            </w:r>
          </w:p>
          <w:p w:rsidR="00A56855" w:rsidRPr="009A5678" w:rsidRDefault="00A56855" w:rsidP="009A5678">
            <w:pPr>
              <w:tabs>
                <w:tab w:val="left" w:pos="5877"/>
              </w:tabs>
              <w:jc w:val="both"/>
              <w:rPr>
                <w:rFonts w:ascii="Times New Roman" w:hAnsi="Times New Roman"/>
                <w:b w:val="0"/>
                <w:sz w:val="20"/>
                <w:lang w:val="uz-Cyrl-UZ"/>
              </w:rPr>
            </w:pPr>
            <w:r w:rsidRPr="009A5678">
              <w:rPr>
                <w:rFonts w:ascii="Times New Roman" w:hAnsi="Times New Roman"/>
                <w:b w:val="0"/>
                <w:sz w:val="20"/>
                <w:lang w:val="uz-Cyrl-UZ"/>
              </w:rPr>
              <w:t>3.</w:t>
            </w:r>
            <w:r w:rsidRPr="009A5678">
              <w:rPr>
                <w:rFonts w:ascii="Times New Roman" w:hAnsi="Times New Roman"/>
                <w:sz w:val="20"/>
              </w:rPr>
              <w:t xml:space="preserve"> </w:t>
            </w:r>
            <w:r w:rsidRPr="009A5678">
              <w:rPr>
                <w:rFonts w:ascii="Times New Roman" w:hAnsi="Times New Roman"/>
                <w:b w:val="0"/>
                <w:sz w:val="20"/>
              </w:rPr>
              <w:t>Центральный Компьютера</w:t>
            </w:r>
            <w:r w:rsidR="001A5F9F" w:rsidRPr="009A5678">
              <w:rPr>
                <w:rFonts w:ascii="Times New Roman" w:hAnsi="Times New Roman"/>
                <w:b w:val="0"/>
                <w:sz w:val="20"/>
              </w:rPr>
              <w:tab/>
            </w:r>
          </w:p>
          <w:p w:rsidR="00A56855" w:rsidRPr="009A5678" w:rsidRDefault="00A56855" w:rsidP="009A5678">
            <w:pPr>
              <w:jc w:val="both"/>
              <w:rPr>
                <w:rFonts w:ascii="Times New Roman" w:hAnsi="Times New Roman"/>
                <w:b w:val="0"/>
                <w:sz w:val="20"/>
              </w:rPr>
            </w:pPr>
            <w:r w:rsidRPr="009A5678">
              <w:rPr>
                <w:rFonts w:ascii="Times New Roman" w:hAnsi="Times New Roman"/>
                <w:b w:val="0"/>
                <w:sz w:val="20"/>
                <w:lang w:val="uz-Cyrl-UZ"/>
              </w:rPr>
              <w:t>4.</w:t>
            </w:r>
            <w:r w:rsidRPr="009A5678">
              <w:rPr>
                <w:rFonts w:ascii="Times New Roman" w:hAnsi="Times New Roman"/>
                <w:sz w:val="20"/>
              </w:rPr>
              <w:t xml:space="preserve"> </w:t>
            </w:r>
            <w:r w:rsidRPr="009A5678">
              <w:rPr>
                <w:rFonts w:ascii="Times New Roman" w:hAnsi="Times New Roman"/>
                <w:b w:val="0"/>
                <w:sz w:val="20"/>
              </w:rPr>
              <w:t>Рабочие станции оператора и компоненты программного обеспечения</w:t>
            </w:r>
          </w:p>
        </w:tc>
      </w:tr>
      <w:tr w:rsidR="00A56855" w:rsidRPr="005B74BE" w:rsidTr="001A5F9F">
        <w:tc>
          <w:tcPr>
            <w:tcW w:w="9952" w:type="dxa"/>
            <w:gridSpan w:val="4"/>
          </w:tcPr>
          <w:p w:rsidR="00A56855" w:rsidRPr="009A5678" w:rsidRDefault="00A56855" w:rsidP="009A5678">
            <w:pPr>
              <w:rPr>
                <w:rFonts w:ascii="Times New Roman" w:hAnsi="Times New Roman"/>
                <w:b w:val="0"/>
                <w:sz w:val="20"/>
              </w:rPr>
            </w:pPr>
            <w:r w:rsidRPr="009A5678">
              <w:rPr>
                <w:rFonts w:ascii="Times New Roman" w:hAnsi="Times New Roman"/>
                <w:i/>
                <w:sz w:val="20"/>
              </w:rPr>
              <w:t>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w:t>
            </w:r>
            <w:r w:rsidRPr="009A5678">
              <w:rPr>
                <w:rFonts w:ascii="Times New Roman" w:hAnsi="Times New Roman"/>
                <w:b w:val="0"/>
                <w:sz w:val="20"/>
              </w:rPr>
              <w:t xml:space="preserve"> и путях её дальнейшего развития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системы</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историей развития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 xml:space="preserve">системы </w:t>
            </w:r>
            <w:r w:rsidRPr="009A5678">
              <w:rPr>
                <w:rFonts w:ascii="Times New Roman" w:hAnsi="Times New Roman"/>
                <w:b w:val="0"/>
                <w:sz w:val="20"/>
              </w:rPr>
              <w:t>и</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выдающимся её представителями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законов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системы</w:t>
            </w:r>
          </w:p>
        </w:tc>
        <w:tc>
          <w:tcPr>
            <w:tcW w:w="5112" w:type="dxa"/>
          </w:tcPr>
          <w:p w:rsidR="00A56855" w:rsidRPr="009A5678" w:rsidRDefault="00A56855" w:rsidP="009A5678">
            <w:pPr>
              <w:rPr>
                <w:rFonts w:ascii="Times New Roman" w:hAnsi="Times New Roman"/>
                <w:i/>
                <w:sz w:val="20"/>
              </w:rPr>
            </w:pPr>
            <w:r w:rsidRPr="009A5678">
              <w:rPr>
                <w:rFonts w:ascii="Times New Roman" w:hAnsi="Times New Roman"/>
                <w:i/>
                <w:sz w:val="20"/>
              </w:rPr>
              <w:t>Студент:</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Имеет представление о целях и задачах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системы</w:t>
            </w:r>
            <w:r w:rsidRPr="009A5678">
              <w:rPr>
                <w:rFonts w:ascii="Times New Roman" w:hAnsi="Times New Roman"/>
                <w:b w:val="0"/>
                <w:sz w:val="20"/>
              </w:rPr>
              <w:t xml:space="preserve">Излагает историю развития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системы</w:t>
            </w:r>
            <w:r w:rsidRPr="009A5678">
              <w:rPr>
                <w:rFonts w:ascii="Times New Roman" w:hAnsi="Times New Roman"/>
                <w:b w:val="0"/>
                <w:sz w:val="20"/>
              </w:rPr>
              <w:t xml:space="preserve"> и выдающихся её представителях</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Характеризует связь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системы</w:t>
            </w:r>
            <w:r w:rsidRPr="009A5678">
              <w:rPr>
                <w:rFonts w:ascii="Times New Roman" w:hAnsi="Times New Roman"/>
                <w:b w:val="0"/>
                <w:sz w:val="20"/>
              </w:rPr>
              <w:t xml:space="preserve"> с другими предметами и её место в развитии науки </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Характеризует основные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w:t>
            </w:r>
            <w:r w:rsidRPr="009A5678">
              <w:rPr>
                <w:rFonts w:ascii="Times New Roman" w:hAnsi="Times New Roman"/>
                <w:b w:val="0"/>
                <w:sz w:val="20"/>
              </w:rPr>
              <w:t xml:space="preserve"> и приводит примеры по ним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Средства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Условия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A56855" w:rsidRPr="009A5678" w:rsidRDefault="00A56855" w:rsidP="009A5678">
      <w:pPr>
        <w:jc w:val="center"/>
        <w:rPr>
          <w:rFonts w:ascii="Times New Roman" w:hAnsi="Times New Roman"/>
          <w:b w:val="0"/>
          <w:sz w:val="20"/>
          <w:lang w:val="en-US"/>
        </w:rPr>
      </w:pPr>
    </w:p>
    <w:p w:rsidR="00A56855" w:rsidRPr="009A5678" w:rsidRDefault="00A56855" w:rsidP="009A5678">
      <w:pPr>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1"/>
        <w:gridCol w:w="6181"/>
        <w:gridCol w:w="1881"/>
      </w:tblGrid>
      <w:tr w:rsidR="00A56855" w:rsidRPr="005B74BE" w:rsidTr="00A96365">
        <w:tc>
          <w:tcPr>
            <w:tcW w:w="1802" w:type="dxa"/>
            <w:vMerge w:val="restart"/>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A56855" w:rsidRPr="005B74BE" w:rsidTr="00A96365">
        <w:tc>
          <w:tcPr>
            <w:tcW w:w="1802" w:type="dxa"/>
            <w:vMerge/>
          </w:tcPr>
          <w:p w:rsidR="00A56855" w:rsidRPr="009A5678" w:rsidRDefault="00A56855" w:rsidP="009A5678">
            <w:pPr>
              <w:jc w:val="center"/>
              <w:rPr>
                <w:rFonts w:ascii="Times New Roman" w:hAnsi="Times New Roman"/>
                <w:sz w:val="20"/>
              </w:rPr>
            </w:pPr>
          </w:p>
        </w:tc>
        <w:tc>
          <w:tcPr>
            <w:tcW w:w="6247"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 xml:space="preserve">Студент </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1-этап </w:t>
            </w:r>
          </w:p>
          <w:p w:rsidR="00A56855" w:rsidRPr="009A5678" w:rsidRDefault="00A56855"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A56855" w:rsidRPr="009A5678" w:rsidRDefault="00A56855" w:rsidP="009A5678">
            <w:pPr>
              <w:numPr>
                <w:ilvl w:val="1"/>
                <w:numId w:val="2"/>
              </w:numPr>
              <w:tabs>
                <w:tab w:val="clear" w:pos="720"/>
                <w:tab w:val="num" w:pos="398"/>
              </w:tabs>
              <w:ind w:left="0" w:firstLine="0"/>
              <w:rPr>
                <w:rFonts w:ascii="Times New Roman" w:hAnsi="Times New Roman"/>
                <w:b w:val="0"/>
                <w:sz w:val="20"/>
              </w:rPr>
            </w:pPr>
            <w:r w:rsidRPr="009A5678">
              <w:rPr>
                <w:rFonts w:ascii="Times New Roman" w:hAnsi="Times New Roman"/>
                <w:b w:val="0"/>
                <w:sz w:val="20"/>
              </w:rPr>
              <w:t xml:space="preserve">Приводит список используемой литературы по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w:t>
            </w:r>
            <w:r w:rsidRPr="009A5678">
              <w:rPr>
                <w:rFonts w:ascii="Times New Roman" w:hAnsi="Times New Roman"/>
                <w:b w:val="0"/>
                <w:sz w:val="20"/>
              </w:rPr>
              <w:t xml:space="preserve">. Знакомит студентов с рейтинговой оценкой знаний студентов. Объявляет тему и план занятия, знакомит с достижениями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w:t>
            </w:r>
            <w:r w:rsidRPr="009A5678">
              <w:rPr>
                <w:rFonts w:ascii="Times New Roman" w:hAnsi="Times New Roman"/>
                <w:b w:val="0"/>
                <w:sz w:val="20"/>
              </w:rPr>
              <w:t xml:space="preserve"> </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2-этап </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A56855" w:rsidRPr="009A5678" w:rsidRDefault="00A56855" w:rsidP="009A5678">
            <w:pPr>
              <w:jc w:val="center"/>
              <w:rPr>
                <w:rFonts w:ascii="Times New Roman" w:hAnsi="Times New Roman"/>
                <w:b w:val="0"/>
                <w:sz w:val="20"/>
              </w:rPr>
            </w:pPr>
          </w:p>
        </w:tc>
        <w:tc>
          <w:tcPr>
            <w:tcW w:w="6247"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На примерах приводит и объясняет основные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w:t>
            </w:r>
            <w:r w:rsidRPr="009A5678">
              <w:rPr>
                <w:rFonts w:ascii="Times New Roman" w:hAnsi="Times New Roman"/>
                <w:b w:val="0"/>
                <w:sz w:val="20"/>
              </w:rPr>
              <w:t>.</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uz-Cyrl-UZ"/>
              </w:rPr>
              <w:t>систем</w:t>
            </w:r>
            <w:r w:rsidRPr="009A5678">
              <w:rPr>
                <w:rFonts w:ascii="Times New Roman" w:hAnsi="Times New Roman"/>
                <w:b w:val="0"/>
                <w:sz w:val="20"/>
              </w:rPr>
              <w:t xml:space="preserve">. </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3-этап</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3.1. Слушают и усваивают</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56855" w:rsidRPr="009A5678" w:rsidRDefault="00A56855" w:rsidP="009A5678">
      <w:pPr>
        <w:rPr>
          <w:rFonts w:ascii="Times New Roman" w:hAnsi="Times New Roman"/>
          <w:sz w:val="20"/>
        </w:rPr>
      </w:pPr>
      <w:r w:rsidRPr="009A5678">
        <w:rPr>
          <w:rFonts w:ascii="Times New Roman" w:hAnsi="Times New Roman"/>
          <w:sz w:val="20"/>
        </w:rPr>
        <w:br w:type="page"/>
      </w:r>
    </w:p>
    <w:p w:rsidR="00A56855" w:rsidRPr="00DB4109" w:rsidRDefault="001A5F9F" w:rsidP="00DB4109">
      <w:pPr>
        <w:pStyle w:val="2"/>
        <w:rPr>
          <w:b/>
          <w:sz w:val="20"/>
          <w:szCs w:val="20"/>
        </w:rPr>
      </w:pPr>
      <w:bookmarkStart w:id="13" w:name="_Toc492268655"/>
      <w:r w:rsidRPr="00DB4109">
        <w:rPr>
          <w:b/>
          <w:sz w:val="20"/>
          <w:szCs w:val="20"/>
        </w:rPr>
        <w:lastRenderedPageBreak/>
        <w:t>Лекция 12-13</w:t>
      </w:r>
      <w:r w:rsidR="00BE7E16" w:rsidRPr="00DB4109">
        <w:rPr>
          <w:b/>
          <w:sz w:val="20"/>
          <w:szCs w:val="20"/>
        </w:rPr>
        <w:t xml:space="preserve">. </w:t>
      </w:r>
      <w:r w:rsidR="00BE7E16" w:rsidRPr="00DB4109">
        <w:rPr>
          <w:b/>
          <w:sz w:val="20"/>
          <w:szCs w:val="20"/>
        </w:rPr>
        <w:br/>
      </w:r>
      <w:r w:rsidR="00A56855" w:rsidRPr="00DB4109">
        <w:rPr>
          <w:b/>
          <w:sz w:val="20"/>
          <w:szCs w:val="20"/>
        </w:rPr>
        <w:t>SCADA системы. Общие понятия о SCADA системе.</w:t>
      </w:r>
      <w:bookmarkEnd w:id="13"/>
    </w:p>
    <w:p w:rsidR="00B01077" w:rsidRDefault="00831A43" w:rsidP="009A5678">
      <w:pPr>
        <w:contextualSpacing/>
        <w:jc w:val="center"/>
        <w:rPr>
          <w:rFonts w:ascii="Times New Roman" w:hAnsi="Times New Roman"/>
          <w:sz w:val="20"/>
        </w:rPr>
      </w:pPr>
      <w:r>
        <w:rPr>
          <w:rFonts w:ascii="Times New Roman" w:hAnsi="Times New Roman"/>
          <w:sz w:val="20"/>
        </w:rPr>
        <w:t>План:</w:t>
      </w:r>
    </w:p>
    <w:p w:rsidR="00831A43" w:rsidRPr="009A5678" w:rsidRDefault="00831A43" w:rsidP="00831A43">
      <w:pPr>
        <w:rPr>
          <w:rFonts w:ascii="Times New Roman" w:hAnsi="Times New Roman"/>
          <w:b w:val="0"/>
          <w:sz w:val="20"/>
          <w:lang w:val="uz-Cyrl-UZ"/>
        </w:rPr>
      </w:pPr>
      <w:r w:rsidRPr="009A5678">
        <w:rPr>
          <w:rFonts w:ascii="Times New Roman" w:hAnsi="Times New Roman"/>
          <w:b w:val="0"/>
          <w:sz w:val="20"/>
          <w:lang w:val="uz-Cyrl-UZ"/>
        </w:rPr>
        <w:t>1.</w:t>
      </w:r>
      <w:r>
        <w:rPr>
          <w:rFonts w:ascii="Times New Roman" w:hAnsi="Times New Roman"/>
          <w:b w:val="0"/>
          <w:sz w:val="20"/>
          <w:lang w:val="uz-Cyrl-UZ"/>
        </w:rPr>
        <w:t xml:space="preserve"> </w:t>
      </w:r>
      <w:r w:rsidRPr="009A5678">
        <w:rPr>
          <w:rFonts w:ascii="Times New Roman" w:hAnsi="Times New Roman"/>
          <w:b w:val="0"/>
          <w:sz w:val="20"/>
        </w:rPr>
        <w:t xml:space="preserve">Обзор </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831A43" w:rsidRPr="009A5678" w:rsidRDefault="00831A43" w:rsidP="00831A43">
      <w:pPr>
        <w:jc w:val="both"/>
        <w:rPr>
          <w:rFonts w:ascii="Times New Roman" w:hAnsi="Times New Roman"/>
          <w:b w:val="0"/>
          <w:sz w:val="20"/>
          <w:lang w:val="uz-Cyrl-UZ"/>
        </w:rPr>
      </w:pPr>
      <w:r w:rsidRPr="009A5678">
        <w:rPr>
          <w:rFonts w:ascii="Times New Roman" w:hAnsi="Times New Roman"/>
          <w:b w:val="0"/>
          <w:sz w:val="20"/>
          <w:lang w:val="uz-Cyrl-UZ"/>
        </w:rPr>
        <w:t>2.</w:t>
      </w:r>
      <w:r w:rsidRPr="009A5678">
        <w:rPr>
          <w:rFonts w:ascii="Times New Roman" w:hAnsi="Times New Roman"/>
          <w:sz w:val="20"/>
        </w:rPr>
        <w:t xml:space="preserve"> </w:t>
      </w:r>
      <w:r w:rsidRPr="009A5678">
        <w:rPr>
          <w:rFonts w:ascii="Times New Roman" w:hAnsi="Times New Roman"/>
          <w:b w:val="0"/>
          <w:sz w:val="20"/>
        </w:rPr>
        <w:t>Сеть связи</w:t>
      </w:r>
    </w:p>
    <w:p w:rsidR="00831A43" w:rsidRPr="009A5678" w:rsidRDefault="00831A43" w:rsidP="00831A43">
      <w:pPr>
        <w:tabs>
          <w:tab w:val="left" w:pos="5877"/>
        </w:tabs>
        <w:jc w:val="both"/>
        <w:rPr>
          <w:rFonts w:ascii="Times New Roman" w:hAnsi="Times New Roman"/>
          <w:b w:val="0"/>
          <w:sz w:val="20"/>
          <w:lang w:val="uz-Cyrl-UZ"/>
        </w:rPr>
      </w:pPr>
      <w:r w:rsidRPr="009A5678">
        <w:rPr>
          <w:rFonts w:ascii="Times New Roman" w:hAnsi="Times New Roman"/>
          <w:b w:val="0"/>
          <w:sz w:val="20"/>
          <w:lang w:val="uz-Cyrl-UZ"/>
        </w:rPr>
        <w:t>3.</w:t>
      </w:r>
      <w:r w:rsidRPr="009A5678">
        <w:rPr>
          <w:rFonts w:ascii="Times New Roman" w:hAnsi="Times New Roman"/>
          <w:sz w:val="20"/>
        </w:rPr>
        <w:t xml:space="preserve"> </w:t>
      </w:r>
      <w:r w:rsidRPr="009A5678">
        <w:rPr>
          <w:rFonts w:ascii="Times New Roman" w:hAnsi="Times New Roman"/>
          <w:b w:val="0"/>
          <w:sz w:val="20"/>
        </w:rPr>
        <w:t>Центральный Компьютера</w:t>
      </w:r>
    </w:p>
    <w:p w:rsidR="00831A43" w:rsidRPr="00E5773F" w:rsidRDefault="00831A43" w:rsidP="00831A43">
      <w:pPr>
        <w:contextualSpacing/>
        <w:jc w:val="both"/>
        <w:rPr>
          <w:rFonts w:ascii="Times New Roman" w:hAnsi="Times New Roman"/>
          <w:sz w:val="20"/>
        </w:rPr>
      </w:pPr>
      <w:r w:rsidRPr="009A5678">
        <w:rPr>
          <w:rFonts w:ascii="Times New Roman" w:hAnsi="Times New Roman"/>
          <w:b w:val="0"/>
          <w:sz w:val="20"/>
          <w:lang w:val="uz-Cyrl-UZ"/>
        </w:rPr>
        <w:t>4.</w:t>
      </w:r>
      <w:r w:rsidRPr="009A5678">
        <w:rPr>
          <w:rFonts w:ascii="Times New Roman" w:hAnsi="Times New Roman"/>
          <w:sz w:val="20"/>
        </w:rPr>
        <w:t xml:space="preserve"> </w:t>
      </w:r>
      <w:r w:rsidRPr="009A5678">
        <w:rPr>
          <w:rFonts w:ascii="Times New Roman" w:hAnsi="Times New Roman"/>
          <w:b w:val="0"/>
          <w:sz w:val="20"/>
        </w:rPr>
        <w:t>Рабочие станции оператора и компоненты программного обеспечения</w:t>
      </w:r>
    </w:p>
    <w:p w:rsidR="00831A43" w:rsidRDefault="00831A43" w:rsidP="009A5678">
      <w:pPr>
        <w:contextualSpacing/>
        <w:jc w:val="center"/>
        <w:rPr>
          <w:rFonts w:ascii="Times New Roman" w:hAnsi="Times New Roman"/>
          <w:sz w:val="20"/>
        </w:rPr>
      </w:pPr>
    </w:p>
    <w:p w:rsidR="00A56855" w:rsidRPr="009A5678" w:rsidRDefault="00831A43" w:rsidP="009A5678">
      <w:pPr>
        <w:contextualSpacing/>
        <w:jc w:val="center"/>
        <w:rPr>
          <w:rFonts w:ascii="Times New Roman" w:hAnsi="Times New Roman"/>
          <w:sz w:val="20"/>
        </w:rPr>
      </w:pPr>
      <w:r>
        <w:rPr>
          <w:rFonts w:ascii="Times New Roman" w:hAnsi="Times New Roman"/>
          <w:sz w:val="20"/>
        </w:rPr>
        <w:t xml:space="preserve">1. </w:t>
      </w:r>
      <w:r w:rsidR="00A56855" w:rsidRPr="009A5678">
        <w:rPr>
          <w:rFonts w:ascii="Times New Roman" w:hAnsi="Times New Roman"/>
          <w:sz w:val="20"/>
        </w:rPr>
        <w:t xml:space="preserve">Обзор </w:t>
      </w:r>
      <w:r w:rsidR="00A56855" w:rsidRPr="009A5678">
        <w:rPr>
          <w:rFonts w:ascii="Times New Roman" w:hAnsi="Times New Roman"/>
          <w:sz w:val="20"/>
          <w:lang w:val="en-US"/>
        </w:rPr>
        <w:t>SCADA</w:t>
      </w:r>
      <w:r w:rsidR="00A56855" w:rsidRPr="009A5678">
        <w:rPr>
          <w:rFonts w:ascii="Times New Roman" w:hAnsi="Times New Roman"/>
          <w:sz w:val="20"/>
          <w:lang w:val="uz-Cyrl-UZ"/>
        </w:rPr>
        <w:t xml:space="preserve"> систем</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Национальная система связи (NCS) был создан на основе президентского меморандума, подписанного президентом Джоном Кеннеди 21 августа 1963 г. В меморандуме назначен NCS ответственность за обеспечение необходимых коммуникаций для федерального правительства в рамках национальных чрезвычайных условиях, связывая вместе, совершенствование и расширение коммуникационные возможности различных учреждений. В апреле 1984 года президент Рональд Рейган подписал Указ (E.O.) 12472, Назначение национальной безопасности и готовности к чрезвычайным ситуациям (NS / EP) Функции Телекоммуникации, который расширил миссию и направленность национальной системы связи. С того времени, NCS оказывает содействие Председателю и исполнительного аппарата президента (ИАП) в осуществлении военного времени и не в военное время электросвязи в чрезвычайных ситуациях и в координации планирования для, и снабжение, NS / EP связи для федерального правительства в рамках все обстоятельства. В связи с этим, Управление диспетчера, NCS (OMNCS), в частности, его технологии и программы Отдел (N2), всегда стремится улучшить способность федерального правительства реагировать на национальной безопасности и готовности к чрезвычайным ситуациям ситуаций. В рамках этой миссии, разделение N2 идентифицирует новые технологии, повышающие NS / EP коммуникационные возможности и обеспечивает основные функции NS / EP, такие как приоритет, функциональной совместимости, надежности, доступности и безопасности поддерживаются новыми стандартами. В согласии с этим подходом, N2 управляет федеральной программой стандартизации в области связи. Кроме того, разделение N2 направляет усилия в обоих NS / EP управления и прикладных услуг. </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Требования к национальной безопасности и Готовность к чрезвычайным ситуациям попадают в районы как показано в таблице 1.1, и определены в докладе Целевой группы по конвергенции Цель данного технического бюллетеня (ИРТ) заключается в следующем: </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Изучить диспетчерского управления и (SCADA) систем сбора данных;</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Опишите, как системы SCADA развивались с развертывается в 1960-е годы;</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Изучить, как протоколы SCADA эволюционировали от строго патентованный к разработке открытых протоколов, которые позволяют оборудования от различных производителей работать вместе;</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Адреса аспекты безопасности систем SCADA;</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Рассматривает стандарты, которые в настоящее время существуют или разрабатывается, чтобы помочь поддержать рост этих систем;</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Наблюдения, выводы и рекомендации о том, как эти технологии могут поддержать NCS и их NS / EP и CIP миссии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SCADA является аббревиатурой для управления наблюдательным и сбора данных. SCADA-системы используются для мониторинга и контроля завода или оборудования в таких отраслях, как телекоммуникации, водоснабжение и управление отходами, энергетики, переработки нефти и газа и транспортировки. Эти системы включают передачу данных между SCADA центральным компьютером хоста и нескольких удаленных терминалов (RTU) и / или программируемых логических контроллеров (ПЛК), а также центральным узлом и терминалами оператора. Система SCADA собирает информацию (например, где произошла утечка на трубопроводе), передает информацию на центральный сайт, а затем предупреждает домашнюю станцию, которая произошла утечка, проведение необходимого анализа и контроля, таких как определение, если утечка имеет решающее значение, и отображения информации в логическом и организованно. Эти системы могут быть относительно простыми, такими как один, который отслеживает условия окружающей среды небольшого офисного здания, или очень сложными, например, как система, которая контролирует всю деятельность в атомной электростанции или деятельности муниципальной системы водоснабжения. Традиционно, SCADA системы сделали использование коммутируемой сети общего пользования (PSN) для целей мониторинга. Сегодня многие системы контролируются с использованием инфраструктуры корпоративной локальной сети (LAN) / глобальной сети (WAN). Беспроводные технологии в настоящее время широко используются для целей мониторинга.</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 xml:space="preserve">Промышленная система управления (ICS) представляет собой общий термин, который включает в себя несколько типов систем управления, в том числе диспетчерского управления и сбора данных (SCADA) систем, распределенных систем управления (DCS), и другие конфигурации системы меньше контроля, таких как трелевочных установленные программируемые логические контроллеры (PLC) часто встречается в промышленных секторах и критических инфраструктур. Ингаляционных КСП, как правило, используются в таких отраслях, как электротехника, воды, нефти и газа, химической, транспортировке, фармацевтической, целлюлозно-бумажной промышленности, продуктов питания и напитков, а также дискретного производства (например, автомобильной, аэрокосмической и товаров длительного пользования.) Эти системы управления имеют решающее значение для функционирования критических инфраструктур США, которые зачастую тесно </w:t>
      </w:r>
      <w:r w:rsidRPr="009A5678">
        <w:rPr>
          <w:rFonts w:ascii="Times New Roman" w:hAnsi="Times New Roman"/>
          <w:b w:val="0"/>
          <w:sz w:val="20"/>
          <w:lang w:eastAsia="en-US"/>
        </w:rPr>
        <w:lastRenderedPageBreak/>
        <w:t>взаимосвязаны и взаимозависимых систем. Важно отметить, что примерно 90 процентов критической инфраструктуры страны находятся в частной собственности и эксплуатации. Федеральные ведомства также работают многие из промышленных процессов, упомянутых выше; Другие примеры включают в себя управление воздушным движением и обработки материалов (например, Почтовая служба обработки почты.) В этом разделе представлен обзор SCADA, DCS, и системы PLC, в том числе типовых архитектур и компонентов. Несколько диаграмм представлены изобразить сетевые соединения и компоненты, обычно встречаются в каждой системе, чтобы облегчить понимание этих систем. Диаграммы в данном разделе, не решать проблемы безопасности и диаграммы в данном разделе, не представляют собой безопасную архитектуру. контроль безопасности Архитектура и безопасности рассматриваются в разделе 5 и разделе 6 настоящего документа, соответственно.</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SCADA-системы весьма распределенные системы, используемые для управления географически распределенных активов, часто разбросанные тысячи квадратных километров, где централизованное сбора данных и управления имеют решающее значение для функционирования системы. Они используются в системах распределения, таких как распределение воды и сбора сточных вод, систем нефте- и газопроводов, электрических сетей электропередач и железнодорожные транспортные системы. Центр управления SCADA осуществляет централизованный мониторинг и управление для полевых участков на сетях дальней связи, включая мониторинг аварийных сигналов и данных о состоянии обработки. На основе информации, полученной от удаленных станций, автоматизированных или команды оператора приводом надзора могут быть прижаты к удаленным устройствам управления станцией, которые часто называют полевыми устройствами. Полевые устройства контроля локальных операций, таких как открытие и закрытие клапанов и выключателей, сбор данных от сенсорных систем, а также мониторинг локальной среды для условий сигнализации.</w:t>
      </w:r>
      <w:r w:rsidR="001A5F9F" w:rsidRPr="009A5678">
        <w:rPr>
          <w:rFonts w:ascii="Times New Roman" w:hAnsi="Times New Roman"/>
          <w:b w:val="0"/>
          <w:sz w:val="20"/>
          <w:lang w:eastAsia="en-US"/>
        </w:rPr>
        <w:t xml:space="preserve"> </w:t>
      </w:r>
      <w:r w:rsidRPr="009A5678">
        <w:rPr>
          <w:rFonts w:ascii="Times New Roman" w:hAnsi="Times New Roman"/>
          <w:b w:val="0"/>
          <w:sz w:val="20"/>
          <w:lang w:eastAsia="en-US"/>
        </w:rPr>
        <w:t>DCSS используются для контроля промышленных процессов, таких как производство электроэнергии, нефти и газа, нефтеперерабатывающих заводов, воды и очистки сточных вод, а также химической, пищевой и автомобильной промышленности. DCSS интегрированы в архитектуру управления, содержащую наблюдательный уровень контроля, осуществляющего надзор с несколькими встроенными subsystems, которые отвечают за контроль детали локализованного процесса. Продукт и управления технологическим процессом, как правило, достигается за счет развертывания обратной связи или прямой подачи контура управления при этом ключевые условия продукта и / или процесса автоматически сохраняется вокруг желаемой уставки. Для достижения желаемого продукта и / или допуск процесса вокруг заданной уставки, определенные программируемые контроллеры (PLC) используются в полевых условиях и пропорциональной, интегральной и / или дифференциальных настроек на ПЛК настроены для обеспечения желаемой толерантности, а также скорость самокоррекции во время сбоев процесса. DCSS широко используются в технологических отраслей, основанных.</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ПЛК являются компьютерные твердотельные устройства, которые контролируют промышленное оборудование и процессы. В то время как ПЛК являются компонентами системы управления, используемые в системах SCADA и DCS, они часто являются основными компонентами в конфигурации системы управления меньше, используемых для обеспечения регулирующего контроля дискретных процессов, таких как автомобильные сборочных линий и электростанций управления копоти воздуходувок. ПЛК широко используются практически во всех промышленных процессах.</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Процесс на основе обрабатывающей промышленности, как правило, используют два основных процесса [1]:</w:t>
      </w:r>
    </w:p>
    <w:p w:rsidR="00A56855" w:rsidRPr="009A5678" w:rsidRDefault="00A56855" w:rsidP="009C1788">
      <w:pPr>
        <w:ind w:firstLine="708"/>
        <w:jc w:val="both"/>
        <w:rPr>
          <w:rFonts w:ascii="Times New Roman" w:hAnsi="Times New Roman"/>
          <w:b w:val="0"/>
          <w:sz w:val="20"/>
          <w:lang w:eastAsia="en-US"/>
        </w:rPr>
      </w:pPr>
      <w:r w:rsidRPr="009A5678">
        <w:rPr>
          <w:rFonts w:ascii="Times New Roman" w:hAnsi="Times New Roman"/>
          <w:b w:val="0"/>
          <w:sz w:val="20"/>
          <w:lang w:eastAsia="en-US"/>
        </w:rPr>
        <w:t>Непрерывные производственных процессов. Эти процессы происходят непрерывно, часто с переходами, чтобы сделать разные сорта продукта. Типичные непрерывные производственные процессы включают топлива или потока пара в электростанции, нефть на нефтеперерабатывающих заводах и перегонку на химическом заводе.</w:t>
      </w:r>
    </w:p>
    <w:p w:rsidR="00A56855" w:rsidRPr="009A5678" w:rsidRDefault="00A56855" w:rsidP="009C1788">
      <w:pPr>
        <w:ind w:firstLine="709"/>
        <w:jc w:val="both"/>
        <w:rPr>
          <w:rFonts w:ascii="Times New Roman" w:hAnsi="Times New Roman"/>
          <w:b w:val="0"/>
          <w:sz w:val="20"/>
          <w:lang w:eastAsia="en-US"/>
        </w:rPr>
      </w:pPr>
      <w:r w:rsidRPr="009A5678">
        <w:rPr>
          <w:rFonts w:ascii="Times New Roman" w:hAnsi="Times New Roman"/>
          <w:b w:val="0"/>
          <w:sz w:val="20"/>
          <w:lang w:eastAsia="en-US"/>
        </w:rPr>
        <w:t>■ Пакетная производственных процессов. Эти процессы имеют различные этапы обработки, проводимых на количестве материала. Существует четкое начало и конец шаг периодического процесса с возможностью кратковременных стационарных операций во время промежуточных шагов.</w:t>
      </w:r>
    </w:p>
    <w:p w:rsidR="00A56855" w:rsidRPr="009A5678" w:rsidRDefault="00A56855" w:rsidP="009C1788">
      <w:pPr>
        <w:ind w:firstLine="708"/>
        <w:jc w:val="both"/>
        <w:rPr>
          <w:rFonts w:ascii="Times New Roman" w:hAnsi="Times New Roman"/>
          <w:b w:val="0"/>
          <w:sz w:val="20"/>
          <w:lang w:eastAsia="en-US"/>
        </w:rPr>
      </w:pPr>
      <w:r w:rsidRPr="009A5678">
        <w:rPr>
          <w:rFonts w:ascii="Times New Roman" w:hAnsi="Times New Roman"/>
          <w:b w:val="0"/>
          <w:sz w:val="20"/>
          <w:lang w:eastAsia="en-US"/>
        </w:rPr>
        <w:t>Дискретные на основе отраслей обрабатывающей промышленности, как правило, проводят ряд шагов, на одном устройстве для создания конечного продукта. Электронные и механические детали сборки и механообработка деталей являются типичными примерами такого рода промышленности.</w:t>
      </w:r>
    </w:p>
    <w:p w:rsidR="009C178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Оба процесса на основе и на основе дискретных отраслей используют одни и те же типы систем управления, датчиков и сетей. Некоторые объекты представляют собой гибрид дискретного и на основе процессов производства.</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 xml:space="preserve">В то время как системы управления, используемые в распределительных и обрабатывающей промышленности очень похожи в эксплуатации, они отличаются в некоторых аспектах. Одним из основных отличий является то, что DCS или PLC контролируемых subsystems, как правило, расположены в пределах более ограниченного пространства завода или завода-ориентированной области, по сравнению с географически рассредоточенных полевых сайтов SCADA. DCS и PLC связи, как правило, осуществляется с использованием локальной сети (LAN) технологии, которые, как правило, более надежны и высокая скорость по сравнению с системами дальней связи, используемых системами SCADA. На самом деле, системы SCADA, специально предназначенные для обработки вызовов дальней связи, такие как задержки и потери данных, создаваемых в различных средствах массовой коммуникации используются. DCS и системы ПЛК обычно используют большую степень управления с обратной связью по сравнению с системами SCADA, поскольку контроль </w:t>
      </w:r>
      <w:r w:rsidRPr="009A5678">
        <w:rPr>
          <w:rFonts w:ascii="Times New Roman" w:hAnsi="Times New Roman"/>
          <w:b w:val="0"/>
          <w:sz w:val="20"/>
          <w:lang w:eastAsia="en-US"/>
        </w:rPr>
        <w:lastRenderedPageBreak/>
        <w:t>промышленных процессов, как правило, сложнее, чем диспетчерского управления процессами распределения. Эти различия можно считать тонким для рамки этого документа, в котором основное внимание на интеграции безопасности информационных технологий (IT) в этих системах. На протяжении оставшейся части этого документа, SCADA системы, системы DCSS и PLC будет называться ингаляционных КСП, если конкретная ссылка не делается на один (например, полевого устройства, используемого в системе SCADA).</w:t>
      </w:r>
    </w:p>
    <w:p w:rsidR="00A56855" w:rsidRPr="009A5678" w:rsidRDefault="00A56855" w:rsidP="00443748">
      <w:pPr>
        <w:jc w:val="center"/>
        <w:rPr>
          <w:rFonts w:ascii="Times New Roman" w:hAnsi="Times New Roman"/>
          <w:sz w:val="20"/>
        </w:rPr>
      </w:pPr>
      <w:r w:rsidRPr="009A5678">
        <w:rPr>
          <w:rFonts w:ascii="Times New Roman" w:hAnsi="Times New Roman"/>
          <w:sz w:val="20"/>
        </w:rPr>
        <w:t>SCADA-системы состоят из:</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Один или несколько полевых устройств интерфейса данных, как правило, RTUs или ПЛК, которые взаимодействуют с полем сенсорных устройств и местные управления и используйте переключатели приводами клапанов;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система A связи, используемый для передачи данных между устройствами интерфейса полевых данных и блоков управления и компьютеров в SCADA центральном узле. Система может быть радио, телефон, кабель, спутник и т.д., или любую их комбинацию;</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Центральный хост-компьютер-сервер или серверы (иногда называемый SCADA-центр, мастер станции или блок Master Terminal (MTU);</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Набор стандартных и / или программного обеспечения на заказ [иногда называемый человеко-машинный интерфейс (HMI), программное обеспечение или человеко-машинный интерфейс (MMI) Программное обеспечение] системы, используемые для обеспечения SCADA центрального узла и приложения терминала оператора, поддерживает систему связи, а также контролировать и дистанционного управления, расположенные интерфейсные устройства полевых данных.</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xml:space="preserve">Рисунок </w:t>
      </w:r>
      <w:r w:rsidRPr="009A5678">
        <w:rPr>
          <w:rFonts w:ascii="Times New Roman" w:hAnsi="Times New Roman"/>
          <w:b w:val="0"/>
          <w:sz w:val="20"/>
          <w:lang w:val="uz-Cyrl-UZ"/>
        </w:rPr>
        <w:t>1</w:t>
      </w:r>
      <w:r w:rsidRPr="009A5678">
        <w:rPr>
          <w:rFonts w:ascii="Times New Roman" w:hAnsi="Times New Roman"/>
          <w:b w:val="0"/>
          <w:sz w:val="20"/>
        </w:rPr>
        <w:t>.1 показывает очень базовую систему SCADA, а на рисунке 2.2 показана типичная система SCADA. Каждый из указанных выше компонентов системы, будут подробно рассмотрены в следующих разделах.</w:t>
      </w:r>
    </w:p>
    <w:p w:rsidR="00A56855" w:rsidRPr="009A5678" w:rsidRDefault="00A56855" w:rsidP="009C1788">
      <w:pPr>
        <w:ind w:firstLine="567"/>
        <w:contextualSpacing/>
        <w:jc w:val="center"/>
        <w:rPr>
          <w:rFonts w:ascii="Times New Roman" w:hAnsi="Times New Roman"/>
          <w:b w:val="0"/>
          <w:sz w:val="20"/>
        </w:rPr>
      </w:pPr>
    </w:p>
    <w:p w:rsidR="00A56855" w:rsidRPr="009A5678" w:rsidRDefault="00A56855" w:rsidP="009A5678">
      <w:pPr>
        <w:contextualSpacing/>
        <w:jc w:val="center"/>
        <w:rPr>
          <w:rFonts w:ascii="Times New Roman" w:hAnsi="Times New Roman"/>
          <w:b w:val="0"/>
          <w:sz w:val="20"/>
          <w:lang w:val="en-US"/>
        </w:rPr>
      </w:pPr>
      <w:r w:rsidRPr="009A5678">
        <w:rPr>
          <w:rFonts w:ascii="Times New Roman" w:hAnsi="Times New Roman"/>
          <w:b w:val="0"/>
          <w:noProof/>
          <w:sz w:val="20"/>
        </w:rPr>
        <w:drawing>
          <wp:inline distT="0" distB="0" distL="0" distR="0" wp14:anchorId="6C2EC9B0" wp14:editId="59FC4F2F">
            <wp:extent cx="4160960" cy="3181910"/>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2"/>
                    <a:srcRect/>
                    <a:stretch>
                      <a:fillRect/>
                    </a:stretch>
                  </pic:blipFill>
                  <pic:spPr bwMode="auto">
                    <a:xfrm>
                      <a:off x="0" y="0"/>
                      <a:ext cx="4160960" cy="3181910"/>
                    </a:xfrm>
                    <a:prstGeom prst="rect">
                      <a:avLst/>
                    </a:prstGeom>
                    <a:noFill/>
                    <a:ln w="9525">
                      <a:noFill/>
                      <a:miter lim="800000"/>
                      <a:headEnd/>
                      <a:tailEnd/>
                    </a:ln>
                  </pic:spPr>
                </pic:pic>
              </a:graphicData>
            </a:graphic>
          </wp:inline>
        </w:drawing>
      </w:r>
    </w:p>
    <w:p w:rsidR="00A56855" w:rsidRPr="009A5678" w:rsidRDefault="00A56855" w:rsidP="009A5678">
      <w:pPr>
        <w:contextualSpacing/>
        <w:jc w:val="both"/>
        <w:rPr>
          <w:rFonts w:ascii="Times New Roman" w:hAnsi="Times New Roman"/>
          <w:b w:val="0"/>
          <w:noProof/>
          <w:sz w:val="20"/>
        </w:rPr>
      </w:pPr>
    </w:p>
    <w:p w:rsidR="00A56855" w:rsidRPr="009A5678" w:rsidRDefault="00A56855" w:rsidP="009A5678">
      <w:pPr>
        <w:contextualSpacing/>
        <w:jc w:val="center"/>
        <w:rPr>
          <w:rFonts w:ascii="Times New Roman" w:hAnsi="Times New Roman"/>
          <w:b w:val="0"/>
          <w:sz w:val="20"/>
        </w:rPr>
      </w:pPr>
      <w:r w:rsidRPr="009A5678">
        <w:rPr>
          <w:rFonts w:ascii="Times New Roman" w:hAnsi="Times New Roman"/>
          <w:b w:val="0"/>
          <w:sz w:val="20"/>
        </w:rPr>
        <w:t xml:space="preserve">Рисунок </w:t>
      </w:r>
      <w:r w:rsidRPr="009A5678">
        <w:rPr>
          <w:rFonts w:ascii="Times New Roman" w:hAnsi="Times New Roman"/>
          <w:b w:val="0"/>
          <w:sz w:val="20"/>
          <w:lang w:val="uz-Cyrl-UZ"/>
        </w:rPr>
        <w:t>1</w:t>
      </w:r>
      <w:r w:rsidRPr="009A5678">
        <w:rPr>
          <w:rFonts w:ascii="Times New Roman" w:hAnsi="Times New Roman"/>
          <w:b w:val="0"/>
          <w:sz w:val="20"/>
        </w:rPr>
        <w:t>.1: Типичная система SCADA [4]</w:t>
      </w:r>
    </w:p>
    <w:p w:rsidR="00443748" w:rsidRDefault="00443748" w:rsidP="00443748">
      <w:pPr>
        <w:contextualSpacing/>
        <w:jc w:val="center"/>
        <w:rPr>
          <w:rFonts w:ascii="Times New Roman" w:hAnsi="Times New Roman"/>
          <w:sz w:val="20"/>
        </w:rPr>
      </w:pP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rPr>
        <w:t>Полевые устройства.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Интерфейс передачи данных интерфейсные устройства Полевые данные формируют "глаза и уши" системы SCADA. Такие устройства, как измерители уровня водохранилища, расходомеры воды, датчиков положения клапана, датчики температуры, измерители расхода энергии, а также датчиков давления все предоставляют информацию, которая может сказать, опытный оператор, насколько хорошо выполняет система распределения воды. Кроме того, оборудование, такие как электрические приводы клапанов, распределительных щитов управления двигателем и электронным дозирования химических объектов могут быть использованы для формирования "руки" системы SCADA и помощь в автоматизации процесса распределения воды.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Тем не менее, до того, как автоматизация или удаленного мониторинга может быть достигнуто, информация, которая передается и из интерфейса данных полевых устройств должны быть преобразованы в форму, совместимую с языком системы SCADA. Для достижения этой цели, некоторые формы интерфейса данных электронного поля требуется. RTUs, также известный как дистанционных блоков телеметрических, обеспечивают этот интерфейс. Они в основном используются для преобразования электронных сигналов, </w:t>
      </w:r>
      <w:r w:rsidRPr="009A5678">
        <w:rPr>
          <w:rFonts w:ascii="Times New Roman" w:hAnsi="Times New Roman"/>
          <w:b w:val="0"/>
          <w:sz w:val="20"/>
        </w:rPr>
        <w:lastRenderedPageBreak/>
        <w:t>принятых от интерфейса полевой устройств на язык (известный как коммуникационный протокол), используемый для передачи данных по каналу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Инструкции для автоматизации устройств интерфейса полевых данных, таких как логика управления насосом, как правило, хранятся локально. Это в значительной степени из-за ограниченной пропускной способности, типичной для линий связи между SCADA центральным компьютером хоста и устройств интерфейса полевых данных. Такие инструкции традиционно проводятся в ПЛК, которые имеют в прошлом были физически отделены друг от удаленных терминалов. ПЛК представляет собой устройство, которое используется для автоматизации мониторинга и контроля промышленных объектов. Он может быть использован в качестве автономного или в сочетании с SCADA или другой системы. ПЛК подключаются непосредственно к устройствам интерфейса полевых данных и включать запрограммированную интеллект в виде логических процедур, которые будут выполняться в случае некоторых полевых условиях.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ПЛК имеют свои истоки в индустрии автоматизации, и поэтому часто используются в производстве и технологических установок приложений. Потребность в ПЛК, для подключения к каналам связи не было большим в этих приложениях, так как они часто были только необходимы для замены традиционных реле логических систем или пневматические контроллеры. SCADA-системы, с другой стороны, имеют корни в ранних телеметрических приложений, где это было необходимо только знать основную информацию из удаленного источника. RTUs подключены к этим системам не было никакой потребности в программировании управления, поскольку алгоритм локального управления был проведен в логике переключения реле.</w:t>
      </w:r>
    </w:p>
    <w:p w:rsidR="00A56855" w:rsidRPr="009A5678" w:rsidRDefault="00A56855" w:rsidP="009C1788">
      <w:pPr>
        <w:ind w:firstLine="708"/>
        <w:contextualSpacing/>
        <w:jc w:val="both"/>
        <w:rPr>
          <w:rFonts w:ascii="Times New Roman" w:hAnsi="Times New Roman"/>
          <w:b w:val="0"/>
          <w:sz w:val="20"/>
        </w:rPr>
      </w:pPr>
      <w:r w:rsidRPr="009A5678">
        <w:rPr>
          <w:rFonts w:ascii="Times New Roman" w:hAnsi="Times New Roman"/>
          <w:sz w:val="20"/>
        </w:rPr>
        <w:t>Интерфейсные устройства.</w:t>
      </w:r>
      <w:r w:rsidRPr="009A5678">
        <w:rPr>
          <w:rFonts w:ascii="Times New Roman" w:hAnsi="Times New Roman"/>
          <w:b w:val="0"/>
          <w:sz w:val="20"/>
        </w:rPr>
        <w:t xml:space="preserve"> Полевые данные формируют "глаза и уши" системы SCADA. Такие устройства, как измерители уровня водохранилища, расходомеры воды, датчиков положения клапана, датчики температуры, измерители расхода энергии, а также датчиков давления все предоставляют информацию, которая может сказать, опытный оператор, насколько хорошо выполняет система распределения воды. Кроме того, оборудование, такие как электрические приводы клапанов, распределительных щитов управления двигателем и электронным дозирования химических объектов могут быть использованы для формирования "руки" системы SCADA и помощь в автоматизации процесса распределения воды.</w:t>
      </w:r>
    </w:p>
    <w:p w:rsidR="00A56855" w:rsidRPr="009A5678" w:rsidRDefault="00A56855" w:rsidP="009C1788">
      <w:pPr>
        <w:contextualSpacing/>
        <w:jc w:val="center"/>
        <w:rPr>
          <w:rFonts w:ascii="Times New Roman" w:hAnsi="Times New Roman"/>
          <w:b w:val="0"/>
          <w:sz w:val="20"/>
        </w:rPr>
      </w:pPr>
      <w:r w:rsidRPr="009A5678">
        <w:rPr>
          <w:rFonts w:ascii="Times New Roman" w:hAnsi="Times New Roman"/>
          <w:b w:val="0"/>
          <w:sz w:val="20"/>
        </w:rPr>
        <w:t>Полевые устройства Интерфейс передачи данных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Тем не менее, до того, как автоматизация или удаленного мониторинга может быть достигнуто, информация, которая передается и из интерфейса данных полевых устройств должны быть преобразованы в форму, совместимую с языком системы SCADA. Для достижения этой цели, некоторые формы интерфейса данных электронного поля требуется. RTUs, также известный как дистанционных блоков телеметрических, обеспечивают этот интерфейс. Они в основном используются для преобразования электронных сигналов, принятых от интерфейса полевой устройств на язык (известный как коммуникационный протокол), используемый для передачи данных по каналу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Инструкции для автоматизации устройств интерфейса полевых данных, таких как логика управления насосом, как правило, хранятся локально. Это в значительной степени из-за ограниченной пропускной способности, типичной для линий связи между SCADA центральным компьютером хоста и устройств интерфейса полевых данных. Такие инструкции традиционно проводятся в ПЛК, которые имеют в прошлом были физически отделены друг от удаленных терминалов. ПЛК представляет собой устройство, которое используется для автоматизации мониторинга и контроля промышленных объектов. Он может быть использован в качестве автономного или в сочетании с SCADA или другой системы. ПЛК подключаются непосредственно к устройствам интерфейса полевых данных и включать запрограммированную интеллект в виде логических процедур, которые будут выполняться в случае некоторых полевых условиях.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ПЛК имеют свои истоки в индустрии автоматизации, и поэтому часто используются в производстве и технологических установок приложений. Потребность в ПЛК, для подключения к каналам связи не было большим в этих приложениях, так как они часто были только необходимы для замены традиционных реле логических систем или пневматические контроллеры. SCADA-системы, с другой стороны, имеют корни в ранних телеметрических приложений, где это было необходимо только знать основную информацию из удаленного источника. RTUs подключены к этим системам не было никакой потребности в программировании управления, поскольку алгоритм локального управления был проведен в логике переключения реле.</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ПЛК использовались чаще для замены реле переключения системы управления логики, телеметрия использовали все больше и больше с ПЛК на удаленных объектах. Это стало желательным, чтобы влиять на программу в ПЛК посредством использования удаленного сигнала. Это по сути является "диспетчерское управление" часть аббревиатурой SCADA. Где требуется только простая локальная программа управления, это стало возможным хранить эту программу в РТУ и осуществлять контроль внутри этого устройства. В то же время, традиционные ПЛК включены коммуникационные модули, которые позволили бы ПЛК, чтобы сообщить о состоянии управляющей программы на компьютер, подключенный к ПЛК или к удаленному компьютеру по телефонной линии. Поэтому PLC и RTU производители конкурируют за тот же рынок.</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результате этих событий, линия между ПЛК и удаленными терминалами размыла и терминология практически взаимозаменяемы. Ради простоты термин РТУ будет использоваться для обозначения интерфейса данных устройства дистанционного поля; Тем не менее, такое устройство может включать в себя программирование автоматизации, которые традиционно были бы классифицированы как ПЛК.</w:t>
      </w: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.2</w:t>
      </w:r>
      <w:r w:rsidR="005B74BE">
        <w:rPr>
          <w:rFonts w:ascii="Times New Roman" w:hAnsi="Times New Roman"/>
          <w:sz w:val="20"/>
        </w:rPr>
        <w:t>.</w:t>
      </w:r>
      <w:r w:rsidRPr="009A5678">
        <w:rPr>
          <w:rFonts w:ascii="Times New Roman" w:hAnsi="Times New Roman"/>
          <w:sz w:val="20"/>
        </w:rPr>
        <w:t xml:space="preserve"> Сеть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lastRenderedPageBreak/>
        <w:t>Сеть связи призвана обеспечить средства, с помощью которых данные могут передаваться между центральным хост-компьютером и серверами поля на основе удаленных терминалов. Сеть связи относится к оборудованию, необходимому для передачи данных и с разных сайтов. Среда, используемая может быть либо кабель, телефон или радио.</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Использование кабеля обычно реализуется на заводе. Это не практично для систем, охватывающих большие географические области из-за высокой стоимости кабелей, трубопроводов и обширной рабочей силы в их установке. Использование телефонных линий (т.е., в аренду или коммутируемый) является более экономичным решением для систем с большим охватом. Выделенная линия используется для систем, требующих он-лайн связь с удаленными станциями. Это дорого, так как одна телефонная линия будет необходимо на сайте. Коммутируемые линии могут быть использованы в системах, требующих обновления через регулярные промежутки времени (например, ежечасные обновления). Здесь обычные телефонные линии могут быть использованы. Хост может набрать определенное количество удаленного сайта, чтобы получить показания и отправлять команды.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Удаленные узлы, как правило, не доступны по телефонным линиям. Использование радио предлагает экономичное решение. Радиомодемы используются для подключения удаленных объектов к хозяину. Операция по линии также могут быть реализованы в системе радиосвязи. Для тех местах, где не может быть установлена </w:t>
      </w:r>
      <w:r w:rsidRPr="009A5678">
        <w:rPr>
          <w:rFonts w:ascii="Cambria Math" w:hAnsi="Cambria Math" w:cs="Cambria Math"/>
          <w:b w:val="0"/>
          <w:sz w:val="20"/>
        </w:rPr>
        <w:t>​​</w:t>
      </w:r>
      <w:r w:rsidRPr="009A5678">
        <w:rPr>
          <w:rFonts w:ascii="Times New Roman" w:hAnsi="Times New Roman"/>
          <w:b w:val="0"/>
          <w:sz w:val="20"/>
        </w:rPr>
        <w:t>связь прямой радио, радио ретранслятор используется для связывания этих сайтов.</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Исторически сложилось так, SCADA сети были посвящены сети; Тем не менее, с увеличением развертывания офисных локальные и глобальные сети в качестве решения для межофисных компьютерных сетей, существует возможность интеграции SCADA локальных сетей в обычных офисных компьютерных сетей.</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Передовой преимуществом этой системы является то, что нет необходимости вкладывать средства в отдельную компьютерную сеть для терминалов оператора SCADA. Кроме того, существует простой путь к интеграции данных SCADA с существующими офисными приложениями, такими как электронные таблицы, системы управления базами данных, работа по истории данных, географической информационной системы (ГИС), системы распределения воды и систем моделирования.</w:t>
      </w: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.3</w:t>
      </w:r>
      <w:r w:rsidR="005B74BE">
        <w:rPr>
          <w:rFonts w:ascii="Times New Roman" w:hAnsi="Times New Roman"/>
          <w:sz w:val="20"/>
        </w:rPr>
        <w:t>.</w:t>
      </w:r>
      <w:r w:rsidRPr="009A5678">
        <w:rPr>
          <w:rFonts w:ascii="Times New Roman" w:hAnsi="Times New Roman"/>
          <w:sz w:val="20"/>
        </w:rPr>
        <w:t xml:space="preserve"> Центральный Компьютера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Центральный хост-компьютер или главная станция чаще всего один компьютер или сеть компьютерных серверов, которые предоставляют интерфейс оператора человеко-машинный к системе SCADA. Компьютеры обрабатывают информацию, полученную от и отправляется на сайты РТУ и представить его человеческих операторов в форме, что операторы могут работать. Терминалы управления подключаются к центральному главному компьютеру с помощью LAN / WAN так, чтобы окна просмотра и связанные с ними данные могут быть отображены для операторов. Последние системы SCADA могут предложить компьютерной графики с высоким разрешением для отображения графического интерфейса пользователя или имитирующих экран сайта или воды сети водоснабжения в вопросе. Исторически сложилось, что производители SCADA предложили собственные аппаратные средства, операционные системы и программное обеспечение, которое в значительной степени несовместимы с SCADA других производителей системы. Расширение системы требуется дополнительный контракт с оригинальным SCADA поставщика. Принимающие компьютерные платформы характерно используют архитектуру UNIX на базе, и хост-компьютер сети был физически удален из любых офисных вычислений домена.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Однако, с увеличением использования персонального компьютера, компьютерных сетей стало обычным делом в офисе, и в результате, SCADA-системы теперь доступны, которые могут создавать сети с офисными на базе персональных компьютеров. В самом деле, многие из сегодняшних систем SCADA могут находиться на компьютерных серверах, которые идентичны с этими серверами и компьютерами, используемых для традиционных офисных приложений. Это открыло ряд возможностей для увязки SCADA систем на основе офисных приложений, таких как ГИС-систем, гидравлические программного обеспечения для моделирования, рисования систем управления, систем планирования работы и информационных баз данных.</w:t>
      </w:r>
    </w:p>
    <w:p w:rsidR="00A56855" w:rsidRPr="009A5678" w:rsidRDefault="00A56855" w:rsidP="009C178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.4</w:t>
      </w:r>
      <w:r w:rsidR="009C1788">
        <w:rPr>
          <w:rFonts w:ascii="Times New Roman" w:hAnsi="Times New Roman"/>
          <w:sz w:val="20"/>
        </w:rPr>
        <w:t>.</w:t>
      </w:r>
      <w:r w:rsidRPr="009A5678">
        <w:rPr>
          <w:rFonts w:ascii="Times New Roman" w:hAnsi="Times New Roman"/>
          <w:sz w:val="20"/>
        </w:rPr>
        <w:t xml:space="preserve"> Рабочие станции оператора и компоненты программного обеспечения</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Операторские рабочие станции чаще всего компьютерные терминалы, которые объединены в сеть с центральным хост-компьютером SCADA. Центральный хост-компьютер выступает в качестве сервера для приложения SCADA, и терминалы оператора являются клиенты, запрос и отправить информацию на центральный хост-компьютер на основе запроса и действия операторов.</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Важным аспектом любой системы SCADA является компьютерная программа, используемая в системе. Наиболее очевидным компонентом программного обеспечения является интерфейс оператора или (/ HMI MMI) пакет Man Machine Interface / человеко-машинный интерфейс; Тем не менее, программное обеспечение той или иной форме охватывает все уровни системы SCADA. В зависимости от размера и характера применения SCADA, программное обеспечение может быть важным пунктом затрат при разработке, поддержании и расширении системы SCADA. Когда программное обеспечение хорошо определены, разработаны, написаны, проверены и испытаны, успешная система SCADA, вероятно, будет выпускаться. Плохие выступления в любом из этих этапов проекта будет очень легко вызвать проект SCADA на провал.</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Многие системы SCADA используют коммерческое проприетарное программное обеспечение, на котором разрабатывается система SCADA. Проприетарное программное обеспечение часто конфигурируется для конкретной аппаратной платформы и может не взаимодействовать с программным или аппаратным обеспечением производства конкурирующих производителей. Широкий спектр коммерческих вне-полки </w:t>
      </w:r>
      <w:r w:rsidRPr="009A5678">
        <w:rPr>
          <w:rFonts w:ascii="Times New Roman" w:hAnsi="Times New Roman"/>
          <w:b w:val="0"/>
          <w:sz w:val="20"/>
        </w:rPr>
        <w:lastRenderedPageBreak/>
        <w:t>(COTS) программные продукты также доступны, некоторые из которых могут удовлетворить требуемое приложение. Программное обеспечение КРОВАТКИ обычно является более гибким, и будет взаимодействовать с различными типами аппаратных средств и программного обеспечения. Как правило, в центре внимания патентованного программного обеспечения на процессы и функциональные возможности управления, в то время как программное обеспечение COTS подчеркивает совместимость с различными оборудования и приборов. Поэтому важно, чтобы гарантировать, что адекватное планирование осуществляется для выбора программных систем, соответствующих любой новой системы SCADA.</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Программные продукты, как правило, используемые в системе SCADA следующие:</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Центральный хост-компьютер Операционная система: Программное обеспечение для управления центрального узла компьютерной техники. Программное обеспечение может быть основано на UNIX или других популярных операционных систем.</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Оператор терминала Операционная система: Программное обеспечение для управления центрального узла компьютерной техники. Программное обеспечение, как правило, такой же, как центральный хост-компьютера под управлением операционной системы. Это программное обеспечение, а также, что для центрального хост-компьютера, как правило, способствует организации сети центрального хоста и операторских терминалов.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Центральный хост-компьютер приложений: Программное обеспечение, которое обрабатывает передачу, так и прием данных и от удаленных терминалов и центрального хоста. Программное обеспечение также предоставляет графический пользовательский интерфейс, который предлагает сайт мимических экраны, страницы сигнализации, трендов страниц и функции управления.</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Терминал оператора приложения: приложение, которое позволяет пользователям получать доступ к информации, имеющейся на центральном хост-приложения на компьютере. Это, как правило, является подмножеством программного обеспечения, используемого на центральном компьютере, на хост.</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Драйверы протокола передачи данных: Программное обеспечение, которое обычно базируется в пределах центрального узла и удаленных терминалов, и требуется контролировать перевод и интерпретацию данных между концами линий связи в системе. Драйверы протокола подготовки данных для использования либо в полевых устройствах или центрального конца хост-системы.</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Программное обеспечение для управления сетью связи: Программное обеспечение, необходимое для управления сетью связи и позволить самих сетей связи для мониторинга производительности и сбоев.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RTU программное обеспечение для автоматизации: Программное обеспечение, которое позволяет инженерно-технического персонала настраивать и поддерживать приложения размещенную в удаленных терминалов (или ПЛК). Чаще всего это включает в себя локальное приложение автоматизации и любые задачи по обработке данных, которые выполняются в РТУ.</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Предшествующие программные продукты обеспечивают строительные блоки для специфичных для приложения программное обеспечение, которое должно быть определено, разработаны, написаны, проверены и развернуты для каждого SCADA системы.</w:t>
      </w:r>
    </w:p>
    <w:p w:rsidR="00A56855" w:rsidRPr="009A5678" w:rsidRDefault="00A56855" w:rsidP="009C1788">
      <w:pPr>
        <w:contextualSpacing/>
        <w:jc w:val="center"/>
        <w:rPr>
          <w:rFonts w:ascii="Times New Roman" w:hAnsi="Times New Roman"/>
          <w:sz w:val="20"/>
        </w:rPr>
      </w:pPr>
      <w:r w:rsidRPr="009A5678">
        <w:rPr>
          <w:rFonts w:ascii="Times New Roman" w:hAnsi="Times New Roman"/>
          <w:sz w:val="20"/>
        </w:rPr>
        <w:t>Контрольные вопросы:</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Какие функции выполняет SCADA системы.</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Сетевые возможности SCADA систем.</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Применения SCADA систем.</w:t>
      </w:r>
    </w:p>
    <w:p w:rsidR="00A56855" w:rsidRPr="009A5678" w:rsidRDefault="00A56855" w:rsidP="009A5678">
      <w:pPr>
        <w:rPr>
          <w:rFonts w:ascii="Times New Roman" w:hAnsi="Times New Roman"/>
          <w:b w:val="0"/>
          <w:color w:val="000000"/>
          <w:sz w:val="20"/>
        </w:rPr>
      </w:pPr>
      <w:r w:rsidRPr="009A5678">
        <w:rPr>
          <w:rFonts w:ascii="Times New Roman" w:hAnsi="Times New Roman"/>
          <w:b w:val="0"/>
          <w:color w:val="000000"/>
          <w:sz w:val="20"/>
        </w:rPr>
        <w:br w:type="page"/>
      </w:r>
    </w:p>
    <w:p w:rsidR="00A56855" w:rsidRPr="009A5678" w:rsidRDefault="00A56855" w:rsidP="009A5678">
      <w:pPr>
        <w:ind w:firstLine="540"/>
        <w:jc w:val="both"/>
        <w:rPr>
          <w:rFonts w:ascii="Times New Roman" w:hAnsi="Times New Roman"/>
          <w:b w:val="0"/>
          <w:color w:val="000000"/>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A56855" w:rsidRPr="005B74BE" w:rsidTr="00A96365">
        <w:tc>
          <w:tcPr>
            <w:tcW w:w="187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Тема 14</w:t>
            </w:r>
          </w:p>
        </w:tc>
        <w:tc>
          <w:tcPr>
            <w:tcW w:w="7592" w:type="dxa"/>
            <w:gridSpan w:val="3"/>
          </w:tcPr>
          <w:p w:rsidR="00A56855" w:rsidRPr="009A5678" w:rsidRDefault="00A56855" w:rsidP="009A5678">
            <w:pPr>
              <w:contextualSpacing/>
              <w:jc w:val="center"/>
              <w:rPr>
                <w:rFonts w:ascii="Times New Roman" w:hAnsi="Times New Roman"/>
                <w:sz w:val="20"/>
              </w:rPr>
            </w:pPr>
            <w:r w:rsidRPr="009A5678">
              <w:rPr>
                <w:rFonts w:ascii="Times New Roman" w:hAnsi="Times New Roman"/>
                <w:sz w:val="20"/>
              </w:rPr>
              <w:t>Архитектура SCADA системы</w:t>
            </w:r>
          </w:p>
        </w:tc>
      </w:tr>
      <w:tr w:rsidR="00A56855" w:rsidRPr="005B74BE" w:rsidTr="00A96365">
        <w:tc>
          <w:tcPr>
            <w:tcW w:w="9462" w:type="dxa"/>
            <w:gridSpan w:val="4"/>
          </w:tcPr>
          <w:p w:rsidR="00A56855" w:rsidRPr="009A5678" w:rsidRDefault="00A5685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56855" w:rsidRPr="005B74BE" w:rsidTr="00A96365">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2 часа</w:t>
            </w:r>
          </w:p>
        </w:tc>
        <w:tc>
          <w:tcPr>
            <w:tcW w:w="698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A56855" w:rsidRPr="005B74BE" w:rsidTr="00A96365">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A56855" w:rsidRPr="005B74BE" w:rsidTr="00A96365">
        <w:tc>
          <w:tcPr>
            <w:tcW w:w="2476" w:type="dxa"/>
            <w:gridSpan w:val="2"/>
          </w:tcPr>
          <w:p w:rsidR="00A56855" w:rsidRPr="009A5678" w:rsidRDefault="00A5685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1. Первое поколение – Монолитный</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2. Второе поколение – Распределенная</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xml:space="preserve">3. Третье поколение - подключенный к сети </w:t>
            </w:r>
          </w:p>
        </w:tc>
      </w:tr>
      <w:tr w:rsidR="00A56855" w:rsidRPr="005B74BE" w:rsidTr="00A96365">
        <w:tc>
          <w:tcPr>
            <w:tcW w:w="9462" w:type="dxa"/>
            <w:gridSpan w:val="4"/>
          </w:tcPr>
          <w:p w:rsidR="00A56855" w:rsidRPr="009A5678" w:rsidRDefault="00A56855"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химической науки и путях её дальнейшего развития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 Ознакомление с историей развития автоматизации и  поколений систем SCADA</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основные задачи </w:t>
            </w:r>
            <w:r w:rsidRPr="009A5678">
              <w:rPr>
                <w:rFonts w:ascii="Times New Roman" w:hAnsi="Times New Roman"/>
                <w:b w:val="0"/>
                <w:sz w:val="20"/>
                <w:lang w:val="en-US"/>
              </w:rPr>
              <w:t>SCADA</w:t>
            </w:r>
            <w:r w:rsidRPr="009A5678">
              <w:rPr>
                <w:rFonts w:ascii="Times New Roman" w:hAnsi="Times New Roman"/>
                <w:b w:val="0"/>
                <w:sz w:val="20"/>
              </w:rPr>
              <w:t xml:space="preserve"> систем при управлении технологическими процессами.  </w:t>
            </w:r>
          </w:p>
        </w:tc>
        <w:tc>
          <w:tcPr>
            <w:tcW w:w="4622" w:type="dxa"/>
          </w:tcPr>
          <w:p w:rsidR="00A56855" w:rsidRPr="009A5678" w:rsidRDefault="00A56855" w:rsidP="009A5678">
            <w:pPr>
              <w:rPr>
                <w:rFonts w:ascii="Times New Roman" w:hAnsi="Times New Roman"/>
                <w:i/>
                <w:sz w:val="20"/>
              </w:rPr>
            </w:pPr>
            <w:r w:rsidRPr="009A5678">
              <w:rPr>
                <w:rFonts w:ascii="Times New Roman" w:hAnsi="Times New Roman"/>
                <w:i/>
                <w:sz w:val="20"/>
              </w:rPr>
              <w:t>Студент:</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1. Имеет представление о целях и задачах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 Излагает историю развития автоматизации и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3. Основные задачи контроллеров верхнего и нижнего уровня.</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4. управления базами данных и составление отчетов по аварийным ситуациям.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A56855" w:rsidRPr="009A5678" w:rsidRDefault="00A56855" w:rsidP="009A5678">
      <w:pPr>
        <w:contextualSpacing/>
        <w:jc w:val="center"/>
        <w:rPr>
          <w:rFonts w:ascii="Times New Roman" w:hAnsi="Times New Roman"/>
          <w:sz w:val="20"/>
        </w:rPr>
      </w:pPr>
    </w:p>
    <w:p w:rsidR="00A56855" w:rsidRPr="009A5678" w:rsidRDefault="00A56855"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6180"/>
        <w:gridCol w:w="1881"/>
      </w:tblGrid>
      <w:tr w:rsidR="00A56855" w:rsidRPr="005B74BE" w:rsidTr="005B74BE">
        <w:tc>
          <w:tcPr>
            <w:tcW w:w="1802" w:type="dxa"/>
            <w:vMerge w:val="restart"/>
            <w:vAlign w:val="center"/>
          </w:tcPr>
          <w:p w:rsidR="00A56855" w:rsidRPr="009A5678" w:rsidRDefault="00A56855" w:rsidP="005B74BE">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A56855" w:rsidRPr="009A5678" w:rsidRDefault="00A56855" w:rsidP="005B74BE">
            <w:pPr>
              <w:jc w:val="center"/>
              <w:rPr>
                <w:rFonts w:ascii="Times New Roman" w:hAnsi="Times New Roman"/>
                <w:sz w:val="20"/>
              </w:rPr>
            </w:pPr>
            <w:r w:rsidRPr="009A5678">
              <w:rPr>
                <w:rFonts w:ascii="Times New Roman" w:hAnsi="Times New Roman"/>
                <w:sz w:val="20"/>
              </w:rPr>
              <w:t>Содержание деятельности</w:t>
            </w:r>
          </w:p>
        </w:tc>
      </w:tr>
      <w:tr w:rsidR="00A56855" w:rsidRPr="005B74BE" w:rsidTr="005B74BE">
        <w:tc>
          <w:tcPr>
            <w:tcW w:w="1802" w:type="dxa"/>
            <w:vMerge/>
            <w:vAlign w:val="center"/>
          </w:tcPr>
          <w:p w:rsidR="00A56855" w:rsidRPr="009A5678" w:rsidRDefault="00A56855" w:rsidP="005B74BE">
            <w:pPr>
              <w:jc w:val="center"/>
              <w:rPr>
                <w:rFonts w:ascii="Times New Roman" w:hAnsi="Times New Roman"/>
                <w:sz w:val="20"/>
              </w:rPr>
            </w:pPr>
          </w:p>
        </w:tc>
        <w:tc>
          <w:tcPr>
            <w:tcW w:w="6247" w:type="dxa"/>
          </w:tcPr>
          <w:p w:rsidR="00A56855" w:rsidRPr="009A5678" w:rsidRDefault="00A56855" w:rsidP="005B74BE">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A56855" w:rsidRPr="009A5678" w:rsidRDefault="00A56855" w:rsidP="005B74BE">
            <w:pPr>
              <w:jc w:val="center"/>
              <w:rPr>
                <w:rFonts w:ascii="Times New Roman" w:hAnsi="Times New Roman"/>
                <w:sz w:val="20"/>
              </w:rPr>
            </w:pPr>
            <w:r w:rsidRPr="009A5678">
              <w:rPr>
                <w:rFonts w:ascii="Times New Roman" w:hAnsi="Times New Roman"/>
                <w:sz w:val="20"/>
              </w:rPr>
              <w:t xml:space="preserve">Студент </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1-этап</w:t>
            </w:r>
          </w:p>
          <w:p w:rsidR="00A56855" w:rsidRPr="009A5678" w:rsidRDefault="00A56855" w:rsidP="005B74BE">
            <w:pPr>
              <w:jc w:val="center"/>
              <w:rPr>
                <w:rFonts w:ascii="Times New Roman" w:hAnsi="Times New Roman"/>
                <w:b w:val="0"/>
                <w:sz w:val="20"/>
                <w:lang w:val="en-US"/>
              </w:rPr>
            </w:pPr>
            <w:r w:rsidRPr="009A5678">
              <w:rPr>
                <w:rFonts w:ascii="Times New Roman" w:hAnsi="Times New Roman"/>
                <w:b w:val="0"/>
                <w:sz w:val="20"/>
              </w:rPr>
              <w:t>Введение</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1.1. Объявляет тему и план занятия, знакомит с достижениями  развития автоматизации и системы SCADA </w:t>
            </w:r>
          </w:p>
          <w:p w:rsidR="00A56855" w:rsidRPr="009A5678" w:rsidRDefault="00A56855" w:rsidP="005B74BE">
            <w:pPr>
              <w:rPr>
                <w:rFonts w:ascii="Times New Roman" w:hAnsi="Times New Roman"/>
                <w:b w:val="0"/>
                <w:sz w:val="20"/>
              </w:rPr>
            </w:pP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1.1. Слушает и записывает</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2-этап</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Основной</w:t>
            </w:r>
          </w:p>
          <w:p w:rsidR="00A56855" w:rsidRPr="009A5678" w:rsidRDefault="00A56855" w:rsidP="005B74BE">
            <w:pPr>
              <w:jc w:val="center"/>
              <w:rPr>
                <w:rFonts w:ascii="Times New Roman" w:hAnsi="Times New Roman"/>
                <w:b w:val="0"/>
                <w:sz w:val="20"/>
              </w:rPr>
            </w:pP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На примерах приводит и объясняет развития автоматизации и основные возможности  системы SCADA </w:t>
            </w:r>
          </w:p>
          <w:p w:rsidR="00A56855" w:rsidRPr="009A5678" w:rsidRDefault="00A56855" w:rsidP="005B74BE">
            <w:pPr>
              <w:rPr>
                <w:rFonts w:ascii="Times New Roman" w:hAnsi="Times New Roman"/>
                <w:b w:val="0"/>
                <w:sz w:val="20"/>
              </w:rPr>
            </w:pPr>
            <w:r w:rsidRPr="009A5678">
              <w:rPr>
                <w:rFonts w:ascii="Times New Roman" w:hAnsi="Times New Roman"/>
                <w:b w:val="0"/>
                <w:sz w:val="20"/>
              </w:rPr>
              <w:t>2.3. Обеспечивает студентом внимание и запись основных понятий и преимущества системы SCADA</w:t>
            </w: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3-этап</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Итоговый</w:t>
            </w: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A56855" w:rsidRPr="009A5678" w:rsidRDefault="00A56855" w:rsidP="005B74BE">
            <w:pPr>
              <w:rPr>
                <w:rFonts w:ascii="Times New Roman" w:hAnsi="Times New Roman"/>
                <w:b w:val="0"/>
                <w:sz w:val="20"/>
              </w:rPr>
            </w:pPr>
            <w:r w:rsidRPr="009A5678">
              <w:rPr>
                <w:rFonts w:ascii="Times New Roman" w:hAnsi="Times New Roman"/>
                <w:b w:val="0"/>
                <w:sz w:val="20"/>
              </w:rPr>
              <w:t>3.3. Даст задание на самостоятельную подготовку.</w:t>
            </w: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3.1. Слушают и усваивают</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56855" w:rsidRPr="00DB4109" w:rsidRDefault="00A56855" w:rsidP="00DB4109">
      <w:pPr>
        <w:pStyle w:val="2"/>
        <w:rPr>
          <w:b/>
          <w:sz w:val="20"/>
          <w:szCs w:val="20"/>
        </w:rPr>
      </w:pPr>
      <w:r w:rsidRPr="009A5678">
        <w:rPr>
          <w:sz w:val="20"/>
        </w:rPr>
        <w:br w:type="page"/>
      </w:r>
      <w:bookmarkStart w:id="14" w:name="_Toc492268656"/>
      <w:r w:rsidRPr="00DB4109">
        <w:rPr>
          <w:b/>
          <w:sz w:val="20"/>
          <w:szCs w:val="20"/>
        </w:rPr>
        <w:lastRenderedPageBreak/>
        <w:t>Лекция 1</w:t>
      </w:r>
      <w:r w:rsidR="00BE7E16" w:rsidRPr="00DB4109">
        <w:rPr>
          <w:b/>
          <w:sz w:val="20"/>
          <w:szCs w:val="20"/>
        </w:rPr>
        <w:t>4</w:t>
      </w:r>
      <w:r w:rsidRPr="00DB4109">
        <w:rPr>
          <w:b/>
          <w:sz w:val="20"/>
          <w:szCs w:val="20"/>
        </w:rPr>
        <w:t xml:space="preserve">. </w:t>
      </w:r>
      <w:r w:rsidR="00BE7E16" w:rsidRPr="00DB4109">
        <w:rPr>
          <w:b/>
          <w:sz w:val="20"/>
          <w:szCs w:val="20"/>
        </w:rPr>
        <w:br/>
      </w:r>
      <w:r w:rsidRPr="00DB4109">
        <w:rPr>
          <w:b/>
          <w:sz w:val="20"/>
          <w:szCs w:val="20"/>
        </w:rPr>
        <w:t>Архитектура SCADA системы</w:t>
      </w:r>
      <w:bookmarkEnd w:id="14"/>
    </w:p>
    <w:p w:rsidR="00A56855" w:rsidRPr="00831A43" w:rsidRDefault="00831A43" w:rsidP="009A5678">
      <w:pPr>
        <w:ind w:firstLine="708"/>
        <w:contextualSpacing/>
        <w:jc w:val="both"/>
        <w:rPr>
          <w:rFonts w:ascii="Times New Roman" w:hAnsi="Times New Roman"/>
          <w:sz w:val="20"/>
        </w:rPr>
      </w:pPr>
      <w:r w:rsidRPr="00831A43">
        <w:rPr>
          <w:rFonts w:ascii="Times New Roman" w:hAnsi="Times New Roman"/>
          <w:sz w:val="20"/>
        </w:rPr>
        <w:t>План:</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1. Первое поколение – Монолитный</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2. Второе поколение – Распределенная</w:t>
      </w:r>
    </w:p>
    <w:p w:rsidR="00831A43" w:rsidRDefault="00831A43" w:rsidP="00831A43">
      <w:pPr>
        <w:contextualSpacing/>
        <w:jc w:val="both"/>
        <w:rPr>
          <w:rFonts w:ascii="Times New Roman" w:hAnsi="Times New Roman"/>
          <w:b w:val="0"/>
          <w:sz w:val="20"/>
        </w:rPr>
      </w:pPr>
      <w:r w:rsidRPr="009A5678">
        <w:rPr>
          <w:rFonts w:ascii="Times New Roman" w:hAnsi="Times New Roman"/>
          <w:b w:val="0"/>
          <w:sz w:val="20"/>
        </w:rPr>
        <w:t>3. Третье поколение - подключенный к сети</w:t>
      </w:r>
    </w:p>
    <w:p w:rsidR="00831A43" w:rsidRPr="009A5678" w:rsidRDefault="00831A43" w:rsidP="00831A43">
      <w:pPr>
        <w:contextualSpacing/>
        <w:jc w:val="both"/>
        <w:rPr>
          <w:rFonts w:ascii="Times New Roman" w:hAnsi="Times New Roman"/>
          <w:b w:val="0"/>
          <w:sz w:val="20"/>
        </w:rPr>
      </w:pP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SCADA системы развивались параллельно с ростом и усложнением современной вычислительной техники. В следующих разделах будет содержаться описание следующих трех поколений систем SCADA:</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Первое поколение – Монолитный</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Второе поколение – Распределенная</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Третье поколение - подключенный к сети</w:t>
      </w:r>
    </w:p>
    <w:p w:rsidR="00A56855" w:rsidRPr="009A5678" w:rsidRDefault="00A56855" w:rsidP="009A5678">
      <w:pPr>
        <w:contextualSpacing/>
        <w:jc w:val="both"/>
        <w:rPr>
          <w:rFonts w:ascii="Times New Roman" w:hAnsi="Times New Roman"/>
          <w:b w:val="0"/>
          <w:sz w:val="20"/>
        </w:rPr>
      </w:pPr>
    </w:p>
    <w:p w:rsidR="00A56855" w:rsidRPr="009A5678" w:rsidRDefault="00A56855" w:rsidP="009A5678">
      <w:pPr>
        <w:contextualSpacing/>
        <w:jc w:val="center"/>
        <w:rPr>
          <w:rFonts w:ascii="Times New Roman" w:hAnsi="Times New Roman"/>
          <w:sz w:val="20"/>
        </w:rPr>
      </w:pPr>
      <w:r w:rsidRPr="009A5678">
        <w:rPr>
          <w:rFonts w:ascii="Times New Roman" w:hAnsi="Times New Roman"/>
          <w:sz w:val="20"/>
        </w:rPr>
        <w:t>1.</w:t>
      </w:r>
      <w:r w:rsidR="00831A43">
        <w:rPr>
          <w:rFonts w:ascii="Times New Roman" w:hAnsi="Times New Roman"/>
          <w:sz w:val="20"/>
        </w:rPr>
        <w:t xml:space="preserve"> </w:t>
      </w:r>
      <w:r w:rsidRPr="009A5678">
        <w:rPr>
          <w:rFonts w:ascii="Times New Roman" w:hAnsi="Times New Roman"/>
          <w:sz w:val="20"/>
        </w:rPr>
        <w:t>Монолитные SCADA системы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Когда системы SCADA были впервые разработаны, концепция вычислений в целом сосредоточена на системах "мэйнфреймов". Сети, как правило, не существует, и каждая централизованная система осталась одна. В результате, SCADA системы были автономные системы с практически без подключения к другим системам.</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глобальных сетях (WAN), которые были осуществлены для связи с удаленными оконечными устройствами (RTU) были разработаны с единственной целью в виду, что-общения с удаленными терминалами в поле и больше ничего. Кроме того, протоколы WAN используются сегодня в основном были неизвестны в то время.</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Коммуникационные протоколы используемые на сетях SCADA были разработаны поставщиками оборудования РТУ и часто были частной собственностью. Кроме того, эти протоколы, как правило, очень "тощий", не поддерживает практически никаких функциональных возможностей за пределами этого необходимого сканирования и контроля указывает в удаленном устройстве. Кроме того, как правило, не представляется возможным перемешивать других типов трафика данных с РТУ сообщений по сети.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Возможность подключения к самой главной SCADA станции была очень ограничена поставщика системы. Подключение к мастеру, как правило, были сделаны на уровне шины с помощью патентованного адаптера или контроллера, подключенного к Центральный процессор (CPU) объединительной платы.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Избыточность в этих системах первого поколения, было достигнуто за счет использования двух одинаково оборудованных мэйнфреймовых систем, первичного и резервного копирования, соединенных на уровне шины. Основная функция резервной системы в том, чтобы следить за первичным и взять на себя в случае обнаруженной ошибки. Этот тип резервного режима означает, что мало или вообще не обработка была сделана на резервной системе. На рисунке 3.1 показана типичная SCADA архитектура первого поколения.</w:t>
      </w:r>
    </w:p>
    <w:p w:rsidR="00A56855" w:rsidRPr="009A5678" w:rsidRDefault="00A56855" w:rsidP="009A5678">
      <w:pPr>
        <w:ind w:firstLine="708"/>
        <w:contextualSpacing/>
        <w:jc w:val="both"/>
        <w:rPr>
          <w:rFonts w:ascii="Times New Roman" w:hAnsi="Times New Roman"/>
          <w:b w:val="0"/>
          <w:sz w:val="20"/>
        </w:rPr>
      </w:pPr>
    </w:p>
    <w:p w:rsidR="00A56855" w:rsidRPr="009A5678" w:rsidRDefault="00A56855" w:rsidP="009A5678">
      <w:pPr>
        <w:ind w:firstLine="708"/>
        <w:contextualSpacing/>
        <w:jc w:val="both"/>
        <w:rPr>
          <w:rFonts w:ascii="Times New Roman" w:hAnsi="Times New Roman"/>
          <w:b w:val="0"/>
          <w:sz w:val="20"/>
        </w:rPr>
      </w:pPr>
    </w:p>
    <w:p w:rsidR="00A56855" w:rsidRPr="009A5678" w:rsidRDefault="00A56855" w:rsidP="009A5678">
      <w:pPr>
        <w:jc w:val="center"/>
        <w:rPr>
          <w:rFonts w:ascii="Times New Roman" w:hAnsi="Times New Roman"/>
          <w:sz w:val="20"/>
          <w:lang w:eastAsia="en-US"/>
        </w:rPr>
      </w:pPr>
      <w:r w:rsidRPr="009A5678">
        <w:rPr>
          <w:rFonts w:ascii="Times New Roman" w:hAnsi="Times New Roman"/>
          <w:sz w:val="20"/>
          <w:lang w:eastAsia="en-US"/>
        </w:rPr>
        <w:t>2.</w:t>
      </w:r>
      <w:r w:rsidRPr="009A5678">
        <w:rPr>
          <w:rFonts w:ascii="Times New Roman" w:hAnsi="Times New Roman"/>
          <w:sz w:val="20"/>
          <w:lang w:eastAsia="en-US"/>
        </w:rPr>
        <w:tab/>
        <w:t>Второе поколение – Распределенная</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DCSS используются для управления производственными системами в пределах того же географического положения для таких отраслей, как нефте- и газоперерабатывающих заводов, воды и очистки сточных вод, генерирующих электростанций, химических производственных заводов и перерабатывающих предприятий фармацевтической. Эти системы, как правило, управления технологическими процессами или дискретные системы управления частью. РСУ использует централизованную цикл диспетчерского управления посредничать группу локализованных контроллеров, которые разделяют общие задачи проведения весь производственный процесс [6]. По модульности системы производства, РСУ уменьшает влияние одной неисправности на систему в целом. В большинстве систем DCS сопряжена с корпоративной сетью, чтобы дать бизнес-операций вид продукции.</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Этот DCS охватывает весь объект от производства нижнего уровня процессов до корпоративного или корпоративного уровня. В этом примере, задающий контроллер (управляющий сервер) осуществляет связь с его подчиненными через сеть управления. Надзорный орган направляет заданные точки, чтобы и запрашивает данные из распределенных контроллеров на местах. Распределенные контроллеры управляют их исполнительные механизмы процесса на основе команд сервера управления и датчиком обратной связи от датчиков процесса.</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lang w:eastAsia="en-US"/>
        </w:rPr>
        <w:t xml:space="preserve">Устройства управления поля показали включают контроллер, контроллер процесса, контроллер одного цикла и контроллер машины. Одиночные контроллер контура интерфейсы датчиков и исполнительных механизмов с использованием точка-точка проводки, в то время как остальные три полевые устройства включают полевой шины сети для взаимодействия с датчиками и исполнительными механизмами процесса. Fieldbus сети устраняют необходимость точка-точка проводного соединения между контроллером и индивидуальными полевых датчиков и исполнительных механизмов. Кроме того, полевая шина обеспечивает большую функциональность по не зависящим, в том числе диагностики устройств на местах, и может выполнять алгоритмы управления в полевой шине, что позволяет избежать маршрутизации сигнала обратно в ПЛК для каждой операции управления. Стандартные протоколы промышленной коммуникации, разработанные. В дополнение к контурам управления супервизорного уровня и на местном уровне, промежуточные уровни управления также могут существовать. Например, в случае DCS, контролирующей </w:t>
      </w:r>
      <w:r w:rsidRPr="009A5678">
        <w:rPr>
          <w:rFonts w:ascii="Times New Roman" w:hAnsi="Times New Roman"/>
          <w:b w:val="0"/>
          <w:sz w:val="20"/>
          <w:lang w:eastAsia="en-US"/>
        </w:rPr>
        <w:lastRenderedPageBreak/>
        <w:t>дискретную часть производственного предприятия, там может быть промежуточным супервизор уровня для каждой ячейки в растении. Этот руководитель будет включать в себя производственную ячейку, содержащую контроллер машины, который обрабатывает часть и контроллер робота, который обрабатывает сырья и готовой продукции. Там может быть несколько из этих клеток, которые управляют контроллеры на уровне полей под основной DCS контура диспетчерского управления</w:t>
      </w:r>
    </w:p>
    <w:p w:rsidR="00A56855" w:rsidRPr="009A5678" w:rsidRDefault="00A56855" w:rsidP="009A5678">
      <w:pPr>
        <w:contextualSpacing/>
        <w:jc w:val="center"/>
        <w:rPr>
          <w:rFonts w:ascii="Times New Roman" w:hAnsi="Times New Roman"/>
          <w:b w:val="0"/>
          <w:sz w:val="20"/>
        </w:rPr>
      </w:pPr>
      <w:r w:rsidRPr="009A5678">
        <w:rPr>
          <w:rFonts w:ascii="Times New Roman" w:hAnsi="Times New Roman"/>
          <w:b w:val="0"/>
          <w:sz w:val="20"/>
        </w:rPr>
        <w:fldChar w:fldCharType="begin"/>
      </w:r>
      <w:r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00F23D47" w:rsidRPr="009A5678">
        <w:rPr>
          <w:rFonts w:ascii="Times New Roman" w:hAnsi="Times New Roman"/>
          <w:b w:val="0"/>
          <w:sz w:val="20"/>
        </w:rPr>
        <w:fldChar w:fldCharType="begin"/>
      </w:r>
      <w:r w:rsidR="00F23D47" w:rsidRPr="009A5678">
        <w:rPr>
          <w:rFonts w:ascii="Times New Roman" w:hAnsi="Times New Roman"/>
          <w:b w:val="0"/>
          <w:sz w:val="20"/>
        </w:rPr>
        <w:instrText xml:space="preserve"> INCLUDEPICTURE  "C:\\Users\\836D~1\\AppData\\Local\\Temp\\FineReader10\\media\\image7.jpeg" \* MERGEFORMATINET </w:instrText>
      </w:r>
      <w:r w:rsidR="00F23D47" w:rsidRPr="009A5678">
        <w:rPr>
          <w:rFonts w:ascii="Times New Roman" w:hAnsi="Times New Roman"/>
          <w:b w:val="0"/>
          <w:sz w:val="20"/>
        </w:rPr>
        <w:fldChar w:fldCharType="separate"/>
      </w:r>
      <w:r w:rsidR="00FE7A23"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"C:\\Users\\836D~1\\AppData\\Local\\Temp\\FineReader10\\media\\image7.jpeg" \* MERGEFORMATINET </w:instrText>
      </w:r>
      <w:r w:rsidR="00FE7A23" w:rsidRPr="009A5678">
        <w:rPr>
          <w:rFonts w:ascii="Times New Roman" w:hAnsi="Times New Roman"/>
          <w:b w:val="0"/>
          <w:sz w:val="20"/>
        </w:rPr>
        <w:fldChar w:fldCharType="separate"/>
      </w:r>
      <w:r w:rsidR="001A5F9F"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"C:\\Users\\836D~1\\AppData\\Local\\Temp\\FineReader10\\media\\image7.jpeg" \* MERGEFORMATINET </w:instrText>
      </w:r>
      <w:r w:rsidR="001A5F9F" w:rsidRPr="009A5678">
        <w:rPr>
          <w:rFonts w:ascii="Times New Roman" w:hAnsi="Times New Roman"/>
          <w:b w:val="0"/>
          <w:sz w:val="20"/>
        </w:rPr>
        <w:fldChar w:fldCharType="separate"/>
      </w:r>
      <w:r w:rsidR="00B30275"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"C:\\Users\\836D~1\\AppData\\Local\\Temp\\FineReader10\\media\\image7.jpeg" \* MERGEFORMATINET </w:instrText>
      </w:r>
      <w:r w:rsidR="00B30275" w:rsidRPr="009A5678">
        <w:rPr>
          <w:rFonts w:ascii="Times New Roman" w:hAnsi="Times New Roman"/>
          <w:b w:val="0"/>
          <w:sz w:val="20"/>
        </w:rPr>
        <w:fldChar w:fldCharType="separate"/>
      </w:r>
      <w:r w:rsidR="0056379C"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"C:\\Users\\836D~1\\AppData\\Local\\Temp\\FineReader10\\media\\image7.jpeg" \* MERGEFORMATINET </w:instrText>
      </w:r>
      <w:r w:rsidR="0056379C" w:rsidRPr="009A5678">
        <w:rPr>
          <w:rFonts w:ascii="Times New Roman" w:hAnsi="Times New Roman"/>
          <w:b w:val="0"/>
          <w:sz w:val="20"/>
        </w:rPr>
        <w:fldChar w:fldCharType="separate"/>
      </w:r>
      <w:r w:rsidR="007A36BA"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"C:\\Users\\836D~1\\AppData\\Local\\Temp\\FineReader10\\media\\image7.jpeg" \* MERGEFORMATINET </w:instrText>
      </w:r>
      <w:r w:rsidR="007A36BA" w:rsidRPr="009A5678">
        <w:rPr>
          <w:rFonts w:ascii="Times New Roman" w:hAnsi="Times New Roman"/>
          <w:b w:val="0"/>
          <w:sz w:val="20"/>
        </w:rPr>
        <w:fldChar w:fldCharType="separate"/>
      </w:r>
      <w:r w:rsidR="003550BA"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"C:\\Users\\836D~1\\AppData\\Local\\Temp\\FineReader10\\media\\image7.jpeg" \* MERGEFORMATINET </w:instrText>
      </w:r>
      <w:r w:rsidR="003550BA" w:rsidRPr="009A5678">
        <w:rPr>
          <w:rFonts w:ascii="Times New Roman" w:hAnsi="Times New Roman"/>
          <w:b w:val="0"/>
          <w:sz w:val="20"/>
        </w:rPr>
        <w:fldChar w:fldCharType="separate"/>
      </w:r>
      <w:r w:rsidR="009A5678"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"C:\\Users\\836D~1\\AppData\\Local\\Temp\\FineReader10\\media\\image7.jpeg" \* MERGEFORMATINET </w:instrText>
      </w:r>
      <w:r w:rsidR="009A5678" w:rsidRPr="009A5678">
        <w:rPr>
          <w:rFonts w:ascii="Times New Roman" w:hAnsi="Times New Roman"/>
          <w:b w:val="0"/>
          <w:sz w:val="20"/>
        </w:rPr>
        <w:fldChar w:fldCharType="separate"/>
      </w:r>
      <w:r w:rsidR="0014501E">
        <w:rPr>
          <w:rFonts w:ascii="Times New Roman" w:hAnsi="Times New Roman"/>
          <w:b w:val="0"/>
          <w:sz w:val="20"/>
        </w:rPr>
        <w:fldChar w:fldCharType="begin"/>
      </w:r>
      <w:r w:rsidR="0014501E">
        <w:rPr>
          <w:rFonts w:ascii="Times New Roman" w:hAnsi="Times New Roman"/>
          <w:b w:val="0"/>
          <w:sz w:val="20"/>
        </w:rPr>
        <w:instrText xml:space="preserve"> INCLUDEPICTURE  "C:\\Users\\836D~1\\AppData\\Local\\Temp\\FineReader10\\media\\image7.jpeg" \* MERGEFORMATINET </w:instrText>
      </w:r>
      <w:r w:rsidR="0014501E">
        <w:rPr>
          <w:rFonts w:ascii="Times New Roman" w:hAnsi="Times New Roman"/>
          <w:b w:val="0"/>
          <w:sz w:val="20"/>
        </w:rPr>
        <w:fldChar w:fldCharType="separate"/>
      </w:r>
      <w:r w:rsidR="003E0835">
        <w:rPr>
          <w:rFonts w:ascii="Times New Roman" w:hAnsi="Times New Roman"/>
          <w:b w:val="0"/>
          <w:sz w:val="20"/>
        </w:rPr>
        <w:fldChar w:fldCharType="begin"/>
      </w:r>
      <w:r w:rsidR="003E0835">
        <w:rPr>
          <w:rFonts w:ascii="Times New Roman" w:hAnsi="Times New Roman"/>
          <w:b w:val="0"/>
          <w:sz w:val="20"/>
        </w:rPr>
        <w:instrText xml:space="preserve"> INCLUDEPICTURE  "C:\\Users\\836D~1\\AppData\\Local\\Temp\\FineReader10\\media\\image7.jpeg" \* MERGEFORMATINET </w:instrText>
      </w:r>
      <w:r w:rsidR="003E0835">
        <w:rPr>
          <w:rFonts w:ascii="Times New Roman" w:hAnsi="Times New Roman"/>
          <w:b w:val="0"/>
          <w:sz w:val="20"/>
        </w:rPr>
        <w:fldChar w:fldCharType="separate"/>
      </w:r>
      <w:r w:rsidR="00662224">
        <w:rPr>
          <w:rFonts w:ascii="Times New Roman" w:hAnsi="Times New Roman"/>
          <w:b w:val="0"/>
          <w:sz w:val="20"/>
        </w:rPr>
        <w:fldChar w:fldCharType="begin"/>
      </w:r>
      <w:r w:rsidR="00662224">
        <w:rPr>
          <w:rFonts w:ascii="Times New Roman" w:hAnsi="Times New Roman"/>
          <w:b w:val="0"/>
          <w:sz w:val="20"/>
        </w:rPr>
        <w:instrText xml:space="preserve"> INCLUDEPICTURE  "C:\\Users\\836D~1\\AppData\\Local\\Temp\\FineReader10\\media\\image7.jpeg" \* MERGEFORMATINET </w:instrText>
      </w:r>
      <w:r w:rsidR="00662224">
        <w:rPr>
          <w:rFonts w:ascii="Times New Roman" w:hAnsi="Times New Roman"/>
          <w:b w:val="0"/>
          <w:sz w:val="20"/>
        </w:rPr>
        <w:fldChar w:fldCharType="separate"/>
      </w:r>
      <w:r w:rsidR="002D3099">
        <w:rPr>
          <w:rFonts w:ascii="Times New Roman" w:hAnsi="Times New Roman"/>
          <w:b w:val="0"/>
          <w:sz w:val="20"/>
        </w:rPr>
        <w:fldChar w:fldCharType="begin"/>
      </w:r>
      <w:r w:rsidR="002D3099">
        <w:rPr>
          <w:rFonts w:ascii="Times New Roman" w:hAnsi="Times New Roman"/>
          <w:b w:val="0"/>
          <w:sz w:val="20"/>
        </w:rPr>
        <w:instrText xml:space="preserve"> INCLUDEPICTURE  "C:\\Users\\836D~1\\AppData\\Local\\Temp\\FineReader10\\media\\image7.jpeg" \* MERGEFORMATINET </w:instrText>
      </w:r>
      <w:r w:rsidR="002D3099">
        <w:rPr>
          <w:rFonts w:ascii="Times New Roman" w:hAnsi="Times New Roman"/>
          <w:b w:val="0"/>
          <w:sz w:val="20"/>
        </w:rPr>
        <w:fldChar w:fldCharType="separate"/>
      </w:r>
      <w:r w:rsidR="007409DF">
        <w:rPr>
          <w:rFonts w:ascii="Times New Roman" w:hAnsi="Times New Roman"/>
          <w:b w:val="0"/>
          <w:sz w:val="20"/>
        </w:rPr>
        <w:fldChar w:fldCharType="begin"/>
      </w:r>
      <w:r w:rsidR="007409DF">
        <w:rPr>
          <w:rFonts w:ascii="Times New Roman" w:hAnsi="Times New Roman"/>
          <w:b w:val="0"/>
          <w:sz w:val="20"/>
        </w:rPr>
        <w:instrText xml:space="preserve"> INCLUDEPICTURE  "C:\\Users\\836D~1\\AppData\\Local\\Temp\\FineReader10\\media\\image7.jpeg" \* MERGEFORMATINET </w:instrText>
      </w:r>
      <w:r w:rsidR="007409DF">
        <w:rPr>
          <w:rFonts w:ascii="Times New Roman" w:hAnsi="Times New Roman"/>
          <w:b w:val="0"/>
          <w:sz w:val="20"/>
        </w:rPr>
        <w:fldChar w:fldCharType="separate"/>
      </w:r>
      <w:r w:rsidR="00467A9A">
        <w:rPr>
          <w:rFonts w:ascii="Times New Roman" w:hAnsi="Times New Roman"/>
          <w:b w:val="0"/>
          <w:sz w:val="20"/>
        </w:rPr>
        <w:fldChar w:fldCharType="begin"/>
      </w:r>
      <w:r w:rsidR="00467A9A">
        <w:rPr>
          <w:rFonts w:ascii="Times New Roman" w:hAnsi="Times New Roman"/>
          <w:b w:val="0"/>
          <w:sz w:val="20"/>
        </w:rPr>
        <w:instrText xml:space="preserve"> INCLUDEPICTURE  "C:\\Users\\836D~1\\AppData\\Local\\Temp\\FineReader10\\media\\image7.jpeg" \* MERGEFORMATINET </w:instrText>
      </w:r>
      <w:r w:rsidR="00467A9A">
        <w:rPr>
          <w:rFonts w:ascii="Times New Roman" w:hAnsi="Times New Roman"/>
          <w:b w:val="0"/>
          <w:sz w:val="20"/>
        </w:rPr>
        <w:fldChar w:fldCharType="separate"/>
      </w:r>
      <w:r w:rsidR="008065FB">
        <w:rPr>
          <w:rFonts w:ascii="Times New Roman" w:hAnsi="Times New Roman"/>
          <w:b w:val="0"/>
          <w:sz w:val="20"/>
        </w:rPr>
        <w:fldChar w:fldCharType="begin"/>
      </w:r>
      <w:r w:rsidR="008065FB">
        <w:rPr>
          <w:rFonts w:ascii="Times New Roman" w:hAnsi="Times New Roman"/>
          <w:b w:val="0"/>
          <w:sz w:val="20"/>
        </w:rPr>
        <w:instrText xml:space="preserve"> INCLUDEPICTURE  "C:\\Users\\836D~1\\AppData\\Local\\Temp\\FineReader10\\media\\image7.jpeg" \* MERGEFORMATINET </w:instrText>
      </w:r>
      <w:r w:rsidR="008065FB">
        <w:rPr>
          <w:rFonts w:ascii="Times New Roman" w:hAnsi="Times New Roman"/>
          <w:b w:val="0"/>
          <w:sz w:val="20"/>
        </w:rPr>
        <w:fldChar w:fldCharType="separate"/>
      </w:r>
      <w:r w:rsidR="005B1F9F">
        <w:rPr>
          <w:rFonts w:ascii="Times New Roman" w:hAnsi="Times New Roman"/>
          <w:b w:val="0"/>
          <w:sz w:val="20"/>
        </w:rPr>
        <w:fldChar w:fldCharType="begin"/>
      </w:r>
      <w:r w:rsidR="005B1F9F">
        <w:rPr>
          <w:rFonts w:ascii="Times New Roman" w:hAnsi="Times New Roman"/>
          <w:b w:val="0"/>
          <w:sz w:val="20"/>
        </w:rPr>
        <w:instrText xml:space="preserve"> INCLUDEPICTURE  "C:\\Users\\836D~1\\AppData\\Local\\Temp\\FineReader10\\media\\image7.jpeg" \* MERGEFORMATINET </w:instrText>
      </w:r>
      <w:r w:rsidR="005B1F9F">
        <w:rPr>
          <w:rFonts w:ascii="Times New Roman" w:hAnsi="Times New Roman"/>
          <w:b w:val="0"/>
          <w:sz w:val="20"/>
        </w:rPr>
        <w:fldChar w:fldCharType="separate"/>
      </w:r>
      <w:r w:rsidR="00EC6A5A">
        <w:rPr>
          <w:rFonts w:ascii="Times New Roman" w:hAnsi="Times New Roman"/>
          <w:b w:val="0"/>
          <w:sz w:val="20"/>
        </w:rPr>
        <w:fldChar w:fldCharType="begin"/>
      </w:r>
      <w:r w:rsidR="00EC6A5A">
        <w:rPr>
          <w:rFonts w:ascii="Times New Roman" w:hAnsi="Times New Roman"/>
          <w:b w:val="0"/>
          <w:sz w:val="20"/>
        </w:rPr>
        <w:instrText xml:space="preserve"> INCLUDEPICTURE  "C:\\Users\\836D~1\\AppData\\Local\\Temp\\FineReader10\\media\\image7.jpeg" \* MERGEFORMATINET </w:instrText>
      </w:r>
      <w:r w:rsidR="00EC6A5A">
        <w:rPr>
          <w:rFonts w:ascii="Times New Roman" w:hAnsi="Times New Roman"/>
          <w:b w:val="0"/>
          <w:sz w:val="20"/>
        </w:rPr>
        <w:fldChar w:fldCharType="separate"/>
      </w:r>
      <w:r w:rsidR="006776EA">
        <w:rPr>
          <w:rFonts w:ascii="Times New Roman" w:hAnsi="Times New Roman"/>
          <w:b w:val="0"/>
          <w:sz w:val="20"/>
        </w:rPr>
        <w:fldChar w:fldCharType="begin"/>
      </w:r>
      <w:r w:rsidR="006776EA">
        <w:rPr>
          <w:rFonts w:ascii="Times New Roman" w:hAnsi="Times New Roman"/>
          <w:b w:val="0"/>
          <w:sz w:val="20"/>
        </w:rPr>
        <w:instrText xml:space="preserve"> INCLUDEPICTURE  "C:\\Users\\836D~1\\AppData\\Local\\Temp\\FineReader10\\media\\image7.jpeg" \* MERGEFORMATINET </w:instrText>
      </w:r>
      <w:r w:rsidR="006776EA">
        <w:rPr>
          <w:rFonts w:ascii="Times New Roman" w:hAnsi="Times New Roman"/>
          <w:b w:val="0"/>
          <w:sz w:val="20"/>
        </w:rPr>
        <w:fldChar w:fldCharType="separate"/>
      </w:r>
      <w:r w:rsidR="001F09D9">
        <w:rPr>
          <w:rFonts w:ascii="Times New Roman" w:hAnsi="Times New Roman"/>
          <w:b w:val="0"/>
          <w:sz w:val="20"/>
        </w:rPr>
        <w:fldChar w:fldCharType="begin"/>
      </w:r>
      <w:r w:rsidR="001F09D9">
        <w:rPr>
          <w:rFonts w:ascii="Times New Roman" w:hAnsi="Times New Roman"/>
          <w:b w:val="0"/>
          <w:sz w:val="20"/>
        </w:rPr>
        <w:instrText xml:space="preserve"> INCLUDEPICTURE  "C:\\Users\\836D~1\\AppData\\Local\\Temp\\FineReader10\\media\\image7.jpeg" \* MERGEFORMATINET </w:instrText>
      </w:r>
      <w:r w:rsidR="001F09D9">
        <w:rPr>
          <w:rFonts w:ascii="Times New Roman" w:hAnsi="Times New Roman"/>
          <w:b w:val="0"/>
          <w:sz w:val="20"/>
        </w:rPr>
        <w:fldChar w:fldCharType="separate"/>
      </w:r>
      <w:r w:rsidR="006E6B7F">
        <w:rPr>
          <w:rFonts w:ascii="Times New Roman" w:hAnsi="Times New Roman"/>
          <w:b w:val="0"/>
          <w:sz w:val="20"/>
        </w:rPr>
        <w:fldChar w:fldCharType="begin"/>
      </w:r>
      <w:r w:rsidR="006E6B7F">
        <w:rPr>
          <w:rFonts w:ascii="Times New Roman" w:hAnsi="Times New Roman"/>
          <w:b w:val="0"/>
          <w:sz w:val="20"/>
        </w:rPr>
        <w:instrText xml:space="preserve"> INCLUDEPICTURE  "C:\\Users\\836D~1\\AppData\\Local\\Temp\\FineReader10\\media\\image7.jpeg" \* MERGEFORMATINET </w:instrText>
      </w:r>
      <w:r w:rsidR="006E6B7F">
        <w:rPr>
          <w:rFonts w:ascii="Times New Roman" w:hAnsi="Times New Roman"/>
          <w:b w:val="0"/>
          <w:sz w:val="20"/>
        </w:rPr>
        <w:fldChar w:fldCharType="separate"/>
      </w:r>
      <w:r w:rsidR="00753E4A">
        <w:rPr>
          <w:rFonts w:ascii="Times New Roman" w:hAnsi="Times New Roman"/>
          <w:b w:val="0"/>
          <w:sz w:val="20"/>
        </w:rPr>
        <w:fldChar w:fldCharType="begin"/>
      </w:r>
      <w:r w:rsidR="00753E4A">
        <w:rPr>
          <w:rFonts w:ascii="Times New Roman" w:hAnsi="Times New Roman"/>
          <w:b w:val="0"/>
          <w:sz w:val="20"/>
        </w:rPr>
        <w:instrText xml:space="preserve"> INCLUDEPICTURE  "C:\\Users\\836D~1\\AppData\\Local\\Temp\\FineReader10\\media\\image7.jpeg" \* MERGEFORMATINET </w:instrText>
      </w:r>
      <w:r w:rsidR="00753E4A">
        <w:rPr>
          <w:rFonts w:ascii="Times New Roman" w:hAnsi="Times New Roman"/>
          <w:b w:val="0"/>
          <w:sz w:val="20"/>
        </w:rPr>
        <w:fldChar w:fldCharType="separate"/>
      </w:r>
      <w:r w:rsidR="00D76A00">
        <w:rPr>
          <w:rFonts w:ascii="Times New Roman" w:hAnsi="Times New Roman"/>
          <w:b w:val="0"/>
          <w:sz w:val="20"/>
        </w:rPr>
        <w:fldChar w:fldCharType="begin"/>
      </w:r>
      <w:r w:rsidR="00D76A00">
        <w:rPr>
          <w:rFonts w:ascii="Times New Roman" w:hAnsi="Times New Roman"/>
          <w:b w:val="0"/>
          <w:sz w:val="20"/>
        </w:rPr>
        <w:instrText xml:space="preserve"> INCLUDEPICTURE  "C:\\Users\\836D~1\\AppData\\Local\\Temp\\FineReader10\\media\\image7.jpeg" \* MERGEFORMATINET </w:instrText>
      </w:r>
      <w:r w:rsidR="00D76A00">
        <w:rPr>
          <w:rFonts w:ascii="Times New Roman" w:hAnsi="Times New Roman"/>
          <w:b w:val="0"/>
          <w:sz w:val="20"/>
        </w:rPr>
        <w:fldChar w:fldCharType="separate"/>
      </w:r>
      <w:r w:rsidR="0033447F">
        <w:rPr>
          <w:rFonts w:ascii="Times New Roman" w:hAnsi="Times New Roman"/>
          <w:b w:val="0"/>
          <w:sz w:val="20"/>
        </w:rPr>
        <w:fldChar w:fldCharType="begin"/>
      </w:r>
      <w:r w:rsidR="0033447F">
        <w:rPr>
          <w:rFonts w:ascii="Times New Roman" w:hAnsi="Times New Roman"/>
          <w:b w:val="0"/>
          <w:sz w:val="20"/>
        </w:rPr>
        <w:instrText xml:space="preserve"> INCLUDEPICTURE  "C:\\Users\\836D~1\\AppData\\Local\\Temp\\FineReader10\\media\\image7.jpeg" \* MERGEFORMATINET </w:instrText>
      </w:r>
      <w:r w:rsidR="0033447F">
        <w:rPr>
          <w:rFonts w:ascii="Times New Roman" w:hAnsi="Times New Roman"/>
          <w:b w:val="0"/>
          <w:sz w:val="20"/>
        </w:rPr>
        <w:fldChar w:fldCharType="separate"/>
      </w:r>
      <w:r w:rsidR="00F4234C">
        <w:rPr>
          <w:rFonts w:ascii="Times New Roman" w:hAnsi="Times New Roman"/>
          <w:b w:val="0"/>
          <w:sz w:val="20"/>
        </w:rPr>
        <w:fldChar w:fldCharType="begin"/>
      </w:r>
      <w:r w:rsidR="00F4234C">
        <w:rPr>
          <w:rFonts w:ascii="Times New Roman" w:hAnsi="Times New Roman"/>
          <w:b w:val="0"/>
          <w:sz w:val="20"/>
        </w:rPr>
        <w:instrText xml:space="preserve"> INCLUDEPICTURE  "C:\\Users\\836D~1\\AppData\\Local\\Temp\\FineReader10\\media\\image7.jpeg" \* MERGEFORMATINET </w:instrText>
      </w:r>
      <w:r w:rsidR="00F4234C">
        <w:rPr>
          <w:rFonts w:ascii="Times New Roman" w:hAnsi="Times New Roman"/>
          <w:b w:val="0"/>
          <w:sz w:val="20"/>
        </w:rPr>
        <w:fldChar w:fldCharType="separate"/>
      </w:r>
      <w:r w:rsidR="00DB4109">
        <w:rPr>
          <w:rFonts w:ascii="Times New Roman" w:hAnsi="Times New Roman"/>
          <w:b w:val="0"/>
          <w:sz w:val="20"/>
        </w:rPr>
        <w:fldChar w:fldCharType="begin"/>
      </w:r>
      <w:r w:rsidR="00DB4109">
        <w:rPr>
          <w:rFonts w:ascii="Times New Roman" w:hAnsi="Times New Roman"/>
          <w:b w:val="0"/>
          <w:sz w:val="20"/>
        </w:rPr>
        <w:instrText xml:space="preserve"> INCLUDEPICTURE  "C:\\Users\\836D~1\\AppData\\Local\\Temp\\FineReader10\\media\\image7.jpeg" \* MERGEFORMATINET </w:instrText>
      </w:r>
      <w:r w:rsidR="00DB4109">
        <w:rPr>
          <w:rFonts w:ascii="Times New Roman" w:hAnsi="Times New Roman"/>
          <w:b w:val="0"/>
          <w:sz w:val="20"/>
        </w:rPr>
        <w:fldChar w:fldCharType="separate"/>
      </w:r>
      <w:r w:rsidR="004A6114">
        <w:rPr>
          <w:rFonts w:ascii="Times New Roman" w:hAnsi="Times New Roman"/>
          <w:b w:val="0"/>
          <w:sz w:val="20"/>
        </w:rPr>
        <w:fldChar w:fldCharType="begin"/>
      </w:r>
      <w:r w:rsidR="004A6114">
        <w:rPr>
          <w:rFonts w:ascii="Times New Roman" w:hAnsi="Times New Roman"/>
          <w:b w:val="0"/>
          <w:sz w:val="20"/>
        </w:rPr>
        <w:instrText xml:space="preserve"> INCLUDEPICTURE  "C:\\Users\\836D~1\\AppData\\Local\\Temp\\FineReader10\\media\\image7.jpeg" \* MERGEFORMATINET </w:instrText>
      </w:r>
      <w:r w:rsidR="004A6114">
        <w:rPr>
          <w:rFonts w:ascii="Times New Roman" w:hAnsi="Times New Roman"/>
          <w:b w:val="0"/>
          <w:sz w:val="20"/>
        </w:rPr>
        <w:fldChar w:fldCharType="separate"/>
      </w:r>
      <w:r w:rsidR="00EF6356">
        <w:rPr>
          <w:rFonts w:ascii="Times New Roman" w:hAnsi="Times New Roman"/>
          <w:b w:val="0"/>
          <w:sz w:val="20"/>
        </w:rPr>
        <w:fldChar w:fldCharType="begin"/>
      </w:r>
      <w:r w:rsidR="00EF6356">
        <w:rPr>
          <w:rFonts w:ascii="Times New Roman" w:hAnsi="Times New Roman"/>
          <w:b w:val="0"/>
          <w:sz w:val="20"/>
        </w:rPr>
        <w:instrText xml:space="preserve"> INCLUDEPICTURE  "C:\\Users\\836D~1\\AppData\\Local\\Temp\\FineReader10\\media\\image7.jpeg" \* MERGEFORMATINET </w:instrText>
      </w:r>
      <w:r w:rsidR="00EF6356">
        <w:rPr>
          <w:rFonts w:ascii="Times New Roman" w:hAnsi="Times New Roman"/>
          <w:b w:val="0"/>
          <w:sz w:val="20"/>
        </w:rPr>
        <w:fldChar w:fldCharType="separate"/>
      </w:r>
      <w:r w:rsidR="006E2F4E">
        <w:rPr>
          <w:rFonts w:ascii="Times New Roman" w:hAnsi="Times New Roman"/>
          <w:b w:val="0"/>
          <w:sz w:val="20"/>
        </w:rPr>
        <w:fldChar w:fldCharType="begin"/>
      </w:r>
      <w:r w:rsidR="006E2F4E">
        <w:rPr>
          <w:rFonts w:ascii="Times New Roman" w:hAnsi="Times New Roman"/>
          <w:b w:val="0"/>
          <w:sz w:val="20"/>
        </w:rPr>
        <w:instrText xml:space="preserve"> INCLUDEPICTURE  "C:\\Users\\836D~1\\AppData\\Local\\Temp\\FineReader10\\media\\image7.jpeg" \* MERGEFORMATINET </w:instrText>
      </w:r>
      <w:r w:rsidR="006E2F4E">
        <w:rPr>
          <w:rFonts w:ascii="Times New Roman" w:hAnsi="Times New Roman"/>
          <w:b w:val="0"/>
          <w:sz w:val="20"/>
        </w:rPr>
        <w:fldChar w:fldCharType="separate"/>
      </w:r>
      <w:r w:rsidR="000432BB">
        <w:rPr>
          <w:rFonts w:ascii="Times New Roman" w:hAnsi="Times New Roman"/>
          <w:b w:val="0"/>
          <w:sz w:val="20"/>
        </w:rPr>
        <w:fldChar w:fldCharType="begin"/>
      </w:r>
      <w:r w:rsidR="000432BB">
        <w:rPr>
          <w:rFonts w:ascii="Times New Roman" w:hAnsi="Times New Roman"/>
          <w:b w:val="0"/>
          <w:sz w:val="20"/>
        </w:rPr>
        <w:instrText xml:space="preserve"> INCLUDEPICTURE  "C:\\Users\\836D~1\\AppData\\Local\\Temp\\FineReader10\\media\\image7.jpeg" \* MERGEFORMATINET </w:instrText>
      </w:r>
      <w:r w:rsidR="000432BB">
        <w:rPr>
          <w:rFonts w:ascii="Times New Roman" w:hAnsi="Times New Roman"/>
          <w:b w:val="0"/>
          <w:sz w:val="20"/>
        </w:rPr>
        <w:fldChar w:fldCharType="separate"/>
      </w:r>
      <w:r w:rsidR="00A12D91">
        <w:rPr>
          <w:rFonts w:ascii="Times New Roman" w:hAnsi="Times New Roman"/>
          <w:b w:val="0"/>
          <w:sz w:val="20"/>
        </w:rPr>
        <w:fldChar w:fldCharType="begin"/>
      </w:r>
      <w:r w:rsidR="00A12D91">
        <w:rPr>
          <w:rFonts w:ascii="Times New Roman" w:hAnsi="Times New Roman"/>
          <w:b w:val="0"/>
          <w:sz w:val="20"/>
        </w:rPr>
        <w:instrText xml:space="preserve"> INCLUDEPICTURE  "C:\\Users\\836D~1\\AppData\\Local\\Temp\\FineReader10\\media\\image7.jpeg" \* MERGEFORMATINET </w:instrText>
      </w:r>
      <w:r w:rsidR="00A12D91">
        <w:rPr>
          <w:rFonts w:ascii="Times New Roman" w:hAnsi="Times New Roman"/>
          <w:b w:val="0"/>
          <w:sz w:val="20"/>
        </w:rPr>
        <w:fldChar w:fldCharType="separate"/>
      </w:r>
      <w:r w:rsidR="00263838">
        <w:rPr>
          <w:rFonts w:ascii="Times New Roman" w:hAnsi="Times New Roman"/>
          <w:b w:val="0"/>
          <w:sz w:val="20"/>
        </w:rPr>
        <w:fldChar w:fldCharType="begin"/>
      </w:r>
      <w:r w:rsidR="00263838">
        <w:rPr>
          <w:rFonts w:ascii="Times New Roman" w:hAnsi="Times New Roman"/>
          <w:b w:val="0"/>
          <w:sz w:val="20"/>
        </w:rPr>
        <w:instrText xml:space="preserve"> INCLUDEPICTURE  "C:\\Users\\836D~1\\AppData\\Local\\Temp\\FineReader10\\media\\image7.jpeg" \* MERGEFORMATINET </w:instrText>
      </w:r>
      <w:r w:rsidR="00263838">
        <w:rPr>
          <w:rFonts w:ascii="Times New Roman" w:hAnsi="Times New Roman"/>
          <w:b w:val="0"/>
          <w:sz w:val="20"/>
        </w:rPr>
        <w:fldChar w:fldCharType="separate"/>
      </w:r>
      <w:r w:rsidR="005D1243">
        <w:rPr>
          <w:rFonts w:ascii="Times New Roman" w:hAnsi="Times New Roman"/>
          <w:b w:val="0"/>
          <w:sz w:val="20"/>
        </w:rPr>
        <w:fldChar w:fldCharType="begin"/>
      </w:r>
      <w:r w:rsidR="005D1243">
        <w:rPr>
          <w:rFonts w:ascii="Times New Roman" w:hAnsi="Times New Roman"/>
          <w:b w:val="0"/>
          <w:sz w:val="20"/>
        </w:rPr>
        <w:instrText xml:space="preserve"> INCLUDEPICTURE  "C:\\Users\\836D~1\\AppData\\Local\\Temp\\FineReader10\\media\\image7.jpeg" \* MERGEFORMATINET </w:instrText>
      </w:r>
      <w:r w:rsidR="005D1243">
        <w:rPr>
          <w:rFonts w:ascii="Times New Roman" w:hAnsi="Times New Roman"/>
          <w:b w:val="0"/>
          <w:sz w:val="20"/>
        </w:rPr>
        <w:fldChar w:fldCharType="separate"/>
      </w:r>
      <w:r w:rsidR="00415B72">
        <w:rPr>
          <w:rFonts w:ascii="Times New Roman" w:hAnsi="Times New Roman"/>
          <w:b w:val="0"/>
          <w:sz w:val="20"/>
        </w:rPr>
        <w:fldChar w:fldCharType="begin"/>
      </w:r>
      <w:r w:rsidR="00415B72">
        <w:rPr>
          <w:rFonts w:ascii="Times New Roman" w:hAnsi="Times New Roman"/>
          <w:b w:val="0"/>
          <w:sz w:val="20"/>
        </w:rPr>
        <w:instrText xml:space="preserve"> INCLUDEPICTURE  "C:\\Users\\836D~1\\AppData\\Local\\Temp\\FineReader10\\media\\image7.jpeg" \* MERGEFORMATINET </w:instrText>
      </w:r>
      <w:r w:rsidR="00415B72">
        <w:rPr>
          <w:rFonts w:ascii="Times New Roman" w:hAnsi="Times New Roman"/>
          <w:b w:val="0"/>
          <w:sz w:val="20"/>
        </w:rPr>
        <w:fldChar w:fldCharType="separate"/>
      </w:r>
      <w:r w:rsidR="004C77F2">
        <w:rPr>
          <w:rFonts w:ascii="Times New Roman" w:hAnsi="Times New Roman"/>
          <w:b w:val="0"/>
          <w:sz w:val="20"/>
        </w:rPr>
        <w:fldChar w:fldCharType="begin"/>
      </w:r>
      <w:r w:rsidR="004C77F2">
        <w:rPr>
          <w:rFonts w:ascii="Times New Roman" w:hAnsi="Times New Roman"/>
          <w:b w:val="0"/>
          <w:sz w:val="20"/>
        </w:rPr>
        <w:instrText xml:space="preserve"> INCLUDEPICTURE  "C:\\Users\\836D~1\\AppData\\Local\\Temp\\FineReader10\\media\\image7.jpeg" \* MERGEFORMATINET </w:instrText>
      </w:r>
      <w:r w:rsidR="004C77F2">
        <w:rPr>
          <w:rFonts w:ascii="Times New Roman" w:hAnsi="Times New Roman"/>
          <w:b w:val="0"/>
          <w:sz w:val="20"/>
        </w:rPr>
        <w:fldChar w:fldCharType="separate"/>
      </w:r>
      <w:r w:rsidR="00463C14">
        <w:rPr>
          <w:rFonts w:ascii="Times New Roman" w:hAnsi="Times New Roman"/>
          <w:b w:val="0"/>
          <w:sz w:val="20"/>
        </w:rPr>
        <w:fldChar w:fldCharType="begin"/>
      </w:r>
      <w:r w:rsidR="00463C14">
        <w:rPr>
          <w:rFonts w:ascii="Times New Roman" w:hAnsi="Times New Roman"/>
          <w:b w:val="0"/>
          <w:sz w:val="20"/>
        </w:rPr>
        <w:instrText xml:space="preserve"> INCLUDEPICTURE  "C:\\Users\\836D~1\\AppData\\Local\\Temp\\FineReader10\\media\\image7.jpeg" \* MERGEFORMATINET </w:instrText>
      </w:r>
      <w:r w:rsidR="00463C14">
        <w:rPr>
          <w:rFonts w:ascii="Times New Roman" w:hAnsi="Times New Roman"/>
          <w:b w:val="0"/>
          <w:sz w:val="20"/>
        </w:rPr>
        <w:fldChar w:fldCharType="separate"/>
      </w:r>
      <w:r w:rsidR="00243FCF">
        <w:rPr>
          <w:rFonts w:ascii="Times New Roman" w:hAnsi="Times New Roman"/>
          <w:b w:val="0"/>
          <w:sz w:val="20"/>
        </w:rPr>
        <w:fldChar w:fldCharType="begin"/>
      </w:r>
      <w:r w:rsidR="00243FCF">
        <w:rPr>
          <w:rFonts w:ascii="Times New Roman" w:hAnsi="Times New Roman"/>
          <w:b w:val="0"/>
          <w:sz w:val="20"/>
        </w:rPr>
        <w:instrText xml:space="preserve"> INCLUDEPICTURE  "C:\\Users\\836D~1\\AppData\\Local\\Temp\\FineReader10\\media\\image7.jpeg" \* MERGEFORMATINET </w:instrText>
      </w:r>
      <w:r w:rsidR="00243FCF">
        <w:rPr>
          <w:rFonts w:ascii="Times New Roman" w:hAnsi="Times New Roman"/>
          <w:b w:val="0"/>
          <w:sz w:val="20"/>
        </w:rPr>
        <w:fldChar w:fldCharType="separate"/>
      </w:r>
      <w:r w:rsidR="00063751">
        <w:rPr>
          <w:rFonts w:ascii="Times New Roman" w:hAnsi="Times New Roman"/>
          <w:b w:val="0"/>
          <w:sz w:val="20"/>
        </w:rPr>
        <w:fldChar w:fldCharType="begin"/>
      </w:r>
      <w:r w:rsidR="00063751">
        <w:rPr>
          <w:rFonts w:ascii="Times New Roman" w:hAnsi="Times New Roman"/>
          <w:b w:val="0"/>
          <w:sz w:val="20"/>
        </w:rPr>
        <w:instrText xml:space="preserve"> INCLUDEPICTURE  "C:\\Users\\836D~1\\AppData\\Local\\Temp\\FineReader10\\media\\image7.jpeg" \* MERGEFORMATINET </w:instrText>
      </w:r>
      <w:r w:rsidR="00063751">
        <w:rPr>
          <w:rFonts w:ascii="Times New Roman" w:hAnsi="Times New Roman"/>
          <w:b w:val="0"/>
          <w:sz w:val="20"/>
        </w:rPr>
        <w:fldChar w:fldCharType="separate"/>
      </w:r>
      <w:r w:rsidR="00436324">
        <w:rPr>
          <w:rFonts w:ascii="Times New Roman" w:hAnsi="Times New Roman"/>
          <w:b w:val="0"/>
          <w:sz w:val="20"/>
        </w:rPr>
        <w:fldChar w:fldCharType="begin"/>
      </w:r>
      <w:r w:rsidR="00436324">
        <w:rPr>
          <w:rFonts w:ascii="Times New Roman" w:hAnsi="Times New Roman"/>
          <w:b w:val="0"/>
          <w:sz w:val="20"/>
        </w:rPr>
        <w:instrText xml:space="preserve"> INCLUDEPICTURE  "C:\\Users\\836D~1\\AppData\\Local\\Temp\\FineReader10\\media\\image7.jpeg" \* MERGEFORMATINET </w:instrText>
      </w:r>
      <w:r w:rsidR="00436324">
        <w:rPr>
          <w:rFonts w:ascii="Times New Roman" w:hAnsi="Times New Roman"/>
          <w:b w:val="0"/>
          <w:sz w:val="20"/>
        </w:rPr>
        <w:fldChar w:fldCharType="separate"/>
      </w:r>
      <w:r w:rsidR="00B41D9E">
        <w:rPr>
          <w:rFonts w:ascii="Times New Roman" w:hAnsi="Times New Roman"/>
          <w:b w:val="0"/>
          <w:sz w:val="20"/>
        </w:rPr>
        <w:fldChar w:fldCharType="begin"/>
      </w:r>
      <w:r w:rsidR="00B41D9E">
        <w:rPr>
          <w:rFonts w:ascii="Times New Roman" w:hAnsi="Times New Roman"/>
          <w:b w:val="0"/>
          <w:sz w:val="20"/>
        </w:rPr>
        <w:instrText xml:space="preserve"> INCLUDEPICTURE  "C:\\Users\\836D~1\\AppData\\Local\\Temp\\FineReader10\\media\\image7.jpeg" \* MERGEFORMATINET </w:instrText>
      </w:r>
      <w:r w:rsidR="00B41D9E">
        <w:rPr>
          <w:rFonts w:ascii="Times New Roman" w:hAnsi="Times New Roman"/>
          <w:b w:val="0"/>
          <w:sz w:val="20"/>
        </w:rPr>
        <w:fldChar w:fldCharType="separate"/>
      </w:r>
      <w:r w:rsidR="002129E2">
        <w:rPr>
          <w:rFonts w:ascii="Times New Roman" w:hAnsi="Times New Roman"/>
          <w:b w:val="0"/>
          <w:sz w:val="20"/>
        </w:rPr>
        <w:fldChar w:fldCharType="begin"/>
      </w:r>
      <w:r w:rsidR="002129E2">
        <w:rPr>
          <w:rFonts w:ascii="Times New Roman" w:hAnsi="Times New Roman"/>
          <w:b w:val="0"/>
          <w:sz w:val="20"/>
        </w:rPr>
        <w:instrText xml:space="preserve"> </w:instrText>
      </w:r>
      <w:r w:rsidR="002129E2">
        <w:rPr>
          <w:rFonts w:ascii="Times New Roman" w:hAnsi="Times New Roman"/>
          <w:b w:val="0"/>
          <w:sz w:val="20"/>
        </w:rPr>
        <w:instrText>INCLUDEPICTURE  "C:\\Users\\836D~1\\AppData\\Lo</w:instrText>
      </w:r>
      <w:r w:rsidR="002129E2">
        <w:rPr>
          <w:rFonts w:ascii="Times New Roman" w:hAnsi="Times New Roman"/>
          <w:b w:val="0"/>
          <w:sz w:val="20"/>
        </w:rPr>
        <w:instrText>cal\\Temp\\FineReader10\\media\\image7.jpeg" \* MERGEFORMATINET</w:instrText>
      </w:r>
      <w:r w:rsidR="002129E2">
        <w:rPr>
          <w:rFonts w:ascii="Times New Roman" w:hAnsi="Times New Roman"/>
          <w:b w:val="0"/>
          <w:sz w:val="20"/>
        </w:rPr>
        <w:instrText xml:space="preserve"> </w:instrText>
      </w:r>
      <w:r w:rsidR="002129E2">
        <w:rPr>
          <w:rFonts w:ascii="Times New Roman" w:hAnsi="Times New Roman"/>
          <w:b w:val="0"/>
          <w:sz w:val="20"/>
        </w:rPr>
        <w:fldChar w:fldCharType="separate"/>
      </w:r>
      <w:r w:rsidR="00C4579D">
        <w:rPr>
          <w:rFonts w:ascii="Times New Roman" w:hAnsi="Times New Roman"/>
          <w:b w:val="0"/>
          <w:sz w:val="20"/>
        </w:rPr>
        <w:pict>
          <v:shape id="_x0000_i1025" type="#_x0000_t75" style="width:341.6pt;height:211pt">
            <v:imagedata r:id="rId133" r:href="rId134"/>
          </v:shape>
        </w:pict>
      </w:r>
      <w:r w:rsidR="002129E2">
        <w:rPr>
          <w:rFonts w:ascii="Times New Roman" w:hAnsi="Times New Roman"/>
          <w:b w:val="0"/>
          <w:sz w:val="20"/>
        </w:rPr>
        <w:fldChar w:fldCharType="end"/>
      </w:r>
      <w:r w:rsidR="00B41D9E">
        <w:rPr>
          <w:rFonts w:ascii="Times New Roman" w:hAnsi="Times New Roman"/>
          <w:b w:val="0"/>
          <w:sz w:val="20"/>
        </w:rPr>
        <w:fldChar w:fldCharType="end"/>
      </w:r>
      <w:r w:rsidR="00436324">
        <w:rPr>
          <w:rFonts w:ascii="Times New Roman" w:hAnsi="Times New Roman"/>
          <w:b w:val="0"/>
          <w:sz w:val="20"/>
        </w:rPr>
        <w:fldChar w:fldCharType="end"/>
      </w:r>
      <w:r w:rsidR="00063751">
        <w:rPr>
          <w:rFonts w:ascii="Times New Roman" w:hAnsi="Times New Roman"/>
          <w:b w:val="0"/>
          <w:sz w:val="20"/>
        </w:rPr>
        <w:fldChar w:fldCharType="end"/>
      </w:r>
      <w:r w:rsidR="00243FCF">
        <w:rPr>
          <w:rFonts w:ascii="Times New Roman" w:hAnsi="Times New Roman"/>
          <w:b w:val="0"/>
          <w:sz w:val="20"/>
        </w:rPr>
        <w:fldChar w:fldCharType="end"/>
      </w:r>
      <w:r w:rsidR="00463C14">
        <w:rPr>
          <w:rFonts w:ascii="Times New Roman" w:hAnsi="Times New Roman"/>
          <w:b w:val="0"/>
          <w:sz w:val="20"/>
        </w:rPr>
        <w:fldChar w:fldCharType="end"/>
      </w:r>
      <w:r w:rsidR="004C77F2">
        <w:rPr>
          <w:rFonts w:ascii="Times New Roman" w:hAnsi="Times New Roman"/>
          <w:b w:val="0"/>
          <w:sz w:val="20"/>
        </w:rPr>
        <w:fldChar w:fldCharType="end"/>
      </w:r>
      <w:r w:rsidR="00415B72">
        <w:rPr>
          <w:rFonts w:ascii="Times New Roman" w:hAnsi="Times New Roman"/>
          <w:b w:val="0"/>
          <w:sz w:val="20"/>
        </w:rPr>
        <w:fldChar w:fldCharType="end"/>
      </w:r>
      <w:r w:rsidR="005D1243">
        <w:rPr>
          <w:rFonts w:ascii="Times New Roman" w:hAnsi="Times New Roman"/>
          <w:b w:val="0"/>
          <w:sz w:val="20"/>
        </w:rPr>
        <w:fldChar w:fldCharType="end"/>
      </w:r>
      <w:r w:rsidR="00263838">
        <w:rPr>
          <w:rFonts w:ascii="Times New Roman" w:hAnsi="Times New Roman"/>
          <w:b w:val="0"/>
          <w:sz w:val="20"/>
        </w:rPr>
        <w:fldChar w:fldCharType="end"/>
      </w:r>
      <w:r w:rsidR="00A12D91">
        <w:rPr>
          <w:rFonts w:ascii="Times New Roman" w:hAnsi="Times New Roman"/>
          <w:b w:val="0"/>
          <w:sz w:val="20"/>
        </w:rPr>
        <w:fldChar w:fldCharType="end"/>
      </w:r>
      <w:r w:rsidR="000432BB">
        <w:rPr>
          <w:rFonts w:ascii="Times New Roman" w:hAnsi="Times New Roman"/>
          <w:b w:val="0"/>
          <w:sz w:val="20"/>
        </w:rPr>
        <w:fldChar w:fldCharType="end"/>
      </w:r>
      <w:r w:rsidR="006E2F4E">
        <w:rPr>
          <w:rFonts w:ascii="Times New Roman" w:hAnsi="Times New Roman"/>
          <w:b w:val="0"/>
          <w:sz w:val="20"/>
        </w:rPr>
        <w:fldChar w:fldCharType="end"/>
      </w:r>
      <w:r w:rsidR="00EF6356">
        <w:rPr>
          <w:rFonts w:ascii="Times New Roman" w:hAnsi="Times New Roman"/>
          <w:b w:val="0"/>
          <w:sz w:val="20"/>
        </w:rPr>
        <w:fldChar w:fldCharType="end"/>
      </w:r>
      <w:r w:rsidR="004A6114">
        <w:rPr>
          <w:rFonts w:ascii="Times New Roman" w:hAnsi="Times New Roman"/>
          <w:b w:val="0"/>
          <w:sz w:val="20"/>
        </w:rPr>
        <w:fldChar w:fldCharType="end"/>
      </w:r>
      <w:r w:rsidR="00DB4109">
        <w:rPr>
          <w:rFonts w:ascii="Times New Roman" w:hAnsi="Times New Roman"/>
          <w:b w:val="0"/>
          <w:sz w:val="20"/>
        </w:rPr>
        <w:fldChar w:fldCharType="end"/>
      </w:r>
      <w:r w:rsidR="00F4234C">
        <w:rPr>
          <w:rFonts w:ascii="Times New Roman" w:hAnsi="Times New Roman"/>
          <w:b w:val="0"/>
          <w:sz w:val="20"/>
        </w:rPr>
        <w:fldChar w:fldCharType="end"/>
      </w:r>
      <w:r w:rsidR="0033447F">
        <w:rPr>
          <w:rFonts w:ascii="Times New Roman" w:hAnsi="Times New Roman"/>
          <w:b w:val="0"/>
          <w:sz w:val="20"/>
        </w:rPr>
        <w:fldChar w:fldCharType="end"/>
      </w:r>
      <w:r w:rsidR="00D76A00">
        <w:rPr>
          <w:rFonts w:ascii="Times New Roman" w:hAnsi="Times New Roman"/>
          <w:b w:val="0"/>
          <w:sz w:val="20"/>
        </w:rPr>
        <w:fldChar w:fldCharType="end"/>
      </w:r>
      <w:r w:rsidR="00753E4A">
        <w:rPr>
          <w:rFonts w:ascii="Times New Roman" w:hAnsi="Times New Roman"/>
          <w:b w:val="0"/>
          <w:sz w:val="20"/>
        </w:rPr>
        <w:fldChar w:fldCharType="end"/>
      </w:r>
      <w:r w:rsidR="006E6B7F">
        <w:rPr>
          <w:rFonts w:ascii="Times New Roman" w:hAnsi="Times New Roman"/>
          <w:b w:val="0"/>
          <w:sz w:val="20"/>
        </w:rPr>
        <w:fldChar w:fldCharType="end"/>
      </w:r>
      <w:r w:rsidR="001F09D9">
        <w:rPr>
          <w:rFonts w:ascii="Times New Roman" w:hAnsi="Times New Roman"/>
          <w:b w:val="0"/>
          <w:sz w:val="20"/>
        </w:rPr>
        <w:fldChar w:fldCharType="end"/>
      </w:r>
      <w:r w:rsidR="006776EA">
        <w:rPr>
          <w:rFonts w:ascii="Times New Roman" w:hAnsi="Times New Roman"/>
          <w:b w:val="0"/>
          <w:sz w:val="20"/>
        </w:rPr>
        <w:fldChar w:fldCharType="end"/>
      </w:r>
      <w:r w:rsidR="00EC6A5A">
        <w:rPr>
          <w:rFonts w:ascii="Times New Roman" w:hAnsi="Times New Roman"/>
          <w:b w:val="0"/>
          <w:sz w:val="20"/>
        </w:rPr>
        <w:fldChar w:fldCharType="end"/>
      </w:r>
      <w:r w:rsidR="005B1F9F">
        <w:rPr>
          <w:rFonts w:ascii="Times New Roman" w:hAnsi="Times New Roman"/>
          <w:b w:val="0"/>
          <w:sz w:val="20"/>
        </w:rPr>
        <w:fldChar w:fldCharType="end"/>
      </w:r>
      <w:r w:rsidR="008065FB">
        <w:rPr>
          <w:rFonts w:ascii="Times New Roman" w:hAnsi="Times New Roman"/>
          <w:b w:val="0"/>
          <w:sz w:val="20"/>
        </w:rPr>
        <w:fldChar w:fldCharType="end"/>
      </w:r>
      <w:r w:rsidR="00467A9A">
        <w:rPr>
          <w:rFonts w:ascii="Times New Roman" w:hAnsi="Times New Roman"/>
          <w:b w:val="0"/>
          <w:sz w:val="20"/>
        </w:rPr>
        <w:fldChar w:fldCharType="end"/>
      </w:r>
      <w:r w:rsidR="007409DF">
        <w:rPr>
          <w:rFonts w:ascii="Times New Roman" w:hAnsi="Times New Roman"/>
          <w:b w:val="0"/>
          <w:sz w:val="20"/>
        </w:rPr>
        <w:fldChar w:fldCharType="end"/>
      </w:r>
      <w:r w:rsidR="002D3099">
        <w:rPr>
          <w:rFonts w:ascii="Times New Roman" w:hAnsi="Times New Roman"/>
          <w:b w:val="0"/>
          <w:sz w:val="20"/>
        </w:rPr>
        <w:fldChar w:fldCharType="end"/>
      </w:r>
      <w:r w:rsidR="00662224">
        <w:rPr>
          <w:rFonts w:ascii="Times New Roman" w:hAnsi="Times New Roman"/>
          <w:b w:val="0"/>
          <w:sz w:val="20"/>
        </w:rPr>
        <w:fldChar w:fldCharType="end"/>
      </w:r>
      <w:r w:rsidR="003E0835">
        <w:rPr>
          <w:rFonts w:ascii="Times New Roman" w:hAnsi="Times New Roman"/>
          <w:b w:val="0"/>
          <w:sz w:val="20"/>
        </w:rPr>
        <w:fldChar w:fldCharType="end"/>
      </w:r>
      <w:r w:rsidR="0014501E">
        <w:rPr>
          <w:rFonts w:ascii="Times New Roman" w:hAnsi="Times New Roman"/>
          <w:b w:val="0"/>
          <w:sz w:val="20"/>
        </w:rPr>
        <w:fldChar w:fldCharType="end"/>
      </w:r>
      <w:r w:rsidR="009A5678" w:rsidRPr="009A5678">
        <w:rPr>
          <w:rFonts w:ascii="Times New Roman" w:hAnsi="Times New Roman"/>
          <w:b w:val="0"/>
          <w:sz w:val="20"/>
        </w:rPr>
        <w:fldChar w:fldCharType="end"/>
      </w:r>
      <w:r w:rsidR="003550BA" w:rsidRPr="009A5678">
        <w:rPr>
          <w:rFonts w:ascii="Times New Roman" w:hAnsi="Times New Roman"/>
          <w:b w:val="0"/>
          <w:sz w:val="20"/>
        </w:rPr>
        <w:fldChar w:fldCharType="end"/>
      </w:r>
      <w:r w:rsidR="007A36BA" w:rsidRPr="009A5678">
        <w:rPr>
          <w:rFonts w:ascii="Times New Roman" w:hAnsi="Times New Roman"/>
          <w:b w:val="0"/>
          <w:sz w:val="20"/>
        </w:rPr>
        <w:fldChar w:fldCharType="end"/>
      </w:r>
      <w:r w:rsidR="0056379C" w:rsidRPr="009A5678">
        <w:rPr>
          <w:rFonts w:ascii="Times New Roman" w:hAnsi="Times New Roman"/>
          <w:b w:val="0"/>
          <w:sz w:val="20"/>
        </w:rPr>
        <w:fldChar w:fldCharType="end"/>
      </w:r>
      <w:r w:rsidR="00B30275" w:rsidRPr="009A5678">
        <w:rPr>
          <w:rFonts w:ascii="Times New Roman" w:hAnsi="Times New Roman"/>
          <w:b w:val="0"/>
          <w:sz w:val="20"/>
        </w:rPr>
        <w:fldChar w:fldCharType="end"/>
      </w:r>
      <w:r w:rsidR="001A5F9F" w:rsidRPr="009A5678">
        <w:rPr>
          <w:rFonts w:ascii="Times New Roman" w:hAnsi="Times New Roman"/>
          <w:b w:val="0"/>
          <w:sz w:val="20"/>
        </w:rPr>
        <w:fldChar w:fldCharType="end"/>
      </w:r>
      <w:r w:rsidR="00FE7A23" w:rsidRPr="009A5678">
        <w:rPr>
          <w:rFonts w:ascii="Times New Roman" w:hAnsi="Times New Roman"/>
          <w:b w:val="0"/>
          <w:sz w:val="20"/>
        </w:rPr>
        <w:fldChar w:fldCharType="end"/>
      </w:r>
      <w:r w:rsidR="00F23D47" w:rsidRPr="009A5678">
        <w:rPr>
          <w:rFonts w:ascii="Times New Roman" w:hAnsi="Times New Roman"/>
          <w:b w:val="0"/>
          <w:sz w:val="20"/>
        </w:rPr>
        <w:fldChar w:fldCharType="end"/>
      </w:r>
      <w:r w:rsidRPr="009A5678">
        <w:rPr>
          <w:rFonts w:ascii="Times New Roman" w:hAnsi="Times New Roman"/>
          <w:b w:val="0"/>
          <w:sz w:val="20"/>
        </w:rPr>
        <w:fldChar w:fldCharType="end"/>
      </w:r>
    </w:p>
    <w:p w:rsidR="00A56855" w:rsidRPr="009A5678" w:rsidRDefault="00A56855" w:rsidP="009A5678">
      <w:pPr>
        <w:jc w:val="center"/>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Рисунок 11.1.  Первое поколение SCADA Архитектура [5]</w:t>
      </w:r>
    </w:p>
    <w:p w:rsidR="00A56855" w:rsidRPr="009A5678" w:rsidRDefault="00A56855" w:rsidP="009A5678">
      <w:pPr>
        <w:jc w:val="both"/>
        <w:rPr>
          <w:rFonts w:ascii="Times New Roman" w:eastAsia="Angsana New" w:hAnsi="Times New Roman"/>
          <w:b w:val="0"/>
          <w:sz w:val="20"/>
          <w:lang w:val="x-none" w:eastAsia="x-none"/>
        </w:rPr>
      </w:pPr>
    </w:p>
    <w:p w:rsidR="00A56855" w:rsidRPr="009A5678" w:rsidRDefault="00A56855" w:rsidP="009A5678">
      <w:pPr>
        <w:jc w:val="center"/>
        <w:rPr>
          <w:rFonts w:ascii="Times New Roman" w:eastAsia="Angsana New" w:hAnsi="Times New Roman"/>
          <w:b w:val="0"/>
          <w:sz w:val="20"/>
          <w:lang w:val="x-none" w:eastAsia="x-none"/>
        </w:rPr>
      </w:pPr>
      <w:r w:rsidRPr="009A5678">
        <w:rPr>
          <w:rFonts w:ascii="Times New Roman" w:eastAsia="Angsana New" w:hAnsi="Times New Roman"/>
          <w:b w:val="0"/>
          <w:noProof/>
          <w:sz w:val="20"/>
        </w:rPr>
        <w:drawing>
          <wp:inline distT="0" distB="0" distL="0" distR="0" wp14:anchorId="3F76ADCB" wp14:editId="46F617EB">
            <wp:extent cx="5478448" cy="4356735"/>
            <wp:effectExtent l="0" t="0" r="8255"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8461" cy="4364697"/>
                    </a:xfrm>
                    <a:prstGeom prst="rect">
                      <a:avLst/>
                    </a:prstGeom>
                    <a:noFill/>
                  </pic:spPr>
                </pic:pic>
              </a:graphicData>
            </a:graphic>
          </wp:inline>
        </w:drawing>
      </w:r>
    </w:p>
    <w:p w:rsidR="00A56855" w:rsidRPr="009A5678" w:rsidRDefault="00A56855" w:rsidP="009A5678">
      <w:pPr>
        <w:jc w:val="both"/>
        <w:rPr>
          <w:rFonts w:ascii="Times New Roman" w:eastAsia="Angsana New" w:hAnsi="Times New Roman"/>
          <w:b w:val="0"/>
          <w:sz w:val="20"/>
          <w:lang w:val="x-none" w:eastAsia="x-none"/>
        </w:rPr>
      </w:pPr>
    </w:p>
    <w:p w:rsidR="00A56855" w:rsidRPr="009A5678" w:rsidRDefault="00A56855" w:rsidP="009A5678">
      <w:pPr>
        <w:jc w:val="both"/>
        <w:rPr>
          <w:rFonts w:ascii="Times New Roman" w:eastAsia="Angsana New" w:hAnsi="Times New Roman"/>
          <w:sz w:val="20"/>
          <w:lang w:val="en-US" w:eastAsia="x-none"/>
        </w:rPr>
      </w:pPr>
    </w:p>
    <w:p w:rsidR="00A56855" w:rsidRPr="009A5678" w:rsidRDefault="00A56855" w:rsidP="009A5678">
      <w:pPr>
        <w:jc w:val="both"/>
        <w:rPr>
          <w:rFonts w:ascii="Times New Roman" w:eastAsia="Angsana New" w:hAnsi="Times New Roman"/>
          <w:sz w:val="20"/>
          <w:lang w:val="x-none" w:eastAsia="x-none"/>
        </w:rPr>
      </w:pPr>
      <w:r w:rsidRPr="009A5678">
        <w:rPr>
          <w:rFonts w:ascii="Times New Roman" w:eastAsia="Angsana New" w:hAnsi="Times New Roman"/>
          <w:sz w:val="20"/>
          <w:lang w:val="en-US" w:eastAsia="x-none"/>
        </w:rPr>
        <w:t>DCS</w:t>
      </w:r>
      <w:r w:rsidRPr="009A5678">
        <w:rPr>
          <w:rFonts w:ascii="Times New Roman" w:eastAsia="Angsana New" w:hAnsi="Times New Roman"/>
          <w:sz w:val="20"/>
          <w:lang w:val="x-none" w:eastAsia="x-none"/>
        </w:rPr>
        <w:t xml:space="preserve"> системы</w:t>
      </w:r>
    </w:p>
    <w:p w:rsidR="00A56855" w:rsidRPr="009A5678" w:rsidRDefault="00A56855" w:rsidP="009A5678">
      <w:pPr>
        <w:jc w:val="both"/>
        <w:rPr>
          <w:rFonts w:ascii="Times New Roman" w:eastAsia="Angsana New" w:hAnsi="Times New Roman"/>
          <w:b w:val="0"/>
          <w:sz w:val="20"/>
          <w:lang w:val="x-none" w:eastAsia="x-none"/>
        </w:rPr>
      </w:pPr>
    </w:p>
    <w:p w:rsidR="00A56855" w:rsidRPr="009A5678" w:rsidRDefault="00A56855" w:rsidP="009A5678">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 xml:space="preserve">Следующее поколение систем SCADA воспользовались разработками и улучшение системы миниатюризации и технологии локальной сети (LAN) к распределить обработку по нескольким системам. Несколько станций, каждая из которых имеет определенную функцию, были подключены к локальной сети и </w:t>
      </w:r>
      <w:r w:rsidRPr="009A5678">
        <w:rPr>
          <w:rFonts w:ascii="Times New Roman" w:eastAsia="Angsana New" w:hAnsi="Times New Roman"/>
          <w:b w:val="0"/>
          <w:sz w:val="20"/>
          <w:lang w:val="x-none" w:eastAsia="x-none"/>
        </w:rPr>
        <w:lastRenderedPageBreak/>
        <w:t>обмениваются информацией друг с другом в режиме реального времени. Эти станции должны были, как правило, из мини-компьютерного класса, меньше и дешевле, чем их первые процессоры поколения.</w:t>
      </w:r>
    </w:p>
    <w:p w:rsidR="00A56855" w:rsidRPr="009A5678" w:rsidRDefault="00A56855" w:rsidP="009A5678">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Некоторые из этих распределенных станций служил в качестве коммуникационных процессоров, в первую очередь связи с полевыми устройствами, такими как удаленным терминалам. Некоторые служили в качестве интерфейсов оператора, обеспечивая интерфейс человек-машина (HMI) для системных операторов. Тем не менее другие служили в качестве процессоров расчета или серверов баз данных. Распределение индивидуальной системы SCADA функции по нескольким системам при условии большей вычислительной мощности для системы в целом, чем были бы доступны в одном процессоре. Сети, которые соединили эти отдельные системы, как правило, основаны на сетевых протоколов и не были способны достичь за пределы местной окружающей среды.</w:t>
      </w:r>
    </w:p>
    <w:p w:rsidR="00A56855" w:rsidRPr="009A5678" w:rsidRDefault="00A56855" w:rsidP="009A5678">
      <w:pPr>
        <w:ind w:firstLine="708"/>
        <w:jc w:val="both"/>
        <w:rPr>
          <w:rFonts w:ascii="Times New Roman" w:eastAsia="Angsana New" w:hAnsi="Times New Roman"/>
          <w:b w:val="0"/>
          <w:sz w:val="20"/>
          <w:lang w:val="en-US" w:eastAsia="x-none"/>
        </w:rPr>
      </w:pPr>
      <w:r w:rsidRPr="009A5678">
        <w:rPr>
          <w:rFonts w:ascii="Times New Roman" w:eastAsia="Angsana New" w:hAnsi="Times New Roman"/>
          <w:b w:val="0"/>
          <w:sz w:val="20"/>
          <w:lang w:val="x-none" w:eastAsia="x-none"/>
        </w:rPr>
        <w:t>Некоторые из сетевых протоколов, которые были использованы были собственной природы, где поставщик создал свой собственный сетевой протокол или ее разновидность, а не вытягивать существующий с полки. Это позволило производителю оптимизировать свой протокол локальной сети для трафика в реальном времени, но оно ограничено (или эффективно устранены) соединение сети от других поставщиков к SCADA LAN. На рисунке 3.2 изображена типичная SCADA архитектуры второго поколения.</w:t>
      </w:r>
    </w:p>
    <w:p w:rsidR="00A56855" w:rsidRPr="009A5678" w:rsidRDefault="00A56855" w:rsidP="009A5678">
      <w:pPr>
        <w:jc w:val="both"/>
        <w:rPr>
          <w:rFonts w:ascii="Times New Roman" w:eastAsia="Angsana New" w:hAnsi="Times New Roman"/>
          <w:sz w:val="20"/>
          <w:lang w:val="x-none" w:eastAsia="x-none"/>
        </w:rPr>
      </w:pPr>
    </w:p>
    <w:p w:rsidR="00A56855" w:rsidRPr="009A5678" w:rsidRDefault="00A56855" w:rsidP="009A5678">
      <w:pPr>
        <w:jc w:val="center"/>
        <w:rPr>
          <w:rFonts w:ascii="Times New Roman" w:eastAsia="Angsana New" w:hAnsi="Times New Roman"/>
          <w:sz w:val="20"/>
          <w:lang w:val="x-none" w:eastAsia="x-none"/>
        </w:rPr>
      </w:pPr>
      <w:r w:rsidRPr="009A5678">
        <w:rPr>
          <w:rFonts w:ascii="Times New Roman" w:eastAsia="Angsana New" w:hAnsi="Times New Roman"/>
          <w:noProof/>
          <w:sz w:val="20"/>
        </w:rPr>
        <w:drawing>
          <wp:inline distT="0" distB="0" distL="0" distR="0" wp14:anchorId="6A005DAC" wp14:editId="2B167E61">
            <wp:extent cx="4288972" cy="2848704"/>
            <wp:effectExtent l="0" t="0" r="0"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83983" cy="2845390"/>
                    </a:xfrm>
                    <a:prstGeom prst="rect">
                      <a:avLst/>
                    </a:prstGeom>
                    <a:noFill/>
                  </pic:spPr>
                </pic:pic>
              </a:graphicData>
            </a:graphic>
          </wp:inline>
        </w:drawing>
      </w:r>
    </w:p>
    <w:p w:rsidR="00A56855" w:rsidRPr="00831A43" w:rsidRDefault="00A56855" w:rsidP="009A5678">
      <w:pPr>
        <w:jc w:val="center"/>
        <w:rPr>
          <w:rFonts w:ascii="Times New Roman" w:eastAsia="Angsana New" w:hAnsi="Times New Roman"/>
          <w:sz w:val="20"/>
          <w:lang w:val="x-none" w:eastAsia="x-none"/>
        </w:rPr>
      </w:pPr>
      <w:r w:rsidRPr="00831A43">
        <w:rPr>
          <w:rFonts w:ascii="Times New Roman" w:eastAsia="Angsana New" w:hAnsi="Times New Roman"/>
          <w:sz w:val="20"/>
          <w:lang w:val="x-none" w:eastAsia="x-none"/>
        </w:rPr>
        <w:t>Рисунок 11.2: Второе поколение SCADA Архитектура [5]</w:t>
      </w:r>
    </w:p>
    <w:p w:rsidR="00A56855" w:rsidRPr="009A5678" w:rsidRDefault="00A56855" w:rsidP="009A5678">
      <w:pPr>
        <w:jc w:val="both"/>
        <w:rPr>
          <w:rFonts w:ascii="Times New Roman" w:eastAsia="Angsana New" w:hAnsi="Times New Roman"/>
          <w:sz w:val="20"/>
          <w:lang w:val="x-none" w:eastAsia="x-none"/>
        </w:rPr>
      </w:pPr>
    </w:p>
    <w:p w:rsidR="00A56855" w:rsidRPr="009A5678" w:rsidRDefault="00A56855" w:rsidP="009A5678">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 xml:space="preserve">Распределение функциональных возможностей системы через подключенных к сети систем служили не только для увеличения вычислительной мощности, но и повысить избыточность и надежность системы в целом. Вместо простой первичной / резервный схемы аварийного переключения, которая была использована во многих системах первого поколения, распределенная архитектура часто сохраняются все станции в локальной сети в оперативном режиме все время. Например, если станция HMI выйдет из строя, другая станция HMI может быть использована для работы системы, не дожидаясь отказа от первичной системы на вторичной обмотке. </w:t>
      </w:r>
    </w:p>
    <w:p w:rsidR="00A56855" w:rsidRPr="009A5678" w:rsidRDefault="00A56855" w:rsidP="009A5678">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WAN используется для связи с устройствами в этой области в основном не изменились развитием подключения к локальной сети между местными станциями на мастер-SCADA. Эти внешние сети связи по-прежнему ограничены протоколами RTU и не были доступны для других типов сетевого трафика.</w:t>
      </w:r>
    </w:p>
    <w:p w:rsidR="00A56855" w:rsidRPr="009A5678" w:rsidRDefault="00A56855" w:rsidP="009A5678">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Как и в случае с первым поколением систем, второе поколение систем SCADA также ограничено аппаратными средствами, программным обеспечением и периферийными устройствами, которые были предоставлены или, по крайней мере, выбранным поставщиком.</w:t>
      </w:r>
    </w:p>
    <w:p w:rsidR="00A56855" w:rsidRPr="009A5678" w:rsidRDefault="00A56855" w:rsidP="009A5678">
      <w:pPr>
        <w:ind w:firstLine="708"/>
        <w:jc w:val="both"/>
        <w:rPr>
          <w:rFonts w:ascii="Times New Roman" w:eastAsia="Angsana New" w:hAnsi="Times New Roman"/>
          <w:b w:val="0"/>
          <w:sz w:val="20"/>
          <w:lang w:val="x-none" w:eastAsia="x-none"/>
        </w:rPr>
      </w:pPr>
    </w:p>
    <w:p w:rsidR="00A56855" w:rsidRPr="009A5678" w:rsidRDefault="00A56855" w:rsidP="009A5678">
      <w:pPr>
        <w:jc w:val="center"/>
        <w:rPr>
          <w:rFonts w:ascii="Times New Roman" w:eastAsia="Angsana New" w:hAnsi="Times New Roman"/>
          <w:sz w:val="20"/>
          <w:lang w:val="x-none" w:eastAsia="x-none"/>
        </w:rPr>
      </w:pPr>
      <w:r w:rsidRPr="009A5678">
        <w:rPr>
          <w:rFonts w:ascii="Times New Roman" w:eastAsia="Angsana New" w:hAnsi="Times New Roman"/>
          <w:sz w:val="20"/>
          <w:lang w:val="x-none" w:eastAsia="x-none"/>
        </w:rPr>
        <w:t>3.</w:t>
      </w:r>
      <w:r w:rsidR="00831A43">
        <w:rPr>
          <w:rFonts w:ascii="Times New Roman" w:eastAsia="Angsana New" w:hAnsi="Times New Roman"/>
          <w:sz w:val="20"/>
          <w:lang w:eastAsia="x-none"/>
        </w:rPr>
        <w:t xml:space="preserve"> </w:t>
      </w:r>
      <w:r w:rsidRPr="009A5678">
        <w:rPr>
          <w:rFonts w:ascii="Times New Roman" w:eastAsia="Angsana New" w:hAnsi="Times New Roman"/>
          <w:sz w:val="20"/>
          <w:lang w:val="x-none" w:eastAsia="x-none"/>
        </w:rPr>
        <w:t>Третье поколение - подключенный к сети</w:t>
      </w:r>
    </w:p>
    <w:p w:rsidR="00831A43" w:rsidRDefault="00A56855" w:rsidP="009A5678">
      <w:pPr>
        <w:ind w:firstLine="708"/>
        <w:jc w:val="both"/>
        <w:rPr>
          <w:rFonts w:ascii="Times New Roman" w:eastAsia="Angsana New" w:hAnsi="Times New Roman"/>
          <w:b w:val="0"/>
          <w:sz w:val="20"/>
          <w:lang w:eastAsia="x-none"/>
        </w:rPr>
      </w:pPr>
      <w:r w:rsidRPr="009A5678">
        <w:rPr>
          <w:rFonts w:ascii="Times New Roman" w:eastAsia="Angsana New" w:hAnsi="Times New Roman"/>
          <w:b w:val="0"/>
          <w:sz w:val="20"/>
          <w:lang w:val="x-none" w:eastAsia="x-none"/>
        </w:rPr>
        <w:t>Нынешнее поколение SCADA архитектуры ведущей станции тесно связана с проблемой второго поколения, причем основное различие в том, что открытой архитектуры системы, а не поставщика, контролируемой собственной среде. Есть еще несколько сетевых систем, разделяя функции мастер станции. Есть еще RTUs, использующие протоколы, которые поставщик несобственнической. Основное улучшение в третьем поколении является то, что открытия архитектуры системы, используя открытые стандарты и протоколы и делает возможным распределить функциональные возможности SCADA через глобальную сеть, а не только по локальной сети.</w:t>
      </w:r>
    </w:p>
    <w:p w:rsidR="00A56855" w:rsidRPr="009A5678" w:rsidRDefault="00A56855" w:rsidP="009A5678">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 xml:space="preserve">Открытые стандарты устраняют ряд ограничений предыдущих поколений систем SCADA. Использование отходящих готовых систем облегчает пользователю подключать сторонних периферийных </w:t>
      </w:r>
      <w:r w:rsidRPr="009A5678">
        <w:rPr>
          <w:rFonts w:ascii="Times New Roman" w:eastAsia="Angsana New" w:hAnsi="Times New Roman"/>
          <w:b w:val="0"/>
          <w:sz w:val="20"/>
          <w:lang w:val="x-none" w:eastAsia="x-none"/>
        </w:rPr>
        <w:lastRenderedPageBreak/>
        <w:t>устройств (например, мониторы, принтеры, дисковые накопители, ленточные накопители и т.д.) к системе и / или сети.</w:t>
      </w:r>
    </w:p>
    <w:p w:rsidR="00A56855" w:rsidRPr="009A5678" w:rsidRDefault="00A56855" w:rsidP="009A5678">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Когда они переехали в "открытый" или "вне готовых" систем, производители SCADA постепенно вышла из девелоперского бизнеса аппаратного обеспечения. Эти производители смотрели поставщикам системы, таких как Compaq, Hewlett-Packard и Sun Microsystems для их опыт в разработке основных компьютерных платформ и операционных системное программное обеспечение. Это позволяет поставщикам SCADA сконцентрировать свое развитие в области, где они могут добавить конкретное значение в системе, то программное обеспечение SCADA мастер станции.</w:t>
      </w:r>
    </w:p>
    <w:p w:rsidR="00A56855" w:rsidRPr="009A5678" w:rsidRDefault="00A56855" w:rsidP="009A5678">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Terminal Unit Рисунок 11.3: Третье поколение SCADA системы подключенный к сети дистанционный терминал Значительное улучшение в системах SCADA третьего поколения происходит от использования протоколов WAN, таких как Интернет-протокола (IP) для связи между ведущей станцией и коммуникационного оборудования. Это позволяет часть главной станции, который отвечает за связь с полевыми устройствами, чтобы быть отделены друг от ведущей станции "правильной" через глобальную сеть. Продавцы теперь производят RTU, которые могут взаимодействовать с главной станцией с помощью соединения Ethernet. Рисунок 3.3 представляет собой сетевую систему</w:t>
      </w:r>
    </w:p>
    <w:p w:rsidR="00A56855" w:rsidRDefault="00A56855" w:rsidP="009A5678">
      <w:pPr>
        <w:jc w:val="both"/>
        <w:rPr>
          <w:rFonts w:ascii="Times New Roman" w:eastAsia="Angsana New" w:hAnsi="Times New Roman"/>
          <w:sz w:val="20"/>
          <w:lang w:val="en-US" w:eastAsia="x-none"/>
        </w:rPr>
      </w:pPr>
    </w:p>
    <w:p w:rsidR="00A56855" w:rsidRPr="009A5678" w:rsidRDefault="00A56855" w:rsidP="009A5678">
      <w:pPr>
        <w:ind w:left="1985"/>
        <w:jc w:val="both"/>
        <w:rPr>
          <w:rFonts w:ascii="Times New Roman" w:eastAsia="Angsana New" w:hAnsi="Times New Roman"/>
          <w:sz w:val="20"/>
          <w:lang w:val="x-none" w:eastAsia="x-none"/>
        </w:rPr>
      </w:pPr>
      <w:r w:rsidRPr="009A5678">
        <w:rPr>
          <w:rFonts w:ascii="Times New Roman" w:eastAsia="Angsana New" w:hAnsi="Times New Roman"/>
          <w:noProof/>
          <w:sz w:val="20"/>
        </w:rPr>
        <w:drawing>
          <wp:inline distT="0" distB="0" distL="0" distR="0" wp14:anchorId="18FB227C" wp14:editId="7566C151">
            <wp:extent cx="3275965" cy="781050"/>
            <wp:effectExtent l="0" t="0" r="63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75965" cy="781050"/>
                    </a:xfrm>
                    <a:prstGeom prst="rect">
                      <a:avLst/>
                    </a:prstGeom>
                    <a:noFill/>
                  </pic:spPr>
                </pic:pic>
              </a:graphicData>
            </a:graphic>
          </wp:inline>
        </w:drawing>
      </w:r>
    </w:p>
    <w:p w:rsidR="00A56855" w:rsidRPr="009A5678" w:rsidRDefault="00A56855" w:rsidP="009A5678">
      <w:pPr>
        <w:ind w:left="1560"/>
        <w:jc w:val="both"/>
        <w:rPr>
          <w:rFonts w:ascii="Times New Roman" w:eastAsia="Angsana New" w:hAnsi="Times New Roman"/>
          <w:sz w:val="20"/>
          <w:lang w:val="x-none" w:eastAsia="x-none"/>
        </w:rPr>
      </w:pPr>
      <w:r w:rsidRPr="009A5678">
        <w:rPr>
          <w:rFonts w:ascii="Times New Roman" w:eastAsia="Angsana New" w:hAnsi="Times New Roman"/>
          <w:noProof/>
          <w:sz w:val="20"/>
        </w:rPr>
        <w:drawing>
          <wp:inline distT="0" distB="0" distL="0" distR="0" wp14:anchorId="02132B34" wp14:editId="346D1739">
            <wp:extent cx="4095115" cy="2209800"/>
            <wp:effectExtent l="0" t="0" r="63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95115" cy="2209800"/>
                    </a:xfrm>
                    <a:prstGeom prst="rect">
                      <a:avLst/>
                    </a:prstGeom>
                    <a:noFill/>
                  </pic:spPr>
                </pic:pic>
              </a:graphicData>
            </a:graphic>
          </wp:inline>
        </w:drawing>
      </w:r>
    </w:p>
    <w:p w:rsidR="00A56855" w:rsidRPr="009A5678" w:rsidRDefault="00A56855" w:rsidP="009A5678">
      <w:pPr>
        <w:jc w:val="both"/>
        <w:rPr>
          <w:rFonts w:ascii="Times New Roman" w:eastAsia="Angsana New" w:hAnsi="Times New Roman"/>
          <w:sz w:val="20"/>
          <w:lang w:val="x-none" w:eastAsia="x-none"/>
        </w:rPr>
      </w:pPr>
    </w:p>
    <w:p w:rsidR="00A56855" w:rsidRPr="00E5773F" w:rsidRDefault="00A56855" w:rsidP="009A5678">
      <w:pPr>
        <w:ind w:hanging="503"/>
        <w:jc w:val="center"/>
        <w:rPr>
          <w:rFonts w:ascii="Times New Roman" w:eastAsia="Angsana New" w:hAnsi="Times New Roman"/>
          <w:sz w:val="20"/>
          <w:lang w:eastAsia="x-none"/>
        </w:rPr>
      </w:pPr>
      <w:r w:rsidRPr="009A5678">
        <w:rPr>
          <w:rFonts w:ascii="Times New Roman" w:eastAsia="Angsana New" w:hAnsi="Times New Roman"/>
          <w:sz w:val="20"/>
          <w:lang w:val="x-none" w:eastAsia="x-none"/>
        </w:rPr>
        <w:t>Рисунок 11.3: Третье поколение SCADA системы</w:t>
      </w:r>
    </w:p>
    <w:p w:rsidR="00B01077" w:rsidRPr="00E5773F" w:rsidRDefault="00B01077" w:rsidP="009A5678">
      <w:pPr>
        <w:ind w:hanging="503"/>
        <w:jc w:val="center"/>
        <w:rPr>
          <w:rFonts w:ascii="Times New Roman" w:eastAsia="Angsana New" w:hAnsi="Times New Roman"/>
          <w:sz w:val="20"/>
          <w:lang w:eastAsia="x-none"/>
        </w:rPr>
      </w:pPr>
    </w:p>
    <w:p w:rsidR="00A56855" w:rsidRPr="00831A43" w:rsidRDefault="00A56855" w:rsidP="00831A43">
      <w:pPr>
        <w:ind w:firstLine="708"/>
        <w:jc w:val="both"/>
        <w:rPr>
          <w:rFonts w:ascii="Times New Roman" w:eastAsia="Angsana New" w:hAnsi="Times New Roman"/>
          <w:b w:val="0"/>
          <w:sz w:val="20"/>
          <w:lang w:val="x-none" w:eastAsia="x-none"/>
        </w:rPr>
      </w:pPr>
      <w:r w:rsidRPr="00831A43">
        <w:rPr>
          <w:rFonts w:ascii="Times New Roman" w:eastAsia="Angsana New" w:hAnsi="Times New Roman"/>
          <w:b w:val="0"/>
          <w:sz w:val="20"/>
          <w:lang w:val="x-none" w:eastAsia="x-none"/>
        </w:rPr>
        <w:t>Еще одно преимущество вызвано распределением функциональных возможностей SCADA через глобальную сеть является то, что в случае стихийных бедствий живучести. Распределение обработки SCADA по локальной сети в системах второго поколения повышает надежность, но в случае полной потери объекта жилищного строительства мастер SCADA, вся система может быть потеряна, а также. Распределяя обработку через физически отдельных местах, становится возможным построить систему SCADA, которая может выдержать полную потерю любого одного места. Для некоторых организаций, которые рассматривают SCADA как сверхкритическом функции, это реальная выгода.</w:t>
      </w:r>
      <w:bookmarkStart w:id="15" w:name="bookmark36"/>
      <w:bookmarkStart w:id="16" w:name="bookmark37"/>
      <w:r w:rsidRPr="00831A43">
        <w:rPr>
          <w:rFonts w:ascii="Times New Roman" w:eastAsia="Angsana New" w:hAnsi="Times New Roman"/>
          <w:b w:val="0"/>
          <w:sz w:val="20"/>
          <w:lang w:val="x-none" w:eastAsia="x-none"/>
        </w:rPr>
        <w:t xml:space="preserve"> 2.6</w:t>
      </w:r>
      <w:bookmarkEnd w:id="15"/>
      <w:bookmarkEnd w:id="16"/>
      <w:r w:rsidRPr="00831A43">
        <w:rPr>
          <w:rFonts w:ascii="Times New Roman" w:eastAsia="Angsana New" w:hAnsi="Times New Roman"/>
          <w:b w:val="0"/>
          <w:sz w:val="20"/>
          <w:lang w:val="x-none" w:eastAsia="x-none"/>
        </w:rPr>
        <w:t xml:space="preserve"> Программируемые логические контроллеры</w:t>
      </w:r>
    </w:p>
    <w:p w:rsidR="00B01077" w:rsidRPr="009A5678" w:rsidRDefault="00B01077" w:rsidP="00B01077">
      <w:pPr>
        <w:ind w:firstLine="708"/>
        <w:jc w:val="both"/>
        <w:rPr>
          <w:rFonts w:ascii="Times New Roman" w:eastAsia="Angsana New" w:hAnsi="Times New Roman"/>
          <w:sz w:val="20"/>
          <w:lang w:val="x-none" w:eastAsia="x-none"/>
        </w:rPr>
      </w:pPr>
      <w:r w:rsidRPr="009A5678">
        <w:rPr>
          <w:rFonts w:ascii="Times New Roman" w:eastAsia="Angsana New" w:hAnsi="Times New Roman"/>
          <w:b w:val="0"/>
          <w:sz w:val="20"/>
          <w:lang w:val="x-none" w:eastAsia="x-none"/>
        </w:rPr>
        <w:t xml:space="preserve">ПЛК используются в обоих SCADA и DCS систем как компоненты управления от общей иерархической системы, чтобы обеспечить локальное управление процессами с помощью управления с обратной связью, как описано в разделах выше. В случае систем SCADA, они обеспечивают такую </w:t>
      </w:r>
      <w:r w:rsidRPr="009A5678">
        <w:rPr>
          <w:rFonts w:ascii="Cambria Math" w:eastAsia="Angsana New" w:hAnsi="Cambria Math" w:cs="Cambria Math"/>
          <w:b w:val="0"/>
          <w:sz w:val="20"/>
          <w:lang w:val="x-none" w:eastAsia="x-none"/>
        </w:rPr>
        <w:t>​​</w:t>
      </w:r>
      <w:r w:rsidRPr="009A5678">
        <w:rPr>
          <w:rFonts w:ascii="Times New Roman" w:eastAsia="Angsana New" w:hAnsi="Times New Roman"/>
          <w:b w:val="0"/>
          <w:sz w:val="20"/>
          <w:lang w:val="x-none" w:eastAsia="x-none"/>
        </w:rPr>
        <w:t xml:space="preserve">же функциональность удаленных терминалов. При использовании в DCSS, ПЛК реализуются в виде локальных контроллеров в рамках надзорной схемы управления. ПЛК также реализованы в качестве основных компонентов в небольших конфигураций системы управления. ПЛК имеют настраиваемые пользователем память для хранения команд с целью реализации конкретных функций, таких как управление вводом / выводом, логики, времени, подсчета, три режима пропорционально-интегрально-дифференциального (ПИД) управления, связи, арифметика, и данных и файл обработка. На рисунке 2-8 показан контроль производственного процесса выполняется с помощью ПЛК по сети полевой шины. ПЛК доступен через программный интерфейс, расположенный на  инженерной рабочей станции, а данные </w:t>
      </w:r>
    </w:p>
    <w:p w:rsidR="00B01077" w:rsidRPr="009A5678" w:rsidRDefault="00B01077" w:rsidP="00B01077">
      <w:pPr>
        <w:ind w:firstLine="708"/>
        <w:jc w:val="both"/>
        <w:rPr>
          <w:rFonts w:ascii="Times New Roman" w:eastAsia="Angsana New" w:hAnsi="Times New Roman"/>
          <w:b w:val="0"/>
          <w:sz w:val="20"/>
          <w:lang w:val="x-none" w:eastAsia="x-none"/>
        </w:rPr>
      </w:pPr>
      <w:r w:rsidRPr="009A5678">
        <w:rPr>
          <w:rFonts w:ascii="Times New Roman" w:eastAsia="Angsana New" w:hAnsi="Times New Roman"/>
          <w:b w:val="0"/>
          <w:sz w:val="20"/>
          <w:lang w:val="x-none" w:eastAsia="x-none"/>
        </w:rPr>
        <w:t>Система управления PLC Пример реализации</w:t>
      </w:r>
    </w:p>
    <w:p w:rsidR="00B01077" w:rsidRPr="009A5678" w:rsidRDefault="00B01077" w:rsidP="00B01077">
      <w:pPr>
        <w:ind w:firstLine="708"/>
        <w:jc w:val="both"/>
        <w:rPr>
          <w:rFonts w:ascii="Times New Roman" w:hAnsi="Times New Roman"/>
          <w:b w:val="0"/>
          <w:sz w:val="20"/>
        </w:rPr>
      </w:pPr>
      <w:r w:rsidRPr="009A5678">
        <w:rPr>
          <w:rFonts w:ascii="Times New Roman" w:hAnsi="Times New Roman"/>
          <w:b w:val="0"/>
          <w:sz w:val="20"/>
        </w:rPr>
        <w:t xml:space="preserve">Обе линии электропередачи и распределительные сетевые отрасли промышленности используют территориально распределенной технологии управления SCADA для управления тесно взаимосвязаны и динамические системы, состоящие из тысяч государственных и частных коммунальных и сельских кооперативов для подачи электроэнергии конечным потребителям. SCADA системы мониторинга и управления </w:t>
      </w:r>
      <w:r w:rsidRPr="009A5678">
        <w:rPr>
          <w:rFonts w:ascii="Times New Roman" w:hAnsi="Times New Roman"/>
          <w:b w:val="0"/>
          <w:sz w:val="20"/>
        </w:rPr>
        <w:lastRenderedPageBreak/>
        <w:t>распределением электроэнергии путем сбора данных и выдачи команд географически дистанционного управления полевых станций от централизованно. Системы SCADA также используются для мониторинга и контроля воды, нефти и распределение газа, в том числе трубопроводов, судов, грузовиков и железнодорожных систем, а также систем сбора сточных вод.</w:t>
      </w:r>
    </w:p>
    <w:p w:rsidR="00A56855" w:rsidRPr="009A5678" w:rsidRDefault="00A56855" w:rsidP="009A5678">
      <w:pPr>
        <w:jc w:val="center"/>
        <w:rPr>
          <w:rFonts w:ascii="Times New Roman" w:eastAsia="Angsana New" w:hAnsi="Times New Roman"/>
          <w:b w:val="0"/>
          <w:sz w:val="20"/>
          <w:lang w:val="x-none" w:eastAsia="x-none"/>
        </w:rPr>
      </w:pPr>
      <w:r w:rsidRPr="009A5678">
        <w:rPr>
          <w:rFonts w:ascii="Times New Roman" w:eastAsia="Angsana New" w:hAnsi="Times New Roman"/>
          <w:b w:val="0"/>
          <w:noProof/>
          <w:sz w:val="20"/>
        </w:rPr>
        <w:drawing>
          <wp:inline distT="0" distB="0" distL="0" distR="0" wp14:anchorId="5820BB6D" wp14:editId="7AC32DA5">
            <wp:extent cx="2763013" cy="299357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63448" cy="2994042"/>
                    </a:xfrm>
                    <a:prstGeom prst="rect">
                      <a:avLst/>
                    </a:prstGeom>
                    <a:noFill/>
                  </pic:spPr>
                </pic:pic>
              </a:graphicData>
            </a:graphic>
          </wp:inline>
        </w:drawing>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SCADA-системы и DCSS часто связаны между собой. Это тот случай, для электрических центров управления мощностью и объектов генерации электрической энергии. Хотя операция выработка электроэнергии объект управляется DCS, ДКС должна взаимодействовать с системой SCADA для координации объемов производства с требованиями передачи и распределения электроэнергии.</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Критическая инфраструктура США часто называют как "системы систем" из-за взаимозависимостей, которые существуют между ее различных отраслей промышленности, а также взаимосвязей между деловыми партнерами . Критические инфраструктуры тесно взаимосвязаны и зависят друг от друга в сложных отношениях, как физически, так и через множество информационных и коммуникационных технологий. Инцидент в одной инфраструктуре могут прямо или косвенно повлиять на другие инфраструктуры за счет каскадирования и эскалацией неудач.</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Электроэнергия часто считается одним из самых распространенных источников сбоев взаимозависимых критических инфраструктур. В качестве примера, ступенчатое разрушение может быть инициировано срыву сети радиорелейной связи, используемой для электрической системы SCADA передачи мощности. Отсутствие возможностей для проведения мониторинга и контроля может привести к большой энергоблок в автономный режим, событие, которое привело бы к потере мощности на подстанции передачи. Эта потеря может привести к серьёзной дисбаланс, вызвав сбой каскадный через энергосистемы. Это может привести к значительным отключениям области, которые влияют на нефти и природного газа, нефтеперерабатывающих операций, системы очистки воды, системы сбора сточных вод, а также транспортных трубопроводных систем, которые полагаются на сетке для власти.</w:t>
      </w:r>
    </w:p>
    <w:p w:rsidR="00A56855" w:rsidRPr="009A5678" w:rsidRDefault="00A56855" w:rsidP="00831A43">
      <w:pPr>
        <w:jc w:val="center"/>
        <w:rPr>
          <w:rFonts w:ascii="Times New Roman" w:hAnsi="Times New Roman"/>
          <w:sz w:val="20"/>
        </w:rPr>
      </w:pPr>
      <w:r w:rsidRPr="009A5678">
        <w:rPr>
          <w:rFonts w:ascii="Times New Roman" w:hAnsi="Times New Roman"/>
          <w:sz w:val="20"/>
        </w:rPr>
        <w:t>К</w:t>
      </w:r>
      <w:r w:rsidR="00831A43" w:rsidRPr="009A5678">
        <w:rPr>
          <w:rFonts w:ascii="Times New Roman" w:hAnsi="Times New Roman"/>
          <w:sz w:val="20"/>
        </w:rPr>
        <w:t>онтрольные вопросы</w:t>
      </w:r>
    </w:p>
    <w:p w:rsidR="00A56855" w:rsidRPr="009A5678" w:rsidRDefault="00A56855" w:rsidP="00831A43">
      <w:pPr>
        <w:tabs>
          <w:tab w:val="left" w:pos="142"/>
        </w:tabs>
        <w:ind w:left="142" w:hanging="142"/>
        <w:jc w:val="both"/>
        <w:rPr>
          <w:rFonts w:ascii="Times New Roman" w:hAnsi="Times New Roman"/>
          <w:b w:val="0"/>
          <w:sz w:val="20"/>
        </w:rPr>
      </w:pPr>
      <w:r w:rsidRPr="009A5678">
        <w:rPr>
          <w:rFonts w:ascii="Times New Roman" w:hAnsi="Times New Roman"/>
          <w:b w:val="0"/>
          <w:sz w:val="20"/>
        </w:rPr>
        <w:t xml:space="preserve">1. Особенности проектирования интегрированных систем проектирования и управления. </w:t>
      </w:r>
      <w:r w:rsidRPr="009A5678">
        <w:rPr>
          <w:rFonts w:ascii="Times New Roman" w:hAnsi="Times New Roman"/>
          <w:b w:val="0"/>
          <w:sz w:val="20"/>
          <w:lang w:val="en-US"/>
        </w:rPr>
        <w:t>SCADA</w:t>
      </w:r>
      <w:r w:rsidRPr="009A5678">
        <w:rPr>
          <w:rFonts w:ascii="Times New Roman" w:hAnsi="Times New Roman"/>
          <w:b w:val="0"/>
          <w:sz w:val="20"/>
        </w:rPr>
        <w:t>- системы, их функции.</w:t>
      </w:r>
    </w:p>
    <w:p w:rsidR="00A56855" w:rsidRPr="009A5678" w:rsidRDefault="00A56855" w:rsidP="00831A43">
      <w:pPr>
        <w:tabs>
          <w:tab w:val="left" w:pos="142"/>
        </w:tabs>
        <w:ind w:left="142" w:hanging="142"/>
        <w:jc w:val="both"/>
        <w:rPr>
          <w:rFonts w:ascii="Times New Roman" w:hAnsi="Times New Roman"/>
          <w:b w:val="0"/>
          <w:sz w:val="20"/>
          <w:lang w:val="x-none" w:eastAsia="x-none"/>
        </w:rPr>
      </w:pPr>
      <w:r w:rsidRPr="009A5678">
        <w:rPr>
          <w:rFonts w:ascii="Times New Roman" w:hAnsi="Times New Roman"/>
          <w:b w:val="0"/>
          <w:sz w:val="20"/>
          <w:lang w:val="x-none" w:eastAsia="x-none"/>
        </w:rPr>
        <w:t xml:space="preserve">2.Программируемые логические контроллеры, </w:t>
      </w:r>
      <w:r w:rsidRPr="009A5678">
        <w:rPr>
          <w:rFonts w:ascii="Times New Roman" w:hAnsi="Times New Roman"/>
          <w:b w:val="0"/>
          <w:sz w:val="20"/>
          <w:lang w:val="en-US" w:eastAsia="x-none"/>
        </w:rPr>
        <w:t>PLC</w:t>
      </w:r>
      <w:r w:rsidRPr="009A5678">
        <w:rPr>
          <w:rFonts w:ascii="Times New Roman" w:hAnsi="Times New Roman"/>
          <w:b w:val="0"/>
          <w:sz w:val="20"/>
          <w:lang w:val="x-none" w:eastAsia="x-none"/>
        </w:rPr>
        <w:t xml:space="preserve"> и </w:t>
      </w:r>
      <w:r w:rsidRPr="009A5678">
        <w:rPr>
          <w:rFonts w:ascii="Times New Roman" w:hAnsi="Times New Roman"/>
          <w:b w:val="0"/>
          <w:sz w:val="20"/>
          <w:lang w:val="en-US" w:eastAsia="x-none"/>
        </w:rPr>
        <w:t>PC</w:t>
      </w:r>
      <w:r w:rsidRPr="009A5678">
        <w:rPr>
          <w:rFonts w:ascii="Times New Roman" w:hAnsi="Times New Roman"/>
          <w:b w:val="0"/>
          <w:sz w:val="20"/>
          <w:lang w:val="x-none" w:eastAsia="x-none"/>
        </w:rPr>
        <w:t>-</w:t>
      </w:r>
      <w:r w:rsidRPr="009A5678">
        <w:rPr>
          <w:rFonts w:ascii="Times New Roman" w:hAnsi="Times New Roman"/>
          <w:b w:val="0"/>
          <w:sz w:val="20"/>
          <w:lang w:val="en-US" w:eastAsia="x-none"/>
        </w:rPr>
        <w:t>base</w:t>
      </w:r>
      <w:r w:rsidRPr="009A5678">
        <w:rPr>
          <w:rFonts w:ascii="Times New Roman" w:hAnsi="Times New Roman"/>
          <w:b w:val="0"/>
          <w:sz w:val="20"/>
          <w:lang w:val="x-none" w:eastAsia="x-none"/>
        </w:rPr>
        <w:t xml:space="preserve"> контроллеры. Структура и технические характеристики.</w:t>
      </w:r>
    </w:p>
    <w:p w:rsidR="00A56855" w:rsidRPr="009A5678" w:rsidRDefault="00A56855" w:rsidP="00831A43">
      <w:pPr>
        <w:tabs>
          <w:tab w:val="left" w:pos="142"/>
        </w:tabs>
        <w:ind w:left="142" w:hanging="142"/>
        <w:jc w:val="both"/>
        <w:rPr>
          <w:rFonts w:ascii="Times New Roman" w:hAnsi="Times New Roman"/>
          <w:b w:val="0"/>
          <w:sz w:val="20"/>
          <w:lang w:val="x-none" w:eastAsia="x-none"/>
        </w:rPr>
      </w:pPr>
      <w:r w:rsidRPr="009A5678">
        <w:rPr>
          <w:rFonts w:ascii="Times New Roman" w:hAnsi="Times New Roman"/>
          <w:b w:val="0"/>
          <w:sz w:val="20"/>
          <w:lang w:val="x-none" w:eastAsia="x-none"/>
        </w:rPr>
        <w:t xml:space="preserve">3.Программно-аппаратные платформы  </w:t>
      </w:r>
      <w:r w:rsidRPr="009A5678">
        <w:rPr>
          <w:rFonts w:ascii="Times New Roman" w:hAnsi="Times New Roman"/>
          <w:b w:val="0"/>
          <w:sz w:val="20"/>
          <w:lang w:val="en-US" w:eastAsia="x-none"/>
        </w:rPr>
        <w:t>SCADA</w:t>
      </w:r>
      <w:r w:rsidRPr="009A5678">
        <w:rPr>
          <w:rFonts w:ascii="Times New Roman" w:hAnsi="Times New Roman"/>
          <w:b w:val="0"/>
          <w:sz w:val="20"/>
          <w:lang w:val="x-none" w:eastAsia="x-none"/>
        </w:rPr>
        <w:t>-систем. Средства сетевой поддержки, системы визуализации ввода-вывода, графические возможности, отображение трендов, алармов, отчетов.</w:t>
      </w:r>
    </w:p>
    <w:p w:rsidR="00A56855" w:rsidRPr="00831A43" w:rsidRDefault="00A56855" w:rsidP="00831A43">
      <w:pPr>
        <w:tabs>
          <w:tab w:val="left" w:pos="142"/>
        </w:tabs>
        <w:ind w:left="142" w:hanging="142"/>
        <w:jc w:val="both"/>
        <w:rPr>
          <w:rFonts w:ascii="Times New Roman" w:hAnsi="Times New Roman"/>
          <w:b w:val="0"/>
          <w:sz w:val="20"/>
          <w:lang w:eastAsia="x-none"/>
        </w:rPr>
      </w:pPr>
      <w:r w:rsidRPr="009A5678">
        <w:rPr>
          <w:rFonts w:ascii="Times New Roman" w:hAnsi="Times New Roman"/>
          <w:b w:val="0"/>
          <w:sz w:val="20"/>
          <w:lang w:val="x-none" w:eastAsia="x-none"/>
        </w:rPr>
        <w:t xml:space="preserve">4.Этапы создания системы диспетчерского управления и контроля на основе </w:t>
      </w:r>
      <w:r w:rsidRPr="009A5678">
        <w:rPr>
          <w:rFonts w:ascii="Times New Roman" w:hAnsi="Times New Roman"/>
          <w:b w:val="0"/>
          <w:sz w:val="20"/>
          <w:lang w:val="en-US" w:eastAsia="x-none"/>
        </w:rPr>
        <w:t>SCADA</w:t>
      </w:r>
      <w:r w:rsidR="00831A43">
        <w:rPr>
          <w:rFonts w:ascii="Times New Roman" w:hAnsi="Times New Roman"/>
          <w:b w:val="0"/>
          <w:sz w:val="20"/>
          <w:lang w:val="x-none" w:eastAsia="x-none"/>
        </w:rPr>
        <w:t>-систем.</w:t>
      </w:r>
    </w:p>
    <w:p w:rsidR="00A56855" w:rsidRPr="00831A43" w:rsidRDefault="00A56855" w:rsidP="00831A43">
      <w:pPr>
        <w:tabs>
          <w:tab w:val="left" w:pos="142"/>
        </w:tabs>
        <w:ind w:left="142" w:hanging="142"/>
        <w:jc w:val="both"/>
        <w:rPr>
          <w:rFonts w:ascii="Times New Roman" w:hAnsi="Times New Roman"/>
          <w:b w:val="0"/>
          <w:sz w:val="20"/>
          <w:lang w:val="x-none" w:eastAsia="x-none"/>
        </w:rPr>
      </w:pPr>
      <w:r w:rsidRPr="00831A43">
        <w:rPr>
          <w:rFonts w:ascii="Times New Roman" w:hAnsi="Times New Roman"/>
          <w:b w:val="0"/>
          <w:sz w:val="20"/>
          <w:lang w:val="x-none" w:eastAsia="x-none"/>
        </w:rPr>
        <w:t>5.</w:t>
      </w:r>
      <w:r w:rsidR="00831A43" w:rsidRPr="00831A43">
        <w:rPr>
          <w:rFonts w:ascii="Times New Roman" w:hAnsi="Times New Roman"/>
          <w:b w:val="0"/>
          <w:sz w:val="20"/>
          <w:lang w:val="en-US" w:eastAsia="x-none"/>
        </w:rPr>
        <w:t xml:space="preserve"> </w:t>
      </w:r>
      <w:r w:rsidRPr="00831A43">
        <w:rPr>
          <w:rFonts w:ascii="Times New Roman" w:hAnsi="Times New Roman"/>
          <w:b w:val="0"/>
          <w:sz w:val="20"/>
          <w:lang w:val="x-none" w:eastAsia="x-none"/>
        </w:rPr>
        <w:t xml:space="preserve">Примеры SCADA-систем: SCADA-система  In-Touch "Wonderware"  США; </w:t>
      </w:r>
    </w:p>
    <w:p w:rsidR="00A56855" w:rsidRPr="00831A43" w:rsidRDefault="00A56855" w:rsidP="00831A43">
      <w:pPr>
        <w:tabs>
          <w:tab w:val="left" w:pos="142"/>
        </w:tabs>
        <w:ind w:left="142" w:hanging="142"/>
        <w:jc w:val="both"/>
        <w:rPr>
          <w:rFonts w:ascii="Times New Roman" w:hAnsi="Times New Roman"/>
          <w:b w:val="0"/>
          <w:sz w:val="20"/>
          <w:lang w:val="x-none" w:eastAsia="x-none"/>
        </w:rPr>
      </w:pPr>
      <w:r w:rsidRPr="00831A43">
        <w:rPr>
          <w:rFonts w:ascii="Times New Roman" w:hAnsi="Times New Roman"/>
          <w:b w:val="0"/>
          <w:sz w:val="20"/>
          <w:lang w:val="x-none" w:eastAsia="x-none"/>
        </w:rPr>
        <w:t>6. Сравнительный анализ и тестирование SCADA-систем.</w:t>
      </w:r>
    </w:p>
    <w:p w:rsidR="00A56855" w:rsidRPr="00831A43" w:rsidRDefault="00A56855" w:rsidP="00831A43">
      <w:pPr>
        <w:tabs>
          <w:tab w:val="left" w:pos="142"/>
        </w:tabs>
        <w:ind w:left="142" w:hanging="142"/>
        <w:jc w:val="both"/>
        <w:rPr>
          <w:rFonts w:ascii="Times New Roman" w:hAnsi="Times New Roman"/>
          <w:b w:val="0"/>
          <w:sz w:val="20"/>
          <w:lang w:val="x-none" w:eastAsia="x-none"/>
        </w:rPr>
      </w:pPr>
      <w:r w:rsidRPr="009A5678">
        <w:rPr>
          <w:rFonts w:ascii="Times New Roman" w:hAnsi="Times New Roman"/>
          <w:b w:val="0"/>
          <w:sz w:val="20"/>
          <w:lang w:val="x-none" w:eastAsia="x-none"/>
        </w:rPr>
        <w:t>7.</w:t>
      </w:r>
      <w:r w:rsidR="00831A43">
        <w:rPr>
          <w:rFonts w:ascii="Times New Roman" w:hAnsi="Times New Roman"/>
          <w:b w:val="0"/>
          <w:sz w:val="20"/>
          <w:lang w:eastAsia="x-none"/>
        </w:rPr>
        <w:t xml:space="preserve"> </w:t>
      </w:r>
      <w:r w:rsidRPr="00831A43">
        <w:rPr>
          <w:rFonts w:ascii="Times New Roman" w:hAnsi="Times New Roman"/>
          <w:b w:val="0"/>
          <w:sz w:val="20"/>
          <w:lang w:val="x-none" w:eastAsia="x-none"/>
        </w:rPr>
        <w:t>SCADA</w:t>
      </w:r>
      <w:r w:rsidRPr="009A5678">
        <w:rPr>
          <w:rFonts w:ascii="Times New Roman" w:hAnsi="Times New Roman"/>
          <w:b w:val="0"/>
          <w:sz w:val="20"/>
          <w:lang w:val="x-none" w:eastAsia="x-none"/>
        </w:rPr>
        <w:t xml:space="preserve"> системы в ИСПУ мониторинга и диагностики  технологических процессов и оборудования.</w:t>
      </w:r>
    </w:p>
    <w:p w:rsidR="00A56855" w:rsidRPr="00831A43" w:rsidRDefault="00A56855" w:rsidP="00831A43">
      <w:pPr>
        <w:tabs>
          <w:tab w:val="left" w:pos="142"/>
        </w:tabs>
        <w:ind w:left="142" w:hanging="142"/>
        <w:jc w:val="both"/>
        <w:rPr>
          <w:rFonts w:ascii="Times New Roman" w:hAnsi="Times New Roman"/>
          <w:b w:val="0"/>
          <w:sz w:val="20"/>
          <w:lang w:val="x-none" w:eastAsia="x-none"/>
        </w:rPr>
      </w:pPr>
      <w:r w:rsidRPr="00831A43">
        <w:rPr>
          <w:rFonts w:ascii="Times New Roman" w:hAnsi="Times New Roman"/>
          <w:b w:val="0"/>
          <w:sz w:val="20"/>
          <w:lang w:val="x-none" w:eastAsia="x-none"/>
        </w:rPr>
        <w:t>8. Разработка распределенной АСУТП  в SCADA-системе  TraceMode 6   как единого проекта.</w:t>
      </w:r>
    </w:p>
    <w:p w:rsidR="00A96365" w:rsidRPr="009A5678" w:rsidRDefault="00A96365"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658"/>
        <w:gridCol w:w="2660"/>
        <w:gridCol w:w="4885"/>
      </w:tblGrid>
      <w:tr w:rsidR="00A96365" w:rsidRPr="005B74BE" w:rsidTr="00A96365">
        <w:tc>
          <w:tcPr>
            <w:tcW w:w="1368" w:type="dxa"/>
          </w:tcPr>
          <w:p w:rsidR="00A96365" w:rsidRPr="009A5678" w:rsidRDefault="00A96365" w:rsidP="009A5678">
            <w:pPr>
              <w:jc w:val="center"/>
              <w:rPr>
                <w:rFonts w:ascii="Times New Roman" w:hAnsi="Times New Roman"/>
                <w:sz w:val="20"/>
                <w:lang w:val="en-US"/>
              </w:rPr>
            </w:pPr>
            <w:r w:rsidRPr="009A5678">
              <w:rPr>
                <w:rFonts w:ascii="Times New Roman" w:hAnsi="Times New Roman"/>
                <w:sz w:val="20"/>
              </w:rPr>
              <w:lastRenderedPageBreak/>
              <w:t xml:space="preserve">Тема </w:t>
            </w:r>
            <w:r w:rsidRPr="009A5678">
              <w:rPr>
                <w:rFonts w:ascii="Times New Roman" w:hAnsi="Times New Roman"/>
                <w:sz w:val="20"/>
                <w:lang w:val="uz-Cyrl-UZ"/>
              </w:rPr>
              <w:t>1</w:t>
            </w:r>
            <w:r w:rsidRPr="009A5678">
              <w:rPr>
                <w:rFonts w:ascii="Times New Roman" w:hAnsi="Times New Roman"/>
                <w:sz w:val="20"/>
                <w:lang w:val="en-US"/>
              </w:rPr>
              <w:t>5-16</w:t>
            </w:r>
          </w:p>
        </w:tc>
        <w:tc>
          <w:tcPr>
            <w:tcW w:w="8203" w:type="dxa"/>
            <w:gridSpan w:val="3"/>
          </w:tcPr>
          <w:p w:rsidR="00A96365" w:rsidRPr="009A5678" w:rsidRDefault="00A96365" w:rsidP="009A5678">
            <w:pPr>
              <w:jc w:val="center"/>
              <w:rPr>
                <w:rFonts w:ascii="Times New Roman" w:hAnsi="Times New Roman"/>
                <w:sz w:val="20"/>
                <w:lang w:val="uz-Cyrl-UZ"/>
              </w:rPr>
            </w:pPr>
            <w:r w:rsidRPr="009A5678">
              <w:rPr>
                <w:rFonts w:ascii="Times New Roman" w:hAnsi="Times New Roman"/>
                <w:sz w:val="20"/>
                <w:lang w:val="uz-Cyrl-UZ"/>
              </w:rPr>
              <w:t>ОСОБЕННОСТИ ПРОЕКТИРОВАНИЯ РАСПРЕДЕЛЕННОЙ ИЕРАРХИЧЕСКОЙ АСУТП НА БАЗЕ SCADA-СИСТЕМЫ TRACE MODE</w:t>
            </w:r>
          </w:p>
        </w:tc>
      </w:tr>
      <w:tr w:rsidR="00A96365" w:rsidRPr="005B74BE" w:rsidTr="00A96365">
        <w:tc>
          <w:tcPr>
            <w:tcW w:w="9571" w:type="dxa"/>
            <w:gridSpan w:val="4"/>
          </w:tcPr>
          <w:p w:rsidR="00A96365" w:rsidRPr="009A5678" w:rsidRDefault="00A9636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96365" w:rsidRPr="005B74BE" w:rsidTr="00A96365">
        <w:tc>
          <w:tcPr>
            <w:tcW w:w="2026"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7545"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Количество студентов 40-</w:t>
            </w:r>
            <w:r w:rsidRPr="009A5678">
              <w:rPr>
                <w:rFonts w:ascii="Times New Roman" w:hAnsi="Times New Roman"/>
                <w:sz w:val="20"/>
                <w:lang w:val="en-GB"/>
              </w:rPr>
              <w:t>9</w:t>
            </w:r>
            <w:r w:rsidRPr="009A5678">
              <w:rPr>
                <w:rFonts w:ascii="Times New Roman" w:hAnsi="Times New Roman"/>
                <w:sz w:val="20"/>
              </w:rPr>
              <w:t>0 человек</w:t>
            </w:r>
          </w:p>
        </w:tc>
      </w:tr>
      <w:tr w:rsidR="00A96365" w:rsidRPr="005B74BE" w:rsidTr="00A96365">
        <w:tc>
          <w:tcPr>
            <w:tcW w:w="2026"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Вид занятия</w:t>
            </w:r>
          </w:p>
        </w:tc>
        <w:tc>
          <w:tcPr>
            <w:tcW w:w="7545"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Введения. Визуальная лекция</w:t>
            </w:r>
          </w:p>
        </w:tc>
      </w:tr>
      <w:tr w:rsidR="00A96365" w:rsidRPr="005B74BE" w:rsidTr="00A96365">
        <w:tc>
          <w:tcPr>
            <w:tcW w:w="2026" w:type="dxa"/>
            <w:gridSpan w:val="2"/>
          </w:tcPr>
          <w:p w:rsidR="00A96365" w:rsidRPr="009A5678" w:rsidRDefault="00A9636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545" w:type="dxa"/>
            <w:gridSpan w:val="2"/>
          </w:tcPr>
          <w:p w:rsidR="00A96365" w:rsidRPr="009A5678" w:rsidRDefault="00A96365" w:rsidP="0066379A">
            <w:pPr>
              <w:numPr>
                <w:ilvl w:val="0"/>
                <w:numId w:val="43"/>
              </w:numPr>
              <w:autoSpaceDE w:val="0"/>
              <w:autoSpaceDN w:val="0"/>
              <w:adjustRightInd w:val="0"/>
              <w:ind w:left="284" w:hanging="284"/>
              <w:contextualSpacing/>
              <w:jc w:val="both"/>
              <w:rPr>
                <w:rFonts w:ascii="Times New Roman" w:eastAsiaTheme="minorHAnsi" w:hAnsi="Times New Roman"/>
                <w:b w:val="0"/>
                <w:bCs/>
                <w:sz w:val="20"/>
                <w:lang w:eastAsia="en-US"/>
              </w:rPr>
            </w:pPr>
            <w:r w:rsidRPr="009A5678">
              <w:rPr>
                <w:rFonts w:ascii="Times New Roman" w:eastAsiaTheme="minorHAnsi" w:hAnsi="Times New Roman"/>
                <w:b w:val="0"/>
                <w:bCs/>
                <w:sz w:val="20"/>
                <w:lang w:eastAsia="en-US"/>
              </w:rPr>
              <w:t xml:space="preserve">Идеология 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w:t>
            </w:r>
          </w:p>
          <w:p w:rsidR="00A96365" w:rsidRPr="009A5678" w:rsidRDefault="00A96365" w:rsidP="009A5678">
            <w:pPr>
              <w:autoSpaceDE w:val="0"/>
              <w:autoSpaceDN w:val="0"/>
              <w:adjustRightInd w:val="0"/>
              <w:ind w:left="426"/>
              <w:contextualSpacing/>
              <w:jc w:val="both"/>
              <w:rPr>
                <w:rFonts w:ascii="Times New Roman" w:eastAsiaTheme="minorHAnsi" w:hAnsi="Times New Roman"/>
                <w:b w:val="0"/>
                <w:sz w:val="20"/>
                <w:lang w:eastAsia="en-US"/>
              </w:rPr>
            </w:pPr>
            <w:r w:rsidRPr="009A5678">
              <w:rPr>
                <w:rFonts w:ascii="Times New Roman" w:eastAsiaTheme="minorHAnsi" w:hAnsi="Times New Roman"/>
                <w:b w:val="0"/>
                <w:bCs/>
                <w:sz w:val="20"/>
                <w:lang w:eastAsia="en-US"/>
              </w:rPr>
              <w:t>1.1.  Уровень контроллеров.</w:t>
            </w:r>
          </w:p>
          <w:p w:rsidR="00A96365" w:rsidRPr="009A5678" w:rsidRDefault="00A96365" w:rsidP="009A5678">
            <w:pPr>
              <w:autoSpaceDE w:val="0"/>
              <w:autoSpaceDN w:val="0"/>
              <w:adjustRightInd w:val="0"/>
              <w:ind w:firstLine="374"/>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1.2. Оперативный уровень.</w:t>
            </w:r>
          </w:p>
          <w:p w:rsidR="00A96365" w:rsidRPr="009A5678" w:rsidRDefault="00A96365" w:rsidP="009A5678">
            <w:pPr>
              <w:autoSpaceDE w:val="0"/>
              <w:autoSpaceDN w:val="0"/>
              <w:adjustRightInd w:val="0"/>
              <w:ind w:firstLine="374"/>
              <w:jc w:val="both"/>
              <w:rPr>
                <w:rFonts w:ascii="Times New Roman" w:eastAsiaTheme="minorHAnsi" w:hAnsi="Times New Roman"/>
                <w:b w:val="0"/>
                <w:bCs/>
                <w:sz w:val="20"/>
                <w:lang w:eastAsia="en-US"/>
              </w:rPr>
            </w:pPr>
            <w:r w:rsidRPr="009A5678">
              <w:rPr>
                <w:rFonts w:ascii="Times New Roman" w:eastAsiaTheme="minorHAnsi" w:hAnsi="Times New Roman"/>
                <w:b w:val="0"/>
                <w:sz w:val="20"/>
                <w:lang w:eastAsia="en-US"/>
              </w:rPr>
              <w:t>1.3 Административный уровень.</w:t>
            </w:r>
          </w:p>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2. Архитектура TRACE MODE</w:t>
            </w:r>
          </w:p>
          <w:p w:rsidR="00A96365" w:rsidRPr="009A5678" w:rsidRDefault="00A96365" w:rsidP="009A5678">
            <w:pPr>
              <w:autoSpaceDE w:val="0"/>
              <w:autoSpaceDN w:val="0"/>
              <w:adjustRightInd w:val="0"/>
              <w:rPr>
                <w:rFonts w:ascii="Times New Roman" w:eastAsiaTheme="minorHAnsi" w:hAnsi="Times New Roman"/>
                <w:bCs/>
                <w:sz w:val="20"/>
                <w:lang w:eastAsia="en-US"/>
              </w:rPr>
            </w:pPr>
            <w:r w:rsidRPr="009A5678">
              <w:rPr>
                <w:rFonts w:ascii="Times New Roman" w:eastAsiaTheme="minorHAnsi" w:hAnsi="Times New Roman"/>
                <w:b w:val="0"/>
                <w:bCs/>
                <w:sz w:val="20"/>
                <w:lang w:eastAsia="en-US"/>
              </w:rPr>
              <w:t xml:space="preserve">3. Основные понятия системы </w:t>
            </w:r>
            <w:r w:rsidRPr="009A5678">
              <w:rPr>
                <w:rFonts w:ascii="Times New Roman" w:eastAsiaTheme="minorHAnsi" w:hAnsi="Times New Roman"/>
                <w:b w:val="0"/>
                <w:bCs/>
                <w:sz w:val="20"/>
                <w:lang w:val="en-US" w:eastAsia="en-US"/>
              </w:rPr>
              <w:t>TRACE</w:t>
            </w:r>
            <w:r w:rsidRPr="009A5678">
              <w:rPr>
                <w:rFonts w:ascii="Times New Roman" w:eastAsiaTheme="minorHAnsi" w:hAnsi="Times New Roman"/>
                <w:b w:val="0"/>
                <w:bCs/>
                <w:sz w:val="20"/>
                <w:lang w:eastAsia="en-US"/>
              </w:rPr>
              <w:t xml:space="preserve"> </w:t>
            </w:r>
            <w:r w:rsidRPr="009A5678">
              <w:rPr>
                <w:rFonts w:ascii="Times New Roman" w:eastAsiaTheme="minorHAnsi" w:hAnsi="Times New Roman"/>
                <w:b w:val="0"/>
                <w:bCs/>
                <w:sz w:val="20"/>
                <w:lang w:val="en-US" w:eastAsia="en-US"/>
              </w:rPr>
              <w:t>MODE</w:t>
            </w:r>
          </w:p>
        </w:tc>
      </w:tr>
      <w:tr w:rsidR="00A96365" w:rsidRPr="005B74BE" w:rsidTr="00A96365">
        <w:tc>
          <w:tcPr>
            <w:tcW w:w="9571" w:type="dxa"/>
            <w:gridSpan w:val="4"/>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Цели лекционного занятия: изучение </w:t>
            </w:r>
            <w:r w:rsidRPr="009A5678">
              <w:rPr>
                <w:rFonts w:ascii="Times New Roman" w:eastAsiaTheme="minorHAnsi" w:hAnsi="Times New Roman"/>
                <w:b w:val="0"/>
                <w:bCs/>
                <w:sz w:val="20"/>
                <w:lang w:eastAsia="en-US"/>
              </w:rPr>
              <w:t xml:space="preserve">Идеология 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 и изучение уровней</w:t>
            </w:r>
            <w:r w:rsidRPr="009A5678">
              <w:rPr>
                <w:rFonts w:ascii="Times New Roman" w:hAnsi="Times New Roman"/>
                <w:b w:val="0"/>
                <w:sz w:val="20"/>
              </w:rPr>
              <w:t>.</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96365" w:rsidRPr="005B74BE" w:rsidTr="00A96365">
        <w:tc>
          <w:tcPr>
            <w:tcW w:w="4686" w:type="dxa"/>
            <w:gridSpan w:val="3"/>
          </w:tcPr>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hAnsi="Times New Roman"/>
                <w:b w:val="0"/>
                <w:sz w:val="20"/>
              </w:rPr>
              <w:t xml:space="preserve">-  ознакомить студентов с </w:t>
            </w:r>
            <w:r w:rsidRPr="009A5678">
              <w:rPr>
                <w:rFonts w:ascii="Times New Roman" w:eastAsiaTheme="minorHAnsi" w:hAnsi="Times New Roman"/>
                <w:b w:val="0"/>
                <w:sz w:val="20"/>
                <w:lang w:eastAsia="en-US"/>
              </w:rPr>
              <w:t xml:space="preserve">архитектурой TRACE MODE, </w:t>
            </w:r>
            <w:r w:rsidRPr="009A5678">
              <w:rPr>
                <w:rFonts w:ascii="Times New Roman" w:eastAsiaTheme="minorHAnsi" w:hAnsi="Times New Roman"/>
                <w:b w:val="0"/>
                <w:bCs/>
                <w:sz w:val="20"/>
                <w:lang w:eastAsia="en-US"/>
              </w:rPr>
              <w:t xml:space="preserve">основных понятий системы </w:t>
            </w:r>
            <w:r w:rsidRPr="009A5678">
              <w:rPr>
                <w:rFonts w:ascii="Times New Roman" w:eastAsiaTheme="minorHAnsi" w:hAnsi="Times New Roman"/>
                <w:b w:val="0"/>
                <w:bCs/>
                <w:sz w:val="20"/>
                <w:lang w:val="en-US" w:eastAsia="en-US"/>
              </w:rPr>
              <w:t>TRACE</w:t>
            </w:r>
            <w:r w:rsidRPr="009A5678">
              <w:rPr>
                <w:rFonts w:ascii="Times New Roman" w:eastAsiaTheme="minorHAnsi" w:hAnsi="Times New Roman"/>
                <w:b w:val="0"/>
                <w:bCs/>
                <w:sz w:val="20"/>
                <w:lang w:eastAsia="en-US"/>
              </w:rPr>
              <w:t xml:space="preserve"> </w:t>
            </w:r>
            <w:r w:rsidRPr="009A5678">
              <w:rPr>
                <w:rFonts w:ascii="Times New Roman" w:eastAsiaTheme="minorHAnsi" w:hAnsi="Times New Roman"/>
                <w:b w:val="0"/>
                <w:bCs/>
                <w:sz w:val="20"/>
                <w:lang w:val="en-US" w:eastAsia="en-US"/>
              </w:rPr>
              <w:t>MODE</w:t>
            </w:r>
          </w:p>
          <w:p w:rsidR="00A96365" w:rsidRPr="009A5678" w:rsidRDefault="00A96365" w:rsidP="009A5678">
            <w:pPr>
              <w:rPr>
                <w:rFonts w:ascii="Times New Roman" w:hAnsi="Times New Roman"/>
                <w:b w:val="0"/>
                <w:sz w:val="20"/>
              </w:rPr>
            </w:pP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Студент записывает в конспект и запоминает следующие:</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 </w:t>
            </w:r>
            <w:r w:rsidRPr="009A5678">
              <w:rPr>
                <w:rFonts w:ascii="Times New Roman" w:eastAsiaTheme="minorHAnsi" w:hAnsi="Times New Roman"/>
                <w:b w:val="0"/>
                <w:bCs/>
                <w:sz w:val="20"/>
                <w:lang w:eastAsia="en-US"/>
              </w:rPr>
              <w:t>Уровень контроллеров</w:t>
            </w:r>
            <w:r w:rsidRPr="009A5678">
              <w:rPr>
                <w:rFonts w:ascii="Times New Roman" w:hAnsi="Times New Roman"/>
                <w:b w:val="0"/>
                <w:sz w:val="20"/>
              </w:rPr>
              <w:t>;</w:t>
            </w:r>
          </w:p>
          <w:p w:rsidR="00A96365" w:rsidRPr="009A5678" w:rsidRDefault="00A96365" w:rsidP="009A5678">
            <w:pPr>
              <w:rPr>
                <w:rFonts w:ascii="Times New Roman" w:eastAsiaTheme="minorHAnsi" w:hAnsi="Times New Roman"/>
                <w:b w:val="0"/>
                <w:sz w:val="20"/>
                <w:lang w:eastAsia="en-US"/>
              </w:rPr>
            </w:pPr>
            <w:r w:rsidRPr="009A5678">
              <w:rPr>
                <w:rFonts w:ascii="Times New Roman" w:hAnsi="Times New Roman"/>
                <w:b w:val="0"/>
                <w:sz w:val="20"/>
              </w:rPr>
              <w:t xml:space="preserve">- </w:t>
            </w:r>
            <w:r w:rsidRPr="009A5678">
              <w:rPr>
                <w:rFonts w:ascii="Times New Roman" w:eastAsiaTheme="minorHAnsi" w:hAnsi="Times New Roman"/>
                <w:b w:val="0"/>
                <w:sz w:val="20"/>
                <w:lang w:eastAsia="en-US"/>
              </w:rPr>
              <w:t>Оперативный уровень;</w:t>
            </w:r>
          </w:p>
          <w:p w:rsidR="00A96365" w:rsidRPr="009A5678" w:rsidRDefault="00A96365" w:rsidP="009A5678">
            <w:pPr>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Административный уровень;</w:t>
            </w:r>
          </w:p>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hAnsi="Times New Roman"/>
                <w:b w:val="0"/>
                <w:sz w:val="20"/>
              </w:rPr>
              <w:t xml:space="preserve">- </w:t>
            </w:r>
            <w:r w:rsidRPr="009A5678">
              <w:rPr>
                <w:rFonts w:ascii="Times New Roman" w:eastAsiaTheme="minorHAnsi" w:hAnsi="Times New Roman"/>
                <w:b w:val="0"/>
                <w:sz w:val="20"/>
                <w:lang w:eastAsia="en-US"/>
              </w:rPr>
              <w:t>Архитектура TRACE MODE</w:t>
            </w:r>
          </w:p>
          <w:p w:rsidR="00A96365" w:rsidRPr="009A5678" w:rsidRDefault="00A96365" w:rsidP="009A5678">
            <w:pPr>
              <w:rPr>
                <w:rFonts w:ascii="Times New Roman" w:hAnsi="Times New Roman"/>
                <w:b w:val="0"/>
                <w:sz w:val="20"/>
              </w:rPr>
            </w:pPr>
            <w:r w:rsidRPr="009A5678">
              <w:rPr>
                <w:rFonts w:ascii="Times New Roman" w:eastAsiaTheme="minorHAnsi" w:hAnsi="Times New Roman"/>
                <w:b w:val="0"/>
                <w:bCs/>
                <w:sz w:val="20"/>
                <w:lang w:eastAsia="en-US"/>
              </w:rPr>
              <w:t xml:space="preserve">- Основные понятия системы </w:t>
            </w:r>
            <w:r w:rsidRPr="009A5678">
              <w:rPr>
                <w:rFonts w:ascii="Times New Roman" w:eastAsiaTheme="minorHAnsi" w:hAnsi="Times New Roman"/>
                <w:b w:val="0"/>
                <w:bCs/>
                <w:sz w:val="20"/>
                <w:lang w:val="en-US" w:eastAsia="en-US"/>
              </w:rPr>
              <w:t>TRACE</w:t>
            </w:r>
            <w:r w:rsidRPr="009A5678">
              <w:rPr>
                <w:rFonts w:ascii="Times New Roman" w:eastAsiaTheme="minorHAnsi" w:hAnsi="Times New Roman"/>
                <w:b w:val="0"/>
                <w:bCs/>
                <w:sz w:val="20"/>
                <w:lang w:eastAsia="en-US"/>
              </w:rPr>
              <w:t xml:space="preserve"> </w:t>
            </w:r>
            <w:r w:rsidRPr="009A5678">
              <w:rPr>
                <w:rFonts w:ascii="Times New Roman" w:eastAsiaTheme="minorHAnsi" w:hAnsi="Times New Roman"/>
                <w:b w:val="0"/>
                <w:bCs/>
                <w:sz w:val="20"/>
                <w:lang w:val="en-US" w:eastAsia="en-US"/>
              </w:rPr>
              <w:t>MODE</w:t>
            </w:r>
          </w:p>
          <w:p w:rsidR="00A96365" w:rsidRPr="009A5678" w:rsidRDefault="00A96365" w:rsidP="009A5678">
            <w:pPr>
              <w:rPr>
                <w:rFonts w:ascii="Times New Roman" w:hAnsi="Times New Roman"/>
                <w:b w:val="0"/>
                <w:sz w:val="20"/>
              </w:rPr>
            </w:pP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-визуальная лекция</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Средства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885"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w:t>
            </w:r>
            <w:r w:rsidRPr="009A5678">
              <w:rPr>
                <w:rFonts w:ascii="Times New Roman" w:hAnsi="Times New Roman"/>
                <w:b w:val="0"/>
                <w:sz w:val="20"/>
                <w:lang w:val="uz-Cyrl-UZ"/>
              </w:rPr>
              <w:t xml:space="preserve">коллективно, </w:t>
            </w:r>
            <w:r w:rsidRPr="009A5678">
              <w:rPr>
                <w:rFonts w:ascii="Times New Roman" w:hAnsi="Times New Roman"/>
                <w:b w:val="0"/>
                <w:sz w:val="20"/>
              </w:rPr>
              <w:t xml:space="preserve"> группа</w:t>
            </w:r>
            <w:r w:rsidRPr="009A5678">
              <w:rPr>
                <w:rFonts w:ascii="Times New Roman" w:hAnsi="Times New Roman"/>
                <w:b w:val="0"/>
                <w:sz w:val="20"/>
                <w:lang w:val="uz-Cyrl-UZ"/>
              </w:rPr>
              <w:t>ми</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Условия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-о</w:t>
            </w:r>
            <w:r w:rsidRPr="009A5678">
              <w:rPr>
                <w:rFonts w:ascii="Times New Roman" w:hAnsi="Times New Roman"/>
                <w:b w:val="0"/>
                <w:sz w:val="20"/>
                <w:lang w:val="uz-Cyrl-UZ"/>
              </w:rPr>
              <w:t>борудованная</w:t>
            </w:r>
            <w:r w:rsidRPr="009A5678">
              <w:rPr>
                <w:rFonts w:ascii="Times New Roman" w:hAnsi="Times New Roman"/>
                <w:b w:val="0"/>
                <w:sz w:val="20"/>
              </w:rPr>
              <w:t xml:space="preserve"> аудитория</w:t>
            </w:r>
          </w:p>
        </w:tc>
      </w:tr>
    </w:tbl>
    <w:p w:rsidR="00A96365" w:rsidRPr="009A5678" w:rsidRDefault="00A96365" w:rsidP="009A5678">
      <w:pPr>
        <w:ind w:left="14"/>
        <w:jc w:val="both"/>
        <w:rPr>
          <w:rFonts w:ascii="Times New Roman" w:hAnsi="Times New Roman"/>
          <w:b w:val="0"/>
          <w:sz w:val="20"/>
          <w:lang w:val="uz-Cyrl-UZ"/>
        </w:rPr>
      </w:pPr>
    </w:p>
    <w:p w:rsidR="00A96365" w:rsidRPr="009A5678" w:rsidRDefault="00A96365" w:rsidP="009A5678">
      <w:pPr>
        <w:ind w:left="14"/>
        <w:jc w:val="right"/>
        <w:rPr>
          <w:rFonts w:ascii="Times New Roman" w:hAnsi="Times New Roman"/>
          <w:b w:val="0"/>
          <w:sz w:val="20"/>
        </w:rPr>
      </w:pPr>
    </w:p>
    <w:p w:rsidR="00A96365" w:rsidRPr="009A5678" w:rsidRDefault="00A96365"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4832"/>
        <w:gridCol w:w="3191"/>
      </w:tblGrid>
      <w:tr w:rsidR="00A96365" w:rsidRPr="005B74BE" w:rsidTr="00A96365">
        <w:tc>
          <w:tcPr>
            <w:tcW w:w="1548" w:type="dxa"/>
            <w:vMerge w:val="restart"/>
          </w:tcPr>
          <w:p w:rsidR="00A96365" w:rsidRPr="009A5678" w:rsidRDefault="00A96365" w:rsidP="009A5678">
            <w:pPr>
              <w:jc w:val="center"/>
              <w:rPr>
                <w:rFonts w:ascii="Times New Roman" w:hAnsi="Times New Roman"/>
                <w:sz w:val="20"/>
              </w:rPr>
            </w:pPr>
            <w:r w:rsidRPr="009A5678">
              <w:rPr>
                <w:rFonts w:ascii="Times New Roman" w:hAnsi="Times New Roman"/>
                <w:sz w:val="20"/>
              </w:rPr>
              <w:t>Время этапов</w:t>
            </w:r>
          </w:p>
        </w:tc>
        <w:tc>
          <w:tcPr>
            <w:tcW w:w="8023"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A96365" w:rsidRPr="005B74BE" w:rsidTr="00A96365">
        <w:tc>
          <w:tcPr>
            <w:tcW w:w="1548" w:type="dxa"/>
            <w:vMerge/>
          </w:tcPr>
          <w:p w:rsidR="00A96365" w:rsidRPr="009A5678" w:rsidRDefault="00A96365" w:rsidP="009A5678">
            <w:pPr>
              <w:jc w:val="center"/>
              <w:rPr>
                <w:rFonts w:ascii="Times New Roman" w:hAnsi="Times New Roman"/>
                <w:b w:val="0"/>
                <w:sz w:val="20"/>
              </w:rPr>
            </w:pPr>
          </w:p>
        </w:tc>
        <w:tc>
          <w:tcPr>
            <w:tcW w:w="4832" w:type="dxa"/>
          </w:tcPr>
          <w:p w:rsidR="00A96365" w:rsidRPr="009A5678" w:rsidRDefault="00A96365" w:rsidP="009A5678">
            <w:pPr>
              <w:jc w:val="center"/>
              <w:rPr>
                <w:rFonts w:ascii="Times New Roman" w:hAnsi="Times New Roman"/>
                <w:sz w:val="20"/>
              </w:rPr>
            </w:pPr>
            <w:r w:rsidRPr="009A5678">
              <w:rPr>
                <w:rFonts w:ascii="Times New Roman" w:hAnsi="Times New Roman"/>
                <w:sz w:val="20"/>
              </w:rPr>
              <w:t>Преподаватель</w:t>
            </w:r>
          </w:p>
        </w:tc>
        <w:tc>
          <w:tcPr>
            <w:tcW w:w="3191" w:type="dxa"/>
          </w:tcPr>
          <w:p w:rsidR="00A96365" w:rsidRPr="009A5678" w:rsidRDefault="00A96365" w:rsidP="009A5678">
            <w:pPr>
              <w:jc w:val="center"/>
              <w:rPr>
                <w:rFonts w:ascii="Times New Roman" w:hAnsi="Times New Roman"/>
                <w:sz w:val="20"/>
              </w:rPr>
            </w:pPr>
            <w:r w:rsidRPr="009A5678">
              <w:rPr>
                <w:rFonts w:ascii="Times New Roman" w:hAnsi="Times New Roman"/>
                <w:sz w:val="20"/>
              </w:rPr>
              <w:t xml:space="preserve">Студент </w:t>
            </w:r>
          </w:p>
        </w:tc>
      </w:tr>
      <w:tr w:rsidR="00A96365" w:rsidRPr="005B74BE" w:rsidTr="00A96365">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1-этап </w:t>
            </w:r>
          </w:p>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Введение (10 мин)</w:t>
            </w:r>
          </w:p>
        </w:tc>
        <w:tc>
          <w:tcPr>
            <w:tcW w:w="4832"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 xml:space="preserve">1.1. </w:t>
            </w:r>
            <w:r w:rsidRPr="009A5678">
              <w:rPr>
                <w:rFonts w:ascii="Times New Roman" w:hAnsi="Times New Roman"/>
                <w:b w:val="0"/>
                <w:sz w:val="20"/>
                <w:lang w:val="uz-Cyrl-UZ"/>
              </w:rPr>
              <w:t xml:space="preserve">Излагаются  теме и  план лекции, а также ожидаемые результаты </w:t>
            </w: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A96365" w:rsidRPr="005B74BE" w:rsidTr="00A96365">
        <w:trPr>
          <w:trHeight w:val="841"/>
        </w:trPr>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2-этап </w:t>
            </w:r>
          </w:p>
          <w:p w:rsidR="00A96365" w:rsidRPr="009A5678" w:rsidRDefault="00831A43" w:rsidP="00831A43">
            <w:pPr>
              <w:jc w:val="center"/>
              <w:rPr>
                <w:rFonts w:ascii="Times New Roman" w:hAnsi="Times New Roman"/>
                <w:b w:val="0"/>
                <w:sz w:val="20"/>
              </w:rPr>
            </w:pPr>
            <w:r>
              <w:rPr>
                <w:rFonts w:ascii="Times New Roman" w:hAnsi="Times New Roman"/>
                <w:b w:val="0"/>
                <w:sz w:val="20"/>
              </w:rPr>
              <w:t xml:space="preserve">Основной </w:t>
            </w:r>
          </w:p>
        </w:tc>
        <w:tc>
          <w:tcPr>
            <w:tcW w:w="4832"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2.1. Привл</w:t>
            </w:r>
            <w:r w:rsidRPr="009A5678">
              <w:rPr>
                <w:rFonts w:ascii="Times New Roman" w:hAnsi="Times New Roman"/>
                <w:b w:val="0"/>
                <w:sz w:val="20"/>
                <w:lang w:val="uz-Cyrl-UZ"/>
              </w:rPr>
              <w:t xml:space="preserve">екает </w:t>
            </w:r>
            <w:r w:rsidRPr="009A5678">
              <w:rPr>
                <w:rFonts w:ascii="Times New Roman" w:hAnsi="Times New Roman"/>
                <w:b w:val="0"/>
                <w:sz w:val="20"/>
              </w:rPr>
              <w:t xml:space="preserve"> внимание студентов к </w:t>
            </w:r>
            <w:r w:rsidRPr="009A5678">
              <w:rPr>
                <w:rFonts w:ascii="Times New Roman" w:hAnsi="Times New Roman"/>
                <w:b w:val="0"/>
                <w:sz w:val="20"/>
                <w:lang w:val="uz-Cyrl-UZ"/>
              </w:rPr>
              <w:t xml:space="preserve">вопросам плана, основным понятиям. </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2.3. Расказывает о </w:t>
            </w:r>
            <w:r w:rsidRPr="009A5678">
              <w:rPr>
                <w:rFonts w:ascii="Times New Roman" w:eastAsiaTheme="minorHAnsi" w:hAnsi="Times New Roman"/>
                <w:b w:val="0"/>
                <w:bCs/>
                <w:sz w:val="20"/>
                <w:lang w:eastAsia="en-US"/>
              </w:rPr>
              <w:t xml:space="preserve">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w:t>
            </w:r>
          </w:p>
          <w:p w:rsidR="00A96365" w:rsidRPr="009A5678" w:rsidRDefault="00A96365" w:rsidP="009A5678">
            <w:pPr>
              <w:rPr>
                <w:rFonts w:ascii="Times New Roman" w:hAnsi="Times New Roman"/>
                <w:b w:val="0"/>
                <w:sz w:val="20"/>
              </w:rPr>
            </w:pPr>
            <w:r w:rsidRPr="009A5678">
              <w:rPr>
                <w:rFonts w:ascii="Times New Roman" w:hAnsi="Times New Roman"/>
                <w:b w:val="0"/>
                <w:sz w:val="20"/>
              </w:rPr>
              <w:t>2.4. Привлекает внимание студентов к основным понятиям темы.</w:t>
            </w:r>
          </w:p>
          <w:p w:rsidR="00A96365" w:rsidRPr="009A5678" w:rsidRDefault="00A96365" w:rsidP="009A5678">
            <w:pPr>
              <w:rPr>
                <w:rFonts w:ascii="Times New Roman" w:hAnsi="Times New Roman"/>
                <w:b w:val="0"/>
                <w:sz w:val="20"/>
              </w:rPr>
            </w:pP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2.1. Отвечают на вопросы </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r w:rsidRPr="009A5678">
              <w:rPr>
                <w:rFonts w:ascii="Times New Roman" w:hAnsi="Times New Roman"/>
                <w:b w:val="0"/>
                <w:sz w:val="20"/>
              </w:rPr>
              <w:t>2.2. Слушает и записывает</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tc>
      </w:tr>
      <w:tr w:rsidR="00A96365" w:rsidRPr="005B74BE" w:rsidTr="00A96365">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3-этап</w:t>
            </w:r>
          </w:p>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4832"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3.1. Делает выводе а теме,привлекает внимание студентов на основные вопросы; стимулирует активных студентов</w:t>
            </w:r>
          </w:p>
          <w:p w:rsidR="00A96365" w:rsidRPr="009A5678" w:rsidRDefault="00A96365" w:rsidP="009A5678">
            <w:pPr>
              <w:rPr>
                <w:rFonts w:ascii="Times New Roman" w:hAnsi="Times New Roman"/>
                <w:b w:val="0"/>
                <w:sz w:val="20"/>
              </w:rPr>
            </w:pPr>
            <w:r w:rsidRPr="009A5678">
              <w:rPr>
                <w:rFonts w:ascii="Times New Roman" w:hAnsi="Times New Roman"/>
                <w:b w:val="0"/>
                <w:sz w:val="20"/>
              </w:rPr>
              <w:t>3.2. Даёт задание на самостоятельную работе. Оценивает выполненные работы.</w:t>
            </w: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3.1. Слушают и усваивают</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96365" w:rsidRPr="009A5678" w:rsidRDefault="00A96365" w:rsidP="009A5678">
      <w:pPr>
        <w:ind w:left="14"/>
        <w:jc w:val="center"/>
        <w:rPr>
          <w:rFonts w:ascii="Times New Roman" w:hAnsi="Times New Roman"/>
          <w:sz w:val="20"/>
        </w:rPr>
      </w:pPr>
    </w:p>
    <w:p w:rsidR="00A96365" w:rsidRPr="009A5678" w:rsidRDefault="00A96365" w:rsidP="009A5678">
      <w:pPr>
        <w:rPr>
          <w:rFonts w:ascii="Times New Roman" w:eastAsiaTheme="minorHAnsi" w:hAnsi="Times New Roman"/>
          <w:bCs/>
          <w:sz w:val="20"/>
          <w:lang w:eastAsia="en-US"/>
        </w:rPr>
      </w:pPr>
      <w:r w:rsidRPr="009A5678">
        <w:rPr>
          <w:rFonts w:ascii="Times New Roman" w:eastAsiaTheme="minorHAnsi" w:hAnsi="Times New Roman"/>
          <w:bCs/>
          <w:sz w:val="20"/>
          <w:lang w:eastAsia="en-US"/>
        </w:rPr>
        <w:br w:type="page"/>
      </w:r>
    </w:p>
    <w:p w:rsidR="00A96365" w:rsidRPr="00DB4109" w:rsidRDefault="00A96365" w:rsidP="00DB4109">
      <w:pPr>
        <w:pStyle w:val="2"/>
        <w:rPr>
          <w:b/>
          <w:sz w:val="20"/>
          <w:szCs w:val="20"/>
        </w:rPr>
      </w:pPr>
      <w:bookmarkStart w:id="17" w:name="_Toc492268657"/>
      <w:r w:rsidRPr="00DB4109">
        <w:rPr>
          <w:b/>
          <w:sz w:val="20"/>
          <w:szCs w:val="20"/>
        </w:rPr>
        <w:lastRenderedPageBreak/>
        <w:t>Лекция 15-16</w:t>
      </w:r>
      <w:r w:rsidR="00671744" w:rsidRPr="00DB4109">
        <w:rPr>
          <w:b/>
          <w:sz w:val="20"/>
          <w:szCs w:val="20"/>
        </w:rPr>
        <w:t xml:space="preserve">. </w:t>
      </w:r>
      <w:r w:rsidR="00671744" w:rsidRPr="00DB4109">
        <w:rPr>
          <w:b/>
          <w:sz w:val="20"/>
          <w:szCs w:val="20"/>
        </w:rPr>
        <w:br/>
        <w:t xml:space="preserve">Особенности проектирования распределенной </w:t>
      </w:r>
      <w:r w:rsidR="001B727A" w:rsidRPr="00DB4109">
        <w:rPr>
          <w:b/>
          <w:sz w:val="20"/>
          <w:szCs w:val="20"/>
        </w:rPr>
        <w:br/>
      </w:r>
      <w:r w:rsidR="00671744" w:rsidRPr="00DB4109">
        <w:rPr>
          <w:b/>
          <w:sz w:val="20"/>
          <w:szCs w:val="20"/>
        </w:rPr>
        <w:t xml:space="preserve">иерархической </w:t>
      </w:r>
      <w:r w:rsidR="00753E4A" w:rsidRPr="00DB4109">
        <w:rPr>
          <w:b/>
          <w:sz w:val="20"/>
          <w:szCs w:val="20"/>
        </w:rPr>
        <w:t>АСУТП</w:t>
      </w:r>
      <w:r w:rsidR="00671744" w:rsidRPr="00DB4109">
        <w:rPr>
          <w:b/>
          <w:sz w:val="20"/>
          <w:szCs w:val="20"/>
        </w:rPr>
        <w:t xml:space="preserve"> на базе </w:t>
      </w:r>
      <w:r w:rsidRPr="00DB4109">
        <w:rPr>
          <w:b/>
          <w:sz w:val="20"/>
          <w:szCs w:val="20"/>
        </w:rPr>
        <w:t>SCADA-</w:t>
      </w:r>
      <w:r w:rsidR="00671744" w:rsidRPr="00DB4109">
        <w:rPr>
          <w:b/>
          <w:sz w:val="20"/>
          <w:szCs w:val="20"/>
        </w:rPr>
        <w:t>системы Trace Mode</w:t>
      </w:r>
      <w:bookmarkEnd w:id="17"/>
    </w:p>
    <w:p w:rsidR="00A96365" w:rsidRDefault="00671744" w:rsidP="001B727A">
      <w:pPr>
        <w:autoSpaceDE w:val="0"/>
        <w:autoSpaceDN w:val="0"/>
        <w:adjustRightInd w:val="0"/>
        <w:jc w:val="center"/>
        <w:rPr>
          <w:rFonts w:ascii="Times New Roman" w:eastAsiaTheme="minorHAnsi" w:hAnsi="Times New Roman"/>
          <w:bCs/>
          <w:sz w:val="20"/>
          <w:lang w:eastAsia="en-US"/>
        </w:rPr>
      </w:pPr>
      <w:r>
        <w:rPr>
          <w:rFonts w:ascii="Times New Roman" w:eastAsiaTheme="minorHAnsi" w:hAnsi="Times New Roman"/>
          <w:bCs/>
          <w:sz w:val="20"/>
          <w:lang w:eastAsia="en-US"/>
        </w:rPr>
        <w:t>План:</w:t>
      </w:r>
    </w:p>
    <w:p w:rsidR="00671744" w:rsidRPr="00671744" w:rsidRDefault="00671744" w:rsidP="00671744">
      <w:pPr>
        <w:autoSpaceDE w:val="0"/>
        <w:autoSpaceDN w:val="0"/>
        <w:adjustRightInd w:val="0"/>
        <w:rPr>
          <w:rFonts w:ascii="Times New Roman" w:eastAsiaTheme="minorHAnsi" w:hAnsi="Times New Roman"/>
          <w:b w:val="0"/>
          <w:bCs/>
          <w:sz w:val="20"/>
          <w:lang w:eastAsia="en-US"/>
        </w:rPr>
      </w:pPr>
      <w:r w:rsidRPr="00671744">
        <w:rPr>
          <w:rFonts w:ascii="Times New Roman" w:eastAsiaTheme="minorHAnsi" w:hAnsi="Times New Roman"/>
          <w:b w:val="0"/>
          <w:bCs/>
          <w:sz w:val="20"/>
          <w:lang w:eastAsia="en-US"/>
        </w:rPr>
        <w:t xml:space="preserve">1. Идеология распределенных комплексов с применением </w:t>
      </w:r>
      <w:r w:rsidRPr="00671744">
        <w:rPr>
          <w:rFonts w:ascii="Times New Roman" w:eastAsiaTheme="minorHAnsi" w:hAnsi="Times New Roman"/>
          <w:b w:val="0"/>
          <w:bCs/>
          <w:sz w:val="20"/>
          <w:lang w:val="en-US" w:eastAsia="en-US"/>
        </w:rPr>
        <w:t>SCADA</w:t>
      </w:r>
      <w:r w:rsidRPr="00671744">
        <w:rPr>
          <w:rFonts w:ascii="Times New Roman" w:eastAsiaTheme="minorHAnsi" w:hAnsi="Times New Roman"/>
          <w:b w:val="0"/>
          <w:bCs/>
          <w:sz w:val="20"/>
          <w:lang w:eastAsia="en-US"/>
        </w:rPr>
        <w:t>-систем</w:t>
      </w:r>
      <w:r w:rsidR="005B74BE">
        <w:rPr>
          <w:rFonts w:ascii="Times New Roman" w:eastAsiaTheme="minorHAnsi" w:hAnsi="Times New Roman"/>
          <w:b w:val="0"/>
          <w:bCs/>
          <w:sz w:val="20"/>
          <w:lang w:eastAsia="en-US"/>
        </w:rPr>
        <w:t>.</w:t>
      </w:r>
    </w:p>
    <w:p w:rsidR="00671744" w:rsidRPr="00671744" w:rsidRDefault="00671744" w:rsidP="00671744">
      <w:pPr>
        <w:autoSpaceDE w:val="0"/>
        <w:autoSpaceDN w:val="0"/>
        <w:adjustRightInd w:val="0"/>
        <w:rPr>
          <w:rFonts w:ascii="Times New Roman" w:eastAsiaTheme="minorHAnsi" w:hAnsi="Times New Roman"/>
          <w:b w:val="0"/>
          <w:sz w:val="20"/>
          <w:lang w:eastAsia="en-US"/>
        </w:rPr>
      </w:pPr>
      <w:bookmarkStart w:id="18" w:name="OLE_LINK3"/>
      <w:r w:rsidRPr="00671744">
        <w:rPr>
          <w:rFonts w:ascii="Times New Roman" w:eastAsiaTheme="minorHAnsi" w:hAnsi="Times New Roman"/>
          <w:b w:val="0"/>
          <w:sz w:val="20"/>
          <w:lang w:eastAsia="en-US"/>
        </w:rPr>
        <w:t>2. Архитектура TRACE MODE</w:t>
      </w:r>
      <w:r w:rsidR="005B74BE">
        <w:rPr>
          <w:rFonts w:ascii="Times New Roman" w:eastAsiaTheme="minorHAnsi" w:hAnsi="Times New Roman"/>
          <w:b w:val="0"/>
          <w:sz w:val="20"/>
          <w:lang w:eastAsia="en-US"/>
        </w:rPr>
        <w:t>.</w:t>
      </w:r>
    </w:p>
    <w:p w:rsidR="00671744" w:rsidRPr="005B74BE" w:rsidRDefault="00671744" w:rsidP="00671744">
      <w:pPr>
        <w:autoSpaceDE w:val="0"/>
        <w:autoSpaceDN w:val="0"/>
        <w:adjustRightInd w:val="0"/>
        <w:rPr>
          <w:rFonts w:ascii="Times New Roman" w:eastAsiaTheme="minorHAnsi" w:hAnsi="Times New Roman"/>
          <w:b w:val="0"/>
          <w:bCs/>
          <w:sz w:val="20"/>
          <w:lang w:eastAsia="en-US"/>
        </w:rPr>
      </w:pPr>
      <w:r w:rsidRPr="00671744">
        <w:rPr>
          <w:rFonts w:ascii="Times New Roman" w:eastAsiaTheme="minorHAnsi" w:hAnsi="Times New Roman"/>
          <w:b w:val="0"/>
          <w:bCs/>
          <w:sz w:val="20"/>
          <w:lang w:eastAsia="en-US"/>
        </w:rPr>
        <w:t xml:space="preserve">3. Основные понятия системы </w:t>
      </w:r>
      <w:r w:rsidRPr="00671744">
        <w:rPr>
          <w:rFonts w:ascii="Times New Roman" w:eastAsiaTheme="minorHAnsi" w:hAnsi="Times New Roman"/>
          <w:b w:val="0"/>
          <w:bCs/>
          <w:sz w:val="20"/>
          <w:lang w:val="en-US" w:eastAsia="en-US"/>
        </w:rPr>
        <w:t>TRACE</w:t>
      </w:r>
      <w:r w:rsidRPr="00671744">
        <w:rPr>
          <w:rFonts w:ascii="Times New Roman" w:eastAsiaTheme="minorHAnsi" w:hAnsi="Times New Roman"/>
          <w:b w:val="0"/>
          <w:bCs/>
          <w:sz w:val="20"/>
          <w:lang w:eastAsia="en-US"/>
        </w:rPr>
        <w:t xml:space="preserve"> </w:t>
      </w:r>
      <w:r w:rsidRPr="00671744">
        <w:rPr>
          <w:rFonts w:ascii="Times New Roman" w:eastAsiaTheme="minorHAnsi" w:hAnsi="Times New Roman"/>
          <w:b w:val="0"/>
          <w:bCs/>
          <w:sz w:val="20"/>
          <w:lang w:val="en-US" w:eastAsia="en-US"/>
        </w:rPr>
        <w:t>MODE</w:t>
      </w:r>
      <w:r w:rsidR="005B74BE">
        <w:rPr>
          <w:rFonts w:ascii="Times New Roman" w:eastAsiaTheme="minorHAnsi" w:hAnsi="Times New Roman"/>
          <w:b w:val="0"/>
          <w:bCs/>
          <w:sz w:val="20"/>
          <w:lang w:eastAsia="en-US"/>
        </w:rPr>
        <w:t>.</w:t>
      </w:r>
    </w:p>
    <w:p w:rsidR="00671744" w:rsidRDefault="00671744" w:rsidP="00671744">
      <w:pPr>
        <w:autoSpaceDE w:val="0"/>
        <w:autoSpaceDN w:val="0"/>
        <w:adjustRightInd w:val="0"/>
        <w:jc w:val="center"/>
        <w:rPr>
          <w:rFonts w:ascii="Times New Roman" w:eastAsiaTheme="minorHAnsi" w:hAnsi="Times New Roman"/>
          <w:bCs/>
          <w:sz w:val="20"/>
          <w:lang w:eastAsia="en-US"/>
        </w:rPr>
      </w:pPr>
    </w:p>
    <w:p w:rsidR="00A96365" w:rsidRPr="009A5678" w:rsidRDefault="00A96365" w:rsidP="00671744">
      <w:pPr>
        <w:autoSpaceDE w:val="0"/>
        <w:autoSpaceDN w:val="0"/>
        <w:adjustRightInd w:val="0"/>
        <w:jc w:val="center"/>
        <w:rPr>
          <w:rFonts w:ascii="Times New Roman" w:eastAsiaTheme="minorHAnsi" w:hAnsi="Times New Roman"/>
          <w:bCs/>
          <w:sz w:val="20"/>
          <w:lang w:eastAsia="en-US"/>
        </w:rPr>
      </w:pPr>
      <w:r w:rsidRPr="009A5678">
        <w:rPr>
          <w:rFonts w:ascii="Times New Roman" w:eastAsiaTheme="minorHAnsi" w:hAnsi="Times New Roman"/>
          <w:bCs/>
          <w:sz w:val="20"/>
          <w:lang w:eastAsia="en-US"/>
        </w:rPr>
        <w:t>1</w:t>
      </w:r>
      <w:r w:rsidR="00671744">
        <w:rPr>
          <w:rFonts w:ascii="Times New Roman" w:eastAsiaTheme="minorHAnsi" w:hAnsi="Times New Roman"/>
          <w:bCs/>
          <w:sz w:val="20"/>
          <w:lang w:eastAsia="en-US"/>
        </w:rPr>
        <w:t>.</w:t>
      </w:r>
      <w:r w:rsidRPr="009A5678">
        <w:rPr>
          <w:rFonts w:ascii="Times New Roman" w:eastAsiaTheme="minorHAnsi" w:hAnsi="Times New Roman"/>
          <w:bCs/>
          <w:sz w:val="20"/>
          <w:lang w:eastAsia="en-US"/>
        </w:rPr>
        <w:t xml:space="preserve"> Идеология распределенных комплексов с применением </w:t>
      </w:r>
      <w:r w:rsidRPr="009A5678">
        <w:rPr>
          <w:rFonts w:ascii="Times New Roman" w:eastAsiaTheme="minorHAnsi" w:hAnsi="Times New Roman"/>
          <w:bCs/>
          <w:sz w:val="20"/>
          <w:lang w:val="en-US" w:eastAsia="en-US"/>
        </w:rPr>
        <w:t>SCADA</w:t>
      </w:r>
      <w:r w:rsidRPr="009A5678">
        <w:rPr>
          <w:rFonts w:ascii="Times New Roman" w:eastAsiaTheme="minorHAnsi" w:hAnsi="Times New Roman"/>
          <w:bCs/>
          <w:sz w:val="20"/>
          <w:lang w:eastAsia="en-US"/>
        </w:rPr>
        <w:t>-систем</w:t>
      </w:r>
    </w:p>
    <w:bookmarkEnd w:id="18"/>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-система (</w:t>
      </w:r>
      <w:r w:rsidRPr="009A5678">
        <w:rPr>
          <w:rFonts w:ascii="Times New Roman" w:eastAsiaTheme="minorHAnsi" w:hAnsi="Times New Roman"/>
          <w:b w:val="0"/>
          <w:sz w:val="20"/>
          <w:lang w:val="en-US" w:eastAsia="en-US"/>
        </w:rPr>
        <w:t>Supervisory</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Control</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And</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Data</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Acquisition</w:t>
      </w:r>
      <w:r w:rsidRPr="009A5678">
        <w:rPr>
          <w:rFonts w:ascii="Times New Roman" w:eastAsiaTheme="minorHAnsi" w:hAnsi="Times New Roman"/>
          <w:b w:val="0"/>
          <w:sz w:val="20"/>
          <w:lang w:eastAsia="en-US"/>
        </w:rPr>
        <w:t xml:space="preserve">) предназначена для </w:t>
      </w:r>
      <w:r w:rsidRPr="009A5678">
        <w:rPr>
          <w:rFonts w:ascii="Times New Roman" w:eastAsiaTheme="minorHAnsi" w:hAnsi="Times New Roman"/>
          <w:bCs/>
          <w:sz w:val="20"/>
          <w:lang w:eastAsia="en-US"/>
        </w:rPr>
        <w:t xml:space="preserve">проектирования и эксплуатации </w:t>
      </w:r>
      <w:r w:rsidRPr="009A5678">
        <w:rPr>
          <w:rFonts w:ascii="Times New Roman" w:eastAsiaTheme="minorHAnsi" w:hAnsi="Times New Roman"/>
          <w:b w:val="0"/>
          <w:sz w:val="20"/>
          <w:lang w:eastAsia="en-US"/>
        </w:rPr>
        <w:t xml:space="preserve">распределенных АСУ. Дословный перевод названия - диспетчерское управление и сбор данных. Однако в последних версиях её предназначение значительно расширилось. В частности, отечественная компания </w:t>
      </w:r>
      <w:r w:rsidRPr="009A5678">
        <w:rPr>
          <w:rFonts w:ascii="Times New Roman" w:eastAsiaTheme="minorHAnsi" w:hAnsi="Times New Roman"/>
          <w:b w:val="0"/>
          <w:sz w:val="20"/>
          <w:lang w:val="en-US" w:eastAsia="en-US"/>
        </w:rPr>
        <w:t>AdAstra</w:t>
      </w:r>
      <w:r w:rsidRPr="009A5678">
        <w:rPr>
          <w:rFonts w:ascii="Times New Roman" w:eastAsiaTheme="minorHAnsi" w:hAnsi="Times New Roman"/>
          <w:b w:val="0"/>
          <w:sz w:val="20"/>
          <w:lang w:eastAsia="en-US"/>
        </w:rPr>
        <w:t xml:space="preserve"> выпустила 6-ю версию </w:t>
      </w: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 xml:space="preserve">-системы </w:t>
      </w:r>
      <w:r w:rsidRPr="009A5678">
        <w:rPr>
          <w:rFonts w:ascii="Times New Roman" w:eastAsiaTheme="minorHAnsi" w:hAnsi="Times New Roman"/>
          <w:bCs/>
          <w:sz w:val="20"/>
          <w:lang w:val="en-US" w:eastAsia="en-US"/>
        </w:rPr>
        <w:t>TRACE</w:t>
      </w:r>
      <w:r w:rsidRPr="009A5678">
        <w:rPr>
          <w:rFonts w:ascii="Times New Roman" w:eastAsiaTheme="minorHAnsi" w:hAnsi="Times New Roman"/>
          <w:bCs/>
          <w:sz w:val="20"/>
          <w:lang w:eastAsia="en-US"/>
        </w:rPr>
        <w:t xml:space="preserve"> </w:t>
      </w:r>
      <w:r w:rsidRPr="009A5678">
        <w:rPr>
          <w:rFonts w:ascii="Times New Roman" w:eastAsiaTheme="minorHAnsi" w:hAnsi="Times New Roman"/>
          <w:bCs/>
          <w:sz w:val="20"/>
          <w:lang w:val="en-US" w:eastAsia="en-US"/>
        </w:rPr>
        <w:t>MODE</w:t>
      </w:r>
      <w:r w:rsidRPr="009A5678">
        <w:rPr>
          <w:rFonts w:ascii="Times New Roman" w:eastAsiaTheme="minorHAnsi" w:hAnsi="Times New Roman"/>
          <w:b w:val="0"/>
          <w:sz w:val="20"/>
          <w:lang w:eastAsia="en-US"/>
        </w:rPr>
        <w:t>, объединяющую все уровни управления производством (рис. 1).</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 xml:space="preserve">-система </w:t>
      </w:r>
      <w:r w:rsidRPr="009A5678">
        <w:rPr>
          <w:rFonts w:ascii="Times New Roman" w:eastAsiaTheme="minorHAnsi" w:hAnsi="Times New Roman"/>
          <w:b w:val="0"/>
          <w:sz w:val="20"/>
          <w:lang w:val="en-US" w:eastAsia="en-US"/>
        </w:rPr>
        <w:t>TRACE</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MODE</w:t>
      </w:r>
      <w:r w:rsidRPr="009A5678">
        <w:rPr>
          <w:rFonts w:ascii="Times New Roman" w:eastAsiaTheme="minorHAnsi" w:hAnsi="Times New Roman"/>
          <w:b w:val="0"/>
          <w:sz w:val="20"/>
          <w:lang w:eastAsia="en-US"/>
        </w:rPr>
        <w:t xml:space="preserve"> (ТРЕЙС МОУД) имеет мощные средства для создания </w:t>
      </w:r>
      <w:r w:rsidRPr="009A5678">
        <w:rPr>
          <w:rFonts w:ascii="Times New Roman" w:eastAsiaTheme="minorHAnsi" w:hAnsi="Times New Roman"/>
          <w:bCs/>
          <w:sz w:val="20"/>
          <w:lang w:eastAsia="en-US"/>
        </w:rPr>
        <w:t xml:space="preserve">распределенных иерархических </w:t>
      </w:r>
      <w:r w:rsidRPr="009A5678">
        <w:rPr>
          <w:rFonts w:ascii="Times New Roman" w:eastAsiaTheme="minorHAnsi" w:hAnsi="Times New Roman"/>
          <w:b w:val="0"/>
          <w:sz w:val="20"/>
          <w:lang w:eastAsia="en-US"/>
        </w:rPr>
        <w:t>АСУТП (см рис. 47), включающих в себя до трех уровней иерархии: уровень контроллеров – нижний уровень; уровень операторских станций - верхний уровень; административный уровень. Деление на уровни иногда может быть весьма условным. В малых системах функции всех уровней часто реализуются на одной операторской станции. В больших системах на каждом уровне может быть выделена собственная иерархия. Тем не менее, в большинстве случаев такое деление правомерно. Необходимо заметить, что при разработке крупных сетевых систем, включающих в себя десятки узлов, лимитирующим элементом становятся не характеристики пакета по количеству одновременно работающих в сети узлов, а пропускная способность линий связи. Исполнительная система ТРЕЙС МОУД включает в себя мониторы (управляющие операционные системы), предназначенные для работы на всех уровнях систем управления (см. рис. 48).</w:t>
      </w:r>
    </w:p>
    <w:p w:rsidR="00A96365" w:rsidRPr="009A5678" w:rsidRDefault="001B727A" w:rsidP="001B727A">
      <w:pPr>
        <w:autoSpaceDE w:val="0"/>
        <w:autoSpaceDN w:val="0"/>
        <w:adjustRightInd w:val="0"/>
        <w:ind w:left="284"/>
        <w:contextualSpacing/>
        <w:jc w:val="center"/>
        <w:rPr>
          <w:rFonts w:ascii="Times New Roman" w:eastAsiaTheme="minorHAnsi" w:hAnsi="Times New Roman"/>
          <w:b w:val="0"/>
          <w:sz w:val="20"/>
          <w:lang w:eastAsia="en-US"/>
        </w:rPr>
      </w:pPr>
      <w:r>
        <w:rPr>
          <w:rFonts w:ascii="Times New Roman" w:eastAsiaTheme="minorHAnsi" w:hAnsi="Times New Roman"/>
          <w:bCs/>
          <w:sz w:val="20"/>
          <w:lang w:eastAsia="en-US"/>
        </w:rPr>
        <w:t xml:space="preserve">1.1. </w:t>
      </w:r>
      <w:r w:rsidR="00A96365" w:rsidRPr="009A5678">
        <w:rPr>
          <w:rFonts w:ascii="Times New Roman" w:eastAsiaTheme="minorHAnsi" w:hAnsi="Times New Roman"/>
          <w:bCs/>
          <w:sz w:val="20"/>
          <w:lang w:eastAsia="en-US"/>
        </w:rPr>
        <w:t>Уровень контроллеров.</w:t>
      </w:r>
    </w:p>
    <w:p w:rsidR="00A96365" w:rsidRPr="009A5678" w:rsidRDefault="00A96365" w:rsidP="009A5678">
      <w:pPr>
        <w:autoSpaceDE w:val="0"/>
        <w:autoSpaceDN w:val="0"/>
        <w:adjustRightInd w:val="0"/>
        <w:ind w:firstLine="680"/>
        <w:contextualSpacing/>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На этом уровне реализуется сбор данных от датчиков, а также непосредственное цифровое управление (НЦУ) в соответствии с принятыми законами (ПИД-, ПДД- и ШИМ- регуляторы, позиционный, нечеткий регуляторы и т.д.).</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создания этого уровня предусмотрены мониторы:</w:t>
      </w:r>
      <w:r w:rsidRPr="009A5678">
        <w:rPr>
          <w:rFonts w:ascii="Times New Roman" w:eastAsiaTheme="minorHAnsi" w:hAnsi="Times New Roman"/>
          <w:sz w:val="20"/>
          <w:lang w:eastAsia="en-US"/>
        </w:rPr>
        <w:t xml:space="preserve"> </w:t>
      </w:r>
      <w:r w:rsidRPr="009A5678">
        <w:rPr>
          <w:rFonts w:ascii="Times New Roman" w:eastAsiaTheme="minorHAnsi" w:hAnsi="Times New Roman"/>
          <w:b w:val="0"/>
          <w:sz w:val="20"/>
          <w:lang w:eastAsia="en-US"/>
        </w:rPr>
        <w:t>Микро МРВ (монитор реального времени), Микро МРВ Модем+, Микро МРВ GSM+. Первый из них предназначен для запуска в контроллерах, связанных с верхним уровнем по локальной сети или последовательному интерфейсу, второй – при связи по коммутируемым линиям, а третий – по GSM-сети. При использовании выделенных телефонных линий или радиоканалов следует применять первый монитор.</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Эти мониторы не имеют графического интерфейса. Однако по математическим функциям они идентичны мониторам верхнего уровня, а также имеют ряд функций, необходимых для работы в контроллерах (например, поддержка сторожевого таймера). </w:t>
      </w:r>
    </w:p>
    <w:p w:rsidR="00A96365" w:rsidRPr="009A5678" w:rsidRDefault="00A96365" w:rsidP="009A5678">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1.2. Оперативный уровень.</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верхнего уровня АСУТП предусмотрены такие мониторы, как МРВ, NetLink МРВ, NetLink Light. Они позволяют создавать рабочие станции оперативного управляющего персонала.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МРВ может обениваться данными с другими мониторами ТРЕЙС МОУД, а также с любыми контроллерами через встроенные протоколы или драйвер. Он запрашивает данные у нижнего уровня и передает ему команды управления. Полученные данные могут отображаться, архивироваться и передаваться другим приложениям WINDOWS по протоколам ODBC, OPC и DDE (см. рис. 49). NetLink МРВ – это сетевая рабочая станция. Этот монитор может обмениваться данными с операторскими станциями (по последовательному интерфейсу или локальной сети), а также с Микро МРВ, работающими в PC-based контроллерах. По функциям визуализации, архивирования, связи с базами данных и документирования NetLink МРВ аналогичен МРВ. В отличие от МРВ, в нем блокированы поддержка плат УСО, обмен с драйвером, обмен по встроенным протоколам MODBUS и DCS, а также клиентские функции OPC и DDE. NetLink Light – это сетевой графический терминал. Он не имеет своего сервера математической обработки, а связывается с сервером МРВ или NetLink МРВ, запущенным на другом компьютере. NetLink Light позволяет создавать дополнительные рабочие места оператора.</w:t>
      </w:r>
    </w:p>
    <w:p w:rsidR="00550B75" w:rsidRPr="009A5678" w:rsidRDefault="00550B75" w:rsidP="00550B75">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1.3. Административный уровень.</w:t>
      </w:r>
    </w:p>
    <w:p w:rsidR="00550B75" w:rsidRPr="009A5678" w:rsidRDefault="00550B75" w:rsidP="00550B75">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Задачей данного уровня управления является контроль текущего состояния производственных процессов и анализ функционирования производства по архивным данным. Для решения задач данного уровня предусмотрен монитор SUPERVISOR. Он является специализированной графической консолью, которая может подключаться к серверу матобработки МРВ, NetLink МРВ или ГР. В первых двух случаях просматривается локальный СПАД архив, а в последнем - глобальный архив. Кроме того, SUPЕRVISOR можно переключить в режим реального времени. В этом случае он работает как консоль NetLink Light, и может использоваться для управления процессом. При работе с архивами SUPЕRVISOR реализует следующие функции: отображение последних изменений значений каналов; просмотр архивов в режиме PLAYBACK; просмотр на заданное архивное время с пошаговым переходом по времени.</w:t>
      </w:r>
    </w:p>
    <w:p w:rsidR="00550B75" w:rsidRPr="009A5678" w:rsidRDefault="00550B75" w:rsidP="00550B75">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lastRenderedPageBreak/>
        <w:t>До тех пор, пока речь идет о связи между компонентами одного узла, не возникает вопрос об аппаратно/программном интерфейсе, который должен быть задействован для обеспечения связи. В этом случае достаточно выполнить конфигурирование свойств связь/вызов компонентов. Если взаимодействующие компоненты относятся к разным узлам, интерфейс связи, как правило, должен быть указан и сконфигурирован.</w:t>
      </w:r>
    </w:p>
    <w:p w:rsidR="00A96365" w:rsidRPr="009A5678" w:rsidRDefault="00A96365" w:rsidP="009A5678">
      <w:pPr>
        <w:autoSpaceDE w:val="0"/>
        <w:autoSpaceDN w:val="0"/>
        <w:adjustRightInd w:val="0"/>
        <w:ind w:firstLine="680"/>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14:anchorId="2CBB061C" wp14:editId="1DE61AB1">
            <wp:extent cx="5250649" cy="2417196"/>
            <wp:effectExtent l="0" t="0" r="7620" b="2540"/>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srcRect/>
                    <a:stretch>
                      <a:fillRect/>
                    </a:stretch>
                  </pic:blipFill>
                  <pic:spPr bwMode="auto">
                    <a:xfrm>
                      <a:off x="0" y="0"/>
                      <a:ext cx="5260367" cy="2421670"/>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14:anchorId="1F9ACCD2" wp14:editId="10B069EF">
            <wp:extent cx="5144494" cy="2750820"/>
            <wp:effectExtent l="0" t="0" r="0"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srcRect/>
                    <a:stretch>
                      <a:fillRect/>
                    </a:stretch>
                  </pic:blipFill>
                  <pic:spPr bwMode="auto">
                    <a:xfrm>
                      <a:off x="0" y="0"/>
                      <a:ext cx="5150322" cy="2753937"/>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14:anchorId="5ADCC0E7" wp14:editId="61E137E8">
            <wp:extent cx="3943350" cy="2807021"/>
            <wp:effectExtent l="0" t="0" r="0" b="0"/>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srcRect/>
                    <a:stretch>
                      <a:fillRect/>
                    </a:stretch>
                  </pic:blipFill>
                  <pic:spPr bwMode="auto">
                    <a:xfrm>
                      <a:off x="0" y="0"/>
                      <a:ext cx="3949675" cy="2811523"/>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lastRenderedPageBreak/>
        <w:t>Последняя разработка TRACE MODE версии 6 является интегрированной системой, позволяющей решать задачи автоматизации ТП и управления производством АСУП. Теперь специалисты по АСУТП могут решать задачи АСУП на основе привычного и понятийного аппарата. Благодаря использованию в своей оболочке T-FACTORY MES-системы управления производством стало возможным автоматизировать работы по планированию, контролю исполнения, сбору статистики и анализу производственного цикла предприятия.</w:t>
      </w:r>
    </w:p>
    <w:p w:rsidR="00A96365" w:rsidRPr="009A5678" w:rsidRDefault="00A96365" w:rsidP="009A5678">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2. Архитектура TRACE MODE</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Все программы, входящие в ТРЕЙС МОУД, подразделяются на две группы (см. рис. 50): инструментальную систему разработки и исполнительные модули (runtime). Как видно на рис. 50, инструментальная система разработки содержит три редактора [76]: редактор базы каналов, редактор представления данных, редактор шаблонов.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редакторе базы каналов создается математическая основа системы управления: описываются конфигурации всех рабочих станций, контроллеров и УСО, настраиваются информационные потоки между ними. Здесь же описываются входные и выходные сигналы и их связь с устройствами сбора данных и управления; задаются периоды опроса или формирования сигналов, настраиваются законы первичной обработки и управления, технологические границы, программы обработки данных и управления, осуществляется архивирование технологических параметров, сетевой обмен, а также решаются некоторые другие задачи.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Результатами работы в этом редакторе являются математическая и информационная структуры проекта АСУТП, которые включают в себя набор баз каналов и файлов конфигурации для всех контроллеров и операторских станций (узлов) проекта, а также файл конфигурации всего проекта c расширением cmt. Все остальные файлы проекта хранятся в рабочей директории в каталоге, имя которого совпадает с именем файла конфигурации.</w:t>
      </w:r>
    </w:p>
    <w:p w:rsidR="00A96365" w:rsidRPr="009A5678" w:rsidRDefault="00A96365" w:rsidP="005B74BE">
      <w:pPr>
        <w:autoSpaceDE w:val="0"/>
        <w:autoSpaceDN w:val="0"/>
        <w:adjustRightInd w:val="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14:anchorId="182A9EE4" wp14:editId="361E61FA">
            <wp:extent cx="4895850" cy="3408168"/>
            <wp:effectExtent l="0" t="0" r="0" b="1905"/>
            <wp:docPr id="1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3"/>
                    <a:srcRect l="5346" t="6530" r="13836"/>
                    <a:stretch/>
                  </pic:blipFill>
                  <pic:spPr bwMode="auto">
                    <a:xfrm>
                      <a:off x="0" y="0"/>
                      <a:ext cx="4899442" cy="3410669"/>
                    </a:xfrm>
                    <a:prstGeom prst="rect">
                      <a:avLst/>
                    </a:prstGeom>
                    <a:noFill/>
                    <a:ln>
                      <a:noFill/>
                    </a:ln>
                    <a:extLst>
                      <a:ext uri="{53640926-AAD7-44D8-BBD7-CCE9431645EC}">
                        <a14:shadowObscured xmlns:a14="http://schemas.microsoft.com/office/drawing/2010/main"/>
                      </a:ext>
                    </a:extLst>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w:t>
      </w:r>
      <w:r w:rsidRPr="009A5678">
        <w:rPr>
          <w:rFonts w:ascii="Times New Roman" w:eastAsiaTheme="minorHAnsi" w:hAnsi="Times New Roman"/>
          <w:bCs/>
          <w:sz w:val="20"/>
          <w:lang w:eastAsia="en-US"/>
        </w:rPr>
        <w:t xml:space="preserve">редакторе представления данных </w:t>
      </w:r>
      <w:r w:rsidRPr="009A5678">
        <w:rPr>
          <w:rFonts w:ascii="Times New Roman" w:eastAsiaTheme="minorHAnsi" w:hAnsi="Times New Roman"/>
          <w:b w:val="0"/>
          <w:sz w:val="20"/>
          <w:lang w:eastAsia="en-US"/>
        </w:rPr>
        <w:t>разрабатывается графическая часть проекта системы управления. Сначала создается статичный рисунок технологического объекта, а затем поверх него размещаются динамические формы отображения и управления. Среди этих форм присутствуют такие, как поля вывода числовых значений, графики, гистограммы, кнопки, области ввода значений и перехода к другим графическим фрагментам и т.д.</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Кроме стандартных форм отображения, ТРЕЙС МОУД позволяет вставлять в проекты графические формы представления данных или управления, разработанные пользователями. Для этого можно использовать стандартный механизм </w:t>
      </w:r>
      <w:r w:rsidRPr="009A5678">
        <w:rPr>
          <w:rFonts w:ascii="Times New Roman" w:eastAsiaTheme="minorHAnsi" w:hAnsi="Times New Roman"/>
          <w:b w:val="0"/>
          <w:sz w:val="20"/>
          <w:lang w:val="en-US" w:eastAsia="en-US"/>
        </w:rPr>
        <w:t>ActiveX</w:t>
      </w:r>
      <w:r w:rsidRPr="009A5678">
        <w:rPr>
          <w:rFonts w:ascii="Times New Roman" w:eastAsiaTheme="minorHAnsi" w:hAnsi="Times New Roman"/>
          <w:b w:val="0"/>
          <w:sz w:val="20"/>
          <w:lang w:eastAsia="en-US"/>
        </w:rPr>
        <w:t xml:space="preserve"> (см. рис. 49).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Все формы отображения информации, управления и анимационные эффекты связываются с информационной структурой, разработанной в редакторе базы каналов.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разработки шаблонов документов в состав инструментальной системы включен редактор шаблонов.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Исполнительная система ТРЕЙС МОУД включает в себя исполнительные модули (мониторы, МРВ) - программные модули различного назначения, под управлением которых в реальном времени выполняются составные части проекта, размещаемые на отдельных компьютерах или в контроллерах, предназначенные для работы на всех уровнях систем управления, о которых говорилось выше.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lastRenderedPageBreak/>
        <w:t>Существует ряд программных модулей, назначение которых четко не привязано к функциям одного из перечисленных уровней систем управления. К таким модулям относятся (см. рис. 50): глобальный регистратор; сервер документирования; Web-активатор; GSM-активатор. Они могут использоваться для создания как оперативного, так и административного уровней систем управления [70].</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Глобальный регистратор служит для обеспечения надежного хранения архивов ТП. Он архивирует данные, посылаемые ему по сети мониторами реального времени (64 000 параметров с дискретностью 0,001 с), обеспечивает автоматическое восстановление данных после сбоя, а также может передавать архивные данные для просмотра мониторам SUPERVISOR. Глобальный регистратор может также выступать как ОРС- и DDE-сервер и поддерживает обмен с базами данных через ODBC.</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документирования технологической информации в ТРЕЙС МОУД предусмотрен модуль - сервер документирования. Документирование осуществляется по шаблонам, которые создаются в редакторе шаблонов. Время или условие генерирования документа, имя файла шаблона, а также направление вывода документа описываются в программах документирования - сценариях.</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Подготовка отчетов (документов) чаще всего привязывается к астрономическому времени. Например, они могут генерироваться один раз в час, один раз в сутки, один раз в месяц или один раз в десять минут. Кроме того, можно установить режим подготовки документа один раз в смену и затем описать разбивку суток на смены.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Сервер документирования NetLink Light используется для решения задачи документирования технологической информации. Он по команде МРВ, собственному сценарию или по команде оператора интерпретирует созданные заранее шаблоны, запрашивает у МРВ необходимые данные и формирует по ним документы. Эти документы могут быть распечатаны на принтере, отправлены по E-mail или опубликованы на Web-сервере.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Утилита консоль тревог позволяет просматривать отчет тревог разных МРВ одного проекта. Для каждого просматриваемого отчета тревог создается отдельное окно. В него можно выводить информацию из файла отчета тревог или сообщения, формируемые МРВ. Любая рабочая станция системы ТРЕЙС МОУД может выступать в качестве Web-сервера, что позволяет управлять технологическим процессом через Интернет (Internet) [70]. На удаленном компьютере необходимо иметь только доступ к Интернет и Web-браузер. Для реализации данного режима предназначен модуль Web-активатор, который используется в качестве www-шлюза для локальных систем АСУ ТП на базе ТРЕЙС МОУД или для придания функций Web-сервера мониторам реального времени Использование Web-активатора позволяет быстро превратить существующие АСУТП и АСУП в Internet/Intranet-системы без переделки баз данных реального времени (баз каналов).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Доступ к данным реального времени через Web-активатор осуществляется при помощи обыкновенного браузера, работающего под любой операционной системой, позволяющей запуск виртуальной Java-машины. Информация о технологическом процессе представляется пользователю в виде анимированных мнемосхем, трендов и таблиц.</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Связь с серверами реального времени ТРЕЙС МОУД может осуществляться практически любыми доступными средствами, например через сотовую сеть стандарта GSM, инфракрасный порт, сеть на основе интерфейса RS-232/485 или модем с использованием высоконадежного протокола TCP/IP. Можно осуществлять подключение и непосредственно через Internet. Для этого достаточно войти в Internet и набрать IP-адрес сервера ТРЕЙС МОУД - подключение произойдет автоматически.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доступа к данным пользователю достаточно набрать Web-адрес активатора и ввести пароль, тогда весь проект загружается в удаленный компьютер в виде Java-аппрета [70]. Использование стандартного языка Java при написании аппретов позволяет реализовать на удаленных компьютерах не только Windows, но и другие операционные системы, например Unix, Linux, Mac OS и т.д., а также ОС, использующиеся в карманных PC. Проект ТРЕЙС МОУД поступает к пользователю в виде Java-аппрета, объем которого не превышает 300 Кбайт, что дает возможность использовать Web-активатор в сетях с низким качеством связи. Достоинством технологии Java является также повышенная безопасность.</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При использовании Web-активатора не требуется установка Web- серверов других производителей (например, MS IE), что выгодно отличает эту программу от решений, примененных в других SCADA. Для обеспечения мобильных пользователей АСУ оперативной информацией в режиме реального времени на базе ТРЕЙС МОУД разработан программный продукт - GSM-активатор. Он предназначен для дистанционного мониторинга и управления технологическими процессами, а также для получения оперативной технико-экономической информации при помощи сверхпортативных компьютеров handheld PC.</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 реальном времени GSM-активатор может принимать информацию от 64 000 датчиков, осуществлять супервизорное управление, получать технико-экономическую информацию из баз данных через сервер, использующий стандартные интерфейсы SQL/ODBC. ОРС, DDE (см. рис. 49) и т.д. Вся поступаемая информация отображается графически в виде анимированных</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мнемосхем и трендов.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GSM-активатор относится к новому классу систем оперативного управления, отражающих тенденцию к миниатюризации и автономизации компьютерных систем. GSM-активатор может быть использован в качестве персональной информационной системы руководителя. К GSM-активатору проявляют интерес нефтяные компании, электрические и тепловые сети РАО ЕЭС и РАО ГАЗПРОМ, коммунальные и другие службы, управляющие пространственно распределенными объектами.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lastRenderedPageBreak/>
        <w:t>GSM-активатор пригоден также к применению в охранных службах: получение в реальном времени информации о состоянии охраняемого объекта может стать основой успеха операции группы быстрого реагирования, вызванной по тревоге. Отметим, что в последней версии TRACE MODE 6 все редакторы системы вызываются из одной программы - Интегрированной среды разработки (ИС). ИС – единая программная оболочка, содержащая все необходимые средства для разработки проекта.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Все переменные проекта, к чему бы они не относились – к контроллеру, к операторской станции, к управлению техобслуживанием или производством </w:t>
      </w:r>
      <w:r w:rsidRPr="009A5678">
        <w:rPr>
          <w:rFonts w:ascii="Times New Roman" w:eastAsiaTheme="minorHAnsi" w:hAnsi="Times New Roman"/>
          <w:bCs/>
          <w:sz w:val="20"/>
          <w:lang w:eastAsia="en-US"/>
        </w:rPr>
        <w:t xml:space="preserve">хранятся в единой базе данных проекта. </w:t>
      </w:r>
      <w:r w:rsidRPr="009A5678">
        <w:rPr>
          <w:rFonts w:ascii="Times New Roman" w:eastAsiaTheme="minorHAnsi" w:hAnsi="Times New Roman"/>
          <w:b w:val="0"/>
          <w:sz w:val="20"/>
          <w:lang w:eastAsia="en-US"/>
        </w:rPr>
        <w:t>Единая база проекта устраняет лишнюю работу проектировщика по созданию, поддержке и взаимной увязке во многом одинаковых баз переменных контроллеров и ПК, характерную для систем предыдущего поколения.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Логическая структура проекта полностью отделена от аппаратной части. Благодаря </w:t>
      </w:r>
      <w:r w:rsidRPr="009A5678">
        <w:rPr>
          <w:rFonts w:ascii="Times New Roman" w:eastAsiaTheme="minorHAnsi" w:hAnsi="Times New Roman"/>
          <w:bCs/>
          <w:sz w:val="20"/>
          <w:lang w:eastAsia="en-US"/>
        </w:rPr>
        <w:t xml:space="preserve">единому пространству распределенных переменных, </w:t>
      </w:r>
      <w:r w:rsidRPr="009A5678">
        <w:rPr>
          <w:rFonts w:ascii="Times New Roman" w:eastAsiaTheme="minorHAnsi" w:hAnsi="Times New Roman"/>
          <w:b w:val="0"/>
          <w:sz w:val="20"/>
          <w:lang w:eastAsia="en-US"/>
        </w:rPr>
        <w:t xml:space="preserve">переменные из разных узлов могут связываться между  собой также легко, как и в пределах одного узла, любые изменения, вносимые в объект, </w:t>
      </w:r>
      <w:r w:rsidRPr="009A5678">
        <w:rPr>
          <w:rFonts w:ascii="Times New Roman" w:eastAsiaTheme="minorHAnsi" w:hAnsi="Times New Roman"/>
          <w:bCs/>
          <w:sz w:val="20"/>
          <w:lang w:eastAsia="en-US"/>
        </w:rPr>
        <w:t xml:space="preserve">автоматически применяются везде, </w:t>
      </w:r>
      <w:r w:rsidRPr="009A5678">
        <w:rPr>
          <w:rFonts w:ascii="Times New Roman" w:eastAsiaTheme="minorHAnsi" w:hAnsi="Times New Roman"/>
          <w:b w:val="0"/>
          <w:sz w:val="20"/>
          <w:lang w:eastAsia="en-US"/>
        </w:rPr>
        <w:t xml:space="preserve">где он был задействован. В целях пояснения особенностей и принципов работы </w:t>
      </w: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-системы воспользуемся некоторыми справочными материалами предыдущих версий.</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center"/>
        <w:rPr>
          <w:rFonts w:ascii="Times New Roman" w:eastAsiaTheme="minorHAnsi" w:hAnsi="Times New Roman"/>
          <w:bCs/>
          <w:sz w:val="20"/>
          <w:lang w:eastAsia="en-US"/>
        </w:rPr>
      </w:pPr>
      <w:r w:rsidRPr="009A5678">
        <w:rPr>
          <w:rFonts w:ascii="Times New Roman" w:eastAsiaTheme="minorHAnsi" w:hAnsi="Times New Roman"/>
          <w:bCs/>
          <w:sz w:val="20"/>
          <w:lang w:eastAsia="en-US"/>
        </w:rPr>
        <w:t xml:space="preserve">3. Основные понятия системы </w:t>
      </w:r>
      <w:r w:rsidRPr="009A5678">
        <w:rPr>
          <w:rFonts w:ascii="Times New Roman" w:eastAsiaTheme="minorHAnsi" w:hAnsi="Times New Roman"/>
          <w:bCs/>
          <w:sz w:val="20"/>
          <w:lang w:val="en-US" w:eastAsia="en-US"/>
        </w:rPr>
        <w:t>TRACE</w:t>
      </w:r>
      <w:r w:rsidRPr="009A5678">
        <w:rPr>
          <w:rFonts w:ascii="Times New Roman" w:eastAsiaTheme="minorHAnsi" w:hAnsi="Times New Roman"/>
          <w:bCs/>
          <w:sz w:val="20"/>
          <w:lang w:eastAsia="en-US"/>
        </w:rPr>
        <w:t xml:space="preserve"> </w:t>
      </w:r>
      <w:r w:rsidRPr="009A5678">
        <w:rPr>
          <w:rFonts w:ascii="Times New Roman" w:eastAsiaTheme="minorHAnsi" w:hAnsi="Times New Roman"/>
          <w:bCs/>
          <w:sz w:val="20"/>
          <w:lang w:val="en-US" w:eastAsia="en-US"/>
        </w:rPr>
        <w:t>MODE</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Определения. ПРОЕКТ системы управления </w:t>
      </w:r>
      <w:r w:rsidRPr="009A5678">
        <w:rPr>
          <w:rFonts w:ascii="Times New Roman" w:eastAsiaTheme="minorHAnsi" w:hAnsi="Times New Roman"/>
          <w:b w:val="0"/>
          <w:sz w:val="20"/>
          <w:lang w:eastAsia="en-US"/>
        </w:rPr>
        <w:t xml:space="preserve">– это совокупность всех математических и графических элементов системы, функционирующих на различных операторских станциях и контроллерах одной АСУ ТП, объединенных информационными связями и единой системой архивирования. Проект может быть масштабным (сотни узлов), а может включать в себя только </w:t>
      </w:r>
      <w:r w:rsidRPr="009A5678">
        <w:rPr>
          <w:rFonts w:ascii="Times New Roman" w:eastAsiaTheme="minorHAnsi" w:hAnsi="Times New Roman"/>
          <w:bCs/>
          <w:sz w:val="20"/>
          <w:lang w:eastAsia="en-US"/>
        </w:rPr>
        <w:t xml:space="preserve">один </w:t>
      </w:r>
      <w:r w:rsidRPr="009A5678">
        <w:rPr>
          <w:rFonts w:ascii="Times New Roman" w:eastAsiaTheme="minorHAnsi" w:hAnsi="Times New Roman"/>
          <w:b w:val="0"/>
          <w:sz w:val="20"/>
          <w:lang w:eastAsia="en-US"/>
        </w:rPr>
        <w:t xml:space="preserve">контроллер или одну операторскую станцию. Под </w:t>
      </w:r>
      <w:r w:rsidRPr="009A5678">
        <w:rPr>
          <w:rFonts w:ascii="Times New Roman" w:eastAsiaTheme="minorHAnsi" w:hAnsi="Times New Roman"/>
          <w:bCs/>
          <w:sz w:val="20"/>
          <w:lang w:eastAsia="en-US"/>
        </w:rPr>
        <w:t xml:space="preserve">проектом </w:t>
      </w:r>
      <w:r w:rsidRPr="009A5678">
        <w:rPr>
          <w:rFonts w:ascii="Times New Roman" w:eastAsiaTheme="minorHAnsi" w:hAnsi="Times New Roman"/>
          <w:b w:val="0"/>
          <w:sz w:val="20"/>
          <w:lang w:eastAsia="en-US"/>
        </w:rPr>
        <w:t xml:space="preserve">в </w:t>
      </w:r>
      <w:r w:rsidRPr="009A5678">
        <w:rPr>
          <w:rFonts w:ascii="Times New Roman" w:eastAsiaTheme="minorHAnsi" w:hAnsi="Times New Roman"/>
          <w:bCs/>
          <w:sz w:val="20"/>
          <w:lang w:val="en-US" w:eastAsia="en-US"/>
        </w:rPr>
        <w:t>TRACE</w:t>
      </w:r>
      <w:r w:rsidRPr="009A5678">
        <w:rPr>
          <w:rFonts w:ascii="Times New Roman" w:eastAsiaTheme="minorHAnsi" w:hAnsi="Times New Roman"/>
          <w:bCs/>
          <w:sz w:val="20"/>
          <w:lang w:eastAsia="en-US"/>
        </w:rPr>
        <w:t xml:space="preserve"> </w:t>
      </w:r>
      <w:r w:rsidRPr="009A5678">
        <w:rPr>
          <w:rFonts w:ascii="Times New Roman" w:eastAsiaTheme="minorHAnsi" w:hAnsi="Times New Roman"/>
          <w:bCs/>
          <w:sz w:val="20"/>
          <w:lang w:val="en-US" w:eastAsia="en-US"/>
        </w:rPr>
        <w:t>MODE</w:t>
      </w:r>
      <w:r w:rsidRPr="009A5678">
        <w:rPr>
          <w:rFonts w:ascii="Times New Roman" w:eastAsiaTheme="minorHAnsi" w:hAnsi="Times New Roman"/>
          <w:bCs/>
          <w:sz w:val="20"/>
          <w:lang w:eastAsia="en-US"/>
        </w:rPr>
        <w:t xml:space="preserve"> 6 </w:t>
      </w:r>
      <w:r w:rsidRPr="009A5678">
        <w:rPr>
          <w:rFonts w:ascii="Times New Roman" w:eastAsiaTheme="minorHAnsi" w:hAnsi="Times New Roman"/>
          <w:b w:val="0"/>
          <w:sz w:val="20"/>
          <w:lang w:eastAsia="en-US"/>
        </w:rPr>
        <w:t>понимается вся совокупность данных и алгоритмов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функционирования распределенной АСУ (АСУТП и/или </w:t>
      </w:r>
      <w:r w:rsidRPr="009A5678">
        <w:rPr>
          <w:rFonts w:ascii="Times New Roman" w:eastAsiaTheme="minorHAnsi" w:hAnsi="Times New Roman"/>
          <w:b w:val="0"/>
          <w:sz w:val="20"/>
          <w:lang w:val="en-US" w:eastAsia="en-US"/>
        </w:rPr>
        <w:t>TFACTORY</w:t>
      </w:r>
      <w:r w:rsidRPr="009A5678">
        <w:rPr>
          <w:rFonts w:ascii="Times New Roman" w:eastAsiaTheme="minorHAnsi" w:hAnsi="Times New Roman"/>
          <w:b w:val="0"/>
          <w:sz w:val="20"/>
          <w:lang w:eastAsia="en-US"/>
        </w:rPr>
        <w:t xml:space="preserve">), заданных средствами </w:t>
      </w:r>
      <w:r w:rsidRPr="009A5678">
        <w:rPr>
          <w:rFonts w:ascii="Times New Roman" w:eastAsiaTheme="minorHAnsi" w:hAnsi="Times New Roman"/>
          <w:b w:val="0"/>
          <w:sz w:val="20"/>
          <w:lang w:val="en-US" w:eastAsia="en-US"/>
        </w:rPr>
        <w:t>TRACE</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MODE</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Итогом разработки проекта является создание файлов, содержащих информацию об алгоритмах работы АСУ. Эти файлы размещаются на  аппаратных средствах (компьютерах и контроллерах) и выполняются под управлением </w:t>
      </w:r>
      <w:r w:rsidRPr="009A5678">
        <w:rPr>
          <w:rFonts w:ascii="Times New Roman" w:eastAsiaTheme="minorHAnsi" w:hAnsi="Times New Roman"/>
          <w:bCs/>
          <w:sz w:val="20"/>
          <w:lang w:eastAsia="en-US"/>
        </w:rPr>
        <w:t xml:space="preserve">исполнительных модулей </w:t>
      </w:r>
      <w:r w:rsidRPr="009A5678">
        <w:rPr>
          <w:rFonts w:ascii="Times New Roman" w:eastAsiaTheme="minorHAnsi" w:hAnsi="Times New Roman"/>
          <w:b w:val="0"/>
          <w:sz w:val="20"/>
          <w:lang w:val="en-US" w:eastAsia="en-US"/>
        </w:rPr>
        <w:t>TRACE</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MODE</w:t>
      </w:r>
      <w:r w:rsidRPr="009A5678">
        <w:rPr>
          <w:rFonts w:ascii="Times New Roman" w:eastAsiaTheme="minorHAnsi" w:hAnsi="Times New Roman"/>
          <w:b w:val="0"/>
          <w:sz w:val="20"/>
          <w:lang w:eastAsia="en-US"/>
        </w:rPr>
        <w:t xml:space="preserve">. Составная часть проекта, размещаемая на отдельном компьютере или в контроллере и выполняемая под управлением одного или нескольких исполнительных модулей </w:t>
      </w:r>
      <w:r w:rsidRPr="009A5678">
        <w:rPr>
          <w:rFonts w:ascii="Times New Roman" w:eastAsiaTheme="minorHAnsi" w:hAnsi="Times New Roman"/>
          <w:b w:val="0"/>
          <w:sz w:val="20"/>
          <w:lang w:val="en-US" w:eastAsia="en-US"/>
        </w:rPr>
        <w:t>TRACE</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MODE</w:t>
      </w:r>
      <w:r w:rsidRPr="009A5678">
        <w:rPr>
          <w:rFonts w:ascii="Times New Roman" w:eastAsiaTheme="minorHAnsi" w:hAnsi="Times New Roman"/>
          <w:b w:val="0"/>
          <w:sz w:val="20"/>
          <w:lang w:eastAsia="en-US"/>
        </w:rPr>
        <w:t xml:space="preserve">, называется </w:t>
      </w:r>
      <w:r w:rsidRPr="009A5678">
        <w:rPr>
          <w:rFonts w:ascii="Times New Roman" w:eastAsiaTheme="minorHAnsi" w:hAnsi="Times New Roman"/>
          <w:bCs/>
          <w:sz w:val="20"/>
          <w:lang w:eastAsia="en-US"/>
        </w:rPr>
        <w:t>узлом проекта</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УЗЕЛ </w:t>
      </w:r>
      <w:r w:rsidRPr="009A5678">
        <w:rPr>
          <w:rFonts w:ascii="Times New Roman" w:eastAsiaTheme="minorHAnsi" w:hAnsi="Times New Roman"/>
          <w:b w:val="0"/>
          <w:sz w:val="20"/>
          <w:lang w:eastAsia="en-US"/>
        </w:rPr>
        <w:t xml:space="preserve">– любое устройство в рамках проекта, в котором запущено программное обеспечение </w:t>
      </w:r>
      <w:r w:rsidRPr="009A5678">
        <w:rPr>
          <w:rFonts w:ascii="Times New Roman" w:eastAsiaTheme="minorHAnsi" w:hAnsi="Times New Roman"/>
          <w:bCs/>
          <w:sz w:val="20"/>
          <w:lang w:val="en-US" w:eastAsia="en-US"/>
        </w:rPr>
        <w:t>TRACE</w:t>
      </w:r>
      <w:r w:rsidRPr="009A5678">
        <w:rPr>
          <w:rFonts w:ascii="Times New Roman" w:eastAsiaTheme="minorHAnsi" w:hAnsi="Times New Roman"/>
          <w:bCs/>
          <w:sz w:val="20"/>
          <w:lang w:eastAsia="en-US"/>
        </w:rPr>
        <w:t xml:space="preserve"> </w:t>
      </w:r>
      <w:r w:rsidRPr="009A5678">
        <w:rPr>
          <w:rFonts w:ascii="Times New Roman" w:eastAsiaTheme="minorHAnsi" w:hAnsi="Times New Roman"/>
          <w:bCs/>
          <w:sz w:val="20"/>
          <w:lang w:val="en-US" w:eastAsia="en-US"/>
        </w:rPr>
        <w:t>MODE</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реализующее серверные функции. Это может быть контроллер, операторская станция или архивная станция. В проекте </w:t>
      </w:r>
      <w:r w:rsidRPr="009A5678">
        <w:rPr>
          <w:rFonts w:ascii="Times New Roman" w:eastAsiaTheme="minorHAnsi" w:hAnsi="Times New Roman"/>
          <w:bCs/>
          <w:sz w:val="20"/>
          <w:lang w:eastAsia="en-US"/>
        </w:rPr>
        <w:t xml:space="preserve">не может быть более 128 </w:t>
      </w:r>
      <w:r w:rsidRPr="009A5678">
        <w:rPr>
          <w:rFonts w:ascii="Times New Roman" w:eastAsiaTheme="minorHAnsi" w:hAnsi="Times New Roman"/>
          <w:b w:val="0"/>
          <w:sz w:val="20"/>
          <w:lang w:eastAsia="en-US"/>
        </w:rPr>
        <w:t>узлов. В общем случае размещение узла на том же аппаратном средстве, на котором он должен исполняться под управлением монитора, не является обязательным – мониторы могут загружать узлы с удаленных аппаратных средств.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БАЗА КАНАЛОВ – </w:t>
      </w:r>
      <w:r w:rsidRPr="009A5678">
        <w:rPr>
          <w:rFonts w:ascii="Times New Roman" w:eastAsiaTheme="minorHAnsi" w:hAnsi="Times New Roman"/>
          <w:b w:val="0"/>
          <w:sz w:val="20"/>
          <w:lang w:eastAsia="en-US"/>
        </w:rPr>
        <w:t xml:space="preserve">совокупность </w:t>
      </w:r>
      <w:r w:rsidRPr="009A5678">
        <w:rPr>
          <w:rFonts w:ascii="Times New Roman" w:eastAsiaTheme="minorHAnsi" w:hAnsi="Times New Roman"/>
          <w:bCs/>
          <w:sz w:val="20"/>
          <w:lang w:eastAsia="en-US"/>
        </w:rPr>
        <w:t xml:space="preserve">всех </w:t>
      </w:r>
      <w:r w:rsidRPr="009A5678">
        <w:rPr>
          <w:rFonts w:ascii="Times New Roman" w:eastAsiaTheme="minorHAnsi" w:hAnsi="Times New Roman"/>
          <w:b w:val="0"/>
          <w:sz w:val="20"/>
          <w:lang w:eastAsia="en-US"/>
        </w:rPr>
        <w:t xml:space="preserve">каналов, математических объектов, </w:t>
      </w:r>
      <w:r w:rsidRPr="009A5678">
        <w:rPr>
          <w:rFonts w:ascii="Times New Roman" w:eastAsiaTheme="minorHAnsi" w:hAnsi="Times New Roman"/>
          <w:bCs/>
          <w:sz w:val="20"/>
          <w:lang w:val="en-US" w:eastAsia="en-US"/>
        </w:rPr>
        <w:t>FBD</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 программ и </w:t>
      </w:r>
      <w:r w:rsidRPr="009A5678">
        <w:rPr>
          <w:rFonts w:ascii="Times New Roman" w:eastAsiaTheme="minorHAnsi" w:hAnsi="Times New Roman"/>
          <w:bCs/>
          <w:sz w:val="20"/>
          <w:lang w:val="en-US" w:eastAsia="en-US"/>
        </w:rPr>
        <w:t>IL</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 программ, созданных для каждого конкретного узла. </w:t>
      </w:r>
      <w:r w:rsidRPr="009A5678">
        <w:rPr>
          <w:rFonts w:ascii="Times New Roman" w:eastAsiaTheme="minorHAnsi" w:hAnsi="Times New Roman"/>
          <w:bCs/>
          <w:sz w:val="20"/>
          <w:lang w:eastAsia="en-US"/>
        </w:rPr>
        <w:t xml:space="preserve">ОБЪЕКТ БАЗЫ КАНАЛОВ </w:t>
      </w:r>
      <w:r w:rsidRPr="009A5678">
        <w:rPr>
          <w:rFonts w:ascii="Times New Roman" w:eastAsiaTheme="minorHAnsi" w:hAnsi="Times New Roman"/>
          <w:b w:val="0"/>
          <w:sz w:val="20"/>
          <w:lang w:eastAsia="en-US"/>
        </w:rPr>
        <w:t>– совокупность любых каналов, которой приписан определенный набор свойств и атрибутов. Среди последних можно назвать имя, графический идентификатор, флаг подчинения: родитель, потомок. Оформленные группы каналов могут быть подчинены друг другу и создавать таким образом иерархические структуры.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ДРАЙВЕРЫ обмена </w:t>
      </w:r>
      <w:r w:rsidRPr="009A5678">
        <w:rPr>
          <w:rFonts w:ascii="Times New Roman" w:eastAsiaTheme="minorHAnsi" w:hAnsi="Times New Roman"/>
          <w:b w:val="0"/>
          <w:sz w:val="20"/>
          <w:lang w:eastAsia="en-US"/>
        </w:rPr>
        <w:t xml:space="preserve">– драйверы, используемые мониторами </w:t>
      </w:r>
      <w:r w:rsidRPr="009A5678">
        <w:rPr>
          <w:rFonts w:ascii="Times New Roman" w:eastAsiaTheme="minorHAnsi" w:hAnsi="Times New Roman"/>
          <w:b w:val="0"/>
          <w:sz w:val="20"/>
          <w:lang w:val="en-US" w:eastAsia="en-US"/>
        </w:rPr>
        <w:t>TRACE</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val="en-US" w:eastAsia="en-US"/>
        </w:rPr>
        <w:t>MODE</w:t>
      </w:r>
      <w:r w:rsidRPr="009A5678">
        <w:rPr>
          <w:rFonts w:ascii="Times New Roman" w:eastAsiaTheme="minorHAnsi" w:hAnsi="Times New Roman"/>
          <w:b w:val="0"/>
          <w:sz w:val="20"/>
          <w:lang w:eastAsia="en-US"/>
        </w:rPr>
        <w:t xml:space="preserve"> для взаимодействия с устройствами, протоколы обмена с которыми не встроены в мониторы.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Каналы. КАНАЛ </w:t>
      </w:r>
      <w:r w:rsidRPr="009A5678">
        <w:rPr>
          <w:rFonts w:ascii="Times New Roman" w:eastAsiaTheme="minorHAnsi" w:hAnsi="Times New Roman"/>
          <w:b w:val="0"/>
          <w:sz w:val="20"/>
          <w:lang w:eastAsia="en-US"/>
        </w:rPr>
        <w:t xml:space="preserve">(базовое понятие системы) – это структура, состоящая из набора </w:t>
      </w:r>
      <w:r w:rsidRPr="009A5678">
        <w:rPr>
          <w:rFonts w:ascii="Times New Roman" w:eastAsiaTheme="minorHAnsi" w:hAnsi="Times New Roman"/>
          <w:bCs/>
          <w:sz w:val="20"/>
          <w:lang w:eastAsia="en-US"/>
        </w:rPr>
        <w:t xml:space="preserve">переменных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процедур</w:t>
      </w:r>
      <w:r w:rsidRPr="009A5678">
        <w:rPr>
          <w:rFonts w:ascii="Times New Roman" w:eastAsiaTheme="minorHAnsi" w:hAnsi="Times New Roman"/>
          <w:b w:val="0"/>
          <w:sz w:val="20"/>
          <w:lang w:eastAsia="en-US"/>
        </w:rPr>
        <w:t xml:space="preserve">, имеющая </w:t>
      </w:r>
      <w:r w:rsidRPr="009A5678">
        <w:rPr>
          <w:rFonts w:ascii="Times New Roman" w:eastAsiaTheme="minorHAnsi" w:hAnsi="Times New Roman"/>
          <w:bCs/>
          <w:sz w:val="20"/>
          <w:lang w:eastAsia="en-US"/>
        </w:rPr>
        <w:t xml:space="preserve">настройки </w:t>
      </w:r>
      <w:r w:rsidRPr="009A5678">
        <w:rPr>
          <w:rFonts w:ascii="Times New Roman" w:eastAsiaTheme="minorHAnsi" w:hAnsi="Times New Roman"/>
          <w:b w:val="0"/>
          <w:sz w:val="20"/>
          <w:lang w:eastAsia="en-US"/>
        </w:rPr>
        <w:t xml:space="preserve">на внешние данные, </w:t>
      </w:r>
      <w:r w:rsidRPr="009A5678">
        <w:rPr>
          <w:rFonts w:ascii="Times New Roman" w:eastAsiaTheme="minorHAnsi" w:hAnsi="Times New Roman"/>
          <w:bCs/>
          <w:sz w:val="20"/>
          <w:lang w:eastAsia="en-US"/>
        </w:rPr>
        <w:t xml:space="preserve">идентификаторы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 xml:space="preserve">период </w:t>
      </w:r>
      <w:r w:rsidRPr="009A5678">
        <w:rPr>
          <w:rFonts w:ascii="Times New Roman" w:eastAsiaTheme="minorHAnsi" w:hAnsi="Times New Roman"/>
          <w:b w:val="0"/>
          <w:sz w:val="20"/>
          <w:lang w:eastAsia="en-US"/>
        </w:rPr>
        <w:t xml:space="preserve">пересчета ее переменных. Идентификаторами канала являются: </w:t>
      </w:r>
      <w:r w:rsidRPr="009A5678">
        <w:rPr>
          <w:rFonts w:ascii="Times New Roman" w:eastAsiaTheme="minorHAnsi" w:hAnsi="Times New Roman"/>
          <w:bCs/>
          <w:sz w:val="20"/>
          <w:lang w:eastAsia="en-US"/>
        </w:rPr>
        <w:t>имя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комментарий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кодировка</w:t>
      </w:r>
      <w:r w:rsidRPr="009A5678">
        <w:rPr>
          <w:rFonts w:ascii="Times New Roman" w:eastAsiaTheme="minorHAnsi" w:hAnsi="Times New Roman"/>
          <w:b w:val="0"/>
          <w:sz w:val="20"/>
          <w:lang w:eastAsia="en-US"/>
        </w:rPr>
        <w:t xml:space="preserve">. Например, имя канала, связанного с пятым каналом платы аналогового ввода, расположенной в первом посадочном месте контроллера, будет </w:t>
      </w:r>
      <w:r w:rsidRPr="009A5678">
        <w:rPr>
          <w:rFonts w:ascii="Times New Roman" w:eastAsiaTheme="minorHAnsi" w:hAnsi="Times New Roman"/>
          <w:bCs/>
          <w:sz w:val="20"/>
          <w:lang w:val="en-US" w:eastAsia="en-US"/>
        </w:rPr>
        <w:t>AI</w:t>
      </w:r>
      <w:r w:rsidRPr="009A5678">
        <w:rPr>
          <w:rFonts w:ascii="Times New Roman" w:eastAsiaTheme="minorHAnsi" w:hAnsi="Times New Roman"/>
          <w:bCs/>
          <w:sz w:val="20"/>
          <w:lang w:eastAsia="en-US"/>
        </w:rPr>
        <w:t>_-</w:t>
      </w:r>
      <w:r w:rsidRPr="009A5678">
        <w:rPr>
          <w:rFonts w:ascii="Times New Roman" w:eastAsiaTheme="minorHAnsi" w:hAnsi="Times New Roman"/>
          <w:bCs/>
          <w:sz w:val="20"/>
          <w:lang w:val="en-US" w:eastAsia="en-US"/>
        </w:rPr>
        <w:t>pp</w:t>
      </w:r>
      <w:r w:rsidRPr="009A5678">
        <w:rPr>
          <w:rFonts w:ascii="Times New Roman" w:eastAsiaTheme="minorHAnsi" w:hAnsi="Times New Roman"/>
          <w:bCs/>
          <w:sz w:val="20"/>
          <w:lang w:eastAsia="en-US"/>
        </w:rPr>
        <w:t>01-0005</w:t>
      </w:r>
      <w:r w:rsidRPr="009A5678">
        <w:rPr>
          <w:rFonts w:ascii="Times New Roman" w:eastAsiaTheme="minorHAnsi" w:hAnsi="Times New Roman"/>
          <w:b w:val="0"/>
          <w:sz w:val="20"/>
          <w:lang w:eastAsia="en-US"/>
        </w:rPr>
        <w:t xml:space="preserve">. Кроме того, каждый канал имеет числовой идентификатор, используемый внутри системы для ссылок на этот канал. Среди переменных канала выделяются четыре основных значения: </w:t>
      </w:r>
      <w:r w:rsidRPr="009A5678">
        <w:rPr>
          <w:rFonts w:ascii="Times New Roman" w:eastAsiaTheme="minorHAnsi" w:hAnsi="Times New Roman"/>
          <w:bCs/>
          <w:sz w:val="20"/>
          <w:lang w:eastAsia="en-US"/>
        </w:rPr>
        <w:t xml:space="preserve">входное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In</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A</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реальное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R</w:t>
      </w:r>
      <w:r w:rsidRPr="009A5678">
        <w:rPr>
          <w:rFonts w:ascii="Times New Roman" w:eastAsiaTheme="minorHAnsi" w:hAnsi="Times New Roman"/>
          <w:b w:val="0"/>
          <w:sz w:val="20"/>
          <w:lang w:eastAsia="en-US"/>
        </w:rPr>
        <w:t xml:space="preserve">) и </w:t>
      </w:r>
      <w:r w:rsidRPr="009A5678">
        <w:rPr>
          <w:rFonts w:ascii="Times New Roman" w:eastAsiaTheme="minorHAnsi" w:hAnsi="Times New Roman"/>
          <w:bCs/>
          <w:sz w:val="20"/>
          <w:lang w:eastAsia="en-US"/>
        </w:rPr>
        <w:t xml:space="preserve">выходное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Q</w:t>
      </w:r>
      <w:r w:rsidRPr="009A5678">
        <w:rPr>
          <w:rFonts w:ascii="Times New Roman" w:eastAsiaTheme="minorHAnsi" w:hAnsi="Times New Roman"/>
          <w:b w:val="0"/>
          <w:sz w:val="20"/>
          <w:lang w:eastAsia="en-US"/>
        </w:rPr>
        <w:t xml:space="preserve">). С помощью </w:t>
      </w:r>
      <w:r w:rsidRPr="009A5678">
        <w:rPr>
          <w:rFonts w:ascii="Times New Roman" w:eastAsiaTheme="minorHAnsi" w:hAnsi="Times New Roman"/>
          <w:bCs/>
          <w:sz w:val="20"/>
          <w:lang w:eastAsia="en-US"/>
        </w:rPr>
        <w:t xml:space="preserve">настроек </w:t>
      </w:r>
      <w:r w:rsidRPr="009A5678">
        <w:rPr>
          <w:rFonts w:ascii="Times New Roman" w:eastAsiaTheme="minorHAnsi" w:hAnsi="Times New Roman"/>
          <w:b w:val="0"/>
          <w:sz w:val="20"/>
          <w:lang w:eastAsia="en-US"/>
        </w:rPr>
        <w:t>входное значение канала связывается с источником данных, а выходное – с приемником.</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зависимости от направления движения информации, т.е. от внешних источников (данные с контроллеров, УСО или системные переменные) в канал или наоборот, каналы подразделяются на входные (тип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 (см. рис. 51) и выходные (тип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(см. рис. 52).</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Входной канал (см. рис. 51) запрашивает данные у внешнего источника (контроллер, другой МРВ и пр.) или значение системных переменных (счетчик ошибок, длина архива и пр.).</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Полученное значение поступает на вход канала и далее пересчитывается в аппаратное и реальное значения.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 xml:space="preserve">значение 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формируется </w:t>
      </w:r>
      <w:r w:rsidRPr="009A5678">
        <w:rPr>
          <w:rFonts w:ascii="Times New Roman" w:eastAsiaTheme="minorHAnsi" w:hAnsi="Times New Roman"/>
          <w:bCs/>
          <w:sz w:val="20"/>
          <w:lang w:eastAsia="en-US"/>
        </w:rPr>
        <w:t xml:space="preserve">масштабированием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eastAsia="en-US"/>
        </w:rPr>
        <w:t xml:space="preserve">логической обработкой </w:t>
      </w:r>
      <w:r w:rsidRPr="009A5678">
        <w:rPr>
          <w:rFonts w:ascii="Times New Roman" w:eastAsiaTheme="minorHAnsi" w:hAnsi="Times New Roman"/>
          <w:b w:val="0"/>
          <w:sz w:val="20"/>
          <w:lang w:eastAsia="en-US"/>
        </w:rPr>
        <w:t xml:space="preserve">для дискретных каналов) входных значений. Используемые процедуры обеспечивают первичную обработку данных (исправление ошибок датчиков, масштабирование, коррекция температуры холодных спаев термопар и т.д.). Выходные значения в в каналах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не используются.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Выходной канал (см. рис. 52) передает данные приемнику. Приемник может быть внешним (значение переменной в контроллере, в другом МРВ и пр.) или внутренним - одна из системных переменных (номер проигрываемого звукового файла, номер экрана, выводимого на монитор, и пр.). И внешние и внутренние приемники данных связываются с выходными значениями каналов.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их входное значение формируется одним из следующих способов: процедурой </w:t>
      </w: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данного канала; процедурами </w:t>
      </w:r>
      <w:r w:rsidRPr="009A5678">
        <w:rPr>
          <w:rFonts w:ascii="Times New Roman" w:eastAsiaTheme="minorHAnsi" w:hAnsi="Times New Roman"/>
          <w:bCs/>
          <w:sz w:val="20"/>
          <w:lang w:eastAsia="en-US"/>
        </w:rPr>
        <w:lastRenderedPageBreak/>
        <w:t xml:space="preserve">управление </w:t>
      </w:r>
      <w:r w:rsidRPr="009A5678">
        <w:rPr>
          <w:rFonts w:ascii="Times New Roman" w:eastAsiaTheme="minorHAnsi" w:hAnsi="Times New Roman"/>
          <w:b w:val="0"/>
          <w:sz w:val="20"/>
          <w:lang w:eastAsia="en-US"/>
        </w:rPr>
        <w:t xml:space="preserve">или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других каналов; метапрограммой на языке Техно </w:t>
      </w:r>
      <w:r w:rsidRPr="009A5678">
        <w:rPr>
          <w:rFonts w:ascii="Times New Roman" w:eastAsiaTheme="minorHAnsi" w:hAnsi="Times New Roman"/>
          <w:b w:val="0"/>
          <w:sz w:val="20"/>
          <w:lang w:val="en-US" w:eastAsia="en-US"/>
        </w:rPr>
        <w:t>IL</w:t>
      </w:r>
      <w:r w:rsidRPr="009A5678">
        <w:rPr>
          <w:rFonts w:ascii="Times New Roman" w:eastAsiaTheme="minorHAnsi" w:hAnsi="Times New Roman"/>
          <w:b w:val="0"/>
          <w:sz w:val="20"/>
          <w:lang w:eastAsia="en-US"/>
        </w:rPr>
        <w:t xml:space="preserve">; каналом удаленного узла (например, по сети); оператором с помощью управляющих графических форм.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аппаратное значение получается из реального процедурой </w:t>
      </w:r>
      <w:r w:rsidRPr="009A5678">
        <w:rPr>
          <w:rFonts w:ascii="Times New Roman" w:eastAsiaTheme="minorHAnsi" w:hAnsi="Times New Roman"/>
          <w:bCs/>
          <w:sz w:val="20"/>
          <w:lang w:eastAsia="en-US"/>
        </w:rPr>
        <w:t>трансляция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Аппаратные </w:t>
      </w:r>
      <w:r w:rsidRPr="009A5678">
        <w:rPr>
          <w:rFonts w:ascii="Times New Roman" w:eastAsiaTheme="minorHAnsi" w:hAnsi="Times New Roman"/>
          <w:b w:val="0"/>
          <w:sz w:val="20"/>
          <w:lang w:eastAsia="en-US"/>
        </w:rPr>
        <w:t xml:space="preserve">значения каналов имеют такое название, поскольку в них удобно получать величины унифицированных сигналов, с которыми работает аппаратура ввода/вывода (4-20 мА, 0-10 В и пр.). </w:t>
      </w:r>
      <w:r w:rsidRPr="009A5678">
        <w:rPr>
          <w:rFonts w:ascii="Times New Roman" w:eastAsiaTheme="minorHAnsi" w:hAnsi="Times New Roman"/>
          <w:bCs/>
          <w:sz w:val="20"/>
          <w:lang w:eastAsia="en-US"/>
        </w:rPr>
        <w:t xml:space="preserve">Реальные </w:t>
      </w:r>
      <w:r w:rsidRPr="009A5678">
        <w:rPr>
          <w:rFonts w:ascii="Times New Roman" w:eastAsiaTheme="minorHAnsi" w:hAnsi="Times New Roman"/>
          <w:b w:val="0"/>
          <w:sz w:val="20"/>
          <w:lang w:eastAsia="en-US"/>
        </w:rPr>
        <w:t xml:space="preserve">значения предназначены для хранения значений контролируемых параметров или сигналов управления в реальных единицах (например, кг/час, оС, % и пр.). </w:t>
      </w:r>
      <w:r w:rsidRPr="009A5678">
        <w:rPr>
          <w:rFonts w:ascii="Times New Roman" w:eastAsiaTheme="minorHAnsi" w:hAnsi="Times New Roman"/>
          <w:bCs/>
          <w:sz w:val="20"/>
          <w:lang w:eastAsia="en-US"/>
        </w:rPr>
        <w:t xml:space="preserve">Выходное </w:t>
      </w:r>
      <w:r w:rsidRPr="009A5678">
        <w:rPr>
          <w:rFonts w:ascii="Times New Roman" w:eastAsiaTheme="minorHAnsi" w:hAnsi="Times New Roman"/>
          <w:b w:val="0"/>
          <w:sz w:val="20"/>
          <w:lang w:eastAsia="en-US"/>
        </w:rPr>
        <w:t xml:space="preserve">значение определено только для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 Оно пересчитывается из аппаратного значения.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Данные из внешних устройств записываются </w:t>
      </w:r>
      <w:r w:rsidRPr="009A5678">
        <w:rPr>
          <w:rFonts w:ascii="Times New Roman" w:eastAsiaTheme="minorHAnsi" w:hAnsi="Times New Roman"/>
          <w:bCs/>
          <w:sz w:val="20"/>
          <w:lang w:eastAsia="en-US"/>
        </w:rPr>
        <w:t>в каналы</w:t>
      </w:r>
      <w:r w:rsidRPr="009A5678">
        <w:rPr>
          <w:rFonts w:ascii="Times New Roman" w:eastAsiaTheme="minorHAnsi" w:hAnsi="Times New Roman"/>
          <w:b w:val="0"/>
          <w:sz w:val="20"/>
          <w:lang w:eastAsia="en-US"/>
        </w:rPr>
        <w:t xml:space="preserve">, данные </w:t>
      </w:r>
      <w:r w:rsidRPr="009A5678">
        <w:rPr>
          <w:rFonts w:ascii="Times New Roman" w:eastAsiaTheme="minorHAnsi" w:hAnsi="Times New Roman"/>
          <w:bCs/>
          <w:sz w:val="20"/>
          <w:lang w:eastAsia="en-US"/>
        </w:rPr>
        <w:t xml:space="preserve">из каналов </w:t>
      </w:r>
      <w:r w:rsidRPr="009A5678">
        <w:rPr>
          <w:rFonts w:ascii="Times New Roman" w:eastAsiaTheme="minorHAnsi" w:hAnsi="Times New Roman"/>
          <w:b w:val="0"/>
          <w:sz w:val="20"/>
          <w:lang w:eastAsia="en-US"/>
        </w:rPr>
        <w:t>посылаются на внешние устройства. В каналы оператор заносит управляющие сигналы. Значения из каналов записываются в архивы, операторские отчеты и т.п. В каналах осуществляется преобразование данных. Меняя значения на системных каналах, можно управлять выводимой на экран информацией, звуковыми сигналами и т.д., т.е. всей системой.</w:t>
      </w:r>
    </w:p>
    <w:p w:rsidR="00A96365" w:rsidRPr="009A5678" w:rsidRDefault="00A96365" w:rsidP="005B74BE">
      <w:pPr>
        <w:autoSpaceDE w:val="0"/>
        <w:autoSpaceDN w:val="0"/>
        <w:adjustRightInd w:val="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14:anchorId="46A182CB" wp14:editId="3D2390D2">
            <wp:extent cx="5334000" cy="3137976"/>
            <wp:effectExtent l="0" t="0" r="0" b="5715"/>
            <wp:docPr id="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4"/>
                    <a:srcRect t="5992"/>
                    <a:stretch/>
                  </pic:blipFill>
                  <pic:spPr bwMode="auto">
                    <a:xfrm>
                      <a:off x="0" y="0"/>
                      <a:ext cx="5335879" cy="3139081"/>
                    </a:xfrm>
                    <a:prstGeom prst="rect">
                      <a:avLst/>
                    </a:prstGeom>
                    <a:noFill/>
                    <a:ln>
                      <a:noFill/>
                    </a:ln>
                    <a:extLst>
                      <a:ext uri="{53640926-AAD7-44D8-BBD7-CCE9431645EC}">
                        <a14:shadowObscured xmlns:a14="http://schemas.microsoft.com/office/drawing/2010/main"/>
                      </a:ext>
                    </a:extLst>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both"/>
        <w:rPr>
          <w:rFonts w:ascii="Times New Roman" w:eastAsiaTheme="minorHAnsi" w:hAnsi="Times New Roman"/>
          <w:bCs/>
          <w:sz w:val="20"/>
          <w:lang w:eastAsia="en-US"/>
        </w:rPr>
      </w:pPr>
      <w:r w:rsidRPr="009A5678">
        <w:rPr>
          <w:rFonts w:ascii="Times New Roman" w:eastAsiaTheme="minorHAnsi" w:hAnsi="Times New Roman"/>
          <w:bCs/>
          <w:sz w:val="20"/>
          <w:lang w:eastAsia="en-US"/>
        </w:rPr>
        <w:t xml:space="preserve">Процедуры.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Входное значение канала преобразуется 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аппаратное, реальное и выходное с помощью </w:t>
      </w:r>
      <w:r w:rsidRPr="009A5678">
        <w:rPr>
          <w:rFonts w:ascii="Times New Roman" w:eastAsiaTheme="minorHAnsi" w:hAnsi="Times New Roman"/>
          <w:bCs/>
          <w:sz w:val="20"/>
          <w:lang w:eastAsia="en-US"/>
        </w:rPr>
        <w:t>процедур</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Процедурами канала являются: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масштабирование </w:t>
      </w:r>
      <w:r w:rsidRPr="009A5678">
        <w:rPr>
          <w:rFonts w:ascii="Times New Roman" w:eastAsiaTheme="minorHAnsi" w:hAnsi="Times New Roman"/>
          <w:b w:val="0"/>
          <w:sz w:val="20"/>
          <w:lang w:eastAsia="en-US"/>
        </w:rPr>
        <w:t>(умножение и смещение);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фильтрация </w:t>
      </w:r>
      <w:r w:rsidRPr="009A5678">
        <w:rPr>
          <w:rFonts w:ascii="Times New Roman" w:eastAsiaTheme="minorHAnsi" w:hAnsi="Times New Roman"/>
          <w:b w:val="0"/>
          <w:sz w:val="20"/>
          <w:lang w:eastAsia="en-US"/>
        </w:rPr>
        <w:t>(подавление пиков, апертура и сглаживание);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логическая обработка </w:t>
      </w:r>
      <w:r w:rsidRPr="009A5678">
        <w:rPr>
          <w:rFonts w:ascii="Times New Roman" w:eastAsiaTheme="minorHAnsi" w:hAnsi="Times New Roman"/>
          <w:b w:val="0"/>
          <w:sz w:val="20"/>
          <w:lang w:eastAsia="en-US"/>
        </w:rPr>
        <w:t>(предустановка, инверсия, контроль сочетаемости);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трансляция </w:t>
      </w:r>
      <w:r w:rsidRPr="009A5678">
        <w:rPr>
          <w:rFonts w:ascii="Times New Roman" w:eastAsiaTheme="minorHAnsi" w:hAnsi="Times New Roman"/>
          <w:b w:val="0"/>
          <w:sz w:val="20"/>
          <w:lang w:eastAsia="en-US"/>
        </w:rPr>
        <w:t>(вызов внешней программы);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(вызов внешней программы).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Порядок следования и содержание процедур может меняться в зависимости от типа канала (входной или выходной, аналоговый или дискретный). Процедура </w:t>
      </w:r>
      <w:r w:rsidRPr="009A5678">
        <w:rPr>
          <w:rFonts w:ascii="Times New Roman" w:eastAsiaTheme="minorHAnsi" w:hAnsi="Times New Roman"/>
          <w:bCs/>
          <w:sz w:val="20"/>
          <w:lang w:eastAsia="en-US"/>
        </w:rPr>
        <w:t xml:space="preserve">масштабирование </w:t>
      </w:r>
      <w:r w:rsidRPr="009A5678">
        <w:rPr>
          <w:rFonts w:ascii="Times New Roman" w:eastAsiaTheme="minorHAnsi" w:hAnsi="Times New Roman"/>
          <w:b w:val="0"/>
          <w:sz w:val="20"/>
          <w:lang w:eastAsia="en-US"/>
        </w:rPr>
        <w:t xml:space="preserve">используется только в каналах, работающих с аналоговыми переменными. Она включает в себя две операции: </w:t>
      </w:r>
      <w:r w:rsidRPr="009A5678">
        <w:rPr>
          <w:rFonts w:ascii="Times New Roman" w:eastAsiaTheme="minorHAnsi" w:hAnsi="Times New Roman"/>
          <w:bCs/>
          <w:sz w:val="20"/>
          <w:lang w:eastAsia="en-US"/>
        </w:rPr>
        <w:t xml:space="preserve">умножение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смещение</w:t>
      </w:r>
      <w:r w:rsidRPr="009A5678">
        <w:rPr>
          <w:rFonts w:ascii="Times New Roman" w:eastAsiaTheme="minorHAnsi" w:hAnsi="Times New Roman"/>
          <w:b w:val="0"/>
          <w:sz w:val="20"/>
          <w:lang w:eastAsia="en-US"/>
        </w:rPr>
        <w:t>. Последовательность этих операций меняется в зависимости от типа канала: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входное значение умножается на заданный множитель и к полученному результату добавляется величина смещения, результат присваивается аппаратному значению канала;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к аппаратному значению добавляется величина смещения, затем эта сумма умножается на заданный множитель, а результат присваивается выходному значению канала.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Процедура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определена для всех каналов независимо от их типа и вида представления. У входных каналов процедура трансляции преобразует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 xml:space="preserve">значение в </w:t>
      </w:r>
      <w:r w:rsidRPr="009A5678">
        <w:rPr>
          <w:rFonts w:ascii="Times New Roman" w:eastAsiaTheme="minorHAnsi" w:hAnsi="Times New Roman"/>
          <w:bCs/>
          <w:sz w:val="20"/>
          <w:lang w:eastAsia="en-US"/>
        </w:rPr>
        <w:t>реальное</w:t>
      </w:r>
      <w:r w:rsidRPr="009A5678">
        <w:rPr>
          <w:rFonts w:ascii="Times New Roman" w:eastAsiaTheme="minorHAnsi" w:hAnsi="Times New Roman"/>
          <w:b w:val="0"/>
          <w:sz w:val="20"/>
          <w:lang w:eastAsia="en-US"/>
        </w:rPr>
        <w:t xml:space="preserve">, а для выходных - наоборот. Для этого вызывается </w:t>
      </w:r>
      <w:r w:rsidRPr="009A5678">
        <w:rPr>
          <w:rFonts w:ascii="Times New Roman" w:eastAsiaTheme="minorHAnsi" w:hAnsi="Times New Roman"/>
          <w:b w:val="0"/>
          <w:sz w:val="20"/>
          <w:lang w:val="en-US" w:eastAsia="en-US"/>
        </w:rPr>
        <w:t>FBD</w:t>
      </w:r>
      <w:r w:rsidRPr="009A5678">
        <w:rPr>
          <w:rFonts w:ascii="Times New Roman" w:eastAsiaTheme="minorHAnsi" w:hAnsi="Times New Roman"/>
          <w:b w:val="0"/>
          <w:sz w:val="20"/>
          <w:lang w:eastAsia="en-US"/>
        </w:rPr>
        <w:t>-программа. Вызываемая программа выбирается при настройке процедуры. При настройке процедуры входные и выходные аргументы выбранной программы связываются с атрибутами текущего канала, а также любых других каналов из текущей базы. Поэтому процедура трансляции одного канала может также использоваться для формирования</w:t>
      </w:r>
      <w:r w:rsidR="005B74BE">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eastAsia="en-US"/>
        </w:rPr>
        <w:t>значений других каналов.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Рассмотрим пример использования процедуры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[76]. Необходимо измерять расход вещества, транспортируемого по трубопроводу, и интегрировать его по времени для расчета технико-экономических показателей производства. На трубопроводе установлен датчик скорости потока.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Решение</w:t>
      </w:r>
      <w:r w:rsidRPr="009A5678">
        <w:rPr>
          <w:rFonts w:ascii="Times New Roman" w:eastAsiaTheme="minorHAnsi" w:hAnsi="Times New Roman"/>
          <w:b w:val="0"/>
          <w:sz w:val="20"/>
          <w:lang w:eastAsia="en-US"/>
        </w:rPr>
        <w:t>. Для решения этой задачи потребуется один канал типа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val="en-US" w:eastAsia="en-US"/>
        </w:rPr>
        <w:lastRenderedPageBreak/>
        <w:t>INPUT</w:t>
      </w:r>
      <w:r w:rsidRPr="009A5678">
        <w:rPr>
          <w:rFonts w:ascii="Times New Roman" w:eastAsiaTheme="minorHAnsi" w:hAnsi="Times New Roman"/>
          <w:b w:val="0"/>
          <w:sz w:val="20"/>
          <w:lang w:eastAsia="en-US"/>
        </w:rPr>
        <w:t>. Его аппаратное значение необходимо связать с данными,</w:t>
      </w:r>
      <w:r w:rsidR="005B74BE">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eastAsia="en-US"/>
        </w:rPr>
        <w:t xml:space="preserve">поступающими от датчика скорости потока (адресация каналов будетописана в следующем разделе), настроить коэффициенты масштабирования и дрейфа нуля исходя из геометрических характеристик трубопровода и физических свойств потока для перевода измеренной скорости в величину расхода. Далее следует создать </w:t>
      </w:r>
      <w:r w:rsidRPr="009A5678">
        <w:rPr>
          <w:rFonts w:ascii="Times New Roman" w:eastAsiaTheme="minorHAnsi" w:hAnsi="Times New Roman"/>
          <w:b w:val="0"/>
          <w:sz w:val="20"/>
          <w:lang w:val="en-US" w:eastAsia="en-US"/>
        </w:rPr>
        <w:t>FBD</w:t>
      </w:r>
      <w:r w:rsidRPr="009A5678">
        <w:rPr>
          <w:rFonts w:ascii="Times New Roman" w:eastAsiaTheme="minorHAnsi" w:hAnsi="Times New Roman"/>
          <w:b w:val="0"/>
          <w:sz w:val="20"/>
          <w:lang w:eastAsia="en-US"/>
        </w:rPr>
        <w:t xml:space="preserve">-программу, в которой будет выполняться интегрирование входной величины и результат записываться в выходную переменную. Затем эту программу надо установить для процедуры трансляция данного канала (написание программ для процедур канала будет рассмотрено ниже). При такой конфигурации во </w:t>
      </w:r>
      <w:r w:rsidRPr="009A5678">
        <w:rPr>
          <w:rFonts w:ascii="Times New Roman" w:eastAsiaTheme="minorHAnsi" w:hAnsi="Times New Roman"/>
          <w:bCs/>
          <w:sz w:val="20"/>
          <w:lang w:eastAsia="en-US"/>
        </w:rPr>
        <w:t xml:space="preserve">входном </w:t>
      </w:r>
      <w:r w:rsidRPr="009A5678">
        <w:rPr>
          <w:rFonts w:ascii="Times New Roman" w:eastAsiaTheme="minorHAnsi" w:hAnsi="Times New Roman"/>
          <w:b w:val="0"/>
          <w:sz w:val="20"/>
          <w:lang w:eastAsia="en-US"/>
        </w:rPr>
        <w:t xml:space="preserve">значении канала будет находиться информация о скорости потока, в </w:t>
      </w:r>
      <w:r w:rsidRPr="009A5678">
        <w:rPr>
          <w:rFonts w:ascii="Times New Roman" w:eastAsiaTheme="minorHAnsi" w:hAnsi="Times New Roman"/>
          <w:bCs/>
          <w:sz w:val="20"/>
          <w:lang w:eastAsia="en-US"/>
        </w:rPr>
        <w:t xml:space="preserve">аппаратном </w:t>
      </w:r>
      <w:r w:rsidRPr="009A5678">
        <w:rPr>
          <w:rFonts w:ascii="Times New Roman" w:eastAsiaTheme="minorHAnsi" w:hAnsi="Times New Roman"/>
          <w:b w:val="0"/>
          <w:sz w:val="20"/>
          <w:lang w:eastAsia="en-US"/>
        </w:rPr>
        <w:t xml:space="preserve">- величина расхода вещества, а в </w:t>
      </w:r>
      <w:r w:rsidRPr="009A5678">
        <w:rPr>
          <w:rFonts w:ascii="Times New Roman" w:eastAsiaTheme="minorHAnsi" w:hAnsi="Times New Roman"/>
          <w:bCs/>
          <w:sz w:val="20"/>
          <w:lang w:eastAsia="en-US"/>
        </w:rPr>
        <w:t xml:space="preserve">реальном </w:t>
      </w:r>
      <w:r w:rsidRPr="009A5678">
        <w:rPr>
          <w:rFonts w:ascii="Times New Roman" w:eastAsiaTheme="minorHAnsi" w:hAnsi="Times New Roman"/>
          <w:b w:val="0"/>
          <w:sz w:val="20"/>
          <w:lang w:eastAsia="en-US"/>
        </w:rPr>
        <w:t>– количество прошедшего по трубе вещества.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Набор процедур в канале зависит от формата данных. Каналы, работающие с аналоговыми переменными, используют процедуры </w:t>
      </w:r>
      <w:r w:rsidRPr="009A5678">
        <w:rPr>
          <w:rFonts w:ascii="Times New Roman" w:eastAsiaTheme="minorHAnsi" w:hAnsi="Times New Roman"/>
          <w:bCs/>
          <w:sz w:val="20"/>
          <w:lang w:eastAsia="en-US"/>
        </w:rPr>
        <w:t>масштабирование</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трансляция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фильтрация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управление</w:t>
      </w:r>
      <w:r w:rsidRPr="009A5678">
        <w:rPr>
          <w:rFonts w:ascii="Times New Roman" w:eastAsiaTheme="minorHAnsi" w:hAnsi="Times New Roman"/>
          <w:b w:val="0"/>
          <w:sz w:val="20"/>
          <w:lang w:eastAsia="en-US"/>
        </w:rPr>
        <w:t xml:space="preserve">. В каналах обрабатывающих дискретные параметры используются </w:t>
      </w:r>
      <w:r w:rsidRPr="009A5678">
        <w:rPr>
          <w:rFonts w:ascii="Times New Roman" w:eastAsiaTheme="minorHAnsi" w:hAnsi="Times New Roman"/>
          <w:bCs/>
          <w:sz w:val="20"/>
          <w:lang w:eastAsia="en-US"/>
        </w:rPr>
        <w:t>логическая обработка</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управление</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Фильтрация </w:t>
      </w:r>
      <w:r w:rsidRPr="009A5678">
        <w:rPr>
          <w:rFonts w:ascii="Times New Roman" w:eastAsiaTheme="minorHAnsi" w:hAnsi="Times New Roman"/>
          <w:b w:val="0"/>
          <w:sz w:val="20"/>
          <w:lang w:eastAsia="en-US"/>
        </w:rPr>
        <w:t xml:space="preserve">- процедура, которая присутствует только у аналоговых каналов. Набор выполняемых ею операций отличается для входных и выходных каналов. 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фильтрация выполняется после процедуры трансляции до формирования реального значения. Фильтрация включает в себя следующие операции: подавление случайных всплесков в тракте измерения; подавление малых колебаний значения канала; экспоненциальное сглаживание; контроль шкалы – отслеживание выхода реального значения канала за установленные границы шкалы.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данная процедура формирует реальное значение по входному значению. При этом выполняются следующие операции: ограничение скорости изменения реального значения; подавление малых колебаний значения канала; экспоненциальное сглаживание; контроль шкалы – обрезание величины управляющего воздействия до границ шкалы канала.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 процедура, которая определена для всех каналов и реализует функцию управления. С ее помощью можно вызвать </w:t>
      </w:r>
      <w:r w:rsidRPr="009A5678">
        <w:rPr>
          <w:rFonts w:ascii="Times New Roman" w:eastAsiaTheme="minorHAnsi" w:hAnsi="Times New Roman"/>
          <w:bCs/>
          <w:sz w:val="20"/>
          <w:lang w:val="en-US" w:eastAsia="en-US"/>
        </w:rPr>
        <w:t>FBD</w:t>
      </w:r>
      <w:r w:rsidRPr="009A5678">
        <w:rPr>
          <w:rFonts w:ascii="Times New Roman" w:eastAsiaTheme="minorHAnsi" w:hAnsi="Times New Roman"/>
          <w:b w:val="0"/>
          <w:sz w:val="20"/>
          <w:lang w:eastAsia="en-US"/>
        </w:rPr>
        <w:t xml:space="preserve">- программу, в которой можно запрограммировать требуемые алгоритмы управления. В качестве аргументов программе могут передаваться значения и атрибуты любых каналов из текущей базы.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Эти аргументы могут быть как входными, так и формируемыми. Формально процедура управление связана с каналом только циклом пересчета. Она может вообще никак не участвовать в формировании его значений, а управлять другими каналами. Такая ситуация часто наблюдается при использовании процедуры </w:t>
      </w: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на каналах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Кроме основных значений канал имеет дополнительные переменные: шесть границ, гистерезис, настройки процедур обработки, начальные параметры, флаги архивирования и др. Переменные, настройки и идентификаторы канала образуют список его </w:t>
      </w:r>
      <w:r w:rsidRPr="009A5678">
        <w:rPr>
          <w:rFonts w:ascii="Times New Roman" w:eastAsiaTheme="minorHAnsi" w:hAnsi="Times New Roman"/>
          <w:bCs/>
          <w:sz w:val="20"/>
          <w:lang w:eastAsia="en-US"/>
        </w:rPr>
        <w:t>атрибутов</w:t>
      </w:r>
      <w:r w:rsidRPr="009A5678">
        <w:rPr>
          <w:rFonts w:ascii="Times New Roman" w:eastAsiaTheme="minorHAnsi" w:hAnsi="Times New Roman"/>
          <w:b w:val="0"/>
          <w:sz w:val="20"/>
          <w:lang w:eastAsia="en-US"/>
        </w:rPr>
        <w:t xml:space="preserve">.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Часть из них задается в редакторе базы каналов и не может быть изменена в реальном времени. Другие могут иметь начальные значения и доступны для изменения.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5.3.4. Подтип канала. Подтип канала </w:t>
      </w:r>
      <w:r w:rsidRPr="009A5678">
        <w:rPr>
          <w:rFonts w:ascii="Times New Roman" w:eastAsiaTheme="minorHAnsi" w:hAnsi="Times New Roman"/>
          <w:b w:val="0"/>
          <w:sz w:val="20"/>
          <w:lang w:eastAsia="en-US"/>
        </w:rPr>
        <w:t xml:space="preserve">указывает класс источников или приемников данных, с которыми будет связываться канал. Для каналов типа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xml:space="preserve"> подтип характеризует получаемую ими информацию (АНАЛОГ - значение АЦП, считанное с платы УСО, СИСТЕМНЫЙ - состояние системы, СВЯЗЬ - данные с удаленных узлов проекта и пр.). Каналы </w:t>
      </w:r>
      <w:r w:rsidRPr="009A5678">
        <w:rPr>
          <w:rFonts w:ascii="Times New Roman" w:eastAsiaTheme="minorHAnsi" w:hAnsi="Times New Roman"/>
          <w:b w:val="0"/>
          <w:sz w:val="20"/>
          <w:lang w:val="en-US" w:eastAsia="en-US"/>
        </w:rPr>
        <w:t>OUTPUT</w:t>
      </w:r>
      <w:r w:rsidRPr="009A5678">
        <w:rPr>
          <w:rFonts w:ascii="Times New Roman" w:eastAsiaTheme="minorHAnsi" w:hAnsi="Times New Roman"/>
          <w:b w:val="0"/>
          <w:sz w:val="20"/>
          <w:lang w:eastAsia="en-US"/>
        </w:rPr>
        <w:t xml:space="preserve"> имеют тот же набор подтипов, что и каналы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Однако для них подтип определяет класс приемников, а не источников данных (АНАЛОГ - значение ЦАП, СИСТЕМНЫЙ - состояние системы, СВЯЗЬ - значения управляемых каналов на удаленных узлах проекта и пр.). Всего существует шестнадцать подтипов каналов. Все они могут задаваться как для входных, так и для выходных каналов. Подтип канала задает класс источников или приемников данных. Кроме того, подтип канала определяет также количество его дополнительных настроек.</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Уточнение источника или приемника в рамках заданного подтипом класса осуществляется с помощью дополнения к подтипу. Последний уровень адресации источника или приемника данных осуществляется с помощью настроек канала.</w:t>
      </w:r>
    </w:p>
    <w:p w:rsidR="00831A43"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Пример 8. </w:t>
      </w:r>
      <w:r w:rsidRPr="009A5678">
        <w:rPr>
          <w:rFonts w:ascii="Times New Roman" w:eastAsiaTheme="minorHAnsi" w:hAnsi="Times New Roman"/>
          <w:b w:val="0"/>
          <w:sz w:val="20"/>
          <w:lang w:eastAsia="en-US"/>
        </w:rPr>
        <w:t xml:space="preserve">Пусть надо настроить канал для запроса данных от удаленного МРВ по протоколу </w:t>
      </w:r>
      <w:r w:rsidRPr="009A5678">
        <w:rPr>
          <w:rFonts w:ascii="Times New Roman" w:eastAsiaTheme="minorHAnsi" w:hAnsi="Times New Roman"/>
          <w:b w:val="0"/>
          <w:sz w:val="20"/>
          <w:lang w:val="en-US" w:eastAsia="en-US"/>
        </w:rPr>
        <w:t>M</w:t>
      </w:r>
      <w:r w:rsidRPr="009A5678">
        <w:rPr>
          <w:rFonts w:ascii="Times New Roman" w:eastAsiaTheme="minorHAnsi" w:hAnsi="Times New Roman"/>
          <w:b w:val="0"/>
          <w:sz w:val="20"/>
          <w:lang w:eastAsia="en-US"/>
        </w:rPr>
        <w:t>_</w:t>
      </w:r>
      <w:r w:rsidRPr="009A5678">
        <w:rPr>
          <w:rFonts w:ascii="Times New Roman" w:eastAsiaTheme="minorHAnsi" w:hAnsi="Times New Roman"/>
          <w:b w:val="0"/>
          <w:sz w:val="20"/>
          <w:lang w:val="en-US" w:eastAsia="en-US"/>
        </w:rPr>
        <w:t>LINK</w:t>
      </w:r>
      <w:r w:rsidRPr="009A5678">
        <w:rPr>
          <w:rFonts w:ascii="Times New Roman" w:eastAsiaTheme="minorHAnsi" w:hAnsi="Times New Roman"/>
          <w:b w:val="0"/>
          <w:sz w:val="20"/>
          <w:lang w:eastAsia="en-US"/>
        </w:rPr>
        <w:t xml:space="preserve">. Тип канала в этом случае следует установить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поскольку данные запрашиваются. Для обмена данными с удаленными</w:t>
      </w:r>
      <w:r w:rsidR="005B74BE">
        <w:rPr>
          <w:rFonts w:ascii="Times New Roman" w:eastAsiaTheme="minorHAnsi" w:hAnsi="Times New Roman"/>
          <w:b w:val="0"/>
          <w:sz w:val="20"/>
          <w:lang w:eastAsia="en-US"/>
        </w:rPr>
        <w:t xml:space="preserve"> </w:t>
      </w:r>
      <w:r w:rsidRPr="009A5678">
        <w:rPr>
          <w:rFonts w:ascii="Times New Roman" w:eastAsiaTheme="minorHAnsi" w:hAnsi="Times New Roman"/>
          <w:b w:val="0"/>
          <w:sz w:val="20"/>
          <w:lang w:eastAsia="en-US"/>
        </w:rPr>
        <w:t xml:space="preserve">мониторами ТРЕЙС МОУД по любой линии связи используется подтип каналов СВЯЗЬ. Дополнение к подтипу должно быть задано </w:t>
      </w:r>
      <w:r w:rsidRPr="009A5678">
        <w:rPr>
          <w:rFonts w:ascii="Times New Roman" w:eastAsiaTheme="minorHAnsi" w:hAnsi="Times New Roman"/>
          <w:bCs/>
          <w:sz w:val="20"/>
          <w:lang w:val="en-US" w:eastAsia="en-US"/>
        </w:rPr>
        <w:t>InM</w:t>
      </w:r>
      <w:r w:rsidRPr="009A5678">
        <w:rPr>
          <w:rFonts w:ascii="Times New Roman" w:eastAsiaTheme="minorHAnsi" w:hAnsi="Times New Roman"/>
          <w:bCs/>
          <w:sz w:val="20"/>
          <w:lang w:eastAsia="en-US"/>
        </w:rPr>
        <w:t>_</w:t>
      </w:r>
      <w:r w:rsidRPr="009A5678">
        <w:rPr>
          <w:rFonts w:ascii="Times New Roman" w:eastAsiaTheme="minorHAnsi" w:hAnsi="Times New Roman"/>
          <w:bCs/>
          <w:sz w:val="20"/>
          <w:lang w:val="en-US" w:eastAsia="en-US"/>
        </w:rPr>
        <w:t>Link</w:t>
      </w:r>
      <w:r w:rsidRPr="009A5678">
        <w:rPr>
          <w:rFonts w:ascii="Times New Roman" w:eastAsiaTheme="minorHAnsi" w:hAnsi="Times New Roman"/>
          <w:b w:val="0"/>
          <w:sz w:val="20"/>
          <w:lang w:eastAsia="en-US"/>
        </w:rPr>
        <w:t>. Такой канал будет иметь пять настроек. В них будет указываться номер последовательного порта, имя удаленного монитора, название объекта базы каналов, имя канала и его атрибут.</w:t>
      </w:r>
    </w:p>
    <w:p w:rsidR="00831A43" w:rsidRDefault="00831A43">
      <w:pPr>
        <w:spacing w:after="160" w:line="259" w:lineRule="auto"/>
        <w:rPr>
          <w:rFonts w:ascii="Times New Roman" w:eastAsiaTheme="minorHAnsi" w:hAnsi="Times New Roman"/>
          <w:b w:val="0"/>
          <w:sz w:val="20"/>
          <w:lang w:eastAsia="en-US"/>
        </w:rPr>
      </w:pPr>
      <w:r>
        <w:rPr>
          <w:rFonts w:ascii="Times New Roman" w:eastAsiaTheme="minorHAnsi" w:hAnsi="Times New Roman"/>
          <w:b w:val="0"/>
          <w:sz w:val="20"/>
          <w:lang w:eastAsia="en-US"/>
        </w:rPr>
        <w:br w:type="page"/>
      </w:r>
    </w:p>
    <w:p w:rsidR="00831A43" w:rsidRPr="00DB4109" w:rsidRDefault="00831A43" w:rsidP="00DB4109">
      <w:pPr>
        <w:pStyle w:val="2"/>
        <w:rPr>
          <w:b/>
          <w:sz w:val="20"/>
          <w:szCs w:val="20"/>
        </w:rPr>
      </w:pPr>
      <w:bookmarkStart w:id="19" w:name="_Toc492268658"/>
      <w:r w:rsidRPr="00DB4109">
        <w:rPr>
          <w:b/>
          <w:sz w:val="20"/>
          <w:szCs w:val="20"/>
        </w:rPr>
        <w:lastRenderedPageBreak/>
        <w:t xml:space="preserve">Лекция 17-18. </w:t>
      </w:r>
      <w:r w:rsidRPr="00DB4109">
        <w:rPr>
          <w:b/>
          <w:sz w:val="20"/>
          <w:szCs w:val="20"/>
        </w:rPr>
        <w:br/>
        <w:t>Обмен данными в SCADA системе TRACE MODE</w:t>
      </w:r>
      <w:bookmarkEnd w:id="19"/>
    </w:p>
    <w:p w:rsidR="00831A43" w:rsidRPr="001B727A" w:rsidRDefault="001B727A" w:rsidP="00831A43">
      <w:pPr>
        <w:jc w:val="center"/>
        <w:rPr>
          <w:rFonts w:ascii="Times New Roman" w:eastAsia="Calibri" w:hAnsi="Times New Roman"/>
          <w:sz w:val="20"/>
          <w:lang w:val="uz-Cyrl-UZ" w:eastAsia="en-US"/>
        </w:rPr>
      </w:pPr>
      <w:r w:rsidRPr="001B727A">
        <w:rPr>
          <w:rFonts w:ascii="Times New Roman" w:eastAsia="Calibri" w:hAnsi="Times New Roman"/>
          <w:sz w:val="20"/>
          <w:lang w:val="uz-Cyrl-UZ" w:eastAsia="en-US"/>
        </w:rPr>
        <w:t>План:</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1. Обмен Trace Mode с базами данных через механизмы ODBC.</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2. Обмен данными в Trace Mode через механизмы OPC.</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3. СДКУ системами вен</w:t>
      </w:r>
      <w:r w:rsidR="005B74BE">
        <w:rPr>
          <w:rFonts w:ascii="Times New Roman" w:hAnsi="Times New Roman"/>
          <w:b w:val="0"/>
          <w:sz w:val="20"/>
        </w:rPr>
        <w:t>тиляции и теплоснабжением</w:t>
      </w:r>
    </w:p>
    <w:p w:rsidR="001B727A" w:rsidRDefault="001B727A" w:rsidP="001B727A">
      <w:pPr>
        <w:jc w:val="both"/>
        <w:rPr>
          <w:rFonts w:ascii="Times New Roman" w:eastAsia="Calibri" w:hAnsi="Times New Roman"/>
          <w:color w:val="FF0000"/>
          <w:sz w:val="20"/>
          <w:lang w:val="uz-Cyrl-UZ" w:eastAsia="en-US"/>
        </w:rPr>
      </w:pPr>
    </w:p>
    <w:p w:rsidR="008F5F67" w:rsidRPr="008F5F67" w:rsidRDefault="008F5F67" w:rsidP="008F5F67">
      <w:pPr>
        <w:jc w:val="center"/>
        <w:rPr>
          <w:rFonts w:ascii="Times New Roman" w:hAnsi="Times New Roman"/>
          <w:sz w:val="20"/>
        </w:rPr>
      </w:pPr>
      <w:r>
        <w:rPr>
          <w:rFonts w:ascii="Times New Roman" w:hAnsi="Times New Roman"/>
          <w:sz w:val="20"/>
        </w:rPr>
        <w:t xml:space="preserve">1. </w:t>
      </w:r>
      <w:r w:rsidRPr="008F5F67">
        <w:rPr>
          <w:rFonts w:ascii="Times New Roman" w:hAnsi="Times New Roman"/>
          <w:sz w:val="20"/>
        </w:rPr>
        <w:t>Обмен Trace Mode с базами данных через механизмы ODBC.</w:t>
      </w:r>
    </w:p>
    <w:p w:rsidR="00D76A00" w:rsidRPr="008F5F67" w:rsidRDefault="00D76A00" w:rsidP="008F5F67">
      <w:pPr>
        <w:pStyle w:val="af1"/>
        <w:shd w:val="clear" w:color="auto" w:fill="FFFFFF"/>
        <w:spacing w:before="0" w:beforeAutospacing="0" w:after="0" w:afterAutospacing="0"/>
        <w:ind w:firstLine="567"/>
        <w:jc w:val="both"/>
        <w:rPr>
          <w:color w:val="333333"/>
          <w:sz w:val="20"/>
          <w:szCs w:val="20"/>
        </w:rPr>
      </w:pPr>
      <w:r w:rsidRPr="008F5F67">
        <w:rPr>
          <w:color w:val="333333"/>
          <w:sz w:val="20"/>
          <w:szCs w:val="20"/>
        </w:rPr>
        <w:t>Если речь идет о связи между компонентами одного узла, то вопрос об аппаратно-программном интерфейсе, который должен быть задействован для обеспечения связи, не возникает. В этом случае достаточно выполнить конфигурирование свойств связь/вызов компонентов. Если взаимодействующие компоненты  относятся к разным узлам, интерфейс связи, как правило, должен быть указан и сконфигурирован.</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Мониторы реального времени ТРЕЙС МОУД могут обмениваться данными по следующим линиям: локальная сеть; последовательный интерфейс RS-232,</w:t>
      </w:r>
      <w:r w:rsidRPr="00D76A00">
        <w:rPr>
          <w:rStyle w:val="apple-converted-space"/>
          <w:color w:val="333333"/>
          <w:sz w:val="20"/>
          <w:szCs w:val="20"/>
        </w:rPr>
        <w:t> </w:t>
      </w:r>
      <w:hyperlink r:id="rId145" w:tooltip="RS-485" w:history="1">
        <w:r w:rsidRPr="00D76A00">
          <w:rPr>
            <w:rStyle w:val="a5"/>
            <w:color w:val="577EC1"/>
            <w:sz w:val="20"/>
            <w:szCs w:val="20"/>
            <w:u w:val="none"/>
          </w:rPr>
          <w:t>RS-485</w:t>
        </w:r>
      </w:hyperlink>
      <w:r w:rsidRPr="00D76A00">
        <w:rPr>
          <w:color w:val="333333"/>
          <w:sz w:val="20"/>
          <w:szCs w:val="20"/>
        </w:rPr>
        <w:t>, RS-422; радиоканал; выделенная телефонная линия; коммутируемые телефонные линии; сети GSM. По этим носителям необходимо организовать информационные потоки всех уровней системы управления. При этом могут реализоваться как вертикальные связи (между уровнями), так и горизонтальные (между узлами одного уровня). Например, при задании связи двух каналов разных узлов по RS необходимо создать в узлах компоненты COM-порт, задать для них необходимые параметры и указать для канала-приемника используемый интерфейс связи.</w:t>
      </w:r>
    </w:p>
    <w:p w:rsidR="00D76A00" w:rsidRPr="008F5F67" w:rsidRDefault="00D76A00" w:rsidP="008F5F67">
      <w:pPr>
        <w:jc w:val="center"/>
        <w:rPr>
          <w:rFonts w:ascii="Times New Roman" w:hAnsi="Times New Roman"/>
          <w:sz w:val="20"/>
        </w:rPr>
      </w:pPr>
      <w:r w:rsidRPr="008F5F67">
        <w:rPr>
          <w:rFonts w:ascii="Times New Roman" w:hAnsi="Times New Roman"/>
          <w:sz w:val="20"/>
        </w:rPr>
        <w:t>Последовательный интерфейс.</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Обмен по всем линиям,</w:t>
      </w:r>
      <w:r w:rsidRPr="00D76A00">
        <w:rPr>
          <w:rStyle w:val="apple-converted-space"/>
          <w:color w:val="333333"/>
          <w:sz w:val="20"/>
          <w:szCs w:val="20"/>
        </w:rPr>
        <w:t> </w:t>
      </w:r>
      <w:r w:rsidRPr="00D76A00">
        <w:rPr>
          <w:rStyle w:val="af3"/>
          <w:color w:val="333333"/>
          <w:sz w:val="20"/>
          <w:szCs w:val="20"/>
        </w:rPr>
        <w:t>кроме локальной сети</w:t>
      </w:r>
      <w:r w:rsidRPr="00D76A00">
        <w:rPr>
          <w:color w:val="333333"/>
          <w:sz w:val="20"/>
          <w:szCs w:val="20"/>
        </w:rPr>
        <w:t>, реализуется через последовательный порт по протоколу</w:t>
      </w:r>
      <w:r w:rsidRPr="00D76A00">
        <w:rPr>
          <w:rStyle w:val="apple-converted-space"/>
          <w:color w:val="333333"/>
          <w:sz w:val="20"/>
          <w:szCs w:val="20"/>
        </w:rPr>
        <w:t> </w:t>
      </w:r>
      <w:hyperlink r:id="rId146" w:tooltip="M-Link" w:history="1">
        <w:r w:rsidRPr="00D76A00">
          <w:rPr>
            <w:rStyle w:val="a5"/>
            <w:b/>
            <w:bCs/>
            <w:color w:val="577EC1"/>
            <w:sz w:val="20"/>
            <w:szCs w:val="20"/>
            <w:u w:val="none"/>
          </w:rPr>
          <w:t>M-Link</w:t>
        </w:r>
      </w:hyperlink>
      <w:r w:rsidRPr="00D76A00">
        <w:rPr>
          <w:color w:val="333333"/>
          <w:sz w:val="20"/>
          <w:szCs w:val="20"/>
        </w:rPr>
        <w:t>. Узлы в сети</w:t>
      </w:r>
      <w:r w:rsidRPr="00D76A00">
        <w:rPr>
          <w:rStyle w:val="apple-converted-space"/>
          <w:color w:val="333333"/>
          <w:sz w:val="20"/>
          <w:szCs w:val="20"/>
        </w:rPr>
        <w:t> </w:t>
      </w:r>
      <w:r w:rsidRPr="00D76A00">
        <w:rPr>
          <w:rStyle w:val="af3"/>
          <w:color w:val="333333"/>
          <w:sz w:val="20"/>
          <w:szCs w:val="20"/>
        </w:rPr>
        <w:t>M-Link</w:t>
      </w:r>
      <w:r w:rsidRPr="00D76A00">
        <w:rPr>
          <w:rStyle w:val="apple-converted-space"/>
          <w:b/>
          <w:bCs/>
          <w:color w:val="333333"/>
          <w:sz w:val="20"/>
          <w:szCs w:val="20"/>
        </w:rPr>
        <w:t> </w:t>
      </w:r>
      <w:r w:rsidRPr="00D76A00">
        <w:rPr>
          <w:color w:val="333333"/>
          <w:sz w:val="20"/>
          <w:szCs w:val="20"/>
        </w:rPr>
        <w:t>неравноправны: один имеет статус</w:t>
      </w:r>
      <w:r w:rsidRPr="00D76A00">
        <w:rPr>
          <w:rStyle w:val="apple-converted-space"/>
          <w:color w:val="333333"/>
          <w:sz w:val="20"/>
          <w:szCs w:val="20"/>
        </w:rPr>
        <w:t> </w:t>
      </w:r>
      <w:hyperlink r:id="rId147" w:tooltip="Master" w:history="1">
        <w:r w:rsidRPr="00D76A00">
          <w:rPr>
            <w:rStyle w:val="a5"/>
            <w:b/>
            <w:bCs/>
            <w:color w:val="577EC1"/>
            <w:sz w:val="20"/>
            <w:szCs w:val="20"/>
            <w:u w:val="none"/>
          </w:rPr>
          <w:t>Master</w:t>
        </w:r>
      </w:hyperlink>
      <w:r w:rsidRPr="00D76A00">
        <w:rPr>
          <w:color w:val="333333"/>
          <w:sz w:val="20"/>
          <w:szCs w:val="20"/>
        </w:rPr>
        <w:t>, а остальные –</w:t>
      </w:r>
      <w:r w:rsidRPr="00D76A00">
        <w:rPr>
          <w:rStyle w:val="apple-converted-space"/>
          <w:color w:val="333333"/>
          <w:sz w:val="20"/>
          <w:szCs w:val="20"/>
        </w:rPr>
        <w:t> </w:t>
      </w:r>
      <w:r w:rsidRPr="00D76A00">
        <w:rPr>
          <w:rStyle w:val="af3"/>
          <w:color w:val="333333"/>
          <w:sz w:val="20"/>
          <w:szCs w:val="20"/>
        </w:rPr>
        <w:t>Slave</w:t>
      </w:r>
      <w:r w:rsidRPr="00D76A00">
        <w:rPr>
          <w:color w:val="333333"/>
          <w:sz w:val="20"/>
          <w:szCs w:val="20"/>
        </w:rPr>
        <w:t>. Такие сети следует использовать для связи между операторскими станциями и контроллерами. Монитор со статусом</w:t>
      </w:r>
      <w:r w:rsidRPr="00D76A00">
        <w:rPr>
          <w:rStyle w:val="apple-converted-space"/>
          <w:color w:val="333333"/>
          <w:sz w:val="20"/>
          <w:szCs w:val="20"/>
        </w:rPr>
        <w:t> </w:t>
      </w:r>
      <w:r w:rsidRPr="00D76A00">
        <w:rPr>
          <w:rStyle w:val="af3"/>
          <w:color w:val="333333"/>
          <w:sz w:val="20"/>
          <w:szCs w:val="20"/>
        </w:rPr>
        <w:t>Master</w:t>
      </w:r>
      <w:r w:rsidRPr="00D76A00">
        <w:rPr>
          <w:color w:val="333333"/>
          <w:sz w:val="20"/>
          <w:szCs w:val="20"/>
        </w:rPr>
        <w:t>является активным. Он посылает команды управления и запросы на передачу информации.</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Монитор со статусом</w:t>
      </w:r>
      <w:r w:rsidRPr="00D76A00">
        <w:rPr>
          <w:rStyle w:val="apple-converted-space"/>
          <w:color w:val="333333"/>
          <w:sz w:val="20"/>
          <w:szCs w:val="20"/>
        </w:rPr>
        <w:t> </w:t>
      </w:r>
      <w:r w:rsidRPr="00D76A00">
        <w:rPr>
          <w:rStyle w:val="af3"/>
          <w:color w:val="333333"/>
          <w:sz w:val="20"/>
          <w:szCs w:val="20"/>
        </w:rPr>
        <w:t>Slave</w:t>
      </w:r>
      <w:r w:rsidRPr="00D76A00">
        <w:rPr>
          <w:rStyle w:val="apple-converted-space"/>
          <w:b/>
          <w:bCs/>
          <w:color w:val="333333"/>
          <w:sz w:val="20"/>
          <w:szCs w:val="20"/>
        </w:rPr>
        <w:t> </w:t>
      </w:r>
      <w:r w:rsidRPr="00D76A00">
        <w:rPr>
          <w:color w:val="333333"/>
          <w:sz w:val="20"/>
          <w:szCs w:val="20"/>
        </w:rPr>
        <w:t>принимает посланные ему команды и передает запрошенные данные. Команды управления содержат указания на изменение значений атрибутов каналов удаленного узла.</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Таким образом, запросы, посылаемые монитором со статусом</w:t>
      </w:r>
      <w:r w:rsidRPr="00D76A00">
        <w:rPr>
          <w:rStyle w:val="apple-converted-space"/>
          <w:color w:val="333333"/>
          <w:sz w:val="20"/>
          <w:szCs w:val="20"/>
        </w:rPr>
        <w:t> </w:t>
      </w:r>
      <w:r w:rsidRPr="00D76A00">
        <w:rPr>
          <w:rStyle w:val="af3"/>
          <w:color w:val="333333"/>
          <w:sz w:val="20"/>
          <w:szCs w:val="20"/>
        </w:rPr>
        <w:t>Master</w:t>
      </w:r>
      <w:r w:rsidRPr="00D76A00">
        <w:rPr>
          <w:color w:val="333333"/>
          <w:sz w:val="20"/>
          <w:szCs w:val="20"/>
        </w:rPr>
        <w:t>, могут быть двух типов:</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1) запрос данных (используется для получения значений каналов или другой информации от монитора со статусом</w:t>
      </w:r>
      <w:r w:rsidRPr="00D76A00">
        <w:rPr>
          <w:rStyle w:val="apple-converted-space"/>
          <w:color w:val="333333"/>
          <w:sz w:val="20"/>
          <w:szCs w:val="20"/>
        </w:rPr>
        <w:t> </w:t>
      </w:r>
      <w:r w:rsidRPr="00D76A00">
        <w:rPr>
          <w:rStyle w:val="af3"/>
          <w:color w:val="333333"/>
          <w:sz w:val="20"/>
          <w:szCs w:val="20"/>
        </w:rPr>
        <w:t>Slave</w:t>
      </w:r>
      <w:r w:rsidRPr="00D76A00">
        <w:rPr>
          <w:color w:val="333333"/>
          <w:sz w:val="20"/>
          <w:szCs w:val="20"/>
        </w:rPr>
        <w:t>);</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2) запрос на изменение (используется для изменения значений атрибутов каналов на удаленном мониторе).</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В запросах на изменение передаются новые значения корректируемых атрибутов удаленной базы.</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Следует отметить, что в одной сети M-Link не может быть двух мониторов, для которых установлен статус Master. Чтобы один монитор выступал и как Master, и как Slave, надо создать</w:t>
      </w:r>
      <w:r w:rsidRPr="00D76A00">
        <w:rPr>
          <w:rStyle w:val="apple-converted-space"/>
          <w:color w:val="333333"/>
          <w:sz w:val="20"/>
          <w:szCs w:val="20"/>
        </w:rPr>
        <w:t> </w:t>
      </w:r>
      <w:r w:rsidRPr="00D76A00">
        <w:rPr>
          <w:rStyle w:val="af3"/>
          <w:color w:val="333333"/>
          <w:sz w:val="20"/>
          <w:szCs w:val="20"/>
        </w:rPr>
        <w:t>параллельные</w:t>
      </w:r>
      <w:r w:rsidRPr="00D76A00">
        <w:rPr>
          <w:rStyle w:val="apple-converted-space"/>
          <w:b/>
          <w:bCs/>
          <w:color w:val="333333"/>
          <w:sz w:val="20"/>
          <w:szCs w:val="20"/>
        </w:rPr>
        <w:t> </w:t>
      </w:r>
      <w:r w:rsidRPr="00D76A00">
        <w:rPr>
          <w:color w:val="333333"/>
          <w:sz w:val="20"/>
          <w:szCs w:val="20"/>
        </w:rPr>
        <w:t>сети, используя при этом по два последовательных порта на каждом узле. Тогда два монитора смогут работать в режиме Master.</w:t>
      </w:r>
    </w:p>
    <w:p w:rsidR="00D76A00" w:rsidRPr="008F5F67" w:rsidRDefault="00D76A00" w:rsidP="008F5F67">
      <w:pPr>
        <w:jc w:val="center"/>
        <w:rPr>
          <w:rFonts w:ascii="Times New Roman" w:hAnsi="Times New Roman"/>
          <w:sz w:val="20"/>
        </w:rPr>
      </w:pPr>
      <w:r w:rsidRPr="008F5F67">
        <w:rPr>
          <w:rFonts w:ascii="Times New Roman" w:hAnsi="Times New Roman"/>
          <w:sz w:val="20"/>
        </w:rPr>
        <w:t>Обмен по протоколу M-Link.</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Для обмена данными между мониторами ТРЕЙС МОУД по</w:t>
      </w:r>
      <w:r w:rsidRPr="00D76A00">
        <w:rPr>
          <w:rStyle w:val="apple-converted-space"/>
          <w:color w:val="333333"/>
          <w:sz w:val="20"/>
          <w:szCs w:val="20"/>
        </w:rPr>
        <w:t> </w:t>
      </w:r>
      <w:r w:rsidRPr="00D76A00">
        <w:rPr>
          <w:rStyle w:val="af3"/>
          <w:color w:val="333333"/>
          <w:sz w:val="20"/>
          <w:szCs w:val="20"/>
        </w:rPr>
        <w:t>последовательному интерфейсу</w:t>
      </w:r>
      <w:r w:rsidRPr="00D76A00">
        <w:rPr>
          <w:rStyle w:val="apple-converted-space"/>
          <w:b/>
          <w:bCs/>
          <w:color w:val="333333"/>
          <w:sz w:val="20"/>
          <w:szCs w:val="20"/>
        </w:rPr>
        <w:t> </w:t>
      </w:r>
      <w:r w:rsidRPr="00D76A00">
        <w:rPr>
          <w:color w:val="333333"/>
          <w:sz w:val="20"/>
          <w:szCs w:val="20"/>
        </w:rPr>
        <w:t>используется протокол M-Link. Он применяется для обмена по интерфейсам RS-232, RS-485, RS-422, радиоканалу, коммутируемым телефонным линиям и GSM сети.</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Используя протокол M-Link, в рамках ТРЕЙС МОУД можно создавать</w:t>
      </w:r>
      <w:r w:rsidRPr="00D76A00">
        <w:rPr>
          <w:rStyle w:val="apple-converted-space"/>
          <w:color w:val="333333"/>
          <w:sz w:val="20"/>
          <w:szCs w:val="20"/>
        </w:rPr>
        <w:t> </w:t>
      </w:r>
      <w:r w:rsidRPr="00D76A00">
        <w:rPr>
          <w:rStyle w:val="af3"/>
          <w:color w:val="333333"/>
          <w:sz w:val="20"/>
          <w:szCs w:val="20"/>
        </w:rPr>
        <w:t>сетевые комплексы</w:t>
      </w:r>
      <w:r w:rsidRPr="00D76A00">
        <w:rPr>
          <w:rStyle w:val="apple-converted-space"/>
          <w:b/>
          <w:bCs/>
          <w:color w:val="333333"/>
          <w:sz w:val="20"/>
          <w:szCs w:val="20"/>
        </w:rPr>
        <w:t> </w:t>
      </w:r>
      <w:r w:rsidRPr="00D76A00">
        <w:rPr>
          <w:color w:val="333333"/>
          <w:sz w:val="20"/>
          <w:szCs w:val="20"/>
        </w:rPr>
        <w:t>на базе последовательного интерфейса</w:t>
      </w:r>
      <w:r w:rsidRPr="00D76A00">
        <w:rPr>
          <w:rStyle w:val="apple-converted-space"/>
          <w:color w:val="333333"/>
          <w:sz w:val="20"/>
          <w:szCs w:val="20"/>
        </w:rPr>
        <w:t> </w:t>
      </w:r>
      <w:r w:rsidRPr="00D76A00">
        <w:rPr>
          <w:rStyle w:val="af3"/>
          <w:color w:val="333333"/>
          <w:sz w:val="20"/>
          <w:szCs w:val="20"/>
        </w:rPr>
        <w:t>RS-485</w:t>
      </w:r>
      <w:r w:rsidRPr="00D76A00">
        <w:rPr>
          <w:color w:val="333333"/>
          <w:sz w:val="20"/>
          <w:szCs w:val="20"/>
        </w:rPr>
        <w:t>. Такие комплексы могут включать в себя до 128 узлов (контроллеров и операторских станций). При этом связь может осуществляться по нескольким последовательным портам.</w:t>
      </w:r>
      <w:r w:rsidRPr="00D76A00">
        <w:rPr>
          <w:rStyle w:val="apple-converted-space"/>
          <w:color w:val="333333"/>
          <w:sz w:val="20"/>
          <w:szCs w:val="20"/>
        </w:rPr>
        <w:t> </w:t>
      </w:r>
      <w:r w:rsidRPr="00D76A00">
        <w:rPr>
          <w:rStyle w:val="af3"/>
          <w:color w:val="333333"/>
          <w:sz w:val="20"/>
          <w:szCs w:val="20"/>
        </w:rPr>
        <w:t>Для связи двух мониторов</w:t>
      </w:r>
      <w:r w:rsidRPr="00D76A00">
        <w:rPr>
          <w:rStyle w:val="apple-converted-space"/>
          <w:b/>
          <w:bCs/>
          <w:color w:val="333333"/>
          <w:sz w:val="20"/>
          <w:szCs w:val="20"/>
        </w:rPr>
        <w:t> </w:t>
      </w:r>
      <w:r w:rsidRPr="00D76A00">
        <w:rPr>
          <w:color w:val="333333"/>
          <w:sz w:val="20"/>
          <w:szCs w:val="20"/>
        </w:rPr>
        <w:t>можно использовать</w:t>
      </w:r>
      <w:r w:rsidRPr="00D76A00">
        <w:rPr>
          <w:rStyle w:val="apple-converted-space"/>
          <w:color w:val="333333"/>
          <w:sz w:val="20"/>
          <w:szCs w:val="20"/>
        </w:rPr>
        <w:t> </w:t>
      </w:r>
      <w:r w:rsidRPr="00D76A00">
        <w:rPr>
          <w:rStyle w:val="af3"/>
          <w:color w:val="333333"/>
          <w:sz w:val="20"/>
          <w:szCs w:val="20"/>
        </w:rPr>
        <w:t>интерфейс RS-232</w:t>
      </w:r>
      <w:r w:rsidRPr="00D76A00">
        <w:rPr>
          <w:color w:val="333333"/>
          <w:sz w:val="20"/>
          <w:szCs w:val="20"/>
        </w:rPr>
        <w:t>. Чтобы связаться с несколькими удаленными узлами поэтому интерфейсу, нужно иметь соответствующее количество последовательных портов. Это позволяет организовать связь типа «звезда». Такая конфигурация может потребовать дополнительных затрат на многоканальные платы. Однако она позволяет быстрее передавать данные за счет распараллеливания обмена с разными удаленными узлами. ТРЕЙС МОУД поддерживает обмен одновременно по 32 последовательным портам.</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Для</w:t>
      </w:r>
      <w:r w:rsidRPr="00D76A00">
        <w:rPr>
          <w:rStyle w:val="apple-converted-space"/>
          <w:color w:val="333333"/>
          <w:sz w:val="20"/>
          <w:szCs w:val="20"/>
        </w:rPr>
        <w:t> </w:t>
      </w:r>
      <w:r w:rsidRPr="00D76A00">
        <w:rPr>
          <w:rStyle w:val="af3"/>
          <w:color w:val="333333"/>
          <w:sz w:val="20"/>
          <w:szCs w:val="20"/>
        </w:rPr>
        <w:t>связи сильно разнесенных в пространстве мониторов</w:t>
      </w:r>
      <w:r w:rsidRPr="00D76A00">
        <w:rPr>
          <w:rStyle w:val="apple-converted-space"/>
          <w:b/>
          <w:bCs/>
          <w:color w:val="333333"/>
          <w:sz w:val="20"/>
          <w:szCs w:val="20"/>
        </w:rPr>
        <w:t> </w:t>
      </w:r>
      <w:r w:rsidRPr="00D76A00">
        <w:rPr>
          <w:color w:val="333333"/>
          <w:sz w:val="20"/>
          <w:szCs w:val="20"/>
        </w:rPr>
        <w:t>можно использовать радиоканал, выделенные или коммутируемые телефонные линии. В этих случаях нужны дополнительные устройства – модемы. Они согласуют электрические характеристики последовательных портов и используемой среды передачи.</w:t>
      </w:r>
    </w:p>
    <w:p w:rsidR="00A96365" w:rsidRDefault="00A96365" w:rsidP="00D76A00">
      <w:pPr>
        <w:autoSpaceDE w:val="0"/>
        <w:autoSpaceDN w:val="0"/>
        <w:adjustRightInd w:val="0"/>
        <w:jc w:val="both"/>
        <w:rPr>
          <w:rFonts w:ascii="Times New Roman" w:eastAsiaTheme="minorHAnsi" w:hAnsi="Times New Roman"/>
          <w:b w:val="0"/>
          <w:sz w:val="20"/>
          <w:lang w:eastAsia="en-US"/>
        </w:rPr>
      </w:pPr>
    </w:p>
    <w:p w:rsidR="001B727A" w:rsidRPr="001B727A" w:rsidRDefault="001B727A" w:rsidP="001B727A">
      <w:pPr>
        <w:jc w:val="center"/>
        <w:rPr>
          <w:rFonts w:ascii="Times New Roman" w:hAnsi="Times New Roman"/>
          <w:sz w:val="20"/>
        </w:rPr>
      </w:pPr>
      <w:r>
        <w:rPr>
          <w:rFonts w:ascii="Times New Roman" w:hAnsi="Times New Roman"/>
          <w:sz w:val="20"/>
        </w:rPr>
        <w:t xml:space="preserve">2. </w:t>
      </w:r>
      <w:r w:rsidRPr="001B727A">
        <w:rPr>
          <w:rFonts w:ascii="Times New Roman" w:hAnsi="Times New Roman"/>
          <w:sz w:val="20"/>
        </w:rPr>
        <w:t>Обмен данными в Trace Mode через механизмы OPC.</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Одним из самых перспективных стандартов обмена данными между приложениями WINDOWS при создании систем управления является механизм OPC. OPC (OLE for Process Control) – стандартизованные интерфейсы для Microsoft технологии COM, предназначенные для применения в области автоматизации управления технологическими процессами. Стандарт ОРС разработан международным фондом OPC Foundation, который был создан фирмами Fisher Rosemount, Intellution, Intuitive Technology, Opto22, Rockwell и</w:t>
      </w:r>
      <w:r w:rsidRPr="001B727A">
        <w:rPr>
          <w:rStyle w:val="apple-converted-space"/>
          <w:color w:val="333333"/>
          <w:sz w:val="20"/>
          <w:szCs w:val="20"/>
        </w:rPr>
        <w:t> </w:t>
      </w:r>
      <w:hyperlink r:id="rId148" w:tooltip="Siemens" w:history="1">
        <w:r w:rsidRPr="001B727A">
          <w:rPr>
            <w:rStyle w:val="a5"/>
            <w:color w:val="577EC1"/>
            <w:sz w:val="20"/>
            <w:szCs w:val="20"/>
          </w:rPr>
          <w:t>Siemens</w:t>
        </w:r>
      </w:hyperlink>
      <w:r w:rsidRPr="001B727A">
        <w:rPr>
          <w:rStyle w:val="apple-converted-space"/>
          <w:color w:val="333333"/>
          <w:sz w:val="20"/>
          <w:szCs w:val="20"/>
        </w:rPr>
        <w:t> </w:t>
      </w:r>
      <w:r w:rsidRPr="001B727A">
        <w:rPr>
          <w:color w:val="333333"/>
          <w:sz w:val="20"/>
          <w:szCs w:val="20"/>
        </w:rPr>
        <w:t>в 1995 г. В 1996 г. появилась первая версия спецификации ОРС.</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lastRenderedPageBreak/>
        <w:t>ОРС в настоящее время является стандартом, который признан разработчиками, системными интеграторами и пользователями АСУ ТП. Сегодня практически все производители программного и аппаратного обеспечения АСУ ТП разрабатывают продукты, соответствующие этому стандарту.</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За последние несколько лет ОРС серверы полностью вытеснили DDE (Dynamic Data Exchange) серверы и специализированные драйверы для аппаратных средств автоматизации. DDE – самый старый (время появления — 1989-1991 гг.) и очень медленный способ динамического обмена данными между Windows приложениями, был со временем заменен (преобразован) в OLE (Object Linking and Embedding). OLE первоначально и до середины 90-х годов использовался исключительно Microsoft для обмена данными между ее офисными приложениями. Во время разработки Windows NT появилась технология</w:t>
      </w:r>
      <w:r w:rsidRPr="001B727A">
        <w:rPr>
          <w:rStyle w:val="apple-converted-space"/>
          <w:color w:val="333333"/>
          <w:sz w:val="20"/>
          <w:szCs w:val="20"/>
        </w:rPr>
        <w:t> </w:t>
      </w:r>
      <w:hyperlink r:id="rId149" w:tooltip="DCOM" w:history="1">
        <w:r w:rsidRPr="001B727A">
          <w:rPr>
            <w:rStyle w:val="a5"/>
            <w:color w:val="577EC1"/>
            <w:sz w:val="20"/>
            <w:szCs w:val="20"/>
          </w:rPr>
          <w:t>DCOM</w:t>
        </w:r>
      </w:hyperlink>
      <w:r w:rsidRPr="001B727A">
        <w:rPr>
          <w:rStyle w:val="apple-converted-space"/>
          <w:color w:val="333333"/>
          <w:sz w:val="20"/>
          <w:szCs w:val="20"/>
        </w:rPr>
        <w:t> </w:t>
      </w:r>
      <w:r w:rsidRPr="001B727A">
        <w:rPr>
          <w:color w:val="333333"/>
          <w:sz w:val="20"/>
          <w:szCs w:val="20"/>
        </w:rPr>
        <w:t>(Distributed Componet Object Model) как продолжение технологии COM. DCOM была разработана для распределенных клиент-серверных приложений. Один клиент мог одновременно использовать несколько серверов, установленных на разных компьютерах в сети и каждый сервер одновременно мог обслуживать несколько клиентов. В настоящее время ОРС базируется практически исключительно на DCOM технологии фирмы Microsoft для распределенных систем. Главным понятием DCOM является понятие интерфейса, посредством которого DCOM-объекты обслуживают клиентов.</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Для обмена данными по OPC между мониторами ТРЕЙС МОУД используются каналы подтипа СВЯЗЬ с дополнениями In OPC – прием данных от МРВ по OPC , Out OPC – передача данных МРВ по OPC.</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При настройке связи по OPC для каждого узла необходимо указать имя компьютера, на котором он будет запущен. Для этого в диалоге Параметры узла на бланке Основные предусмотрено поле Имя компьютера. Для доступа к удаленному компьютеру может потребоваться запуск утилиты DCOMCNFG.EXE и установка соответствующих разрешений пользователям.</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Каналы для связи с ОРС-сервером создаются процедурой автопостроения. Чтобы запустить её, следует, находясь в окне объектов настраиваемого узла, выполнить команду “Связать с OPC-сервером” из меню “Узел” или нажать сочетание клавиш “Alt”+”L”. При этом появится экран “Выбор сервера OPC”, на котором имеется тир кнопки: ”Добавить”, ”Удалить”, ”Изменить”. Нажатие кнопки ”Добавить” выводит на экран “Выбор сервера OPC” перечень серверов, зарегистрированных на локальной машине или на любом компьютере, присутствующем в сети.</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Указанный сервер добавляется в список предыдущего диалога.</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По нажатию кнопки ”Удалить” выделенный в списке сервер удаляется из окна. Кнопка ”Изменить” используется для замены выделенного сервера. Она выводит на экран тот же диалог, что и кнопка ”Добавить”. Выбранный в нем сервер заменяет текущий.</w:t>
      </w:r>
    </w:p>
    <w:p w:rsid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Чтобы создать каналы ТРЕЙС МОУД для обмена с выделенным в списке сервером, надо нажать ЛК на кнопке “Выбрать”. В левом окне появившегося экрана следует выбрать каналы OPC-сервера, которые надо контролировать в МРВ, и перенести их в правое окно нажатием ЛК на кнопке “&gt;&gt;”. После выхода из этого диалога в базе каналов появится новый объект, имя которого образовано из идентификатора OPC-сервера. В нем создаются каналы для обмена с указанными каналами сервера.</w:t>
      </w:r>
    </w:p>
    <w:p w:rsidR="001B727A" w:rsidRDefault="001B727A" w:rsidP="00D76A00">
      <w:pPr>
        <w:autoSpaceDE w:val="0"/>
        <w:autoSpaceDN w:val="0"/>
        <w:adjustRightInd w:val="0"/>
        <w:jc w:val="both"/>
        <w:rPr>
          <w:rFonts w:ascii="Times New Roman" w:eastAsiaTheme="minorHAnsi" w:hAnsi="Times New Roman"/>
          <w:b w:val="0"/>
          <w:sz w:val="20"/>
          <w:lang w:eastAsia="en-US"/>
        </w:rPr>
      </w:pPr>
    </w:p>
    <w:p w:rsidR="001B727A" w:rsidRPr="001B727A" w:rsidRDefault="001B727A" w:rsidP="001B727A">
      <w:pPr>
        <w:jc w:val="center"/>
        <w:rPr>
          <w:rFonts w:ascii="Times New Roman" w:hAnsi="Times New Roman"/>
          <w:sz w:val="20"/>
        </w:rPr>
      </w:pPr>
      <w:r>
        <w:rPr>
          <w:rFonts w:ascii="Times New Roman" w:hAnsi="Times New Roman"/>
          <w:sz w:val="20"/>
        </w:rPr>
        <w:t xml:space="preserve">3. </w:t>
      </w:r>
      <w:r w:rsidRPr="001B727A">
        <w:rPr>
          <w:rFonts w:ascii="Times New Roman" w:hAnsi="Times New Roman"/>
          <w:sz w:val="20"/>
        </w:rPr>
        <w:t>СДКУ системами вентиляции и теплоснабжением(конец)</w:t>
      </w:r>
    </w:p>
    <w:p w:rsidR="001B727A" w:rsidRPr="001B727A" w:rsidRDefault="001B727A" w:rsidP="001B727A">
      <w:pPr>
        <w:ind w:firstLine="567"/>
        <w:jc w:val="center"/>
        <w:rPr>
          <w:rFonts w:ascii="Times New Roman" w:hAnsi="Times New Roman"/>
          <w:sz w:val="20"/>
        </w:rPr>
      </w:pPr>
      <w:r w:rsidRPr="001B727A">
        <w:rPr>
          <w:rFonts w:ascii="Times New Roman" w:hAnsi="Times New Roman"/>
          <w:sz w:val="20"/>
        </w:rPr>
        <w:t>Кондиционирование.</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Кондиционирование серверной. реализовано на прецизионных кондиционерах.</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Назначение систем кондиционирования — это поддержание заданного микроклимата (во всем здании, отдельном блоке или отдельном помещении). Системы кондиционирования воздуха предназначены для охлаждения/нагрева и частичного осушения/увлажнения воздуха при создании комфортных условий для людей, находящихся в посещениях и стабильной работы серверов.</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работает по сигналам с датчиков температуры, устанавливаемых в помещениях.</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комплексной автоматизации и диспетчеризации кондиционирования обеспечивает управление установкой по заданному алгоритму:</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с АРМ оператора инженерных систем;</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с локальных панелей управления;</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по заданной временной программе установки.</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комплексной автоматизации и диспетчеризации обеспечивает:</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индикацию параметров отдельных узлов подсистемы с возможностью их настройки;</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извещение диспетчера в случае отказа отдельных устройств и агрегатов, а также при возникновении внештатных ситуаций;</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оперативное изменение режимов работы установок в предопределенных ситуациях;</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регулирование температуры воздуха, проникающего в помещения;</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перевод системы в режим энергосбережения по сигналам сдатчиков;</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отработка заданных алгоритмов группового включения/выключения кондиционирующих установок.</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Контроллерный уровень управления выполнен на контроллере Carel mAC (производства Италия) и адаптере snmp/http Web-Gate™. Встроенная функция Web-сервера с использованием стандартного HTTP-протокола дает возможность получать информацию через Web-интерфейс посредством Web-браузера с любого компьютера локальной (или глобальной) вычислительной сети, а связь с</w:t>
      </w:r>
      <w:r w:rsidRPr="001B727A">
        <w:rPr>
          <w:rStyle w:val="apple-converted-space"/>
          <w:color w:val="333333"/>
          <w:sz w:val="20"/>
          <w:szCs w:val="20"/>
        </w:rPr>
        <w:t> </w:t>
      </w:r>
      <w:hyperlink r:id="rId150" w:tooltip="SCADA" w:history="1">
        <w:r w:rsidRPr="001B727A">
          <w:rPr>
            <w:rStyle w:val="a5"/>
            <w:color w:val="577EC1"/>
            <w:sz w:val="20"/>
            <w:szCs w:val="20"/>
            <w:u w:val="none"/>
          </w:rPr>
          <w:t>SCADA</w:t>
        </w:r>
      </w:hyperlink>
      <w:r w:rsidRPr="001B727A">
        <w:rPr>
          <w:rStyle w:val="apple-converted-space"/>
          <w:color w:val="333333"/>
          <w:sz w:val="20"/>
          <w:szCs w:val="20"/>
        </w:rPr>
        <w:t> </w:t>
      </w:r>
      <w:r w:rsidRPr="001B727A">
        <w:rPr>
          <w:color w:val="333333"/>
          <w:sz w:val="20"/>
          <w:szCs w:val="20"/>
        </w:rPr>
        <w:t>системой</w:t>
      </w:r>
      <w:r w:rsidRPr="001B727A">
        <w:rPr>
          <w:rStyle w:val="apple-converted-space"/>
          <w:color w:val="333333"/>
          <w:sz w:val="20"/>
          <w:szCs w:val="20"/>
        </w:rPr>
        <w:t> </w:t>
      </w:r>
      <w:hyperlink r:id="rId151" w:tooltip="TRACE MODE" w:history="1">
        <w:r w:rsidRPr="001B727A">
          <w:rPr>
            <w:rStyle w:val="a5"/>
            <w:color w:val="577EC1"/>
            <w:sz w:val="20"/>
            <w:szCs w:val="20"/>
            <w:u w:val="none"/>
          </w:rPr>
          <w:t>TRACE MODE</w:t>
        </w:r>
      </w:hyperlink>
      <w:r w:rsidRPr="001B727A">
        <w:rPr>
          <w:rStyle w:val="apple-converted-space"/>
          <w:color w:val="333333"/>
          <w:sz w:val="20"/>
          <w:szCs w:val="20"/>
        </w:rPr>
        <w:t> </w:t>
      </w:r>
      <w:r w:rsidRPr="001B727A">
        <w:rPr>
          <w:color w:val="333333"/>
          <w:sz w:val="20"/>
          <w:szCs w:val="20"/>
        </w:rPr>
        <w:t>не осуществляется. На рисунке, который приведён ниже, отображена страница оператора.</w:t>
      </w:r>
    </w:p>
    <w:p w:rsidR="001B727A" w:rsidRPr="001B727A" w:rsidRDefault="001B727A" w:rsidP="001B727A">
      <w:pPr>
        <w:shd w:val="clear" w:color="auto" w:fill="FBFBFB"/>
        <w:jc w:val="center"/>
        <w:rPr>
          <w:rFonts w:ascii="Times New Roman" w:hAnsi="Times New Roman"/>
          <w:b w:val="0"/>
          <w:color w:val="333333"/>
          <w:sz w:val="20"/>
        </w:rPr>
      </w:pPr>
      <w:r w:rsidRPr="001B727A">
        <w:rPr>
          <w:rFonts w:ascii="Times New Roman" w:hAnsi="Times New Roman"/>
          <w:b w:val="0"/>
          <w:noProof/>
          <w:color w:val="577EC1"/>
          <w:sz w:val="20"/>
        </w:rPr>
        <w:lastRenderedPageBreak/>
        <w:drawing>
          <wp:inline distT="0" distB="0" distL="0" distR="0" wp14:anchorId="1877916C" wp14:editId="3E129A80">
            <wp:extent cx="4376057" cy="2264228"/>
            <wp:effectExtent l="0" t="0" r="5715" b="3175"/>
            <wp:docPr id="3" name="Рисунок 3" descr="СДКУ системами вентиляции и теплоснабжением(конец), image005 ">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СДКУ системами вентиляции и теплоснабжением(конец), image005 ">
                      <a:hlinkClick r:id="rId152"/>
                    </pic:cNvPr>
                    <pic:cNvPicPr>
                      <a:picLocks noChangeAspect="1" noChangeArrowheads="1"/>
                    </pic:cNvPicPr>
                  </pic:nvPicPr>
                  <pic:blipFill rotWithShape="1">
                    <a:blip r:embed="rId153">
                      <a:extLst>
                        <a:ext uri="{28A0092B-C50C-407E-A947-70E740481C1C}">
                          <a14:useLocalDpi xmlns:a14="http://schemas.microsoft.com/office/drawing/2010/main" val="0"/>
                        </a:ext>
                      </a:extLst>
                    </a:blip>
                    <a:srcRect t="6320" b="16354"/>
                    <a:stretch/>
                  </pic:blipFill>
                  <pic:spPr bwMode="auto">
                    <a:xfrm>
                      <a:off x="0" y="0"/>
                      <a:ext cx="4375785" cy="2264087"/>
                    </a:xfrm>
                    <a:prstGeom prst="rect">
                      <a:avLst/>
                    </a:prstGeom>
                    <a:noFill/>
                    <a:ln>
                      <a:noFill/>
                    </a:ln>
                    <a:extLst>
                      <a:ext uri="{53640926-AAD7-44D8-BBD7-CCE9431645EC}">
                        <a14:shadowObscured xmlns:a14="http://schemas.microsoft.com/office/drawing/2010/main"/>
                      </a:ext>
                    </a:extLst>
                  </pic:spPr>
                </pic:pic>
              </a:graphicData>
            </a:graphic>
          </wp:inline>
        </w:drawing>
      </w:r>
    </w:p>
    <w:p w:rsidR="001B727A" w:rsidRPr="001B727A" w:rsidRDefault="001B727A" w:rsidP="001B727A">
      <w:pPr>
        <w:pStyle w:val="wp-caption-text"/>
        <w:shd w:val="clear" w:color="auto" w:fill="FBFBFB"/>
        <w:spacing w:before="0" w:beforeAutospacing="0" w:after="0" w:afterAutospacing="0"/>
        <w:ind w:firstLine="567"/>
        <w:jc w:val="center"/>
        <w:rPr>
          <w:b/>
          <w:color w:val="333333"/>
          <w:sz w:val="20"/>
          <w:szCs w:val="20"/>
        </w:rPr>
      </w:pPr>
      <w:r w:rsidRPr="001B727A">
        <w:rPr>
          <w:b/>
          <w:color w:val="333333"/>
          <w:sz w:val="20"/>
          <w:szCs w:val="20"/>
        </w:rPr>
        <w:t>Страница оператора системы кондиционирования</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Адаптер Web-Gate является малогабаритным микропроцессорным устройством, предназначенным для интеграции климатического оборудования, управляемого встроенными контроллерами Carel, в стандартные вычислительные сети</w:t>
      </w:r>
      <w:r w:rsidRPr="001B727A">
        <w:rPr>
          <w:rStyle w:val="apple-converted-space"/>
          <w:color w:val="333333"/>
          <w:sz w:val="20"/>
          <w:szCs w:val="20"/>
        </w:rPr>
        <w:t> </w:t>
      </w:r>
      <w:hyperlink r:id="rId154" w:tooltip="Ethernet" w:history="1">
        <w:r w:rsidRPr="001B727A">
          <w:rPr>
            <w:rStyle w:val="a5"/>
            <w:color w:val="577EC1"/>
            <w:sz w:val="20"/>
            <w:szCs w:val="20"/>
            <w:u w:val="none"/>
          </w:rPr>
          <w:t>Ethernet</w:t>
        </w:r>
      </w:hyperlink>
      <w:r w:rsidRPr="001B727A">
        <w:rPr>
          <w:color w:val="333333"/>
          <w:sz w:val="20"/>
          <w:szCs w:val="20"/>
        </w:rPr>
        <w:t>, использующие протокол TCP/IP.</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Так же отображён экран оператора с экраном-мнемосхемой, на котором отображена воздушная завеса, её работа и показания, которые доступны оператору.</w:t>
      </w:r>
    </w:p>
    <w:p w:rsidR="001B727A" w:rsidRPr="001B727A" w:rsidRDefault="001B727A" w:rsidP="001B727A">
      <w:pPr>
        <w:shd w:val="clear" w:color="auto" w:fill="FBFBFB"/>
        <w:jc w:val="center"/>
        <w:rPr>
          <w:rFonts w:ascii="Times New Roman" w:hAnsi="Times New Roman"/>
          <w:b w:val="0"/>
          <w:noProof/>
          <w:color w:val="577EC1"/>
          <w:sz w:val="20"/>
        </w:rPr>
      </w:pPr>
      <w:r w:rsidRPr="001B727A">
        <w:rPr>
          <w:rFonts w:ascii="Times New Roman" w:hAnsi="Times New Roman"/>
          <w:b w:val="0"/>
          <w:noProof/>
          <w:color w:val="577EC1"/>
          <w:sz w:val="20"/>
        </w:rPr>
        <w:drawing>
          <wp:inline distT="0" distB="0" distL="0" distR="0" wp14:anchorId="6ABDF82A" wp14:editId="14E65108">
            <wp:extent cx="4931228" cy="3309257"/>
            <wp:effectExtent l="0" t="0" r="3175" b="5715"/>
            <wp:docPr id="1" name="Рисунок 1" descr="СДКУ системами вентиляции и теплоснабжением(конец), image0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СДКУ системами вентиляции и теплоснабжением(конец), image007 ">
                      <a:hlinkClick r:id="rId155"/>
                    </pic:cNvPr>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3084"/>
                    <a:stretch/>
                  </pic:blipFill>
                  <pic:spPr bwMode="auto">
                    <a:xfrm>
                      <a:off x="0" y="0"/>
                      <a:ext cx="4936150" cy="3312560"/>
                    </a:xfrm>
                    <a:prstGeom prst="rect">
                      <a:avLst/>
                    </a:prstGeom>
                    <a:noFill/>
                    <a:ln>
                      <a:noFill/>
                    </a:ln>
                    <a:extLst>
                      <a:ext uri="{53640926-AAD7-44D8-BBD7-CCE9431645EC}">
                        <a14:shadowObscured xmlns:a14="http://schemas.microsoft.com/office/drawing/2010/main"/>
                      </a:ext>
                    </a:extLst>
                  </pic:spPr>
                </pic:pic>
              </a:graphicData>
            </a:graphic>
          </wp:inline>
        </w:drawing>
      </w:r>
    </w:p>
    <w:p w:rsidR="001B727A" w:rsidRPr="001B727A" w:rsidRDefault="001B727A" w:rsidP="001B727A">
      <w:pPr>
        <w:pStyle w:val="wp-caption-text"/>
        <w:shd w:val="clear" w:color="auto" w:fill="FBFBFB"/>
        <w:spacing w:before="0" w:beforeAutospacing="0" w:after="0" w:afterAutospacing="0"/>
        <w:ind w:firstLine="567"/>
        <w:jc w:val="center"/>
        <w:rPr>
          <w:b/>
          <w:color w:val="333333"/>
          <w:sz w:val="20"/>
          <w:szCs w:val="20"/>
        </w:rPr>
      </w:pPr>
      <w:r w:rsidRPr="001B727A">
        <w:rPr>
          <w:b/>
          <w:color w:val="333333"/>
          <w:sz w:val="20"/>
          <w:szCs w:val="20"/>
        </w:rPr>
        <w:t>Экран оператора «Воздушная завеса»</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 </w:t>
      </w:r>
    </w:p>
    <w:p w:rsidR="001B727A" w:rsidRDefault="001B727A" w:rsidP="00D76A00">
      <w:pPr>
        <w:autoSpaceDE w:val="0"/>
        <w:autoSpaceDN w:val="0"/>
        <w:adjustRightInd w:val="0"/>
        <w:jc w:val="both"/>
        <w:rPr>
          <w:rFonts w:ascii="Times New Roman" w:eastAsiaTheme="minorHAnsi" w:hAnsi="Times New Roman"/>
          <w:b w:val="0"/>
          <w:sz w:val="20"/>
          <w:lang w:eastAsia="en-US"/>
        </w:rPr>
      </w:pPr>
    </w:p>
    <w:p w:rsidR="001B727A" w:rsidRPr="00D76A00" w:rsidRDefault="001B727A" w:rsidP="00D76A00">
      <w:pPr>
        <w:autoSpaceDE w:val="0"/>
        <w:autoSpaceDN w:val="0"/>
        <w:adjustRightInd w:val="0"/>
        <w:jc w:val="both"/>
        <w:rPr>
          <w:rFonts w:ascii="Times New Roman" w:eastAsiaTheme="minorHAnsi" w:hAnsi="Times New Roman"/>
          <w:b w:val="0"/>
          <w:sz w:val="20"/>
          <w:lang w:eastAsia="en-US"/>
        </w:rPr>
      </w:pPr>
    </w:p>
    <w:p w:rsidR="00A96365" w:rsidRPr="009A5678" w:rsidRDefault="00A96365" w:rsidP="009A5678">
      <w:pPr>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A96365" w:rsidRPr="001B727A" w:rsidTr="00A96365">
        <w:trPr>
          <w:trHeight w:val="273"/>
        </w:trPr>
        <w:tc>
          <w:tcPr>
            <w:tcW w:w="1870" w:type="dxa"/>
            <w:vAlign w:val="center"/>
          </w:tcPr>
          <w:p w:rsidR="00A96365" w:rsidRPr="009A5678" w:rsidRDefault="00A96365" w:rsidP="009A5678">
            <w:pPr>
              <w:jc w:val="center"/>
              <w:rPr>
                <w:rFonts w:ascii="Times New Roman" w:eastAsia="Calibri" w:hAnsi="Times New Roman"/>
                <w:sz w:val="20"/>
                <w:lang w:val="en-US" w:eastAsia="en-US"/>
              </w:rPr>
            </w:pPr>
            <w:r w:rsidRPr="009A5678">
              <w:rPr>
                <w:rFonts w:ascii="Times New Roman" w:eastAsia="Calibri" w:hAnsi="Times New Roman"/>
                <w:sz w:val="20"/>
                <w:lang w:val="uz-Cyrl-UZ" w:eastAsia="en-US"/>
              </w:rPr>
              <w:lastRenderedPageBreak/>
              <w:br w:type="page"/>
            </w:r>
            <w:r w:rsidRPr="009A5678">
              <w:rPr>
                <w:rFonts w:ascii="Times New Roman" w:eastAsia="Calibri" w:hAnsi="Times New Roman"/>
                <w:sz w:val="20"/>
                <w:lang w:eastAsia="en-US"/>
              </w:rPr>
              <w:t>Тема 19</w:t>
            </w:r>
            <w:r w:rsidRPr="009A5678">
              <w:rPr>
                <w:rFonts w:ascii="Times New Roman" w:eastAsia="Calibri" w:hAnsi="Times New Roman"/>
                <w:sz w:val="20"/>
                <w:lang w:val="en-US" w:eastAsia="en-US"/>
              </w:rPr>
              <w:t>-20</w:t>
            </w:r>
          </w:p>
        </w:tc>
        <w:tc>
          <w:tcPr>
            <w:tcW w:w="7592" w:type="dxa"/>
            <w:gridSpan w:val="3"/>
            <w:vAlign w:val="center"/>
          </w:tcPr>
          <w:p w:rsidR="00A96365" w:rsidRPr="009A5678" w:rsidRDefault="00A96365" w:rsidP="009A5678">
            <w:pPr>
              <w:jc w:val="center"/>
              <w:rPr>
                <w:rFonts w:ascii="Times New Roman" w:eastAsia="Calibri" w:hAnsi="Times New Roman"/>
                <w:sz w:val="20"/>
                <w:lang w:val="uz-Cyrl-UZ" w:eastAsia="en-US"/>
              </w:rPr>
            </w:pPr>
            <w:r w:rsidRPr="009A5678">
              <w:rPr>
                <w:rFonts w:ascii="Times New Roman" w:eastAsia="Calibri" w:hAnsi="Times New Roman"/>
                <w:sz w:val="20"/>
                <w:lang w:eastAsia="en-US"/>
              </w:rPr>
              <w:t>Тренажерные системы.  Общие понятия о тренажерных системах.</w:t>
            </w:r>
          </w:p>
        </w:tc>
      </w:tr>
      <w:tr w:rsidR="00A96365" w:rsidRPr="001B727A" w:rsidTr="00A96365">
        <w:trPr>
          <w:trHeight w:val="350"/>
        </w:trPr>
        <w:tc>
          <w:tcPr>
            <w:tcW w:w="9462" w:type="dxa"/>
            <w:gridSpan w:val="4"/>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A96365" w:rsidRPr="001B727A" w:rsidTr="00A96365">
        <w:tc>
          <w:tcPr>
            <w:tcW w:w="247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Время </w:t>
            </w:r>
            <w:r w:rsidRPr="009A5678">
              <w:rPr>
                <w:rFonts w:ascii="Times New Roman" w:eastAsia="Calibri" w:hAnsi="Times New Roman"/>
                <w:sz w:val="20"/>
                <w:lang w:val="en-US" w:eastAsia="en-US"/>
              </w:rPr>
              <w:t>4</w:t>
            </w:r>
            <w:r w:rsidRPr="009A5678">
              <w:rPr>
                <w:rFonts w:ascii="Times New Roman" w:eastAsia="Calibri" w:hAnsi="Times New Roman"/>
                <w:sz w:val="20"/>
                <w:lang w:eastAsia="en-US"/>
              </w:rPr>
              <w:t xml:space="preserve"> часа</w:t>
            </w:r>
          </w:p>
        </w:tc>
        <w:tc>
          <w:tcPr>
            <w:tcW w:w="698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A96365" w:rsidRPr="001B727A" w:rsidTr="00A96365">
        <w:tc>
          <w:tcPr>
            <w:tcW w:w="247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A96365" w:rsidRPr="001B727A" w:rsidTr="00A96365">
        <w:tc>
          <w:tcPr>
            <w:tcW w:w="2476" w:type="dxa"/>
            <w:gridSpan w:val="2"/>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A96365" w:rsidRPr="009A5678" w:rsidRDefault="00A96365" w:rsidP="0066379A">
            <w:pPr>
              <w:widowControl w:val="0"/>
              <w:numPr>
                <w:ilvl w:val="0"/>
                <w:numId w:val="48"/>
              </w:numPr>
              <w:tabs>
                <w:tab w:val="left" w:pos="393"/>
              </w:tabs>
              <w:suppressAutoHyphens/>
              <w:autoSpaceDN w:val="0"/>
              <w:ind w:left="0" w:firstLine="0"/>
              <w:textAlignment w:val="baseline"/>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Основные определения и понятия тренажеро-строения;</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Концепция тренажера уровня установки</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История создания тренажеров в промышленности;</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Обзор тренажерных комплексов</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Архитектура компьютерного тренажера</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Основные характеристики тренажеров</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Требования к тренажеру</w:t>
            </w:r>
          </w:p>
          <w:p w:rsidR="00A96365" w:rsidRPr="009A5678" w:rsidRDefault="00A96365" w:rsidP="0066379A">
            <w:pPr>
              <w:numPr>
                <w:ilvl w:val="0"/>
                <w:numId w:val="48"/>
              </w:numPr>
              <w:tabs>
                <w:tab w:val="left" w:pos="393"/>
              </w:tabs>
              <w:ind w:left="0" w:firstLine="0"/>
              <w:contextualSpacing/>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Этапы создания тренажера</w:t>
            </w:r>
          </w:p>
        </w:tc>
      </w:tr>
      <w:tr w:rsidR="00A96365" w:rsidRPr="001B727A" w:rsidTr="00A96365">
        <w:tc>
          <w:tcPr>
            <w:tcW w:w="9462" w:type="dxa"/>
            <w:gridSpan w:val="4"/>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целях и задачах химической науки и путях её дальнейшего развития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тренажеро-строения</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историей создания тренажеров в промышленности. </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характеристики тренажеров, требования к тренажеру, этапы создания тренажера.    </w:t>
            </w:r>
          </w:p>
        </w:tc>
        <w:tc>
          <w:tcPr>
            <w:tcW w:w="4622" w:type="dxa"/>
          </w:tcPr>
          <w:p w:rsidR="00A96365" w:rsidRPr="009A5678" w:rsidRDefault="00A96365" w:rsidP="00831A43">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A96365" w:rsidRPr="009A5678" w:rsidRDefault="00A96365" w:rsidP="0066379A">
            <w:pPr>
              <w:numPr>
                <w:ilvl w:val="0"/>
                <w:numId w:val="115"/>
              </w:numPr>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основные определения и понятия тренажеро-строения</w:t>
            </w:r>
          </w:p>
          <w:p w:rsidR="00A96365" w:rsidRPr="009A5678" w:rsidRDefault="00A96365" w:rsidP="0066379A">
            <w:pPr>
              <w:numPr>
                <w:ilvl w:val="0"/>
                <w:numId w:val="115"/>
              </w:numPr>
              <w:ind w:left="0" w:firstLine="0"/>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историю создания тренажеров в промышленности</w:t>
            </w:r>
          </w:p>
          <w:p w:rsidR="00A96365" w:rsidRPr="009A5678" w:rsidRDefault="00A96365" w:rsidP="0066379A">
            <w:pPr>
              <w:numPr>
                <w:ilvl w:val="0"/>
                <w:numId w:val="115"/>
              </w:numPr>
              <w:ind w:left="0" w:firstLine="0"/>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требования к тренажеру и этапы создания тренажера</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A96365" w:rsidRPr="009A5678" w:rsidRDefault="00A96365" w:rsidP="009A5678">
      <w:pPr>
        <w:ind w:left="360"/>
        <w:jc w:val="center"/>
        <w:rPr>
          <w:rFonts w:ascii="Times New Roman" w:eastAsia="Calibri" w:hAnsi="Times New Roman"/>
          <w:sz w:val="20"/>
          <w:lang w:eastAsia="en-US"/>
        </w:rPr>
      </w:pPr>
    </w:p>
    <w:p w:rsidR="00A96365" w:rsidRPr="009A5678" w:rsidRDefault="00A96365" w:rsidP="009A5678">
      <w:pPr>
        <w:ind w:left="360"/>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1"/>
        <w:gridCol w:w="6181"/>
        <w:gridCol w:w="1881"/>
      </w:tblGrid>
      <w:tr w:rsidR="00A96365" w:rsidRPr="001B727A" w:rsidTr="00A96365">
        <w:trPr>
          <w:trHeight w:val="276"/>
        </w:trPr>
        <w:tc>
          <w:tcPr>
            <w:tcW w:w="1802" w:type="dxa"/>
            <w:vMerge w:val="restart"/>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Время этапов</w:t>
            </w:r>
          </w:p>
        </w:tc>
        <w:tc>
          <w:tcPr>
            <w:tcW w:w="8137" w:type="dxa"/>
            <w:gridSpan w:val="2"/>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Содержание деятельности</w:t>
            </w:r>
          </w:p>
        </w:tc>
      </w:tr>
      <w:tr w:rsidR="00A96365" w:rsidRPr="001B727A" w:rsidTr="00A96365">
        <w:trPr>
          <w:trHeight w:val="368"/>
        </w:trPr>
        <w:tc>
          <w:tcPr>
            <w:tcW w:w="1802" w:type="dxa"/>
            <w:vMerge/>
            <w:vAlign w:val="center"/>
          </w:tcPr>
          <w:p w:rsidR="00A96365" w:rsidRPr="009A5678" w:rsidRDefault="00A96365" w:rsidP="009A5678">
            <w:pPr>
              <w:jc w:val="center"/>
              <w:rPr>
                <w:rFonts w:ascii="Times New Roman" w:eastAsia="Calibri" w:hAnsi="Times New Roman"/>
                <w:b w:val="0"/>
                <w:sz w:val="20"/>
                <w:lang w:eastAsia="en-US"/>
              </w:rPr>
            </w:pPr>
          </w:p>
        </w:tc>
        <w:tc>
          <w:tcPr>
            <w:tcW w:w="6247"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Преподаватель</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Студент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20</w:t>
            </w:r>
            <w:r w:rsidRPr="009A5678">
              <w:rPr>
                <w:rFonts w:ascii="Times New Roman" w:eastAsia="Calibri" w:hAnsi="Times New Roman"/>
                <w:b w:val="0"/>
                <w:sz w:val="20"/>
                <w:lang w:eastAsia="en-US"/>
              </w:rPr>
              <w:t xml:space="preserve"> мин)</w:t>
            </w:r>
          </w:p>
        </w:tc>
        <w:tc>
          <w:tcPr>
            <w:tcW w:w="6247" w:type="dxa"/>
            <w:vAlign w:val="center"/>
          </w:tcPr>
          <w:p w:rsidR="00A96365" w:rsidRPr="009A5678" w:rsidRDefault="00083398" w:rsidP="00083398">
            <w:pPr>
              <w:jc w:val="both"/>
              <w:rPr>
                <w:rFonts w:ascii="Times New Roman" w:eastAsia="Calibri" w:hAnsi="Times New Roman"/>
                <w:b w:val="0"/>
                <w:sz w:val="20"/>
                <w:lang w:eastAsia="en-US"/>
              </w:rPr>
            </w:pPr>
            <w:r>
              <w:rPr>
                <w:rFonts w:ascii="Times New Roman" w:eastAsia="Calibri" w:hAnsi="Times New Roman"/>
                <w:b w:val="0"/>
                <w:sz w:val="20"/>
                <w:lang w:eastAsia="en-US"/>
              </w:rPr>
              <w:t xml:space="preserve">1.1. </w:t>
            </w:r>
            <w:r w:rsidR="00A96365" w:rsidRPr="009A5678">
              <w:rPr>
                <w:rFonts w:ascii="Times New Roman" w:eastAsia="Calibri" w:hAnsi="Times New Roman"/>
                <w:b w:val="0"/>
                <w:sz w:val="20"/>
                <w:lang w:eastAsia="en-US"/>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Основной</w:t>
            </w:r>
          </w:p>
          <w:p w:rsidR="00A96365" w:rsidRPr="009A5678" w:rsidRDefault="00A96365" w:rsidP="009A5678">
            <w:pPr>
              <w:jc w:val="center"/>
              <w:rPr>
                <w:rFonts w:ascii="Times New Roman" w:eastAsia="Calibri" w:hAnsi="Times New Roman"/>
                <w:b w:val="0"/>
                <w:sz w:val="20"/>
                <w:lang w:eastAsia="en-US"/>
              </w:rPr>
            </w:pPr>
          </w:p>
        </w:tc>
        <w:tc>
          <w:tcPr>
            <w:tcW w:w="6247" w:type="dxa"/>
            <w:vAlign w:val="center"/>
          </w:tcPr>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плана занятия и обращает внимание на основные понятия. Проводит  опрос</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На примерах приводит и объясняет основные определения и понятия тренажеро-строения.</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Обеспечивает студентом внимание и запись основных определения и понятия тренажеро-строения.</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2.1. Студенты отвечают на вопросы</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2.2. Слушают и записывают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Итоговый</w:t>
            </w:r>
          </w:p>
        </w:tc>
        <w:tc>
          <w:tcPr>
            <w:tcW w:w="6247" w:type="dxa"/>
            <w:vAlign w:val="center"/>
          </w:tcPr>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3.1. Делает заключительные выводы лекционной темы и заостряет внимание студентов на основные вопросы</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3.3. Даст задание на самостоятельную подготовку: Дать определение каждого  этапа создания тренажера, привести примеры</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3.2. Записывают задание</w:t>
            </w:r>
          </w:p>
        </w:tc>
      </w:tr>
    </w:tbl>
    <w:p w:rsidR="00A96365" w:rsidRPr="009A5678" w:rsidRDefault="00A96365" w:rsidP="009A5678">
      <w:pPr>
        <w:rPr>
          <w:rFonts w:ascii="Times New Roman" w:eastAsia="Calibri" w:hAnsi="Times New Roman"/>
          <w:sz w:val="20"/>
          <w:lang w:eastAsia="en-US"/>
        </w:rPr>
      </w:pPr>
    </w:p>
    <w:p w:rsidR="00A96365" w:rsidRPr="009A5678" w:rsidRDefault="00A96365" w:rsidP="009A5678">
      <w:pPr>
        <w:rPr>
          <w:rFonts w:ascii="Times New Roman" w:eastAsia="Calibri" w:hAnsi="Times New Roman"/>
          <w:sz w:val="20"/>
          <w:lang w:val="uz-Cyrl-UZ" w:eastAsia="en-US"/>
        </w:rPr>
      </w:pPr>
      <w:r w:rsidRPr="009A5678">
        <w:rPr>
          <w:rFonts w:ascii="Times New Roman" w:eastAsia="Calibri" w:hAnsi="Times New Roman"/>
          <w:sz w:val="20"/>
          <w:lang w:val="uz-Cyrl-UZ" w:eastAsia="en-US"/>
        </w:rPr>
        <w:br w:type="page"/>
      </w:r>
    </w:p>
    <w:p w:rsidR="00A96365" w:rsidRPr="00DB4109" w:rsidRDefault="00A96365" w:rsidP="00DB4109">
      <w:pPr>
        <w:pStyle w:val="2"/>
        <w:rPr>
          <w:b/>
          <w:sz w:val="20"/>
          <w:szCs w:val="20"/>
        </w:rPr>
      </w:pPr>
      <w:bookmarkStart w:id="20" w:name="_Toc492268659"/>
      <w:r w:rsidRPr="00DB4109">
        <w:rPr>
          <w:b/>
          <w:sz w:val="20"/>
          <w:szCs w:val="20"/>
        </w:rPr>
        <w:lastRenderedPageBreak/>
        <w:t>Лекция 19-20</w:t>
      </w:r>
      <w:r w:rsidR="00671744" w:rsidRPr="00DB4109">
        <w:rPr>
          <w:b/>
          <w:sz w:val="20"/>
          <w:szCs w:val="20"/>
        </w:rPr>
        <w:t xml:space="preserve">. </w:t>
      </w:r>
      <w:r w:rsidR="00671744" w:rsidRPr="00DB4109">
        <w:rPr>
          <w:b/>
          <w:sz w:val="20"/>
          <w:szCs w:val="20"/>
        </w:rPr>
        <w:br/>
      </w:r>
      <w:r w:rsidRPr="00DB4109">
        <w:rPr>
          <w:b/>
          <w:sz w:val="20"/>
          <w:szCs w:val="20"/>
        </w:rPr>
        <w:t>Тренажерные системы. Общие понятия о тренажерных системах.</w:t>
      </w:r>
      <w:bookmarkEnd w:id="20"/>
    </w:p>
    <w:p w:rsidR="00671744" w:rsidRDefault="00671744" w:rsidP="00083398">
      <w:pPr>
        <w:jc w:val="center"/>
        <w:rPr>
          <w:rFonts w:ascii="Times New Roman" w:eastAsia="Calibri" w:hAnsi="Times New Roman"/>
          <w:sz w:val="20"/>
          <w:lang w:eastAsia="en-US"/>
        </w:rPr>
      </w:pPr>
      <w:bookmarkStart w:id="21" w:name="_Toc438066661"/>
      <w:r>
        <w:rPr>
          <w:rFonts w:ascii="Times New Roman" w:eastAsia="Calibri" w:hAnsi="Times New Roman"/>
          <w:sz w:val="20"/>
          <w:lang w:eastAsia="en-US"/>
        </w:rPr>
        <w:t>План:</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1. Основные определения и понятия тренажеро-строения</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2. Структура и назначение тренажерных комплексов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3. Концепция тренажера уровня установки</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4. История создания тренажеров в промышленности</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5. Тенденции развития компьютерных тренажеров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6. Обзор тренажерных комплексов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7. Архитектура компьютерного тренажера</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8. Основные характеристики тренажеров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9. Требования к тренажеру</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10. Этапы создания тренажера</w:t>
      </w:r>
    </w:p>
    <w:p w:rsidR="00671744" w:rsidRPr="00671744" w:rsidRDefault="00671744" w:rsidP="009A5678">
      <w:pPr>
        <w:jc w:val="both"/>
        <w:rPr>
          <w:rFonts w:ascii="Times New Roman" w:eastAsia="Calibri" w:hAnsi="Times New Roman"/>
          <w:sz w:val="20"/>
          <w:lang w:eastAsia="en-US"/>
        </w:rPr>
      </w:pPr>
    </w:p>
    <w:p w:rsidR="00A96365" w:rsidRPr="009A5678" w:rsidRDefault="00671744" w:rsidP="00671744">
      <w:pPr>
        <w:jc w:val="center"/>
        <w:rPr>
          <w:rFonts w:ascii="Times New Roman" w:eastAsia="Calibri" w:hAnsi="Times New Roman"/>
          <w:sz w:val="20"/>
          <w:lang w:eastAsia="en-US"/>
        </w:rPr>
      </w:pPr>
      <w:bookmarkStart w:id="22" w:name="OLE_LINK4"/>
      <w:r w:rsidRPr="00671744">
        <w:rPr>
          <w:rFonts w:ascii="Times New Roman" w:eastAsia="Calibri" w:hAnsi="Times New Roman"/>
          <w:sz w:val="20"/>
          <w:lang w:eastAsia="en-US"/>
        </w:rPr>
        <w:t xml:space="preserve">1. </w:t>
      </w:r>
      <w:r w:rsidR="00A96365" w:rsidRPr="009A5678">
        <w:rPr>
          <w:rFonts w:ascii="Times New Roman" w:eastAsia="Calibri" w:hAnsi="Times New Roman"/>
          <w:sz w:val="20"/>
          <w:lang w:eastAsia="en-US"/>
        </w:rPr>
        <w:t xml:space="preserve">Основные определения и понятия </w:t>
      </w:r>
      <w:bookmarkStart w:id="23" w:name="bookmark1"/>
      <w:r w:rsidR="00A96365" w:rsidRPr="009A5678">
        <w:rPr>
          <w:rFonts w:ascii="Times New Roman" w:eastAsia="Calibri" w:hAnsi="Times New Roman"/>
          <w:sz w:val="20"/>
          <w:lang w:eastAsia="en-US"/>
        </w:rPr>
        <w:t>тренажеро-строения</w:t>
      </w:r>
      <w:bookmarkEnd w:id="21"/>
      <w:bookmarkEnd w:id="23"/>
    </w:p>
    <w:bookmarkEnd w:id="22"/>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sz w:val="20"/>
          <w:lang w:eastAsia="en-US"/>
        </w:rPr>
        <w:t>Тренажер</w:t>
      </w:r>
      <w:r w:rsidRPr="009A5678">
        <w:rPr>
          <w:rFonts w:ascii="Times New Roman" w:eastAsia="Calibri" w:hAnsi="Times New Roman"/>
          <w:b w:val="0"/>
          <w:sz w:val="20"/>
          <w:lang w:eastAsia="en-US"/>
        </w:rPr>
        <w:t xml:space="preserve"> определяется как техническое средство профессиональной подготовки человека-оператора, предназначенное для формирования и совершенствования у обучаемых профессиональных навыков и умений, необходимых им для управления материальным объектом, путем многократного выполнения обучаемыми действий, свойственных управлению реальным объектом.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 должен состоять из ряда обязательных элементов:</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рабочих мест операторов;</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моделирующего устройства;</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рабочего места инструктора;</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устройства контроля и оценки действий оператора.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специальной литературе можно встретить употребление терминов «тренажеры», «компьютерный тренинг», «компьютерное обучение» в достаточно широком контексте в зависимости от специализации производителей того или иного элемента тренажерных систем.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Разработчикам тренажерных моделей ближе английское слово </w:t>
      </w:r>
      <w:r w:rsidRPr="009A5678">
        <w:rPr>
          <w:rFonts w:ascii="Times New Roman" w:eastAsia="Calibri" w:hAnsi="Times New Roman"/>
          <w:b w:val="0"/>
          <w:i/>
          <w:sz w:val="20"/>
          <w:lang w:eastAsia="en-US"/>
        </w:rPr>
        <w:t>simulator,</w:t>
      </w:r>
      <w:r w:rsidRPr="009A5678">
        <w:rPr>
          <w:rFonts w:ascii="Times New Roman" w:eastAsia="Calibri" w:hAnsi="Times New Roman"/>
          <w:b w:val="0"/>
          <w:sz w:val="20"/>
          <w:lang w:eastAsia="en-US"/>
        </w:rPr>
        <w:t xml:space="preserve"> что более точно означает имитатор, т.е. воспроизводящий, копирующий. Ясно, однако, что не все имитаторы предназначены для тренинга. Не случайно в этой связи, что в англоязычной литературе принято употреблять одновременно два термина </w:t>
      </w:r>
      <w:r w:rsidRPr="009A5678">
        <w:rPr>
          <w:rFonts w:ascii="Times New Roman" w:eastAsia="Calibri" w:hAnsi="Times New Roman"/>
          <w:b w:val="0"/>
          <w:i/>
          <w:sz w:val="20"/>
          <w:lang w:eastAsia="en-US"/>
        </w:rPr>
        <w:t>(computer-based training</w:t>
      </w:r>
      <w:r w:rsidRPr="009A5678">
        <w:rPr>
          <w:rFonts w:ascii="Times New Roman" w:eastAsia="Calibri" w:hAnsi="Times New Roman"/>
          <w:b w:val="0"/>
          <w:sz w:val="20"/>
          <w:lang w:eastAsia="en-US"/>
        </w:rPr>
        <w:t xml:space="preserve">и </w:t>
      </w:r>
      <w:r w:rsidRPr="009A5678">
        <w:rPr>
          <w:rFonts w:ascii="Times New Roman" w:eastAsia="Calibri" w:hAnsi="Times New Roman"/>
          <w:b w:val="0"/>
          <w:i/>
          <w:sz w:val="20"/>
          <w:lang w:eastAsia="en-US"/>
        </w:rPr>
        <w:t>simulation)</w:t>
      </w:r>
      <w:r w:rsidRPr="009A5678">
        <w:rPr>
          <w:rFonts w:ascii="Times New Roman" w:eastAsia="Calibri" w:hAnsi="Times New Roman"/>
          <w:b w:val="0"/>
          <w:sz w:val="20"/>
          <w:lang w:eastAsia="en-US"/>
        </w:rPr>
        <w:t xml:space="preserve"> для обозначения компьютерного тренинга, основанного на имитационном моделировании процессов в реальном времени, т.е. с учетом возможного произвольного вмешательства участников тренинга (обучаемого и инструктора) в ход моделируемого процесса. Разработчики тренажерных платформ оперируют понятием компьютерных тренажерных комплексов, понимая под ними программно-аппаратные средства, обеспечивающие моделирование в реальном времени непрерывного хода ТП, причем совсем необязательно - в целях обучения. Присутствие слова «комплекс» в данном определении подчеркивает наличие всех необходимых компонент для решения конкретных задач - программно-аппаратной платформы для моделирования процесса, необходимых рабочих мест и пользовательских интерфейсов (обучаемого, инструктора, инженера, технолога и др.). Такой подход подчеркивает необходимые требования к тренажерной модели и среде общения с ней пользователя, включает в рассмотрение задачи технологического и технического инжиниринга (часто тесно связанные с задачей обучения), но практически не учитывает инженерно- психологических аспектов тренинга.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другой стороны, ГОСТ 21036-75 определяет тренажеры как техническое средство профессиональной подготовки человека-оператора для формирования и совершенствования профессиональных навыков и умений управления материальными объектами путем многократного выполнения обучаемым действий, свойственных управлению реальным объектом. И хотя условие много кратности повторения действий нельзя признать абсолютно необходимым, такое эргономическое определение вполне точно описывает цели тренажерных систем, если отвлечься от способов их достижения и вспомогательных инжиниринговых задач. Имеет смысл также учесть рассмотрение тренажеров как инструментального средства, реализующего модель иерархической системы и обеспечивающего контроль деятельности обучаемого.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Представляется, что феноменологический аспект компьютерных тренажерно-обучающих систем (КТОС) может быть сведен к последовательному определению четырех следующих «вложенных» элементов конструкции: «тренажер», «тренажер (для обучения) операторов», «тренажер (для обучения) операторов ТП» и «компьютерный тренажер (для обучения) операторов ТП». Причем уточнение вышеприведенных понятий позволяет, с одной стороны, сузить базовое понятие тренажера по типу деятельности обучаемого (оператора), специфике предметной области (ТП) и форме реализации (компьютерной), а с другой - описать и морфологическую структуру КТОС.</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Начнем анализ с базового понятия «тренажер», рассматриваемого как средство формирования и совершенствования навыков субъекта обучения. Под субъектом тренинга здесь и далее будем понимать обучаемого (в конкретном случае КТОС - оператора ТП), а под предметом тренинга-объект реальной деятельности обучаемого (в случае КТОС - реальный ТП). В свою очередь, объект тренинга - те навыки и умения, на формирование и закрепление которых направлено обучение. В этом плане представляется важным </w:t>
      </w:r>
      <w:r w:rsidRPr="009A5678">
        <w:rPr>
          <w:rFonts w:ascii="Times New Roman" w:eastAsia="Calibri" w:hAnsi="Times New Roman"/>
          <w:b w:val="0"/>
          <w:sz w:val="20"/>
          <w:lang w:eastAsia="en-US"/>
        </w:rPr>
        <w:lastRenderedPageBreak/>
        <w:t>определить необходимые условия, при наступлении которых процесс обучения можно рассматривать как тренинг.</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Во-первых, в тренинге должен присутствовать предмет, т.е. тренажерное обучение явно предполагает наличие некоторой операторской деятельности, отличной от самого процесса обучения. Так, развитие с помощью специальных средств (в обыденных случаях именно и называемых тренажерами) тех или иных физических качеств обучаемого, не связанных напрямую с какой-либо целенаправленной деятельностью, не является тренингом. В данном случае отсутствует предмет тренинга, а сам процесс использования такого «тренажера» представляет собой специальную деятельность субъекта с целью достижения желаемых свойств организма.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Во-вторых, даже наличие вышеуказанного предмета тренинга не является достаточным для существования тренажера в том случае, когда сам предмет и является инструментом выработки навыка. Так, если жонглер использует для отработки своего номера те же снаряды, что и во время представления, его упражнения нельзя рассматривать как работу на тренажере. Но как только упражнения на реальном объекте становятся невозможными по соображениям экономичности или безопасности, появляется «тренажерный заместитель» объекта (тренажерная модель) и возникает собственно тренажер. При этом существо дела не зависит от типа тренажерной модели - физической, математической и пр.</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Описанное положение по-видимому, рассматриваемое разработчиками тренажеров как само собой разумеющееся, имеет принципиальный характер, поскольку позволяет обозначить тот нижний уровень, с которого может быть начат анализ феномена тренинга. Отметим, что это отчетливо осознается вне узких рамок собственно конструирования тренажеров. Согласно толкованию, тренажер представляет собой «моделирующее устройство для приобретения рабочих навыков или тренировки». Аналогично в зарубежной литературе общего назначения тренажер понимается как «машина или другое с устройство, способное воспроизводить состояния окружающей обстановки для контролируемого обучения. В психологической литературе можно встретить определение тренажера как «аппарата, сконструированного для тренинга с помощью имитации реальных ситуаций». Во всех вышеприведенных подходах существование автономного предмета тренинга и необходимость его замещения в тренажере видны очень четко.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этой же первой стадии анализа возникает и другой элемент морфологической структуры тренажера, осуществляющий связь между субъектом тренинга и тренажерной моделью - информационная модель или, как принято называть ее в современный литературе, интерфейс обучаемого. Посредством этого элемента обучаемый наблюдает состояния тренажерной модели и осуществляет воздействия на нее, причем тип интерфейса может варьировать от простейших приборных панелей до продвинутых компьютерных виртуальных сред.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Наконец, третий образующий элемент структуры тренажера - модель обучения, содержащая инструментальную (контроль и организация тренинга), методическую (дидактика, упражнения) и оценочную (результаты и качество обучения) составляющие тренинга. Даже самые примитивные тренажерные системы обычно содержат набор тренировочных упражнений, инструкции и механизмы организации тренировок. Так, если рассматривать детский конструктор как тренажер навыков сборки, то предлагаемые модели сборки - элемент модели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Дальнейшее сужение исследуемого понятия до уровня «тренажер (для обучения) операторов» определяет специальный тип деятельности субъекта тренинга и ограничивает круг предметов тренинга разнообразными объектами управления. В большей степени переход к операторским тренажерам отражается на типе информационной модели (которая становится </w:t>
      </w:r>
      <w:r w:rsidRPr="009A5678">
        <w:rPr>
          <w:rFonts w:ascii="Times New Roman" w:eastAsia="Calibri" w:hAnsi="Times New Roman"/>
          <w:b w:val="0"/>
          <w:i/>
          <w:sz w:val="20"/>
          <w:lang w:eastAsia="en-US"/>
        </w:rPr>
        <w:t>интерфейсом оператора с технической системой</w:t>
      </w:r>
      <w:r w:rsidRPr="009A5678">
        <w:rPr>
          <w:rFonts w:ascii="Times New Roman" w:eastAsia="Calibri" w:hAnsi="Times New Roman"/>
          <w:b w:val="0"/>
          <w:sz w:val="20"/>
          <w:lang w:eastAsia="en-US"/>
        </w:rPr>
        <w:t>) и на модели обучения, отражающей специфику трудовых операторских навыков. Зато понятие «тренажер (для обучения) операторов ТП» в первую очередь связано с изменением характеристик тренажерной модели технической системы. Предметные особенности моделирования ТП, в частности, тренажерного моделирования - один из образующих вопросов построения тренажеров.</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Наконец, конечное понятие «компьютерного тренажера (для обучения) операторов ТП» предполагает даже не столько принцип технической реализации составных элементов систем, а те поистине революционные возможности, которые открываются в тренажеро-строении на современном этапе развития информационных технологий. В общих чертах эти возможности определяются следующими: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Во-первых, используемые в современных компьютерных тренажерах математические модели точно воссоздают поведение процессов на основе фундаментальных принципов их функционирования и обеспечивают «в реальном времени» адекватные динамические реакции моделируемых объектов на произвольный набор операторских воздействий. Во-вторых, компьютерная среда управления на рабочем месте обучаемого оператора практически полностью имитирует (или даже копирует) реальную управляющую среду на объекте, так что в процессе тренинга оператор обладает тем же набором измерений и управляющих воздействий, что и в процессе реального труда. Наконец, современные тренажеры обязательно включают в свой состав рабочее место инструктора обучения, обеспечивающее широкий набор инструментов организации и анализа результатов тренинга, а также вмешательств в ход моделируемого процесса и работу системы управления.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Описанная выше конструкция позволяет проследить, как по мере последовательной конкретизации понятия КТОС изменяется содержание составных элементов тренажера. Так, тренажерная модель варьирует по цепочке: имитатор предмета тренинга - имитатор объекта управления (</w:t>
      </w:r>
      <w:r w:rsidRPr="009A5678">
        <w:rPr>
          <w:rFonts w:ascii="Times New Roman" w:eastAsia="Calibri" w:hAnsi="Times New Roman"/>
          <w:b w:val="0"/>
          <w:i/>
          <w:sz w:val="20"/>
          <w:lang w:eastAsia="en-US"/>
        </w:rPr>
        <w:t>технической системы</w:t>
      </w:r>
      <w:r w:rsidRPr="009A5678">
        <w:rPr>
          <w:rFonts w:ascii="Times New Roman" w:eastAsia="Calibri" w:hAnsi="Times New Roman"/>
          <w:b w:val="0"/>
          <w:sz w:val="20"/>
          <w:lang w:eastAsia="en-US"/>
        </w:rPr>
        <w:t xml:space="preserve">) - </w:t>
      </w:r>
      <w:r w:rsidRPr="009A5678">
        <w:rPr>
          <w:rFonts w:ascii="Times New Roman" w:eastAsia="Calibri" w:hAnsi="Times New Roman"/>
          <w:b w:val="0"/>
          <w:i/>
          <w:sz w:val="20"/>
          <w:lang w:eastAsia="en-US"/>
        </w:rPr>
        <w:t xml:space="preserve">имитатор ТП - </w:t>
      </w:r>
      <w:r w:rsidRPr="009A5678">
        <w:rPr>
          <w:rFonts w:ascii="Times New Roman" w:eastAsia="Calibri" w:hAnsi="Times New Roman"/>
          <w:b w:val="0"/>
          <w:i/>
          <w:sz w:val="20"/>
          <w:lang w:eastAsia="en-US"/>
        </w:rPr>
        <w:lastRenderedPageBreak/>
        <w:t>компьютерная имитационная модель ТП.</w:t>
      </w:r>
      <w:r w:rsidRPr="009A5678">
        <w:rPr>
          <w:rFonts w:ascii="Times New Roman" w:eastAsia="Calibri" w:hAnsi="Times New Roman"/>
          <w:b w:val="0"/>
          <w:sz w:val="20"/>
          <w:lang w:eastAsia="en-US"/>
        </w:rPr>
        <w:t xml:space="preserve"> В свою очередь, информационная модель конкретизируется по схеме: </w:t>
      </w:r>
      <w:r w:rsidRPr="009A5678">
        <w:rPr>
          <w:rFonts w:ascii="Times New Roman" w:eastAsia="Calibri" w:hAnsi="Times New Roman"/>
          <w:b w:val="0"/>
          <w:i/>
          <w:sz w:val="20"/>
          <w:lang w:eastAsia="en-US"/>
        </w:rPr>
        <w:t xml:space="preserve">система отображения информации о предмете тренинга - человеко- машинный интерфейс оператора и технической системы - человеко- машинный интерфейс оператора ТП - компьютерный интерфейс оператора ТП. </w:t>
      </w:r>
      <w:r w:rsidRPr="009A5678">
        <w:rPr>
          <w:rFonts w:ascii="Times New Roman" w:eastAsia="Calibri" w:hAnsi="Times New Roman"/>
          <w:b w:val="0"/>
          <w:sz w:val="20"/>
          <w:lang w:eastAsia="en-US"/>
        </w:rPr>
        <w:t>Наконец, модель обучения предполагает развитие инструментальных средств (от общих механизмов организации тренинга до автоматического запоминания/воспроизведения динамических состояний моделируемого процесса и организации вмешательств инструктора в его ход), методической базы (от обычного набора рекомендуемых упражнений до специальных компьютерных методик выработки отдельных операторских навыков) и оценочных функций (от простейших оценок результативности тренинга до автоматических протоколов тренинга и расчета экономичности управления процессом).</w:t>
      </w:r>
    </w:p>
    <w:p w:rsidR="00A96365" w:rsidRPr="009A5678" w:rsidRDefault="00A96365" w:rsidP="009A5678">
      <w:pPr>
        <w:jc w:val="both"/>
        <w:rPr>
          <w:rFonts w:ascii="Times New Roman" w:eastAsia="Calibri" w:hAnsi="Times New Roman"/>
          <w:b w:val="0"/>
          <w:i/>
          <w:sz w:val="20"/>
          <w:lang w:eastAsia="en-US"/>
        </w:rPr>
      </w:pPr>
      <w:r w:rsidRPr="009A5678">
        <w:rPr>
          <w:rFonts w:ascii="Times New Roman" w:eastAsia="Calibri" w:hAnsi="Times New Roman"/>
          <w:b w:val="0"/>
          <w:sz w:val="20"/>
          <w:lang w:eastAsia="en-US"/>
        </w:rPr>
        <w:t xml:space="preserve">Резюмируя изложение настоящего раздела, можно предложить следующее определение КТОТП, позволяющее приступить к анализу задачи построения тренажеров. </w:t>
      </w:r>
      <w:r w:rsidRPr="009A5678">
        <w:rPr>
          <w:rFonts w:ascii="Times New Roman" w:eastAsia="Calibri" w:hAnsi="Times New Roman"/>
          <w:b w:val="0"/>
          <w:i/>
          <w:sz w:val="20"/>
          <w:lang w:eastAsia="en-US"/>
        </w:rPr>
        <w:t>Компьютерный тренажер операторов ТП представляет собой программно-аппаратный комплекс для формирования и закрепления профессиональных навыков и умений оператора ТП, реализуемое путем имитационного моделирования процесса с учетом возможных вмешательств в его ход, воссоздания реального операторского интерфейса и обеспечения развитой инструментальной и методической поддержки обучения.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2. </w:t>
      </w:r>
      <w:bookmarkStart w:id="24" w:name="_Toc438066662"/>
      <w:r w:rsidR="00A96365" w:rsidRPr="009A5678">
        <w:rPr>
          <w:rFonts w:ascii="Times New Roman" w:eastAsia="Calibri" w:hAnsi="Times New Roman"/>
          <w:sz w:val="20"/>
          <w:lang w:eastAsia="en-US"/>
        </w:rPr>
        <w:t>Структура и назначение тренажерных комплексов</w:t>
      </w:r>
      <w:bookmarkEnd w:id="24"/>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тренажерного комплекса, как правило, имеет три уровня: уровень предприятий, средний уровень и уровень установки.</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Уровень предприятия</w:t>
      </w:r>
      <w:r w:rsidRPr="009A5678">
        <w:rPr>
          <w:rFonts w:ascii="Cambria Math" w:eastAsia="Arial Unicode MS" w:hAnsi="Cambria Math" w:cs="Cambria Math"/>
          <w:b w:val="0"/>
          <w:color w:val="000000"/>
          <w:sz w:val="20"/>
        </w:rPr>
        <w:t>‒</w:t>
      </w:r>
      <w:r w:rsidRPr="009A5678">
        <w:rPr>
          <w:rFonts w:ascii="Times New Roman" w:eastAsia="Arial Unicode MS" w:hAnsi="Times New Roman"/>
          <w:b w:val="0"/>
          <w:color w:val="000000"/>
          <w:sz w:val="20"/>
        </w:rPr>
        <w:t>прогнозы и планирование производства; общий контроль стратегии системы; супервизорный контроль и мониторинг всей системы; обработка данных для административной информационной системы.</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Средний уровень </w:t>
      </w:r>
      <w:r w:rsidRPr="009A5678">
        <w:rPr>
          <w:rFonts w:ascii="Cambria Math" w:eastAsia="Arial Unicode MS" w:hAnsi="Cambria Math" w:cs="Cambria Math"/>
          <w:b w:val="0"/>
          <w:color w:val="000000"/>
          <w:sz w:val="20"/>
        </w:rPr>
        <w:t>‒</w:t>
      </w:r>
      <w:r w:rsidRPr="009A5678">
        <w:rPr>
          <w:rFonts w:ascii="Times New Roman" w:eastAsia="Arial Unicode MS" w:hAnsi="Times New Roman"/>
          <w:b w:val="0"/>
          <w:color w:val="000000"/>
          <w:sz w:val="20"/>
        </w:rPr>
        <w:t>планирование, процесс оптимизации с учетом ряда требований с верхнего уровня; определение функций и набора узлов для отдельных контроллеров; супервизорный контроль и мониторинг процесса. Типичным примером здесь может служить управление работой компрессорных станций, станций подземного хранения газа и т.д.</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Уровень</w:t>
      </w:r>
      <w:r w:rsidR="006F5220"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установкине</w:t>
      </w:r>
      <w:r w:rsidR="006F5220"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посредственное</w:t>
      </w:r>
      <w:r w:rsidR="006F5220"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цифровое</w:t>
      </w:r>
      <w:r w:rsidR="006F5220"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управление,</w:t>
      </w:r>
      <w:r w:rsidR="006F5220"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контроль</w:t>
      </w:r>
      <w:r w:rsidR="006F5220" w:rsidRPr="009A5678">
        <w:rPr>
          <w:rFonts w:ascii="Times New Roman" w:eastAsia="Arial Unicode MS" w:hAnsi="Times New Roman"/>
          <w:b w:val="0"/>
          <w:color w:val="000000"/>
          <w:sz w:val="20"/>
        </w:rPr>
        <w:t xml:space="preserve"> </w:t>
      </w:r>
      <w:r w:rsidRPr="009A5678">
        <w:rPr>
          <w:rFonts w:ascii="Times New Roman" w:eastAsia="Arial Unicode MS" w:hAnsi="Times New Roman"/>
          <w:b w:val="0"/>
          <w:color w:val="000000"/>
          <w:sz w:val="20"/>
        </w:rPr>
        <w:t>экстремальных значений (выбросов) параметров; простейшие расчеты.</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Тренажеры уровня установки являются наиболее распространенными и в своей работе интенсивно взаимодействуют (опираются) на аппаратно-программную платформу различных РСУ (часто в том же смысле употребляется понятие SCADA-системы): Honeywell Plant Scape, Honeywell TPS, ABBMOD-300, Yokogawa Centum CS3000, InvensysI\ASeries, SCADA Citect, SCADA InTouch и др.</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Многие производители в зависимости от целей обучения подразделяют тренажеры уровня установки на:</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специализированные тренажеры; </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типовые тренажеры (тренажеры типовых технологических установок);</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базовые тренажеры (тренажеры для базовых технологических узлов и аппаратов).</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Специализированные тренажеры с высокой точностью отражают динамику реальных технологических установок и, как правило, выполнены в среде применяемой на установке РСУ. Это позволяет использовать их для глубокого тренинга операторов разной квалификации (в том числе перед пуском установки или РСУ), проверять настройки системы базового регулирования и системы ПАЗ, отрабатывать сложные предаварийные и аварийные ситуации.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овыетренажеры(тренажерытиповыхтехнологическихустановок)описываютдинамикутиповыхтехнологическихустановок.Этиужеготовыесредстваобученияобычновыполняются в типовой среде РСУ и направлены, в первую очередь, на ознакомление операторов низких разрядов и вновь поступающих операторов с устройством технологических процессов принципами управления 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Базовыетренажерыоснованынатиповыхмоделяхотдельныхтехнологическихузлови аппаратов. Они полезны для подготовки вновь набираемых молодых операторов и мастеров КИПиА, поскольку дают представления об устройстве таких технологических объектов и особенностях управления 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 назначению тренажерные комплексы подразделяются на:</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геологогео-физического поиска и разведки месторождений;</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бурения скважин;</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эксплуатации и ремонта скважин;</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транспорта нефти и газа (трубопроводного и танкерного);</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технологических процессов переработки.</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3. </w:t>
      </w:r>
      <w:bookmarkStart w:id="25" w:name="_Toc438066663"/>
      <w:r w:rsidR="00A96365" w:rsidRPr="009A5678">
        <w:rPr>
          <w:rFonts w:ascii="Times New Roman" w:eastAsia="Calibri" w:hAnsi="Times New Roman"/>
          <w:sz w:val="20"/>
          <w:lang w:eastAsia="en-US"/>
        </w:rPr>
        <w:t>Концепция тренажера уровня установки</w:t>
      </w:r>
      <w:bookmarkEnd w:id="25"/>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целом, в курсе работы на тренажере можно выделить четыре этапа: </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ознакомление с объектом;</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прогнозирование последствий по методу «что, если?»;</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поиск причин неисправностей;</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стандартные, типовые и аварийные процедуры действий.</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Навыки по ознакомлению собъектом, т.е. использованию функций программного обеспечения станции оператора (навигация по системе меню, включение/выключение устройств, перевод устройств в ручной/автоматический режим и т.п.) позволяют получить простые тренажеры.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Формирование необходимого комплексного навыка принятия решений (включая заблаговременное выявление нестандартных ситуаций) возможно только в рамках более сложных тренажеров.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Эффективность обучения будет тем выше, чем выше сходство тренажерного комплекса и реальной АСУ ТП. Для</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повышения сходства целесообразно использовать программное обеспечение и функциональные модули той АСУ ТП, для которой разрабатывается тренажер, а также достаточно адекватную математическую модель моделируемого ТП.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Математические модели тренажера должны быть</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полномасштабны (охватывать</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всю технологическую установку, а не</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ее отдельные фрагменты), обладать</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реалистичными динамическими свойствами (т.е. оператор видит развитие ситуации в тренажере таким же, как и на реальной установке) и содержать</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все элементы технологического оборудования и систем управления, важные для обучения.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Операторскиеинтерфейсытренажеровдолжнысоответствоватьпринятымстандартам отображения технологической информации. В зависимости от требования заказчика операторский интерфейс тренажера может эмулировать типовой операторский интерфейс микро процессорной системы управления или с высокой точностью воспроизводить применяемую на установке РСУ. Помимо практической полной функциональности РСУ, такой подход позволяет поддерживать актуальность</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тренажера в течение долгих лет после внедрения, поскольку пользователь может адаптировать систему управления в тренажере точно так же, как это делается для реального проекта РСУ на установке.</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4. </w:t>
      </w:r>
      <w:bookmarkStart w:id="26" w:name="_Toc438066664"/>
      <w:r w:rsidR="00A96365" w:rsidRPr="009A5678">
        <w:rPr>
          <w:rFonts w:ascii="Times New Roman" w:eastAsia="Calibri" w:hAnsi="Times New Roman"/>
          <w:sz w:val="20"/>
          <w:lang w:eastAsia="en-US"/>
        </w:rPr>
        <w:t>История создания тренажеров в промышленности</w:t>
      </w:r>
      <w:bookmarkEnd w:id="26"/>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Слово происходит от английского </w:t>
      </w:r>
      <w:r w:rsidRPr="009A5678">
        <w:rPr>
          <w:rFonts w:ascii="Times New Roman" w:eastAsia="Calibri" w:hAnsi="Times New Roman"/>
          <w:sz w:val="20"/>
          <w:lang w:eastAsia="en-US"/>
        </w:rPr>
        <w:t>train - тренировать, обучать.</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Русский энциклопедический словарь 1890 года "Брокгауз и Ефрон": </w:t>
      </w:r>
      <w:r w:rsidRPr="009A5678">
        <w:rPr>
          <w:rFonts w:ascii="Times New Roman" w:eastAsia="Calibri" w:hAnsi="Times New Roman"/>
          <w:sz w:val="20"/>
          <w:lang w:eastAsia="en-US"/>
        </w:rPr>
        <w:t>Тренировка:</w:t>
      </w:r>
      <w:r w:rsidRPr="009A5678">
        <w:rPr>
          <w:rFonts w:ascii="Times New Roman" w:eastAsia="Calibri" w:hAnsi="Times New Roman"/>
          <w:b w:val="0"/>
          <w:sz w:val="20"/>
          <w:lang w:eastAsia="en-US"/>
        </w:rPr>
        <w:t xml:space="preserve"> так называется воспитание организмов (главным образом животных, особенно лошадей) направленное к достижению известных целей (например к развитию у лошадей быстроты, у атлетов - мускула, у велосипедистов выносливого и быстрого хода и т.п.) и соответственно этому, соединенное с употреблением известных приемов, могущих оказать на организм желательное действие.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Ровно 100 лет спустя 1990 год Русский энциклопедический словарь: </w:t>
      </w:r>
      <w:r w:rsidRPr="009A5678">
        <w:rPr>
          <w:rFonts w:ascii="Times New Roman" w:eastAsia="Calibri" w:hAnsi="Times New Roman"/>
          <w:sz w:val="20"/>
          <w:lang w:eastAsia="en-US"/>
        </w:rPr>
        <w:t>Тренажер:</w:t>
      </w:r>
      <w:r w:rsidRPr="009A5678">
        <w:rPr>
          <w:rFonts w:ascii="Times New Roman" w:eastAsia="Calibri" w:hAnsi="Times New Roman"/>
          <w:b w:val="0"/>
          <w:sz w:val="20"/>
          <w:lang w:eastAsia="en-US"/>
        </w:rPr>
        <w:t xml:space="preserve"> учебно-тренировочное устройство для выработки </w:t>
      </w:r>
      <w:r w:rsidRPr="009A5678">
        <w:rPr>
          <w:rFonts w:ascii="Times New Roman" w:eastAsia="Calibri" w:hAnsi="Times New Roman"/>
          <w:sz w:val="20"/>
          <w:lang w:eastAsia="en-US"/>
        </w:rPr>
        <w:t>навыков</w:t>
      </w:r>
      <w:r w:rsidRPr="009A5678">
        <w:rPr>
          <w:rFonts w:ascii="Times New Roman" w:eastAsia="Calibri" w:hAnsi="Times New Roman"/>
          <w:b w:val="0"/>
          <w:sz w:val="20"/>
          <w:lang w:eastAsia="en-US"/>
        </w:rPr>
        <w:t xml:space="preserve"> и совершенствования техники управления машиной (механизмом). Там же: </w:t>
      </w:r>
      <w:r w:rsidRPr="009A5678">
        <w:rPr>
          <w:rFonts w:ascii="Times New Roman" w:eastAsia="Calibri" w:hAnsi="Times New Roman"/>
          <w:sz w:val="20"/>
          <w:lang w:eastAsia="en-US"/>
        </w:rPr>
        <w:t>"Навык"</w:t>
      </w:r>
      <w:r w:rsidRPr="009A5678">
        <w:rPr>
          <w:rFonts w:ascii="Times New Roman" w:eastAsia="Calibri" w:hAnsi="Times New Roman"/>
          <w:b w:val="0"/>
          <w:sz w:val="20"/>
          <w:lang w:eastAsia="en-US"/>
        </w:rPr>
        <w:t xml:space="preserve"> - действие, сформированное путем повторения, характеризующееся высокой степенью освоения и </w:t>
      </w:r>
      <w:r w:rsidRPr="009A5678">
        <w:rPr>
          <w:rFonts w:ascii="Times New Roman" w:eastAsia="Calibri" w:hAnsi="Times New Roman"/>
          <w:sz w:val="20"/>
          <w:lang w:eastAsia="en-US"/>
        </w:rPr>
        <w:t>отсутствием поэлементной сознательной регуляции и контроля.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Первые тренажеры были связаны с авиацией. Причина: высокая цена ошибки и требование действий по управлению машиной, доведенных до автоматизма, желательно на устройстве, находящемся на земле. Авиационные тренажеры (англ. </w:t>
      </w:r>
      <w:r w:rsidR="006F5220" w:rsidRPr="009A5678">
        <w:rPr>
          <w:rFonts w:ascii="Times New Roman" w:eastAsia="Calibri" w:hAnsi="Times New Roman"/>
          <w:b w:val="0"/>
          <w:sz w:val="20"/>
          <w:lang w:eastAsia="en-US"/>
        </w:rPr>
        <w:t>F</w:t>
      </w:r>
      <w:r w:rsidRPr="009A5678">
        <w:rPr>
          <w:rFonts w:ascii="Times New Roman" w:eastAsia="Calibri" w:hAnsi="Times New Roman"/>
          <w:b w:val="0"/>
          <w:sz w:val="20"/>
          <w:lang w:eastAsia="en-US"/>
        </w:rPr>
        <w:t>light</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simulator) - электронная или механическая система для тренажа летчиков или космонавтов в условиях полной имитации полета. (Энциклопедия "Britanica", 1998 год.)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Первый авиационный тренажер был построен в Англии в 1910 году. Однако достаточно эффективный тренажер был построен Эдвином А..</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Линком лишь в 1927 году для обучения летчиков в США под Нью-Йорком.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открытия коммерческих авиалиний в США в 1934 году усовершенствованный тренажер Линка получает широкое распространение.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Мощный толчок в тренажеро-строении дала Вторая мировая война. И в Англии и в США создаются новые более приближенные к реальности тренажеры.</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Статистические исследования английских ученых, проведенные во время войны, показали, что 85 % как английских, так и немецких летчиков погибают не от попадания в самолет зенитных снарядов, а от неумелых и неправильных действий по управлению самолетом в боевой обстановке.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Бесспорным доказательством высокой эффективности тренажеров является тот факт, что использование их в ВВС США во время Второй мировой войны позволило ежегодно сберечь не менее 524 жизней, около 133 млн. долл. США, 31 млн. чел/часов и высвободить 15 тыс. человек для выполнения других военных задач. Причем, наибольшая эффективность достигалась в тех случаях, когда тренажеры использовались для подготовки пилотов до принятия самолетов на вооружение.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50-е годы на основе аналоговой техники создаются тренажеры для Военно-воздушных сил США, полностью имитирующие кабину самолета и управление полетом в реальных условиях.</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60-е - 70-е годы прошлого столетия после изобретения цифровой электроники на базе гибридных цифро-аналоговых устройств создаются еще более совершенные моделируемые системы. И, наконец, в 80-х - 90-х годах XX века на основе компьютерной программной технологии создаются виртуальные тренажеры, еще более приближенные к реальной жизни. Однако во всех реализациях авиационной тренажерной техники требование к адекватной конструкции кабины пилота является обязательным.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Такова вкратце история авиационного тренажеро-строения в Англии и США.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России авиационные тренажеры появились в середине 30-х годов. И дальнейшее их развитие примерно совпало с зарубежным.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энергетике тренажеры начали входить в практику подготовки оперативного персонала в 60-е и 70-е годы, сначала в атомной энергетике (Нововоронежская АЭС), а затем и в традиционной энергетике (Конаковская ГРЭС, Трипольская ГРЭС, ТЭЦ-25 Мосэнерго).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Мосэнерго работы по тренажеро-строению начались в начале 1979 года. Причем, был издан приказ по энергосистеме со сроком окончания работ и вводу тренажера в эксплуатацию в конце 1979 года.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Однако первый полномасштабный тренажер в Мосэнерго был введен в только в 1984 году. Необходимо было создать методологию и методику моделирования энерго-объектов, причем, такую, чтобы моделирование могли проводить сами технологи. Дело в том, что в то время (как, впрочем, и сейчас) разработкой моделей технологического оборудования для тренажеров занимаются математики, специалисты по электронике, автоматике, программисты, системотехники, психологи и т.п.</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5. </w:t>
      </w:r>
      <w:bookmarkStart w:id="27" w:name="_Toc438066665"/>
      <w:r w:rsidR="00A96365" w:rsidRPr="009A5678">
        <w:rPr>
          <w:rFonts w:ascii="Times New Roman" w:eastAsia="Calibri" w:hAnsi="Times New Roman"/>
          <w:sz w:val="20"/>
          <w:lang w:eastAsia="en-US"/>
        </w:rPr>
        <w:t>Тенденции развития компьютерных тренажеров</w:t>
      </w:r>
      <w:bookmarkEnd w:id="27"/>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Следует отметить следующий ряд ключевых характеристик компьютерных тренажеров, которые позволяют их однозначно идентифицировать среди всего множества тренировочных средств и оборудования.</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Искусственность.</w:t>
      </w:r>
      <w:r w:rsidRPr="009A5678">
        <w:rPr>
          <w:rFonts w:ascii="Times New Roman" w:eastAsia="Arial Unicode MS" w:hAnsi="Times New Roman"/>
          <w:b w:val="0"/>
          <w:color w:val="000000"/>
          <w:sz w:val="20"/>
        </w:rPr>
        <w:t xml:space="preserve"> Тренажеры являются искусственными объектами в том смысле, что они предназначены исключительно для выработки информации, необходимой для формирования навыков выполнения определенного задания, а не для осуществления задач, стоящих перед реальной системой.</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Хранение и обработка данных.</w:t>
      </w:r>
      <w:r w:rsidRPr="009A5678">
        <w:rPr>
          <w:rFonts w:ascii="Times New Roman" w:eastAsia="Arial Unicode MS" w:hAnsi="Times New Roman"/>
          <w:b w:val="0"/>
          <w:color w:val="000000"/>
          <w:sz w:val="20"/>
        </w:rPr>
        <w:t xml:space="preserve"> В тренажерных системах хранятся данные, описывающие динамику имитируемого объекта, а также сведения о влияющих внешних факторах на выполнение отрабатываемого задания. При этом, значительная часть информации хранится в памяти ЭВМ в форме математических выражений. В случае приложения управляющего воздействия его влияние отображается только после того, как компьютер определит те параметры, на которые оказывается воздействие, и оценит влияние этого управляющего воздействия.</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Динамика системы.</w:t>
      </w:r>
      <w:r w:rsidRPr="009A5678">
        <w:rPr>
          <w:rFonts w:ascii="Times New Roman" w:eastAsia="Arial Unicode MS" w:hAnsi="Times New Roman"/>
          <w:b w:val="0"/>
          <w:color w:val="000000"/>
          <w:sz w:val="20"/>
        </w:rPr>
        <w:t xml:space="preserve"> Отклик системы на входное управляющее воздействие является функцией многих факторов, знание о влиянии которых очень важно для тех, кто изучает принципы построения данной системы, учится управлению этой системой. Хранимая в тренажере информация о системе и внешних факторах организована и обрабатывается таким образом, чтобы воспроизводился динамический отклик системы так же, как он воспринимается и используется при работе с реальной системой.</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Органы управления и отображения.</w:t>
      </w:r>
      <w:r w:rsidRPr="009A5678">
        <w:rPr>
          <w:rFonts w:ascii="Times New Roman" w:eastAsia="Arial Unicode MS" w:hAnsi="Times New Roman"/>
          <w:b w:val="0"/>
          <w:color w:val="000000"/>
          <w:sz w:val="20"/>
        </w:rPr>
        <w:t xml:space="preserve"> Одно из основных назначений тренажера состоит в отображении информации, характеризующей реакцию системы на управляющее воздействие. Для обеспечения процесса обучения тренажер должен включать в себя органы управления и отображения, выполненные близко к реальным. Следует принимать во внимание условия визуального восприятия. Если какой-либо прибор имеется в тренажере, то он должен быть источником именно того количества информации, которое доступно в характерных для этого прибора условиях в реальной системе.</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Комплексное обучение.</w:t>
      </w:r>
      <w:r w:rsidRPr="009A5678">
        <w:rPr>
          <w:rFonts w:ascii="Times New Roman" w:eastAsia="Arial Unicode MS" w:hAnsi="Times New Roman"/>
          <w:b w:val="0"/>
          <w:color w:val="000000"/>
          <w:sz w:val="20"/>
        </w:rPr>
        <w:t xml:space="preserve"> Тренажеры, как правило, служат для достижения конкретных, четко определенных целей обучения. При этом тренажеры могут использоваться как для индивидуального обучения, так и для обучения взаимодействующих групп. Тренажер дает возможность обучаемому тренироваться в выполнении определенного задания при различных рабочих нагрузках.</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Управление процессом обучения.</w:t>
      </w:r>
      <w:r w:rsidRPr="009A5678">
        <w:rPr>
          <w:rFonts w:ascii="Times New Roman" w:eastAsia="Arial Unicode MS" w:hAnsi="Times New Roman"/>
          <w:b w:val="0"/>
          <w:color w:val="000000"/>
          <w:sz w:val="20"/>
        </w:rPr>
        <w:t xml:space="preserve"> Тренажер отличается от имитаторов других типов наличием возможности управления потоком информации, обеспечивающей приобретение профессиональных навыков, что способствует упрощению и углублению процесса обучения. Тренажер содержит математическую модель имитируемой системы и обучающую модель, которая обеспечивает управление, необходимое для того, чтобы обучение происходило максимально эффективно.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правило, структура типового тренажерного продукта, создаваемого для предметной области «Автоматизация технологических процессов и производств в промышленности» содержит: имитатор технологического объекта, воспроизводящего реакции объекта во всех режимах его эксплуатации; функциональный блок, обеспечивающий управление ходом обучения; модули декларативного и процедурного представления знаний; блок описания объекта и предмета изучения; интерфейсы обучаемого и инструктора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Имитатор технологического объекта представляет собой тренажерный заменитель реального объекта, без которого тренинг вообще невозможен. Для реализации имитатора проводится составление модели технической системы, состоящей из модели системы управления и модели технологического процесса. В свою очередь, в модели технологического процесса присутствует модель исполнительных механизмов, собственно модель процесса и модель изме</w:t>
      </w:r>
      <w:r w:rsidRPr="009A5678">
        <w:rPr>
          <w:rFonts w:ascii="Times New Roman" w:eastAsia="Calibri" w:hAnsi="Times New Roman"/>
          <w:b w:val="0"/>
          <w:sz w:val="20"/>
          <w:lang w:eastAsia="en-US"/>
        </w:rPr>
        <w:softHyphen/>
        <w:t>рения и преобразования информации.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Необходимо упомянуть, что имитаторы могут быть двух видов: технологические и программные. Первые разрабатываются на основе логических электронных элементов. Разработка вторых осуществляется на базе математических моделей процессов и аппаратов. Программные имитаторы, разработанные по модульному принципу, являются гибкими системами с возможностью построения и реализации желаемой структуры объекта, причём структура имитатора для конкретных тренажеров зависит от курса и выбранного метода программного обучения, сущность которого заключается в постоянном контроле за результатом обучения, анализе действий обучаемого, организации соответствующих рекомендаций и подсказок в процессе обучения, проведения экзамена по предмету и протоколирования хода процесса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силу наблюдаемого в последние годы сотрудничества между крупными разработчиками динамических моделей технологических процессов и обладателями специфических тренажерных технологий, можно сделать заключение, что большая доля компьютерных тренажеров будет выполняться на основе недорогих моделей, разрабатываемых для инжиниринговых целей. Примером такого подхода может служить продукт PROTISS, созданный на базе моделирующего пакета PRO/11 фирмы Simulation Sciences Inc. и платформы моделирования реального времени OTISS разработки фирмы SAST (Special Analysisand Simulation).</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Прогрессивной линией, прослеживаемой на современном этапе развития тренажеро-строения, является модификация стереотипа автоматизированного обучения производственного персонала. Суть её определяется в том, что компьютерный тренинг может мыслится уже не как самостоятельная задача, требующая специфической технической и программной реализации, а как одно из звеньев как называемой «оптимизации реального времени» (on-line optimization). Следовательно, возникает прочный фундамент для связи тренинга с задачами инжиниринга: общие модели используются для обучения производственного персонала, прогнозирования реакции реального объекта, подстройки параметров прогнозирующих моделей, проверки и настройки системы управления, исследования технологических режимов, верификации измеряемых данных.</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Следует отметить также другое очень важное положение, заключающееся в устремлённости в сторону выработки общего стандарта тренажерных продуктов и к обеспечению возможностей объединения в тренажерных системах уже существующих многообразных продуктов разных производителей - библиотек моделей, интерфейсов оператора, наработанных упражнений и пр. Это положение во многом обязано своим существованием такой известной технологии, как технология OLE (Object Linkingand Embedding).</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связи с тем, что в настоящее время мультимедиа и гипермедиа- технологии переживают вершину своего развития и широко применяются при создании электронных учебников, информационных компьютерных справоч</w:t>
      </w:r>
      <w:r w:rsidRPr="009A5678">
        <w:rPr>
          <w:rFonts w:ascii="Times New Roman" w:eastAsia="Calibri" w:hAnsi="Times New Roman"/>
          <w:b w:val="0"/>
          <w:sz w:val="20"/>
          <w:lang w:eastAsia="en-US"/>
        </w:rPr>
        <w:softHyphen/>
        <w:t>ников и автоматизированных обучающих систем, появляются предпосылки для активного внедрения данных технологий на этапе разработки гипермедийных тренажерных комплексов, при которой необходимо будет учитывать научный подход к поставленной проблеме, методику и технологию их построения, кото</w:t>
      </w:r>
      <w:r w:rsidRPr="009A5678">
        <w:rPr>
          <w:rFonts w:ascii="Times New Roman" w:eastAsia="Calibri" w:hAnsi="Times New Roman"/>
          <w:b w:val="0"/>
          <w:sz w:val="20"/>
          <w:lang w:eastAsia="en-US"/>
        </w:rPr>
        <w:softHyphen/>
        <w:t>рых пока не существует, а также для использования созданных гипермедийных тренажерных комплексов в обучении производственного персонала промыш</w:t>
      </w:r>
      <w:r w:rsidRPr="009A5678">
        <w:rPr>
          <w:rFonts w:ascii="Times New Roman" w:eastAsia="Calibri" w:hAnsi="Times New Roman"/>
          <w:b w:val="0"/>
          <w:sz w:val="20"/>
          <w:lang w:eastAsia="en-US"/>
        </w:rPr>
        <w:softHyphen/>
        <w:t>ленных установок, в силу эффективности данных обучающих систем с точки зрения повышенной наглядности и понятности в представлении, интерпретации и передаче знаний.</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Представляется, что при проектировании любого компьютерного тренажера, невозможно уже будет не принимать во внимание концепцию разработки мультимедийных образовательных программных комплексов. Актуальность данной концепции объясняется тенденцией к переходу от разработки "локальных" обучающих программ к комплексным программным средствам, предпосылками которого служат –обще дидактические и части од идактические исследования, современные и программные технические средства, потребность учебных центров. Несмотря на это многие учебные электронные издания до сих пор представляют собой электронные версии текстовых файлов с использованием простейших гиперссылок и инструментов навигации. Не на должном уровне учитываются при разработке таких электронных учебников принципы когнитивного проектирования (повышение когерентности, снижение познавательной перегрузки и т.д.).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Суть обозначенной концепции заключается в следующих положениях:</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Итерационный процесс создания мультимедийных образовательных программных комплексов для образовательной среды включает в себя взаимодействие авторов учебных материалов, специалистов по методике структурированности учебного материала и разработчиков компьютерных средств;</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Наибольший обучающий эффект с методической точки зрения имеют сценарии компьютерного воплощения, сочетающие линейные фрагменты сценария с разветвленными, в том числе имеющими обратную связью;</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Создание открытой программной структуры и мультимедиа- компонентов мультимедийных образовательных программных комплексов на основе базового средства разработки целесообразно после программной реализации каждого из функциональных блоков, имеющих программные модули, и организации взаимодействия между ними;</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Компьютерная подготовка содержательной части мультимедийных образовательных программных комплексов есть процесс визуализации информации, включающий различные способы ее представления (текст, звук, графика). Для повышения интеллектуальности системы значительный эффект дает использование автоматических связей между различными видами визуализации информации внутри блоков, что особенно злободневно для большого объекта информации.</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6. </w:t>
      </w:r>
      <w:bookmarkStart w:id="28" w:name="_Toc438066666"/>
      <w:r w:rsidR="00A96365" w:rsidRPr="009A5678">
        <w:rPr>
          <w:rFonts w:ascii="Times New Roman" w:eastAsia="Calibri" w:hAnsi="Times New Roman"/>
          <w:sz w:val="20"/>
          <w:lang w:eastAsia="en-US"/>
        </w:rPr>
        <w:t>Обзор тренажерных комплексов</w:t>
      </w:r>
      <w:bookmarkEnd w:id="28"/>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На сегодняшний день зарубежном существует несколько современных тренажерных платформ, разработанных и поддерживаемых основными мировыми производителями компьютерных тренажерных комплексов (КТК) (ABB Simeon, Inc., Honeywell, Inc., CAE Link, Inc. и ряд других).</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Созданием тренажерных систем диспетчерского управления занимаются и российские специалисты. В частности, свои научные работы посвятили данной теме Григорьев Л.И. и Митичкин С.К. Ими разработана теория для диспетчерских тренажеров по транспорту газа, методика построения диспетчерских автоматизированных тренажеров, а также разработан комплекс математического, информационного и программного обеспечения для тренажера диспетчера по решению задач оперативного управления газотранспортной системой. </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Тренажерные программы также разрабатываются специалистами ООО «Энерго автоматика». Ими разработан тренажер оператора магистрального продуктопровода, который имитирует функционирование всего продуктопровода, системы измерения, обработки и передачи информации. Математический модуль тренажера моделирует функционирование продуктопровода, системы измерения и датчиков, алгоритмы обработки информации в контроллерах нижнего уровня, процесс передачи данных по каналам связи и функционирование базы данных верхнего уровня. Этот тренажер функционирует совместно с системой управления на базе Micro </w:t>
      </w:r>
      <w:r w:rsidRPr="009A5678">
        <w:rPr>
          <w:rFonts w:ascii="Times New Roman" w:eastAsia="Arial Unicode MS" w:hAnsi="Times New Roman"/>
          <w:b w:val="0"/>
          <w:color w:val="000000"/>
          <w:sz w:val="20"/>
        </w:rPr>
        <w:lastRenderedPageBreak/>
        <w:t xml:space="preserve">SCADA германской фирмы ABB. Собственно, у данной компании есть также разработки совместно с другими SCADA: MOTOROLA SCADA, MMG SCADA, Infinity SCADA.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Калининграде существует «Отраслевой научно-тренажерный центр». Центром разработаны АСУ и тренажеры-имитаторы по бурению, добыче газа, транспорту, переработке газа и газового конденсата, нефтегазо-переработке, распределению газа. По транспорту газа создано более тридцати АСУ и тренажеров-имитаторов, одной из которых является АСУ «Эксплуатация линейной части магистрального трубопровода».</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Среди российских разработчиков тренажерных комплексов следует отметить также российскую группу компаний ЗАО «Транзас» и ЗАО «Автоматизация Мониторинга Технологий».</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Существуют также тренажерные комплексы, предназначенные для определения остаточного ресурса магистральных нефтегазо-проводов, для определения долговечности трубопровода в различных режимах эксплуатации. Они помогут специалистам по управлению транспортировкой нефти и газа научиться выбирать оптимальный режим, который позволит максимально продлить срок службы трубопроводов, а, следовательно, будет создан столь ценный запас времени для проведения работ по профилактическому ремонту и замене «старых» участков. </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В частности, в ОАО «ГИПР Отрубопровод» используется программная продукция по прогнозу ресурса трубопроводов, в основе которой лежат аналитические разработки по оценке надежности транспорта нефти и газа, созданные специалистами ОАО «ГИПР Отрубопровод», РАО «Газпром», ВНИИСПТ нефть. В качестве исходных данных используются результаты экспериментальных исследований (в ходе дефектоскопии и при осмотрах) образцов металла, реально работавших на трубопроводе. На основе моделей развития дефектов под воздействием нагрузок и прогноза будущих объемов транспорта рассчитываются зависимости ресурсов до отказа всех сортов и типоразмеров сталей труб от амплитуды изменений рабочего давления.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институте проблем транспорта энергоресурсов (ИПТЭР - бывший ВНИИСПТ нефть) разработаны программы, позволяющие рассчитывать прочность, ресурс и надежность элементов трубопроводов. По словам авторов, программы дают возможность промоделировать рациональные параметры, испытательное давление, проанализировать разрушения.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7. </w:t>
      </w:r>
      <w:bookmarkStart w:id="29" w:name="_Toc438066667"/>
      <w:r w:rsidR="00A96365" w:rsidRPr="009A5678">
        <w:rPr>
          <w:rFonts w:ascii="Times New Roman" w:eastAsia="Calibri" w:hAnsi="Times New Roman"/>
          <w:sz w:val="20"/>
          <w:lang w:eastAsia="en-US"/>
        </w:rPr>
        <w:t>Архитектура компьютерного тренажера</w:t>
      </w:r>
      <w:bookmarkEnd w:id="29"/>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664384" behindDoc="0" locked="0" layoutInCell="1" allowOverlap="1" wp14:anchorId="62BF575A" wp14:editId="6187016B">
            <wp:simplePos x="0" y="0"/>
            <wp:positionH relativeFrom="column">
              <wp:posOffset>22225</wp:posOffset>
            </wp:positionH>
            <wp:positionV relativeFrom="paragraph">
              <wp:posOffset>447040</wp:posOffset>
            </wp:positionV>
            <wp:extent cx="3031490" cy="1743710"/>
            <wp:effectExtent l="19050" t="0" r="0"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a:srcRect/>
                    <a:stretch>
                      <a:fillRect/>
                    </a:stretch>
                  </pic:blipFill>
                  <pic:spPr bwMode="auto">
                    <a:xfrm>
                      <a:off x="0" y="0"/>
                      <a:ext cx="3031490" cy="1743710"/>
                    </a:xfrm>
                    <a:prstGeom prst="rect">
                      <a:avLst/>
                    </a:prstGeom>
                    <a:noFill/>
                    <a:ln w="9525">
                      <a:noFill/>
                      <a:miter lim="800000"/>
                      <a:headEnd/>
                      <a:tailEnd/>
                    </a:ln>
                  </pic:spPr>
                </pic:pic>
              </a:graphicData>
            </a:graphic>
          </wp:anchor>
        </w:drawing>
      </w:r>
      <w:r w:rsidRPr="009A5678">
        <w:rPr>
          <w:rFonts w:ascii="Times New Roman" w:eastAsia="Calibri" w:hAnsi="Times New Roman"/>
          <w:b w:val="0"/>
          <w:sz w:val="20"/>
          <w:lang w:eastAsia="en-US"/>
        </w:rPr>
        <w:t>Опыт применения тренажеров свидетельствует о том, что эффект обучения достигается не просто идентичностью воспроизводимой на тренажере реальной деятельности оператора, а воспроизводимой на тренажере формы его деятельности, соответствующей решению практических задач в действительности.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Их эксплуатация показала, что при высокой стоимости эффективность применения для успешной подготовки операторов является недостаточной. Исходя из характера обучения операторов технологических процессов, основной задачей обучения является развитие интеллектуальных навыков, что достигается разработкой и внедрением компьютерных тренажеров. Отличительными особенностями компьютерного тренажера является возможность эффективного его использования как для повышения квалификации операторов разных уровней и специальностей и их периодических тренировок, так и для обучения оперативного персонала в связи с вновь возникающими задачами, обусловленными совершенствованием технологического процесса.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Специфика конкретного производства, анализ деятельности операторов-технологов и способы управления технологическими процессами в АСУ ТП обусловливают ряд особенностей, которые необходимо учитывать при построении тренажеров для обучения операторов. Тренажерный комплекс для обучения операторов АСУ ТП должен обладать распределенной архитектурой, позволяющей легко изменять существующие компоненты системы, дополнять их новыми и т. д. Для достижения требуемого сходства тренажерного комплекса и реальной АСУ ТП целесообразно максимально использовать существующее программное обеспечение вышеупомянутой АСУ ТП.</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примера АСУ ТП, имеющей удачно спланированную архитектуру, можно привести систему управления metso DNA фирмы Metso Automation, упрощенная схема которой приведена на рис. 1.</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Ключевым звеном АСУ ТП является станция, в которую загружены алгоритмы обработки сигналов от устройств и датчиков технологического процесса, управляющих сигналов, поступающих от операторов, а также генераторы управляющих сигналов для устройств. Логика работы станции определяется конфигурацией программных модулей, которые получают информацию от устройств ТП через устройства ввода/вывода и от станций оператора. Таким образом, технологический процесс с точки зрения станции представлен набором интерфейсных единиц, каждая из которых позволяет получать данные от какого-либо устройства технологического процесса или передавать туда управляющие сигналы.</w:t>
      </w:r>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Такая архитектура системы </w:t>
      </w:r>
      <w:r w:rsidRPr="009A5678">
        <w:rPr>
          <w:rFonts w:ascii="Times New Roman" w:eastAsia="Calibri" w:hAnsi="Times New Roman"/>
          <w:b w:val="0"/>
          <w:sz w:val="20"/>
          <w:lang w:val="en-US" w:eastAsia="en-US"/>
        </w:rPr>
        <w:t>metso</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DNA</w:t>
      </w:r>
      <w:r w:rsidRPr="009A5678">
        <w:rPr>
          <w:rFonts w:ascii="Times New Roman" w:eastAsia="Calibri" w:hAnsi="Times New Roman"/>
          <w:b w:val="0"/>
          <w:sz w:val="20"/>
          <w:lang w:eastAsia="en-US"/>
        </w:rPr>
        <w:t xml:space="preserve"> дает возможность разработать интерфейс, позволяющий заменить собой реальные устройства ввода/вывода, что, в свою очередь, позволит подключать различные модели технологических процессов, реализованные вне системы управления, используя существующие </w:t>
      </w:r>
      <w:r w:rsidRPr="009A5678">
        <w:rPr>
          <w:rFonts w:ascii="Times New Roman" w:eastAsia="Calibri" w:hAnsi="Times New Roman"/>
          <w:b w:val="0"/>
          <w:sz w:val="20"/>
          <w:lang w:eastAsia="en-US"/>
        </w:rPr>
        <w:lastRenderedPageBreak/>
        <w:t>программные средства математического моделирования, а также собственные средства реализации математических моделей, в том числе различные языки программирования.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8. </w:t>
      </w:r>
      <w:bookmarkStart w:id="30" w:name="_Toc438066668"/>
      <w:r w:rsidR="00A96365" w:rsidRPr="009A5678">
        <w:rPr>
          <w:rFonts w:ascii="Times New Roman" w:eastAsia="Calibri" w:hAnsi="Times New Roman"/>
          <w:sz w:val="20"/>
          <w:lang w:eastAsia="en-US"/>
        </w:rPr>
        <w:t>Основные характеристики тренажеров</w:t>
      </w:r>
      <w:bookmarkEnd w:id="30"/>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основным характеристикам тренажеров относятся следующие:</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полномасштабность:</w:t>
      </w:r>
      <w:r w:rsidRPr="009A5678">
        <w:rPr>
          <w:rFonts w:ascii="Times New Roman" w:eastAsia="Arial Unicode MS" w:hAnsi="Times New Roman"/>
          <w:b w:val="0"/>
          <w:color w:val="000000"/>
          <w:sz w:val="20"/>
        </w:rPr>
        <w:t xml:space="preserve"> полное подобие рабочего места оператора (информационного и моторного полей) как в случае пультового щитового, так и в случае компьютерного управления оборудованием;</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всережимность:</w:t>
      </w:r>
      <w:r w:rsidRPr="009A5678">
        <w:rPr>
          <w:rFonts w:ascii="Times New Roman" w:eastAsia="Arial Unicode MS" w:hAnsi="Times New Roman"/>
          <w:b w:val="0"/>
          <w:color w:val="000000"/>
          <w:sz w:val="20"/>
        </w:rPr>
        <w:t xml:space="preserve"> воспроизводятся все без исключения режимы работы оборудования (пусковые, остановочные, регулировочные и аварийные);</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адекватность</w:t>
      </w:r>
      <w:r w:rsidRPr="009A5678">
        <w:rPr>
          <w:rFonts w:ascii="Times New Roman" w:eastAsia="Arial Unicode MS" w:hAnsi="Times New Roman"/>
          <w:color w:val="000000"/>
          <w:sz w:val="20"/>
        </w:rPr>
        <w:t>:</w:t>
      </w:r>
      <w:r w:rsidRPr="009A5678">
        <w:rPr>
          <w:rFonts w:ascii="Times New Roman" w:eastAsia="Arial Unicode MS" w:hAnsi="Times New Roman"/>
          <w:b w:val="0"/>
          <w:color w:val="000000"/>
          <w:sz w:val="20"/>
        </w:rPr>
        <w:t xml:space="preserve"> применяется запатентованная методика количественной оценки точности идентификации моделируемых объектов по энтропийному показателю вариации переменных;</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оптимизация</w:t>
      </w:r>
      <w:r w:rsidRPr="009A5678">
        <w:rPr>
          <w:rFonts w:ascii="Times New Roman" w:eastAsia="Arial Unicode MS" w:hAnsi="Times New Roman"/>
          <w:color w:val="000000"/>
          <w:sz w:val="20"/>
        </w:rPr>
        <w:t>:</w:t>
      </w:r>
      <w:r w:rsidRPr="009A5678">
        <w:rPr>
          <w:rFonts w:ascii="Times New Roman" w:eastAsia="Arial Unicode MS" w:hAnsi="Times New Roman"/>
          <w:b w:val="0"/>
          <w:color w:val="000000"/>
          <w:sz w:val="20"/>
        </w:rPr>
        <w:t xml:space="preserve"> контролируются технико-экономические показатели объекта с возможностью работы с максимальным КПД;</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экологичность:</w:t>
      </w:r>
      <w:r w:rsidRPr="009A5678">
        <w:rPr>
          <w:rFonts w:ascii="Times New Roman" w:eastAsia="Arial Unicode MS" w:hAnsi="Times New Roman"/>
          <w:b w:val="0"/>
          <w:color w:val="000000"/>
          <w:sz w:val="20"/>
        </w:rPr>
        <w:t xml:space="preserve"> контролируются вредные выбросы (в сравнении с ПДК), предусмотрена возможность работы с их минимизацией;</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научная обоснованность и юридическая защищенность:</w:t>
      </w:r>
      <w:r w:rsidRPr="009A5678">
        <w:rPr>
          <w:rFonts w:ascii="Times New Roman" w:eastAsia="Arial Unicode MS" w:hAnsi="Times New Roman"/>
          <w:b w:val="0"/>
          <w:color w:val="000000"/>
          <w:sz w:val="20"/>
        </w:rPr>
        <w:t xml:space="preserve"> разработаны и запатентованы всережимные модели технологического оборудования реального времени на базе разделения функций статического и динамического моделирования с направленной асимметрией точности разделенных функций, учитывающие как свойства объекта, так и свойства человека-оператора;</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обновляемость:</w:t>
      </w:r>
      <w:r w:rsidRPr="009A5678">
        <w:rPr>
          <w:rFonts w:ascii="Times New Roman" w:eastAsia="Arial Unicode MS" w:hAnsi="Times New Roman"/>
          <w:b w:val="0"/>
          <w:color w:val="000000"/>
          <w:sz w:val="20"/>
        </w:rPr>
        <w:t xml:space="preserve"> в связи с постоянной международной ротацией программно-технических средств происходит периодическая замена программно-аппаратной платформы разрабатываемых тренажерных устройств. Так, в 2001 году выпущена </w:t>
      </w:r>
      <w:r w:rsidRPr="009A5678">
        <w:rPr>
          <w:rFonts w:ascii="Times New Roman" w:eastAsia="Arial Unicode MS" w:hAnsi="Times New Roman"/>
          <w:color w:val="000000"/>
          <w:sz w:val="20"/>
        </w:rPr>
        <w:t>пятая версия</w:t>
      </w:r>
      <w:r w:rsidRPr="009A5678">
        <w:rPr>
          <w:rFonts w:ascii="Times New Roman" w:eastAsia="Arial Unicode MS" w:hAnsi="Times New Roman"/>
          <w:b w:val="0"/>
          <w:color w:val="000000"/>
          <w:sz w:val="20"/>
        </w:rPr>
        <w:t xml:space="preserve"> тренажеров и обучающих систем </w:t>
      </w:r>
      <w:r w:rsidRPr="009A5678">
        <w:rPr>
          <w:rFonts w:ascii="Times New Roman" w:eastAsia="Arial Unicode MS" w:hAnsi="Times New Roman"/>
          <w:color w:val="000000"/>
          <w:sz w:val="20"/>
        </w:rPr>
        <w:t>(серия Е)</w:t>
      </w:r>
      <w:r w:rsidRPr="009A5678">
        <w:rPr>
          <w:rFonts w:ascii="Times New Roman" w:eastAsia="Arial Unicode MS" w:hAnsi="Times New Roman"/>
          <w:b w:val="0"/>
          <w:color w:val="000000"/>
          <w:sz w:val="20"/>
        </w:rPr>
        <w:t>, оснащенная новым программным техническим обеспечением, а также имеющая возможность наладки и коррекции программного продукта фирмой "ТЭСТ" через Интернет;</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внутренняя и внешняя память, графопостроение:</w:t>
      </w:r>
      <w:r w:rsidRPr="009A5678">
        <w:rPr>
          <w:rFonts w:ascii="Times New Roman" w:eastAsia="Calibri" w:hAnsi="Times New Roman"/>
          <w:b w:val="0"/>
          <w:sz w:val="20"/>
          <w:lang w:eastAsia="en-US"/>
        </w:rPr>
        <w:t xml:space="preserve"> производится запоминание всех действий оператора, режимов объекта, положения регулирующей и запорной арматуры, механизмов и параметров и их графическое отображение, возврат ситуаций;</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масштаб времени:</w:t>
      </w:r>
      <w:r w:rsidRPr="009A5678">
        <w:rPr>
          <w:rFonts w:ascii="Times New Roman" w:eastAsia="Calibri" w:hAnsi="Times New Roman"/>
          <w:b w:val="0"/>
          <w:sz w:val="20"/>
          <w:lang w:eastAsia="en-US"/>
        </w:rPr>
        <w:t xml:space="preserve"> имеется возможность ускорения и замедления масштаба времени (до 100 раз), т.е. ускорение медленных процессов (пуски, остановы) и замедление быстропротекающих процессов (аварийные ситуации);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объем дисплейной информации:</w:t>
      </w:r>
      <w:r w:rsidRPr="009A5678">
        <w:rPr>
          <w:rFonts w:ascii="Times New Roman" w:eastAsia="Calibri" w:hAnsi="Times New Roman"/>
          <w:b w:val="0"/>
          <w:sz w:val="20"/>
          <w:lang w:eastAsia="en-US"/>
        </w:rPr>
        <w:t xml:space="preserve"> на один монитор выводится до 20 мнемосхем, расположенных в виде "окон" с увеличением или уменьшением масштаба;</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возможности сети:</w:t>
      </w:r>
      <w:r w:rsidRPr="009A5678">
        <w:rPr>
          <w:rFonts w:ascii="Times New Roman" w:eastAsia="Calibri" w:hAnsi="Times New Roman"/>
          <w:b w:val="0"/>
          <w:sz w:val="20"/>
          <w:lang w:eastAsia="en-US"/>
        </w:rPr>
        <w:t xml:space="preserve"> в случае сетевого варианта имеется возможность подключать основной монитор (сервер) к сети (до 10-ти компьютеров- станций или рабочих мест) и, таким образом, формировать или компьютерный класс или электростанцию полностью со всеми рабочими местами;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автоматический контроль работы оператора:</w:t>
      </w:r>
      <w:r w:rsidRPr="009A5678">
        <w:rPr>
          <w:rFonts w:ascii="Times New Roman" w:eastAsia="Calibri" w:hAnsi="Times New Roman"/>
          <w:b w:val="0"/>
          <w:sz w:val="20"/>
          <w:lang w:eastAsia="en-US"/>
        </w:rPr>
        <w:t xml:space="preserve"> программа, позволяющая оценивать выполненные задания человеком-оператором: оценка ведется по отклонениям от допустимых значений текущих параметров и правильном (или неправильном) выполнении определенных операций за отведенный интервал времени;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система поддержки оператора:</w:t>
      </w:r>
      <w:r w:rsidRPr="009A5678">
        <w:rPr>
          <w:rFonts w:ascii="Times New Roman" w:eastAsia="Calibri" w:hAnsi="Times New Roman"/>
          <w:b w:val="0"/>
          <w:sz w:val="20"/>
          <w:lang w:eastAsia="en-US"/>
        </w:rPr>
        <w:t xml:space="preserve"> в процессе выполнения задания оператор может обратиться к указанной системе за подсказкой;</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 xml:space="preserve">количество задач для тренировки и аварийных ситуаций: </w:t>
      </w:r>
      <w:r w:rsidRPr="009A5678">
        <w:rPr>
          <w:rFonts w:ascii="Times New Roman" w:eastAsia="Calibri" w:hAnsi="Times New Roman"/>
          <w:b w:val="0"/>
          <w:sz w:val="20"/>
          <w:lang w:eastAsia="en-US"/>
        </w:rPr>
        <w:t>тренажеры снабжаются стандартным набором задач и аварийных ситуаций при серийной комплектации, увеличение количества задач аварийных ситуаций достигается по согласованию с Заказчиком.</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9. </w:t>
      </w:r>
      <w:bookmarkStart w:id="31" w:name="_Toc438066669"/>
      <w:r w:rsidR="00A96365" w:rsidRPr="009A5678">
        <w:rPr>
          <w:rFonts w:ascii="Times New Roman" w:eastAsia="Calibri" w:hAnsi="Times New Roman"/>
          <w:sz w:val="20"/>
          <w:lang w:eastAsia="en-US"/>
        </w:rPr>
        <w:t>Требования к тренажеру</w:t>
      </w:r>
      <w:bookmarkEnd w:id="31"/>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Преимущественноиспользуемаятехнологиясозданиятренажерныхкомплексов предусматривает выполнение следующих требований к тренажеру:</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система</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должна</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моделировать</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реальные</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физические</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процессы,</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используя</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 xml:space="preserve">методы математического моделирования;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тренажер</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должен</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заключать</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все</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модели</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физических процессов</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ТП,</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 xml:space="preserve">имитирующие свойства реального процесса с заданной точностью;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длятренировкидействийоператороввнестандартныхситуацияхсистемадолжна генерировать различные возмущения в ходе моделируемых процессов как в</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автоматическом режиме в</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 xml:space="preserve">соответствии с заранее описанными правилами, так и с помощью обучающего инструктора;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для сокращения времени работы инструктора система должна поддерживать автоматические</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режимы</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тренировки</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с</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использованием</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заранее</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заданного</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 xml:space="preserve">набора упражнений, причем в автоматическом режиме система должна не только ставить задачи перед оператором, но и выдавать рекомендации по их решению.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тренажер должен реализовывать функцию сбора информации о действиях оператора</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с</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возможностью</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в</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последствии</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составления</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отчетов</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и</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анализа</w:t>
      </w:r>
      <w:r w:rsidR="00F72F8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 xml:space="preserve">эффективности принятых решений;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система должна быть распределена на несколько тренировочных станций операторов,</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с</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обеспечением</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возможности</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одновременного</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обучения</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нескольких</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операторов одним инструктором (при этом важным моментом с точки зрения экономии человеческих</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и</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машинных</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ресурсов</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является</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возможность</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тренировки</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 xml:space="preserve">нескольких операторов в один момент времени на разных моделях ТП);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lastRenderedPageBreak/>
        <w:t>система должна предоставлять возможность конфигурации наборов упражнений в соответствии с моделью объекта обучения и специфическими требованиями заказчика.</w:t>
      </w:r>
    </w:p>
    <w:p w:rsidR="00A96365" w:rsidRPr="009A5678" w:rsidRDefault="00671744" w:rsidP="00671744">
      <w:pPr>
        <w:jc w:val="center"/>
        <w:rPr>
          <w:rFonts w:ascii="Times New Roman" w:eastAsia="Calibri" w:hAnsi="Times New Roman"/>
          <w:sz w:val="20"/>
          <w:lang w:eastAsia="en-US"/>
        </w:rPr>
      </w:pPr>
      <w:r>
        <w:rPr>
          <w:rFonts w:ascii="Times New Roman" w:eastAsia="Calibri" w:hAnsi="Times New Roman"/>
          <w:sz w:val="20"/>
          <w:lang w:eastAsia="en-US"/>
        </w:rPr>
        <w:t xml:space="preserve">10. </w:t>
      </w:r>
      <w:bookmarkStart w:id="32" w:name="_Toc438066670"/>
      <w:r w:rsidR="00A96365" w:rsidRPr="009A5678">
        <w:rPr>
          <w:rFonts w:ascii="Times New Roman" w:eastAsia="Calibri" w:hAnsi="Times New Roman"/>
          <w:sz w:val="20"/>
          <w:lang w:eastAsia="en-US"/>
        </w:rPr>
        <w:t>Этапы создания тренажера</w:t>
      </w:r>
      <w:bookmarkEnd w:id="32"/>
    </w:p>
    <w:p w:rsidR="00A96365" w:rsidRPr="009A5678" w:rsidRDefault="00A96365" w:rsidP="00F72F80">
      <w:pPr>
        <w:tabs>
          <w:tab w:val="left" w:pos="1134"/>
        </w:tabs>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Основными этапами создания тренажера являются: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изучение</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предоставленной</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инженерно-технологической</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документации</w:t>
      </w:r>
      <w:r w:rsidR="006F5220" w:rsidRPr="00F72F80">
        <w:rPr>
          <w:rFonts w:ascii="Times New Roman" w:eastAsia="Arial Unicode MS" w:hAnsi="Times New Roman"/>
          <w:color w:val="000000"/>
          <w:sz w:val="20"/>
        </w:rPr>
        <w:t xml:space="preserve"> </w:t>
      </w:r>
      <w:r w:rsidRPr="00F72F80">
        <w:rPr>
          <w:rFonts w:ascii="Times New Roman" w:eastAsia="Arial Unicode MS" w:hAnsi="Times New Roman"/>
          <w:color w:val="000000"/>
          <w:sz w:val="20"/>
        </w:rPr>
        <w:t>и выработка проекта детальной функциональной спецификации (ДФС) будущего тренажера;</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сбор данных с производства, опрос персонала и систематизация данных;</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разработка модели в соответствии с ДФС на основе библиотеки модели и разработки новых моделей;</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проверка и наладка модели;</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организация обмена данными с РСУ;</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разработка методической базы тренажерного проекта, включающей в себя систему специальных тренировочных упражнений и методик обучения;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проверкаработоспособностивсехсистеммоделиинастройкаеединамических свойств в присутствии специалистов заказчика (заводские приемные испытания);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обучение будущих инструкторов, передача рабочей и методической документации (приемные испытания на месте).</w:t>
      </w:r>
    </w:p>
    <w:p w:rsidR="00A96365" w:rsidRPr="009A5678" w:rsidRDefault="00A96365" w:rsidP="00F72F80">
      <w:pPr>
        <w:tabs>
          <w:tab w:val="left" w:pos="1134"/>
        </w:tabs>
        <w:jc w:val="both"/>
        <w:rPr>
          <w:rFonts w:ascii="Times New Roman" w:eastAsia="Calibri" w:hAnsi="Times New Roman"/>
          <w:sz w:val="20"/>
          <w:lang w:eastAsia="en-US"/>
        </w:rPr>
      </w:pPr>
      <w:r w:rsidRPr="009A5678">
        <w:rPr>
          <w:rFonts w:ascii="Times New Roman" w:eastAsia="Calibri" w:hAnsi="Times New Roman"/>
          <w:sz w:val="20"/>
          <w:lang w:eastAsia="en-US"/>
        </w:rPr>
        <w:t>Процесс тренировки оператора</w:t>
      </w:r>
    </w:p>
    <w:p w:rsidR="00A96365" w:rsidRPr="009A5678" w:rsidRDefault="00A96365" w:rsidP="00F72F80">
      <w:pPr>
        <w:tabs>
          <w:tab w:val="left" w:pos="1134"/>
        </w:tabs>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Тренажерный комплекс обеспечивает следующие этапы тренировки оператора АСУТП:</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изучение набора средств оператора АСУ ТП, необходимых для работы со станцией оператора; </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изучение технологического процесса и устройств в нем задействованных;</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отработка наиболее распространенных ежедневных групп операций (пуск, останов, изменение режима);</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оценка состояния ТП по имеющейся информации, обнаружение симптомов неисправности, генерация гипотез о причинах возникновения неисправности и принятие мер по приведению системы в оптимальное состояние, исходя из возникшей неисправности;</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отработка действий в условия аварийной ситуации.</w:t>
      </w:r>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Рабочее место оператора обычно состоит из терминала, с помощью которого оператор получает информацию о ходе процесса, а также клавиатуры и мыши, посредством которых оператор передает системе информацию о своих решениях. Также могут использоваться специализированные</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(промышленные)</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варианты клавиатуры</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и</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манипуляторов,</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отличающиеся по форме и свойствам от стандартных, использующихся для персональных компьютеров. Очевидно, что при обучении целесообразно использовать те устройства, которые будут</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 xml:space="preserve">использоваться в своей дальнейшей профессиональной деятельности.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Технологический процесс и</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устройства,</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в</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нем</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задействованные, обычно представляются на терминале оператора в виде символов, которые можно разделить на основные классы (клапан, мотор, насос, ПИД-контроллер и т. п.). Каждый символ несет в себе определенную смысловую нагрузку и обладает набором функций, связанных с ним.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Например, символы устройств, как правило, имеют функции включения или выключения устройства, перевод устройства в автоматический режим управления и т. п. Обучаемый должен усвоить</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эту символику, атак</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же получить и</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закрепить навыки</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использования</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всех</w:t>
      </w:r>
      <w:r w:rsidR="006F5220"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t>основных функций символа каждого типа.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работе оператора значительную часть занимают стандартные типовые последовательности, такие как пуск или останов различных участков ТП или перевод их из одного режима работы в другой. Для изучения, запоминания и повторения подобных последовательностей тренажерный комплекс должен включать набор соответствующих упражнений.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точки зрения оператора технологический процесс представляется множеством компонентов (узлов, аппаратов, агрегатов, емкостей и т. п.), каждый из которых представлен на дисплее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виде измерений и показателей состояния. Различные наборы значений измерений и показателей состояния соответствуют различным состояниям ТП.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Оператор должен научиться и адекватно оценивать по представленной информации состояние отдельных компонентов ТП и всего ТП в целом. Таким образом, группа упражнений должна содержать задачи по оценке состояния системы, обнаружения симптомов неправильного поведения, генерации гипотез о причинах неправильного поведения, предсказывания развития поведения системы в случае невмешательства, предсказывания последствий воздействий на систему, упражнения по генерации воздействий, оптимальных с точки зрения приведения системы в желаемое состояние.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Кроме того, необходимы навыки работы в аварийных ситуациях, либо, если возникновение аварийной ситуации приводит к автоматическому срабатыванию некоторого алгоритма, необходима отработка навыков поведения после завершения работы данного алгоритма.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различных этапах обучения целесообразно использовать математические модели различной сложности.</w:t>
      </w:r>
    </w:p>
    <w:p w:rsidR="00A96365" w:rsidRPr="009A5678" w:rsidRDefault="00A96365" w:rsidP="00F72F80">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 Какую функцию выполняет тренажер.</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 Классификация тренажеров.</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 Архитектура тренажеров.</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4. Процесс тренировки в тренажере.</w:t>
      </w:r>
    </w:p>
    <w:p w:rsidR="00640606" w:rsidRPr="009A5678" w:rsidRDefault="00640606" w:rsidP="009A5678">
      <w:pPr>
        <w:rPr>
          <w:rFonts w:ascii="Times New Roman" w:hAnsi="Times New Roman"/>
          <w:sz w:val="20"/>
        </w:rPr>
      </w:pPr>
      <w:r w:rsidRPr="009A5678">
        <w:rPr>
          <w:rFonts w:ascii="Times New Roman" w:hAnsi="Times New Roman"/>
          <w:sz w:val="20"/>
        </w:rPr>
        <w:lastRenderedPageBreak/>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799"/>
      </w:tblGrid>
      <w:tr w:rsidR="00640606" w:rsidRPr="009A5678" w:rsidTr="00423582">
        <w:trPr>
          <w:trHeight w:val="273"/>
        </w:trPr>
        <w:tc>
          <w:tcPr>
            <w:tcW w:w="1870" w:type="dxa"/>
            <w:vAlign w:val="center"/>
          </w:tcPr>
          <w:p w:rsidR="00640606" w:rsidRPr="009A5678" w:rsidRDefault="00640606" w:rsidP="009A5678">
            <w:pPr>
              <w:jc w:val="center"/>
              <w:rPr>
                <w:rFonts w:ascii="Times New Roman" w:eastAsia="Calibri" w:hAnsi="Times New Roman"/>
                <w:sz w:val="20"/>
                <w:lang w:val="en-US" w:eastAsia="en-US"/>
              </w:rPr>
            </w:pPr>
            <w:r w:rsidRPr="009A5678">
              <w:rPr>
                <w:rFonts w:ascii="Times New Roman" w:eastAsia="Calibri" w:hAnsi="Times New Roman"/>
                <w:sz w:val="20"/>
                <w:lang w:val="uz-Cyrl-UZ" w:eastAsia="en-US"/>
              </w:rPr>
              <w:lastRenderedPageBreak/>
              <w:br w:type="page"/>
            </w:r>
            <w:r w:rsidRPr="009A5678">
              <w:rPr>
                <w:rFonts w:ascii="Times New Roman" w:eastAsia="Calibri" w:hAnsi="Times New Roman"/>
                <w:sz w:val="20"/>
                <w:lang w:eastAsia="en-US"/>
              </w:rPr>
              <w:t>Тема 2</w:t>
            </w:r>
            <w:r w:rsidRPr="009A5678">
              <w:rPr>
                <w:rFonts w:ascii="Times New Roman" w:eastAsia="Calibri" w:hAnsi="Times New Roman"/>
                <w:sz w:val="20"/>
                <w:lang w:val="en-US" w:eastAsia="en-US"/>
              </w:rPr>
              <w:t>1-22</w:t>
            </w:r>
          </w:p>
        </w:tc>
        <w:tc>
          <w:tcPr>
            <w:tcW w:w="7769" w:type="dxa"/>
            <w:gridSpan w:val="3"/>
            <w:vAlign w:val="center"/>
          </w:tcPr>
          <w:p w:rsidR="00640606" w:rsidRPr="009A5678" w:rsidRDefault="00640606" w:rsidP="009A5678">
            <w:pPr>
              <w:jc w:val="center"/>
              <w:rPr>
                <w:rFonts w:ascii="Times New Roman" w:eastAsia="Calibri" w:hAnsi="Times New Roman"/>
                <w:sz w:val="20"/>
                <w:lang w:val="uz-Cyrl-UZ" w:eastAsia="en-US"/>
              </w:rPr>
            </w:pPr>
            <w:r w:rsidRPr="009A5678">
              <w:rPr>
                <w:rFonts w:ascii="Times New Roman" w:eastAsia="Calibri" w:hAnsi="Times New Roman"/>
                <w:sz w:val="20"/>
                <w:lang w:eastAsia="en-US"/>
              </w:rPr>
              <w:t xml:space="preserve">Программный пакет Experion </w:t>
            </w:r>
            <w:r w:rsidRPr="009A5678">
              <w:rPr>
                <w:rFonts w:ascii="Times New Roman" w:eastAsia="Calibri" w:hAnsi="Times New Roman"/>
                <w:sz w:val="20"/>
                <w:lang w:val="en-US" w:eastAsia="en-US"/>
              </w:rPr>
              <w:t>PKS</w:t>
            </w:r>
          </w:p>
        </w:tc>
      </w:tr>
      <w:tr w:rsidR="00640606" w:rsidRPr="009A5678" w:rsidTr="00423582">
        <w:trPr>
          <w:trHeight w:val="350"/>
        </w:trPr>
        <w:tc>
          <w:tcPr>
            <w:tcW w:w="9639" w:type="dxa"/>
            <w:gridSpan w:val="4"/>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640606" w:rsidRPr="009A5678" w:rsidTr="00423582">
        <w:tc>
          <w:tcPr>
            <w:tcW w:w="2476"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Время </w:t>
            </w:r>
            <w:r w:rsidRPr="009A5678">
              <w:rPr>
                <w:rFonts w:ascii="Times New Roman" w:eastAsia="Calibri" w:hAnsi="Times New Roman"/>
                <w:sz w:val="20"/>
                <w:lang w:val="en-US" w:eastAsia="en-US"/>
              </w:rPr>
              <w:t>4</w:t>
            </w:r>
            <w:r w:rsidRPr="009A5678">
              <w:rPr>
                <w:rFonts w:ascii="Times New Roman" w:eastAsia="Calibri" w:hAnsi="Times New Roman"/>
                <w:sz w:val="20"/>
                <w:lang w:eastAsia="en-US"/>
              </w:rPr>
              <w:t xml:space="preserve"> часа</w:t>
            </w:r>
          </w:p>
        </w:tc>
        <w:tc>
          <w:tcPr>
            <w:tcW w:w="7163"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640606" w:rsidRPr="009A5678" w:rsidTr="00423582">
        <w:tc>
          <w:tcPr>
            <w:tcW w:w="2476"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7163"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640606" w:rsidRPr="009A5678" w:rsidTr="00423582">
        <w:tc>
          <w:tcPr>
            <w:tcW w:w="2476" w:type="dxa"/>
            <w:gridSpan w:val="2"/>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7163" w:type="dxa"/>
            <w:gridSpan w:val="2"/>
          </w:tcPr>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Архитектура системы управления Experion PKS.</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задач контроллера и управление.</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и реализация SCADA-программы.</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ПО цифровой телевизионной системы наблюдения.</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уровней безопасности в программные пакеты Experion PKS</w:t>
            </w:r>
          </w:p>
        </w:tc>
      </w:tr>
      <w:tr w:rsidR="00640606" w:rsidRPr="009A5678" w:rsidTr="00423582">
        <w:tc>
          <w:tcPr>
            <w:tcW w:w="9639" w:type="dxa"/>
            <w:gridSpan w:val="4"/>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целях и задачах химической науки и путях её дальнейшего развития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архитектуры систем управления Experion PKS.</w:t>
            </w:r>
          </w:p>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Структура системы, программное обеспечение. </w:t>
            </w:r>
          </w:p>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характеристики тренажеров, требования к тренажеру, этапы создания тренажера.    </w:t>
            </w:r>
          </w:p>
        </w:tc>
        <w:tc>
          <w:tcPr>
            <w:tcW w:w="4799" w:type="dxa"/>
          </w:tcPr>
          <w:p w:rsidR="00640606" w:rsidRPr="009A5678" w:rsidRDefault="00640606"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структура системы, программное обеспечение</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программирование задач контроллера и управление</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требования к тренажеру и этапы создания тренажера</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640606" w:rsidRPr="009A5678" w:rsidRDefault="00640606" w:rsidP="009A5678">
      <w:pPr>
        <w:ind w:left="360"/>
        <w:jc w:val="center"/>
        <w:rPr>
          <w:rFonts w:ascii="Times New Roman" w:eastAsia="Calibri" w:hAnsi="Times New Roman"/>
          <w:sz w:val="20"/>
          <w:lang w:eastAsia="en-US"/>
        </w:rPr>
      </w:pPr>
    </w:p>
    <w:p w:rsidR="00640606" w:rsidRPr="009A5678" w:rsidRDefault="00640606" w:rsidP="009A5678">
      <w:pPr>
        <w:ind w:left="360"/>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1"/>
        <w:gridCol w:w="6181"/>
        <w:gridCol w:w="1881"/>
      </w:tblGrid>
      <w:tr w:rsidR="00640606" w:rsidRPr="009A5678" w:rsidTr="00423582">
        <w:trPr>
          <w:trHeight w:val="276"/>
        </w:trPr>
        <w:tc>
          <w:tcPr>
            <w:tcW w:w="1802" w:type="dxa"/>
            <w:vMerge w:val="restart"/>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Время этапов</w:t>
            </w:r>
          </w:p>
        </w:tc>
        <w:tc>
          <w:tcPr>
            <w:tcW w:w="8137" w:type="dxa"/>
            <w:gridSpan w:val="2"/>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Содержание деятельности</w:t>
            </w:r>
          </w:p>
        </w:tc>
      </w:tr>
      <w:tr w:rsidR="00640606" w:rsidRPr="009A5678" w:rsidTr="00423582">
        <w:trPr>
          <w:trHeight w:val="368"/>
        </w:trPr>
        <w:tc>
          <w:tcPr>
            <w:tcW w:w="1802" w:type="dxa"/>
            <w:vMerge/>
            <w:vAlign w:val="center"/>
          </w:tcPr>
          <w:p w:rsidR="00640606" w:rsidRPr="009A5678" w:rsidRDefault="00640606" w:rsidP="009A5678">
            <w:pPr>
              <w:jc w:val="center"/>
              <w:rPr>
                <w:rFonts w:ascii="Times New Roman" w:eastAsia="Calibri" w:hAnsi="Times New Roman"/>
                <w:b w:val="0"/>
                <w:sz w:val="20"/>
                <w:lang w:eastAsia="en-US"/>
              </w:rPr>
            </w:pPr>
          </w:p>
        </w:tc>
        <w:tc>
          <w:tcPr>
            <w:tcW w:w="6247"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Преподаватель</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Студент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(10 мин)</w:t>
            </w:r>
          </w:p>
        </w:tc>
        <w:tc>
          <w:tcPr>
            <w:tcW w:w="6247" w:type="dxa"/>
            <w:vAlign w:val="center"/>
          </w:tcPr>
          <w:p w:rsidR="00640606" w:rsidRPr="009A5678" w:rsidRDefault="00640606" w:rsidP="009A5678">
            <w:pPr>
              <w:numPr>
                <w:ilvl w:val="1"/>
                <w:numId w:val="2"/>
              </w:numPr>
              <w:ind w:left="0" w:firstLine="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Основной</w:t>
            </w:r>
          </w:p>
          <w:p w:rsidR="00640606" w:rsidRPr="009A5678" w:rsidRDefault="00640606" w:rsidP="009A5678">
            <w:pPr>
              <w:jc w:val="center"/>
              <w:rPr>
                <w:rFonts w:ascii="Times New Roman" w:eastAsia="Calibri" w:hAnsi="Times New Roman"/>
                <w:b w:val="0"/>
                <w:sz w:val="20"/>
                <w:lang w:eastAsia="en-US"/>
              </w:rPr>
            </w:pPr>
          </w:p>
        </w:tc>
        <w:tc>
          <w:tcPr>
            <w:tcW w:w="6247" w:type="dxa"/>
            <w:vAlign w:val="center"/>
          </w:tcPr>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плана занятия и обращает внимание на основные понятия. Проводит  опрос</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На примерах приводит и объясняет  структура системы, программное обеспечение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Обеспечивает студентом внимание и  структура системы, программное обеспечение.</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2.1. Студенты отвечают на вопросы</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2.2. Слушают и записывают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Итоговый</w:t>
            </w:r>
          </w:p>
        </w:tc>
        <w:tc>
          <w:tcPr>
            <w:tcW w:w="6247" w:type="dxa"/>
            <w:vAlign w:val="center"/>
          </w:tcPr>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3.1. Делает заключительные выводы лекционной темы и заостряет внимание студентов на основные вопросы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3.3. Даст задание на самостоятельную подготовку: Дать определение  описание уровней безопасности в программные пакеты Experion PKS</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3.2. Записывают задание</w:t>
            </w:r>
          </w:p>
        </w:tc>
      </w:tr>
    </w:tbl>
    <w:p w:rsidR="00640606" w:rsidRPr="00DB4109" w:rsidRDefault="00640606" w:rsidP="00DB4109">
      <w:pPr>
        <w:pStyle w:val="2"/>
        <w:rPr>
          <w:b/>
          <w:sz w:val="20"/>
          <w:szCs w:val="20"/>
        </w:rPr>
      </w:pPr>
      <w:r w:rsidRPr="009A5678">
        <w:rPr>
          <w:rFonts w:eastAsia="Calibri"/>
          <w:sz w:val="20"/>
          <w:lang w:eastAsia="en-US"/>
        </w:rPr>
        <w:br w:type="page"/>
      </w:r>
      <w:bookmarkStart w:id="33" w:name="_Toc492268660"/>
      <w:r w:rsidRPr="00DB4109">
        <w:rPr>
          <w:b/>
          <w:sz w:val="20"/>
          <w:szCs w:val="20"/>
        </w:rPr>
        <w:lastRenderedPageBreak/>
        <w:t>Лекция 21-22</w:t>
      </w:r>
      <w:r w:rsidR="00671744" w:rsidRPr="00DB4109">
        <w:rPr>
          <w:b/>
          <w:sz w:val="20"/>
          <w:szCs w:val="20"/>
        </w:rPr>
        <w:t xml:space="preserve">. </w:t>
      </w:r>
      <w:r w:rsidR="00671744" w:rsidRPr="00DB4109">
        <w:rPr>
          <w:b/>
          <w:sz w:val="20"/>
          <w:szCs w:val="20"/>
        </w:rPr>
        <w:br/>
      </w:r>
      <w:r w:rsidRPr="00DB4109">
        <w:rPr>
          <w:b/>
          <w:sz w:val="20"/>
          <w:szCs w:val="20"/>
        </w:rPr>
        <w:t>Программный пакет Experion PKS</w:t>
      </w:r>
      <w:bookmarkEnd w:id="33"/>
    </w:p>
    <w:p w:rsidR="00671744" w:rsidRDefault="00671744" w:rsidP="00671744">
      <w:pPr>
        <w:ind w:firstLine="360"/>
        <w:jc w:val="center"/>
        <w:rPr>
          <w:rFonts w:ascii="Times New Roman" w:eastAsia="Calibri" w:hAnsi="Times New Roman"/>
          <w:b w:val="0"/>
          <w:sz w:val="20"/>
          <w:lang w:eastAsia="en-US"/>
        </w:rPr>
      </w:pPr>
      <w:r>
        <w:rPr>
          <w:rFonts w:ascii="Times New Roman" w:eastAsia="Calibri" w:hAnsi="Times New Roman"/>
          <w:b w:val="0"/>
          <w:sz w:val="20"/>
          <w:lang w:eastAsia="en-US"/>
        </w:rPr>
        <w:t>План:</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 xml:space="preserve">1. Архитектура системы управления </w:t>
      </w:r>
      <w:r w:rsidRPr="00671744">
        <w:rPr>
          <w:rFonts w:ascii="Times New Roman" w:eastAsia="Calibri" w:hAnsi="Times New Roman"/>
          <w:b w:val="0"/>
          <w:sz w:val="20"/>
          <w:lang w:val="en-US" w:eastAsia="en-US"/>
        </w:rPr>
        <w:t>Experion</w:t>
      </w:r>
      <w:r w:rsidRPr="00671744">
        <w:rPr>
          <w:rFonts w:ascii="Times New Roman" w:eastAsia="Calibri" w:hAnsi="Times New Roman"/>
          <w:b w:val="0"/>
          <w:sz w:val="20"/>
          <w:lang w:eastAsia="en-US"/>
        </w:rPr>
        <w:t xml:space="preserve"> </w:t>
      </w:r>
      <w:r w:rsidRPr="00671744">
        <w:rPr>
          <w:rFonts w:ascii="Times New Roman" w:eastAsia="Calibri" w:hAnsi="Times New Roman"/>
          <w:b w:val="0"/>
          <w:sz w:val="20"/>
          <w:lang w:val="en-US" w:eastAsia="en-US"/>
        </w:rPr>
        <w:t>PKS</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2. Структура системы</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3. Программирование задач контроллера и управление</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4. Программирование и реализация SCADA-программы</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 xml:space="preserve">5. Уровни </w:t>
      </w:r>
      <w:r>
        <w:rPr>
          <w:rFonts w:ascii="Times New Roman" w:eastAsia="Calibri" w:hAnsi="Times New Roman"/>
          <w:b w:val="0"/>
          <w:sz w:val="20"/>
          <w:lang w:eastAsia="en-US"/>
        </w:rPr>
        <w:t>б</w:t>
      </w:r>
      <w:r w:rsidRPr="00671744">
        <w:rPr>
          <w:rFonts w:ascii="Times New Roman" w:eastAsia="Calibri" w:hAnsi="Times New Roman"/>
          <w:b w:val="0"/>
          <w:sz w:val="20"/>
          <w:lang w:eastAsia="en-US"/>
        </w:rPr>
        <w:t>езопасности</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6. Безопасность по Операторам</w:t>
      </w:r>
    </w:p>
    <w:p w:rsidR="00671744" w:rsidRDefault="00671744" w:rsidP="00671744">
      <w:pPr>
        <w:jc w:val="both"/>
        <w:rPr>
          <w:rFonts w:ascii="Times New Roman" w:eastAsia="Calibri" w:hAnsi="Times New Roman"/>
          <w:b w:val="0"/>
          <w:sz w:val="20"/>
          <w:lang w:eastAsia="en-US"/>
        </w:rPr>
      </w:pPr>
    </w:p>
    <w:p w:rsidR="00671744" w:rsidRPr="0046416C" w:rsidRDefault="00671744" w:rsidP="00671744">
      <w:pPr>
        <w:jc w:val="center"/>
        <w:rPr>
          <w:rFonts w:ascii="Times New Roman" w:eastAsia="Calibri" w:hAnsi="Times New Roman"/>
          <w:sz w:val="20"/>
          <w:lang w:eastAsia="en-US"/>
        </w:rPr>
      </w:pPr>
      <w:bookmarkStart w:id="34" w:name="OLE_LINK5"/>
      <w:r w:rsidRPr="00671744">
        <w:rPr>
          <w:rFonts w:ascii="Times New Roman" w:eastAsia="Calibri" w:hAnsi="Times New Roman"/>
          <w:sz w:val="20"/>
          <w:lang w:eastAsia="en-US"/>
        </w:rPr>
        <w:t xml:space="preserve">1. Архитектура системы управления </w:t>
      </w:r>
      <w:r w:rsidRPr="00671744">
        <w:rPr>
          <w:rFonts w:ascii="Times New Roman" w:eastAsia="Calibri" w:hAnsi="Times New Roman"/>
          <w:sz w:val="20"/>
          <w:lang w:val="en-US" w:eastAsia="en-US"/>
        </w:rPr>
        <w:t>Experion</w:t>
      </w:r>
      <w:r w:rsidRPr="0046416C">
        <w:rPr>
          <w:rFonts w:ascii="Times New Roman" w:eastAsia="Calibri" w:hAnsi="Times New Roman"/>
          <w:sz w:val="20"/>
          <w:lang w:eastAsia="en-US"/>
        </w:rPr>
        <w:t xml:space="preserve"> </w:t>
      </w:r>
      <w:r w:rsidRPr="00671744">
        <w:rPr>
          <w:rFonts w:ascii="Times New Roman" w:eastAsia="Calibri" w:hAnsi="Times New Roman"/>
          <w:sz w:val="20"/>
          <w:lang w:val="en-US" w:eastAsia="en-US"/>
        </w:rPr>
        <w:t>PKS</w:t>
      </w:r>
    </w:p>
    <w:bookmarkEnd w:id="34"/>
    <w:p w:rsidR="00671744" w:rsidRPr="0046416C" w:rsidRDefault="00671744" w:rsidP="00671744">
      <w:pPr>
        <w:jc w:val="center"/>
        <w:rPr>
          <w:rFonts w:ascii="Times New Roman" w:eastAsia="Calibri" w:hAnsi="Times New Roman"/>
          <w:b w:val="0"/>
          <w:sz w:val="20"/>
          <w:lang w:eastAsia="en-US"/>
        </w:rPr>
      </w:pPr>
    </w:p>
    <w:p w:rsidR="00640606" w:rsidRPr="009A5678" w:rsidRDefault="00640606" w:rsidP="009A5678">
      <w:pPr>
        <w:ind w:firstLine="36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Фирма Honeywell с 1974 г. продвигает технологию создания РСУ. Пройдя через последовательные этапы эволюции (TDC 2000, TDC 3000, TPS, Plant Scape), в январе 2003 г. развитие технологии вышло на новый уровень. Была разработана платформа Experion, от крывшая новое поколение систем сбора, хранения и обработки данных о ходе производственного процесса. И первой системой, созданной на базе новой платформы, стала РСУ Experion PKS, которая уже внедрена на ряде предприятий нефтегазовой, химической, целлюлозно бумажной отраслей в разных странах мира. На рис. 1 представлена архитектура РСУ Experion PKS.</w:t>
      </w:r>
    </w:p>
    <w:p w:rsidR="00D551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134E4B07" wp14:editId="3DA10743">
            <wp:extent cx="6135757" cy="3750366"/>
            <wp:effectExtent l="0" t="0" r="0" b="25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145847" cy="3756534"/>
                    </a:xfrm>
                    <a:prstGeom prst="rect">
                      <a:avLst/>
                    </a:prstGeom>
                  </pic:spPr>
                </pic:pic>
              </a:graphicData>
            </a:graphic>
          </wp:inline>
        </w:drawing>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 Архитектура системы управления Experion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Широкая масштабируемость, возможная благо) даря специальной архитектуре РСУ, позволяющей отдельным системам Experion PKS работать как единому комплексу, обеспечивая прямой доступ от каждой рабочей станции к любому контроллеру и к историческим данным любой системы. Благодаря этому Experion PKS можно использовать для управления отдельным ТП и для автоматизации всего производства в комплексе.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Объединение данных, полученных от различных средств системы, в единой БД, что позволяет иметь одноразовый ввод информации и многократное ее использование разными пользователями на различных уровнях управления.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Непосредственная доступность всей информации, вырабатываемой системой, через средства Internet/Intranet, поскольку все программные средства верхнего уровня системы базируется на запатентованной фирмой Honeywell технологии HMIWeb, реализующей ЧМИ с форматированием данных (их гипертекстовой разметкой) на языке XML.</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Экономное функционирование сетей благодаря принятому способу передачи сигналов от любых средств нижнего уровня (датчиков и контроллеров): сигналы передаются только при изменении их значений. Это существенно снижает загрузку сетей и повышает быстродействие системы.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Всесторонняя открытость системы, обеспечивающаяся использованием промышленного интерфейса ОРС (ОРС-клиента/сервера); типовой связью с реляционными СУБД (язык SQL и драйвер ODBC); типовыми программными интерфейсами и стандартами сборки программ фирмы Microsoft, включая COM/DCOM, OLE, ActiveX; использованием в составе системы наиболее распространенных, стандартных ин) формационных, </w:t>
      </w:r>
      <w:r w:rsidRPr="009A5678">
        <w:rPr>
          <w:rFonts w:ascii="Times New Roman" w:eastAsia="Calibri" w:hAnsi="Times New Roman"/>
          <w:b w:val="0"/>
          <w:sz w:val="20"/>
          <w:lang w:eastAsia="en-US"/>
        </w:rPr>
        <w:lastRenderedPageBreak/>
        <w:t>промышленных и полевых сетей; наличием драйверов к техническим средствам ведущих мировых производителей продукции автоматизации.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Наследование линии предыдущих систем автоматизации фирмы Honeywell и реализация непосредственной связи и интеграции с существующими на предприятиях системами, комплексами, контроллерами производства Honeywell.</w:t>
      </w:r>
    </w:p>
    <w:p w:rsidR="00640606" w:rsidRPr="009A5678" w:rsidRDefault="00671744" w:rsidP="00671744">
      <w:pPr>
        <w:jc w:val="center"/>
        <w:rPr>
          <w:rFonts w:ascii="Times New Roman" w:eastAsia="Calibri" w:hAnsi="Times New Roman"/>
          <w:sz w:val="20"/>
          <w:lang w:eastAsia="en-US"/>
        </w:rPr>
      </w:pPr>
      <w:bookmarkStart w:id="35" w:name="OLE_LINK6"/>
      <w:bookmarkStart w:id="36" w:name="OLE_LINK7"/>
      <w:r>
        <w:rPr>
          <w:rFonts w:ascii="Times New Roman" w:eastAsia="Calibri" w:hAnsi="Times New Roman"/>
          <w:sz w:val="20"/>
          <w:lang w:val="en-US" w:eastAsia="en-US"/>
        </w:rPr>
        <w:t xml:space="preserve">2. </w:t>
      </w:r>
      <w:r w:rsidR="00640606" w:rsidRPr="009A5678">
        <w:rPr>
          <w:rFonts w:ascii="Times New Roman" w:eastAsia="Calibri" w:hAnsi="Times New Roman"/>
          <w:sz w:val="20"/>
          <w:lang w:eastAsia="en-US"/>
        </w:rPr>
        <w:t>Структура системы</w:t>
      </w:r>
    </w:p>
    <w:bookmarkEnd w:id="35"/>
    <w:bookmarkEnd w:id="36"/>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65A06643" wp14:editId="557FF8C6">
            <wp:extent cx="6071722" cy="3593990"/>
            <wp:effectExtent l="0" t="0" r="5715" b="698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137333" cy="3632827"/>
                    </a:xfrm>
                    <a:prstGeom prst="rect">
                      <a:avLst/>
                    </a:prstGeom>
                  </pic:spPr>
                </pic:pic>
              </a:graphicData>
            </a:graphic>
          </wp:inline>
        </w:drawing>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Платформа Experion имеет три сетевых уровня, каждый из которых может быть реализован разными вариантами типовых сетей (рис. 2). На верхнем информационном уровне, формирующем связи рабочих станций друг с другом, с серверами, с корпоративной сетью предприятия, используется типовая сеть Ethernet в двух вариантах: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нерезервированная сеть Ethernet/Fast Ethernet: скорость передачи данных – 10/100 Мбит/с, максимальная длина сегмента сети – 1 км, число сегментов – 6 ед. (5 повторителей), число узлов на сети – 12 ед.;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Fault Tolerant Ethernet (отказоустойчивый Ethernet) – лицензированная разработка фирмы Honeywell, объединяющая достоинства широко распространенной, недорогой информационной сети Ethernet и живучесть промышленных сетей. Она построена на резервированных кабелях и обеспечивает множественные связи между узлами сети (до четырех портов сети на каждом узле), что приводит к сохранению связей при единичных и даже множественных сбоях в сети. В качестве отдельных узлов сети могут применяться и узлы обычной сети Ethernet. Любые локальные неисправности сети обнаруживаются за время ~1 сек и в подавляющем большинстве случаев компенсируются передачей информации через другой путь по имеющимся множественным связям. Скорость сети – 100 и 1000 Мбит/с, а другие ее характеристики идентичны типовой сети Ethernet.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промышленных сетей, соединяющих контроллеры друг с другом, с серверами и/или рабочими станциями, могут использоваться Ethernet, Fault Tolerant Ethernet, ControlNet.</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Сеть ControlNet имеет следующие характеристики: скорость передачи данных – 5 Мбит/с, максимальная длина сегмента сети – 1 км, число сегментов – 6 ед. (5 повторителей), поддерживает одиночную и резервированную среды, число узлов на сети – 32 ед.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 одному серверу через любую промышленную сеть может быть подключено до 10 нерезервированных или резервированных контроллеров.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полевых сетей, соединяющих контроллер с удаленными каркасами модулей ввода/вывода и с интеллектуальными приборами, предусмотрено использование любой из широко распространенных цифровых протоколов данного уровня: Foundation Fieldbus, Profibus DP, HART)протокол, а также сети ControlNet. Основные характеристики полевых сетей представлены в табл. 1.</w:t>
      </w:r>
    </w:p>
    <w:p w:rsidR="00640606" w:rsidRPr="009A5678" w:rsidRDefault="00640606" w:rsidP="009A5678">
      <w:pPr>
        <w:jc w:val="right"/>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1.</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29779501" wp14:editId="6B9C0F5E">
            <wp:extent cx="4736871" cy="1044265"/>
            <wp:effectExtent l="0" t="0" r="6985"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767490" cy="1051015"/>
                    </a:xfrm>
                    <a:prstGeom prst="rect">
                      <a:avLst/>
                    </a:prstGeom>
                  </pic:spPr>
                </pic:pic>
              </a:graphicData>
            </a:graphic>
          </wp:inline>
        </w:drawing>
      </w:r>
    </w:p>
    <w:p w:rsidR="00640606" w:rsidRPr="009A5678" w:rsidRDefault="00640606" w:rsidP="009A5678">
      <w:pPr>
        <w:ind w:firstLine="708"/>
        <w:jc w:val="both"/>
        <w:rPr>
          <w:rFonts w:ascii="Times New Roman" w:eastAsia="Calibri" w:hAnsi="Times New Roman"/>
          <w:b w:val="0"/>
          <w:sz w:val="20"/>
          <w:lang w:eastAsia="en-US"/>
        </w:rPr>
      </w:pP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Основным контроллером системы Experion PKS является С200. Он поддерживает работу в резервируемой и не резервируемой конфигурации, по быстродействию может быть сконфигурирован для работы в одной из двух модификаций, характеризуемой базовым временем обработки одного функционального модуля (5 или 50 мс), имеет 4 Мбайта памяти для программ пользователя (табл. 2).</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ввода/вывода контроллера являются интеллектуальными: установленный в них процессор управляет опросом датчиков, выполняет преобразование из меряемой величины в цифровую форму, производит за данные математические и логические действия. Модули ввода/вывода располагаются в том же каркасе, что и контроллер или выносятся в отдельных каркасах непосредственно в цеха и соединяются с ним через полевую сеть ControlNet с использованием оптоволоконных технологий. Возможно резервирование модулей ввода/вывода. Максимальное их число на один контроллер –64 ед. Существуют различные модификации модулей ввода/вывода: исполнение в каркасе, взрывобезопасное исполнение, экономичное исполнение блоков.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РСУ предусмотрено использование следующих серий модулей ввода/вывода: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аналоговых входов на 8, 16 каналов с параметрами 0…5В, 4…20 мА, разрядностью 14 бит, точностью 0,075%;</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входов милливольтных сигналов, термопар и термосопротивлений на 16, 32 (мультиплексор) канала, разрядностью 15 бит;</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аналоговых выходов на 8, 16 каналов с параметрами 4…20 мА;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дискретных входов на 32 канала;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дискретных выходов на 16, 32 канала; имеются релейные выходы на 265 В и 2,5 А.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Большинство модулей ввода/вывода имеют гальваническую развязку.</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основного контроллера в системе могут использоваться полностью интегрированные в нее контроллеры PLC-5 и LС 5550 семейства Allen-Bradley, выпускаемые фирмой Rockwell Automation.</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создания систем противоаварийной защиты используется специальный контроллер противоаварийной защиты фирмы Honeywell – Fail Safe Controller (FSC), имеющий центральный процессор с четырехкратным резервированием. Контроллер сертифицирован как в России, так и в Германии немецкой комиссией TUV по классу AK 6, SIL3, стандарта DIN V 19250; имеет два независимых интерфейса к сети Ethernet; непосредственно подсоединяется к техническим средствам верхнего уровня системы Experion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Удаленные модули ввода/вывода могут: работать при влажности, загрязненности, агрессивности окружающей среды, соответствующей норме американского стандарта NEMA 4X; иметь модификации с защитой от коррозии (норма G1 или G3 по стандарту ANSI/ISA)S71/04) и без нее.</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системе Experion PKS могут функционировать несколько типов рабочих станций (табл. 3). Рабочая станция типа Flex обладает наибольшими возможностями.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клиента она может быть подсоединена к серверу Experion PKS через сеть Ethernet, Internet или посредством радиосвязи. Станция типа Flex либо непрерывно соединена с сервером (когда используется оператором автоматизируемого ТП), либо подключается к нему в отдельные периоды по желанию пользователя (инженерного персонала предприятия). Все механизмы безопасности и авторизации подключения сохраняются вне зависимости от способа ее соединения.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Рабочая станция типа Console имеет одно важное отличие: доступ к контроллерам осуществляется непосредственно (а не через сервер) с использованиемсети Fault Tolerant Ethernet. Использование станций этого типа целесообразно при автоматизации быстрых непрерывных процессов, требующих постоянного внимания оператора.</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Рабочая станция типа Console Extension является расширением рабочей станции Console и подключается непосредственно к ней, как к серверу через сеть Fault Tolerant Ethernet.</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того, в системе Experion PKS могут использоваться мобильные рабочие станции беспроводной связи Mobile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Все типы рабочих станций имеют следующие рекомендуемые характеристики: процессор Pentium IV и выше с частотой 2,5 ГГц; 512 Мбайт ОЗУ; 512 Кбайт кэш памяти; 10 Гбайт дискового пространства; ОС Windows 2000 Professional/XP Professional. </w:t>
      </w:r>
    </w:p>
    <w:p w:rsidR="00671744" w:rsidRDefault="00640606" w:rsidP="00671744">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Сервер системы Experion PKS содержит БД РВ и прикладные программы. В БД могут записываться одноминутные мгновенные значения и усредненные значения измеряемых величин за 6 мин и за 1, 8, 24 часа; а также аварийные сообщения с метками времени, подразделяемые на 15 приоритетных уровней. Сервер Experion PKS имеет следующую типовую конфигурацию: два процессора Pentum III или Xeon и выше с частотой 2,0 ГГц; 2 Гбайта ОЗУ; 512 Кбайт кэш памяти; 36 Гбайт дискового простра</w:t>
      </w:r>
      <w:r w:rsidR="00671744">
        <w:rPr>
          <w:rFonts w:ascii="Times New Roman" w:eastAsia="Calibri" w:hAnsi="Times New Roman"/>
          <w:b w:val="0"/>
          <w:sz w:val="20"/>
          <w:lang w:eastAsia="en-US"/>
        </w:rPr>
        <w:t xml:space="preserve">нства; ОС Windows 2000 Server. </w:t>
      </w:r>
    </w:p>
    <w:p w:rsidR="00640606" w:rsidRPr="009A5678" w:rsidRDefault="00640606" w:rsidP="00671744">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При управлении производством в комплексе могут использоваться несколько систем Experion PKS со своими серверами, каждый из которых обслуживает свой объект автоматизации. В этом случае устанавливается еще один центральный сервер, обслуживающий диспетчерский пункт предприятия и все указанные серверы обмениваются информацией для создания единой БД. В этом случае перечень данных, сообщений аварийной сигнализации, трендов на любой станции оператора (диспетчера) производства может формироваться из измеряемых значений разных объектов автоматизации, охватываемых системами Experion PKS. Серверы и рабочие станции могут оперативно резервироваться.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 системы Experion PKS охватывает различные стороны контроля, управления, диагностики, анализа, документирования и усовершенствованного управления и содержит ряд оригинальных алгоритмов, базирующихся на изучении конкретных свойств автоматизируемого объекта.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Общая программная среда CEE (Control Execution Environment) выполнения алгоритмов контроля и управления охватывает: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контроллер С200, реализующий типовые функции контроля и управления нижнего уровня;</w:t>
      </w:r>
    </w:p>
    <w:p w:rsidR="00640606" w:rsidRPr="009A5678" w:rsidRDefault="00640606" w:rsidP="009A5678">
      <w:pPr>
        <w:jc w:val="both"/>
        <w:rPr>
          <w:rFonts w:ascii="Times New Roman" w:eastAsia="Calibri" w:hAnsi="Times New Roman"/>
          <w:b w:val="0"/>
          <w:sz w:val="20"/>
          <w:lang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5D067857" wp14:editId="5C4390B9">
            <wp:extent cx="6038547" cy="6134100"/>
            <wp:effectExtent l="0" t="0" r="63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6051284" cy="6147039"/>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сервер Experion PKS, реализующий более сложные и объемные (супервизорные) прикладные задачи управления, выходом которых являются воздействия на уставки контуров управления нижнего уровня или непосредственные команды исполнительным механизмам;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ПК, реализующий моделирование работы контроллера и сервера (без подключения к компьютеру последнего), необходимое для проверки и отладки разработанного прикладного ПО контроля и управления, а также для обучения и тренажа операторов.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Для работы одних и тех же прикладных программ на разных технических средствах к общей программной среде добавляются определенные программные функции, поэтому программные среды подразделяются на управляющую решающую среду для контроллера, среду управления прикладными задачами для сервера, среду управления моделированием для реализующего модель ПК.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Управляющая решающая среда контроллера работает в двух вариантах быстродействия: при базовом времени обработки одного функционального модуля 5 и 50 мс. При 50 мс период выполнения отдельных программных модулей может быть 50, 100, 200, 1000, 2000 мс, а при быстром цикле 5 мс период выполнения отдельных программных модулей может быть 5, 10, 20, 100, 200 мс.</w:t>
      </w:r>
    </w:p>
    <w:p w:rsidR="00640606" w:rsidRPr="009A5678" w:rsidRDefault="00671744" w:rsidP="00671744">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3. </w:t>
      </w:r>
      <w:r w:rsidR="00640606" w:rsidRPr="009A5678">
        <w:rPr>
          <w:rFonts w:ascii="Times New Roman" w:eastAsia="Calibri" w:hAnsi="Times New Roman"/>
          <w:sz w:val="20"/>
          <w:lang w:eastAsia="en-US"/>
        </w:rPr>
        <w:t>Программирование задач контроллера и управление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Инструментальным средством программирования задач контроля и управления во всех трех программных средах является Control Builder – графический конфигуратор, базирующийся на обширной библиотеке типовых алгоритмов математических, логических, управленческих функций, которые группируются в модули контроля, регулирования, последовательного управления. В библиотеку типовых программных модулей входят: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общие математические операции типа линеаризации, опережения/запаздывания, временной зоны нечувствительности;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логические операции и функции последовательного управления механизмами. В отдельных программных модулях управления группой механизмов реализованы различные варианты воздействий при возникновении нештатных ситуаций в процессе последовательных действий, которые предотвращают возможность аварийных событий. Имеются также модули, обеспечивающие интерактивное взаимодействие автоматических и ручных воздействий в процессе проведения последовательного управления механизмами;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программы регулирования, включающие типовые алгоритмы ПИД, ПИД с упреждением, каскадное управление, регулирование соотношения.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Кроме этого, в библиотеку включаются специальные модули, в частности, интерфейсы с приводами семейства Allen Bradley, расчеты расходов различных газов с учетом температуры окружающей среды, давления и состава газа.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конфигуратора Control Builder производится проектирование, документирование и мониторинг работы алгоритмов контроля и управления. Он поддерживает иерархическое вложение одних программных модулей в другие; позволяет многократно копировать и использовать спроектированные модули; реализует многопользовательское проектирование, когда несколько пользователей конфигурируют и загружают программы с разных АРМ.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Прикладные программы пользователя могут быть написаны на языках C/C++, Visal Basic, Visial C/C++ и реализовываться на сервере, рабочих станциях и контроллерах.</w:t>
      </w:r>
    </w:p>
    <w:p w:rsidR="00640606" w:rsidRPr="009A5678" w:rsidRDefault="00671744" w:rsidP="00671744">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4. </w:t>
      </w:r>
      <w:r w:rsidR="00640606" w:rsidRPr="009A5678">
        <w:rPr>
          <w:rFonts w:ascii="Times New Roman" w:eastAsia="Calibri" w:hAnsi="Times New Roman"/>
          <w:sz w:val="20"/>
          <w:lang w:eastAsia="en-US"/>
        </w:rPr>
        <w:t>Программирование и реализация SCADA-программы</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Связь любого пользователя с любой рабочей станцией на производстве (доступ к мнемосхемам, трендам, сообщениям, протоколам) производится (в отличие от других систем) по Web) технологии с использованием языка форматирования документов XML, что облегчает интегрирование технологических и экономических данных и сокращает время доступа пользователей к оперативной производственной информации.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Инженерным средством проектирования ПО рабочих станций по Web) технологии является пакет HMI Web Display Builder, обеспечивающий построение, модификацию и хранение дисплейных кадров всех типов. Формы работы с ним и типы проектируемых кадров подобны имеющимся в большинстве SCADA) систем.</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Инструментальные средства генерируют все традиционные виды представления информации на рабочих станциях: различные типы мнемосхем с возможностью анимации, вывод на дисплей видеокадров с разных видеокамер, окна в кадре с графическими панелями текущего состояния отдельных контуров управления (всего в кадре могут быть размещенычетыре окна), барграфы, графики и тренды текущих и исторических данных, одиночные и групповые сообщения о тревогах и аварийных ситуациях.</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Аварийные сообщения могут автоматически передаваться на пейджеры персонала (до 100 пейджеров могут быть сконфигурированы на прием сообщений в определенном временном графике) и на заданные адреса электронной почты.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Типовые рапорта, протоколы, отчеты включают, в частности, следующие формы: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-протокол всех тревог и событий за определенный интервал времени;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-протокол, фиксирующий определенные события и их взаимосвязанные группы с моментами времени их появления;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-отчет свободного формата, включающий значения измеряемых величин, вычисляемых показателей, статистических характеристик за заданный интервал времени.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работы комплекса обеспечивается двумя типами допусков пользователей: допуск к работе на определенной рабочей станции, допуск к фиксированному виду работы с определенной группой данных. Перед работой каждый пользователь, обращающийся к комплексу, идентифицируется и авторизуется (выделяется разрешенный для него набор функций). Всего имеется шесть уровней допуска к функциям контроля и управления на определенной рабочей станции от показа только тревожных сообщений до общего мониторинга и реализации любых управляющих функций. Возможна поддержка электронной подписи под регламентируемыми действиями персонала.</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ПО цифровой телевизионной системы наблюдения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систему Experion PKS полностью интегрирована промышленная телесистема, которая состоит из четырех видеокамер (возможно ее расширение). Работа видеокамер может активироваться отдельными программами Experion PKS: наступлением заданных моментов времени, обнаружением системой определенных событий, командой оператора. Изображения записываются в СУБД SQL Server. Специальные программы через рабочую станцию позволяют операторам дистанционно управлять работой видеокамер: масштабировать, панорамировать, включать звуковое сопровождение в месте расположения камер. Операторы могут просматривать как текущие изображения, так и ранее записанные.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анализа нештатных ситуаций</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Углубленный контроль и диагностика автоматизируемого процесса, базирующиеся на знаниях операторов и технологов, реализованы в программах:</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анализа зафиксированных системой событий, где определяются число отдельных событий и их связанных групп за час и смену и максимальное их число за 10 мин; рассчитываются интервалы времени от момента возникновения события до его подтверждения оператором и его компенсации управляющими воздействиями; вычисляются скользящие во времени статистические характеристики появления отдельных событий и их связанных групп, что выявляет изменение хода автоматизируемого процесса во времени;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анализа протекания периодических процессов, где сравниваются текущие измеряемые данные с заданными для данного момента эталонными значениями; сопоставляются текущие тренды измеряемых величин с соответствующими трендами прошлых периодов; выделяются отклонения хода процесса от эталона за счет воздействий оператора, изменений качества входных ресурсов, ухудшения работы оборудования.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анализа работы оборудования и документирование его обслуживания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Контроль, анализ и документирование работы оборудования автоматизируемого объекта выполняется программами: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раннего обнаружения изменений состояния оборудования, где проводится статистическое моделирование условий эксплуатации оборудования. На основе заданных логических моделей отказов (опыт операторов), а также наблюдений за изменениями колебательности автоматизируемого процесса и возникающими нелинейностями в зависимостях отдельных измеряемых величин программа прогнозирует возникновение отказов в работе оборудования;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документирования, которая хранит данные по истории всех изменений, происходивших с оборудованием (включая технические средства автоматизации); отслеживает процедуры технического обслуживания оборудования и автоматизированной калибровки приборов.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взаимосвязи системы с внешними средствами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Ряд программных пакетов расширяют возможности документирования системы и существенно упрощают ее связи с организационно) экономическими подразделениями предприятия: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пакет eServer обеспечивает на основе Web) технологии нерегулярный доступ сотрудников предприятия и любых сторонних средств к информации системы Experion PKS, одновременно сохраняя целостность среды контроля и управления для операторов производства;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центральная историческая СУБД (Uniformance PHD) концентрирует данные из всех систем Experion PKS на предприятии и из других средств и систем через серверы ОРС. Здесь происходит сжатие информации и ее обработка по заданным алгоритмам.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Выводы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Архитектура и характеристики системы Experion PKS характеризуются полной открытостью и возможностью интеграции со средствами и системами автоматизации производства других производителей, ERP)системами, отдельными программными пакетами управления бизнес-процессами; в системе отсутствуют какие)либо свойства замкнутости.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Значительно расширена функциональность платформы Experion: полнее охвачены функции автоматизации технологического объекта и добавлены функции автоматизации обслуживания оборудования.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Доступ к любой информации, вырабатываемой системой, благодаря использованию Web) технологии разрешен не только работающему с ней оператору, но и каждому сотруднику предприятия, авторизирован ному на получение этой информации независимо от места его нахождения.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Функции контроля и определения нештатных ситуаций значительно расширились и углубились за счет использования в них знаний операторов и технологов, работающих с автоматизированным объектом.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уровней безопасности в программном пакеты Experion PKS</w:t>
      </w:r>
    </w:p>
    <w:p w:rsidR="002B49F2" w:rsidRPr="009A5678" w:rsidRDefault="002B49F2" w:rsidP="009A5678">
      <w:pPr>
        <w:jc w:val="both"/>
        <w:rPr>
          <w:rFonts w:ascii="Times New Roman" w:eastAsia="Calibri" w:hAnsi="Times New Roman"/>
          <w:b w:val="0"/>
          <w:sz w:val="20"/>
          <w:lang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Существует несколько уровней безопасности и каждый уровень определяет задачи, которые могут быть выполнены на этом уровне.</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поддерживает два типа безопасности, из которых мы будете использовать только один.</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Operator-based security – Безопасность по Операторам – В этом случае нам назначается имя пользователя и пароль, или Ваше имя пользователя и пароль для входа на Станцию идентичны нашему имени пользователя и паролю для входа в систему Windows.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Station-based security – Безопасность по Станциям – В этом случае Вам не назначается имя пользователя. При запуске Станции, Вам автоматически назначается уровень безопасности Оператора(OPER). Впоследствии мы </w:t>
      </w:r>
      <w:r w:rsidRPr="009A5678">
        <w:rPr>
          <w:rFonts w:ascii="Times New Roman" w:eastAsia="Calibri" w:hAnsi="Times New Roman"/>
          <w:b w:val="0"/>
          <w:sz w:val="20"/>
          <w:lang w:eastAsia="en-US"/>
        </w:rPr>
        <w:lastRenderedPageBreak/>
        <w:t>можете изменить уровень доступа на более высокий, в том случае если мы знаете пароль для соответствующего уровня на конкретную Станцию.</w:t>
      </w:r>
    </w:p>
    <w:p w:rsidR="00640606" w:rsidRPr="009A5678" w:rsidRDefault="00671744" w:rsidP="00671744">
      <w:pPr>
        <w:ind w:firstLine="708"/>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5. </w:t>
      </w:r>
      <w:r w:rsidR="00640606" w:rsidRPr="009A5678">
        <w:rPr>
          <w:rFonts w:ascii="Times New Roman" w:eastAsia="Calibri" w:hAnsi="Times New Roman"/>
          <w:sz w:val="20"/>
          <w:lang w:eastAsia="en-US"/>
        </w:rPr>
        <w:t>Уровни Безопасности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Уровень Безопасности определяет, какие задачи Вам разрешается выполнять. Однако даже если нам разрешено осуществить специфическую задачу, Вам может быть не дозволено выполнить эту задачу при определенных обстоятельствах.</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Наш уровень безопасности появляется в правой части Строки Состояния. В нижеприведенном примере, уровень безопасности данной Станции- MNGR(Менеджер).</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2713F15C" wp14:editId="431F1C55">
            <wp:extent cx="6152515" cy="747395"/>
            <wp:effectExtent l="0" t="0" r="63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6152515" cy="747395"/>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Уровни Безопасности: (от самого низкого до самого высокого)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VIEW Only  (Только Просмотр)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ACK Only (Только Подтверждение)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OPER (Оператор)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SUPV (Супервизор)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ENGR (Инженер)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MNGR (Менеджер)</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1B8EAE6A" wp14:editId="4BC5E190">
            <wp:extent cx="5949196" cy="35242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956421" cy="3528530"/>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Различия между безопасностью по Станциям и по Операторам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Два типа безопасности для Станции Experion PKS®:</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Станциям. Уровень по умолчанию для доступа на Станцию.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по Операторам. Обеспечивает более высокий уровень безопасности, чем безопасность по Станциям.</w:t>
      </w:r>
    </w:p>
    <w:p w:rsidR="00640606" w:rsidRPr="009A5678" w:rsidRDefault="00640606" w:rsidP="009A5678">
      <w:pPr>
        <w:jc w:val="both"/>
        <w:rPr>
          <w:rFonts w:ascii="Times New Roman" w:eastAsia="Calibri" w:hAnsi="Times New Roman"/>
          <w:b w:val="0"/>
          <w:sz w:val="20"/>
          <w:lang w:eastAsia="en-US"/>
        </w:rPr>
      </w:pPr>
    </w:p>
    <w:p w:rsidR="00640606" w:rsidRPr="00F72F80" w:rsidRDefault="00671744" w:rsidP="00F72F80">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6. </w:t>
      </w:r>
      <w:r w:rsidR="00640606" w:rsidRPr="00F72F80">
        <w:rPr>
          <w:rFonts w:ascii="Times New Roman" w:eastAsia="Calibri" w:hAnsi="Times New Roman"/>
          <w:sz w:val="20"/>
          <w:lang w:eastAsia="en-US"/>
        </w:rPr>
        <w:t>Безопасность по Операторам</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Операторам обеспечивает более высокий уровень безопасности, чем безопасность по Станциям. Существует два типа безопасности по Операторам: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Традиционная учетная запись Оператора – учетная запись Оператора Experion PKS не имеет ассоциированной учетной записи Windows.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Интегрированные учетные записи – учетные записи Windows используются для идентификации пользователей в системеExperion PKS с целью их регистрации.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общих чертах, безопасность по Операторам с традиционными учетными записями, работает следующим образом: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Каждому Оператору назначается определенный уровень безопасности.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Пользователи не будут иметь доступа ко всем функциям Станции, пока пользователь не введет правильные идентификатор и пароль.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Для доступа с более высоким уровнем безопасности, чем тот, который используется на данный момент, пользователям необходимо выйти из системы и вновь войти в систему под другим пользователем, кто имеет более высокий уровень безопасности.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Зоны назначаются операторам независимо от того, на какую Станцию они вошли в данный момент. Зоны, которыми Вы можете управлять определяются понятием Кто Вы, а не Где Вы.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по Станциям</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Станциям используется по умолчанию для доступа на Станцию. Безопасность по Станциям работает следующим образом: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запуске Станции пользователю не предлагается ввести в какой-либо форме идентификатор оператора или пароль. Начальные настройки уровня безопасности позволяют пользователям выполнять основные технологические функции, ассоциированные с уровнем пользователя OPER (например, подтверждение сигнализации и управление точками).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изменения уровня безопасности на более высокий, необходимо использовать только пароль.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Назначение Зоны применяется к Станции, не к Оператору.</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Распознавание разделов окна Станции и их функции</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Experion PKS имеет структурированную схему расположения экрана, которая делает наблюде</w:t>
      </w:r>
      <w:r>
        <w:rPr>
          <w:rFonts w:ascii="Times New Roman" w:eastAsia="Calibri" w:hAnsi="Times New Roman"/>
          <w:b w:val="0"/>
          <w:sz w:val="20"/>
          <w:lang w:eastAsia="en-US"/>
        </w:rPr>
        <w:t>ние процесса более эффективным</w:t>
      </w:r>
    </w:p>
    <w:p w:rsidR="00640606" w:rsidRPr="009A5678" w:rsidRDefault="00F72F80" w:rsidP="00F72F80">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016B2EFA" wp14:editId="07F5E23F">
            <wp:extent cx="2918129" cy="2044637"/>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956086" cy="2071232"/>
                    </a:xfrm>
                    <a:prstGeom prst="rect">
                      <a:avLst/>
                    </a:prstGeom>
                  </pic:spPr>
                </pic:pic>
              </a:graphicData>
            </a:graphic>
          </wp:inline>
        </w:drawing>
      </w:r>
      <w:r w:rsidR="00A21CDA">
        <w:rPr>
          <w:rFonts w:ascii="Times New Roman" w:eastAsia="Calibri" w:hAnsi="Times New Roman"/>
          <w:b w:val="0"/>
          <w:sz w:val="20"/>
          <w:lang w:eastAsia="en-US"/>
        </w:rPr>
        <w:t xml:space="preserve"> </w:t>
      </w:r>
      <w:r w:rsidR="00640606" w:rsidRPr="009A5678">
        <w:rPr>
          <w:rFonts w:ascii="Times New Roman" w:eastAsia="Calibri" w:hAnsi="Times New Roman"/>
          <w:b w:val="0"/>
          <w:noProof/>
          <w:sz w:val="20"/>
        </w:rPr>
        <w:drawing>
          <wp:inline distT="0" distB="0" distL="0" distR="0" wp14:anchorId="7EF551EB" wp14:editId="24549135">
            <wp:extent cx="2902981" cy="223837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r="4789"/>
                    <a:stretch/>
                  </pic:blipFill>
                  <pic:spPr bwMode="auto">
                    <a:xfrm>
                      <a:off x="0" y="0"/>
                      <a:ext cx="2914644" cy="2247368"/>
                    </a:xfrm>
                    <a:prstGeom prst="rect">
                      <a:avLst/>
                    </a:prstGeom>
                    <a:ln>
                      <a:noFill/>
                    </a:ln>
                    <a:extLst>
                      <a:ext uri="{53640926-AAD7-44D8-BBD7-CCE9431645EC}">
                        <a14:shadowObscured xmlns:a14="http://schemas.microsoft.com/office/drawing/2010/main"/>
                      </a:ext>
                    </a:extLst>
                  </pic:spPr>
                </pic:pic>
              </a:graphicData>
            </a:graphic>
          </wp:inline>
        </w:drawing>
      </w:r>
    </w:p>
    <w:p w:rsidR="00640606" w:rsidRPr="009A5678" w:rsidRDefault="00640606" w:rsidP="00F72F80">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5B535E9E" wp14:editId="2861AE5D">
            <wp:extent cx="3556983" cy="2286000"/>
            <wp:effectExtent l="0" t="0" r="571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560744" cy="2288417"/>
                    </a:xfrm>
                    <a:prstGeom prst="rect">
                      <a:avLst/>
                    </a:prstGeom>
                  </pic:spPr>
                </pic:pic>
              </a:graphicData>
            </a:graphic>
          </wp:inline>
        </w:drawing>
      </w:r>
    </w:p>
    <w:p w:rsidR="00F72F80" w:rsidRDefault="00F72F80" w:rsidP="009A5678">
      <w:pPr>
        <w:jc w:val="both"/>
        <w:rPr>
          <w:rFonts w:ascii="Times New Roman" w:eastAsia="Calibri" w:hAnsi="Times New Roman"/>
          <w:b w:val="0"/>
          <w:sz w:val="20"/>
          <w:lang w:val="en-US"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466AECE4" wp14:editId="0F0ECF22">
            <wp:extent cx="5457811" cy="7333599"/>
            <wp:effectExtent l="0" t="0" r="0" b="127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457851" cy="7333652"/>
                    </a:xfrm>
                    <a:prstGeom prst="rect">
                      <a:avLst/>
                    </a:prstGeom>
                  </pic:spPr>
                </pic:pic>
              </a:graphicData>
            </a:graphic>
          </wp:inline>
        </w:drawing>
      </w:r>
    </w:p>
    <w:p w:rsidR="00C751EA" w:rsidRPr="009A5678" w:rsidRDefault="00640606" w:rsidP="009A5678">
      <w:pPr>
        <w:rPr>
          <w:rFonts w:ascii="Times New Roman" w:hAnsi="Times New Roman"/>
          <w:sz w:val="20"/>
        </w:rPr>
      </w:pPr>
      <w:r w:rsidRPr="009A5678">
        <w:rPr>
          <w:rFonts w:ascii="Times New Roman" w:eastAsia="Calibr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7"/>
        <w:gridCol w:w="591"/>
        <w:gridCol w:w="2297"/>
        <w:gridCol w:w="4718"/>
      </w:tblGrid>
      <w:tr w:rsidR="00C751EA" w:rsidRPr="009A5678" w:rsidTr="00423582">
        <w:trPr>
          <w:trHeight w:val="273"/>
        </w:trPr>
        <w:tc>
          <w:tcPr>
            <w:tcW w:w="1857" w:type="dxa"/>
            <w:vAlign w:val="center"/>
          </w:tcPr>
          <w:p w:rsidR="00C751EA" w:rsidRPr="009A5678" w:rsidRDefault="00C751EA" w:rsidP="009A5678">
            <w:pPr>
              <w:jc w:val="center"/>
              <w:rPr>
                <w:rFonts w:ascii="Times New Roman" w:hAnsi="Times New Roman"/>
                <w:sz w:val="20"/>
              </w:rPr>
            </w:pPr>
            <w:r w:rsidRPr="009A5678">
              <w:rPr>
                <w:rFonts w:ascii="Times New Roman" w:hAnsi="Times New Roman"/>
                <w:sz w:val="20"/>
              </w:rPr>
              <w:lastRenderedPageBreak/>
              <w:br w:type="page"/>
            </w:r>
            <w:r w:rsidRPr="009A5678">
              <w:rPr>
                <w:rFonts w:ascii="Times New Roman" w:hAnsi="Times New Roman"/>
                <w:sz w:val="20"/>
                <w:lang w:val="uz-Cyrl-UZ"/>
              </w:rPr>
              <w:br w:type="page"/>
            </w:r>
            <w:r w:rsidRPr="009A5678">
              <w:rPr>
                <w:rFonts w:ascii="Times New Roman" w:hAnsi="Times New Roman"/>
                <w:sz w:val="20"/>
              </w:rPr>
              <w:t>Тема 23</w:t>
            </w:r>
            <w:r w:rsidRPr="009A5678">
              <w:rPr>
                <w:rFonts w:ascii="Times New Roman" w:hAnsi="Times New Roman"/>
                <w:sz w:val="20"/>
                <w:lang w:val="en-US"/>
              </w:rPr>
              <w:t>-2</w:t>
            </w:r>
            <w:r w:rsidRPr="009A5678">
              <w:rPr>
                <w:rFonts w:ascii="Times New Roman" w:hAnsi="Times New Roman"/>
                <w:sz w:val="20"/>
              </w:rPr>
              <w:t>4</w:t>
            </w:r>
          </w:p>
        </w:tc>
        <w:tc>
          <w:tcPr>
            <w:tcW w:w="7606" w:type="dxa"/>
            <w:gridSpan w:val="3"/>
            <w:vAlign w:val="center"/>
          </w:tcPr>
          <w:p w:rsidR="00C751EA" w:rsidRPr="009A5678" w:rsidRDefault="00C751EA" w:rsidP="009A5678">
            <w:pPr>
              <w:jc w:val="center"/>
              <w:rPr>
                <w:rFonts w:ascii="Times New Roman" w:hAnsi="Times New Roman"/>
                <w:sz w:val="20"/>
                <w:lang w:val="uz-Cyrl-UZ"/>
              </w:rPr>
            </w:pPr>
            <w:r w:rsidRPr="009A5678">
              <w:rPr>
                <w:rFonts w:ascii="Times New Roman" w:hAnsi="Times New Roman"/>
                <w:sz w:val="20"/>
              </w:rPr>
              <w:t xml:space="preserve">Программный пакет </w:t>
            </w:r>
            <w:r w:rsidRPr="009A5678">
              <w:rPr>
                <w:rFonts w:ascii="Times New Roman" w:hAnsi="Times New Roman"/>
                <w:sz w:val="20"/>
                <w:lang w:val="en-US"/>
              </w:rPr>
              <w:t>UniSIM</w:t>
            </w:r>
          </w:p>
        </w:tc>
      </w:tr>
      <w:tr w:rsidR="00C751EA" w:rsidRPr="009A5678" w:rsidTr="00423582">
        <w:trPr>
          <w:trHeight w:val="350"/>
        </w:trPr>
        <w:tc>
          <w:tcPr>
            <w:tcW w:w="9463" w:type="dxa"/>
            <w:gridSpan w:val="4"/>
          </w:tcPr>
          <w:p w:rsidR="00C751EA" w:rsidRPr="009A5678" w:rsidRDefault="00C751E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C751EA" w:rsidRPr="009A5678" w:rsidTr="00423582">
        <w:tc>
          <w:tcPr>
            <w:tcW w:w="2448"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7015"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C751EA" w:rsidRPr="009A5678" w:rsidTr="00423582">
        <w:tc>
          <w:tcPr>
            <w:tcW w:w="2448"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Вид занятия</w:t>
            </w:r>
          </w:p>
        </w:tc>
        <w:tc>
          <w:tcPr>
            <w:tcW w:w="7015"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Визуальная лекция</w:t>
            </w:r>
          </w:p>
        </w:tc>
      </w:tr>
      <w:tr w:rsidR="00C751EA" w:rsidRPr="009A5678" w:rsidTr="00423582">
        <w:tc>
          <w:tcPr>
            <w:tcW w:w="2448" w:type="dxa"/>
            <w:gridSpan w:val="2"/>
          </w:tcPr>
          <w:p w:rsidR="00C751EA" w:rsidRPr="009A5678" w:rsidRDefault="00C751E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015" w:type="dxa"/>
            <w:gridSpan w:val="2"/>
          </w:tcPr>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UniSim Operations </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UniSim Design</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особенности UniSim Design</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tc>
      </w:tr>
      <w:tr w:rsidR="00C751EA" w:rsidRPr="009A5678" w:rsidTr="00423582">
        <w:tc>
          <w:tcPr>
            <w:tcW w:w="9463" w:type="dxa"/>
            <w:gridSpan w:val="4"/>
          </w:tcPr>
          <w:p w:rsidR="00C751EA" w:rsidRPr="009A5678" w:rsidRDefault="00C751E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химической науки и путях её дальнейшего развития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Результаты обучения:</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 Ознакомление с архитектуры систем управления UniSim.</w:t>
            </w:r>
          </w:p>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Ознакомление с Структура системы, программное обеспечение. </w:t>
            </w:r>
          </w:p>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характеристики тренажеров, требования к тренажеру, этапы создания тренажера.    </w:t>
            </w:r>
          </w:p>
        </w:tc>
        <w:tc>
          <w:tcPr>
            <w:tcW w:w="4718" w:type="dxa"/>
          </w:tcPr>
          <w:p w:rsidR="00C751EA" w:rsidRPr="009A5678" w:rsidRDefault="00C751EA" w:rsidP="009A5678">
            <w:pPr>
              <w:rPr>
                <w:rFonts w:ascii="Times New Roman" w:hAnsi="Times New Roman"/>
                <w:i/>
                <w:sz w:val="20"/>
              </w:rPr>
            </w:pPr>
            <w:r w:rsidRPr="009A5678">
              <w:rPr>
                <w:rFonts w:ascii="Times New Roman" w:hAnsi="Times New Roman"/>
                <w:i/>
                <w:sz w:val="20"/>
              </w:rPr>
              <w:t>Студент:</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Имеет представление структура системы, программное обеспечение</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Излагает программирование задач контроллера и управление</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Характеризует требования к тренажеру и этапы создания тренажера</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Средства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Условия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C751EA" w:rsidRPr="009A5678" w:rsidRDefault="00C751EA" w:rsidP="009A5678">
      <w:pPr>
        <w:ind w:left="360"/>
        <w:jc w:val="center"/>
        <w:rPr>
          <w:rFonts w:ascii="Times New Roman" w:hAnsi="Times New Roman"/>
          <w:sz w:val="20"/>
        </w:rPr>
      </w:pPr>
    </w:p>
    <w:p w:rsidR="00C751EA" w:rsidRPr="009A5678" w:rsidRDefault="00C751EA" w:rsidP="009A5678">
      <w:pPr>
        <w:ind w:left="360"/>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1"/>
        <w:gridCol w:w="6181"/>
        <w:gridCol w:w="1881"/>
      </w:tblGrid>
      <w:tr w:rsidR="00C751EA" w:rsidRPr="009A5678" w:rsidTr="00423582">
        <w:trPr>
          <w:trHeight w:val="276"/>
        </w:trPr>
        <w:tc>
          <w:tcPr>
            <w:tcW w:w="1802" w:type="dxa"/>
            <w:vMerge w:val="restart"/>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Время этапов</w:t>
            </w:r>
          </w:p>
        </w:tc>
        <w:tc>
          <w:tcPr>
            <w:tcW w:w="8137" w:type="dxa"/>
            <w:gridSpan w:val="2"/>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Содержание деятельности</w:t>
            </w:r>
          </w:p>
        </w:tc>
      </w:tr>
      <w:tr w:rsidR="00C751EA" w:rsidRPr="009A5678" w:rsidTr="00423582">
        <w:trPr>
          <w:trHeight w:val="368"/>
        </w:trPr>
        <w:tc>
          <w:tcPr>
            <w:tcW w:w="1802" w:type="dxa"/>
            <w:vMerge/>
            <w:vAlign w:val="center"/>
          </w:tcPr>
          <w:p w:rsidR="00C751EA" w:rsidRPr="009A5678" w:rsidRDefault="00C751EA" w:rsidP="009A5678">
            <w:pPr>
              <w:jc w:val="center"/>
              <w:rPr>
                <w:rFonts w:ascii="Times New Roman" w:hAnsi="Times New Roman"/>
                <w:b w:val="0"/>
                <w:sz w:val="20"/>
              </w:rPr>
            </w:pPr>
          </w:p>
        </w:tc>
        <w:tc>
          <w:tcPr>
            <w:tcW w:w="6247"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Преподаватель</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Студент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Введение</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vAlign w:val="center"/>
          </w:tcPr>
          <w:p w:rsidR="00C751EA" w:rsidRPr="009A5678" w:rsidRDefault="00C751EA" w:rsidP="009A5678">
            <w:pPr>
              <w:numPr>
                <w:ilvl w:val="1"/>
                <w:numId w:val="2"/>
              </w:numPr>
              <w:ind w:left="0" w:firstLine="0"/>
              <w:jc w:val="both"/>
              <w:rPr>
                <w:rFonts w:ascii="Times New Roman" w:hAnsi="Times New Roman"/>
                <w:b w:val="0"/>
                <w:sz w:val="20"/>
              </w:rPr>
            </w:pPr>
            <w:r w:rsidRPr="009A5678">
              <w:rPr>
                <w:rFonts w:ascii="Times New Roman" w:hAnsi="Times New Roman"/>
                <w:b w:val="0"/>
                <w:sz w:val="20"/>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1.1. Слушает и записывает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Основной</w:t>
            </w:r>
          </w:p>
          <w:p w:rsidR="00C751EA" w:rsidRPr="009A5678" w:rsidRDefault="00C751EA" w:rsidP="009A5678">
            <w:pPr>
              <w:jc w:val="center"/>
              <w:rPr>
                <w:rFonts w:ascii="Times New Roman" w:hAnsi="Times New Roman"/>
                <w:b w:val="0"/>
                <w:sz w:val="20"/>
              </w:rPr>
            </w:pPr>
          </w:p>
        </w:tc>
        <w:tc>
          <w:tcPr>
            <w:tcW w:w="6247" w:type="dxa"/>
            <w:vAlign w:val="center"/>
          </w:tcPr>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структура системы, программное обеспечение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2.3. Обеспечивает студентом внимание и  структура системы, программное обеспечение.</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2.1. Студенты отвечают на вопросы</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2.2. Слушают и записывают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Итоговый</w:t>
            </w:r>
          </w:p>
        </w:tc>
        <w:tc>
          <w:tcPr>
            <w:tcW w:w="6247" w:type="dxa"/>
            <w:vAlign w:val="center"/>
          </w:tcPr>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3.1. Делает заключительные выводы лекционной темы и заостряет внимание студентов на основные вопросы</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3.2. Отмечает активных студентов</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3.3. Даст задание на самостоятельную подготовку: Дать определение  описание уровней безопасности в программные пакеты  UniSim</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3.1. Слушают и усваивают</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3.2. Записывают задание</w:t>
            </w:r>
          </w:p>
        </w:tc>
      </w:tr>
    </w:tbl>
    <w:p w:rsidR="00C751EA" w:rsidRPr="00DB4109" w:rsidRDefault="00C751EA" w:rsidP="00DB4109">
      <w:pPr>
        <w:pStyle w:val="2"/>
        <w:rPr>
          <w:b/>
          <w:sz w:val="20"/>
          <w:szCs w:val="20"/>
        </w:rPr>
      </w:pPr>
      <w:r w:rsidRPr="009A5678">
        <w:rPr>
          <w:sz w:val="20"/>
        </w:rPr>
        <w:br w:type="page"/>
      </w:r>
      <w:bookmarkStart w:id="37" w:name="_Toc492268661"/>
      <w:r w:rsidRPr="00DB4109">
        <w:rPr>
          <w:b/>
          <w:sz w:val="20"/>
          <w:szCs w:val="20"/>
        </w:rPr>
        <w:lastRenderedPageBreak/>
        <w:t>Лекция 23-24</w:t>
      </w:r>
      <w:r w:rsidR="00671744" w:rsidRPr="00DB4109">
        <w:rPr>
          <w:b/>
          <w:sz w:val="20"/>
          <w:szCs w:val="20"/>
        </w:rPr>
        <w:t xml:space="preserve">. </w:t>
      </w:r>
      <w:r w:rsidR="00671744" w:rsidRPr="00DB4109">
        <w:rPr>
          <w:b/>
          <w:sz w:val="20"/>
          <w:szCs w:val="20"/>
        </w:rPr>
        <w:br/>
      </w:r>
      <w:r w:rsidRPr="00DB4109">
        <w:rPr>
          <w:b/>
          <w:sz w:val="20"/>
          <w:szCs w:val="20"/>
        </w:rPr>
        <w:t>Программный пакет UniSIM</w:t>
      </w:r>
      <w:bookmarkEnd w:id="37"/>
    </w:p>
    <w:p w:rsidR="00671744" w:rsidRDefault="00671744" w:rsidP="009A5678">
      <w:pPr>
        <w:widowControl w:val="0"/>
        <w:autoSpaceDE w:val="0"/>
        <w:autoSpaceDN w:val="0"/>
        <w:adjustRightInd w:val="0"/>
        <w:ind w:firstLine="708"/>
        <w:jc w:val="both"/>
        <w:rPr>
          <w:rFonts w:ascii="Times New Roman" w:hAnsi="Times New Roman"/>
          <w:b w:val="0"/>
          <w:sz w:val="20"/>
        </w:rPr>
      </w:pPr>
      <w:r>
        <w:rPr>
          <w:rFonts w:ascii="Times New Roman" w:hAnsi="Times New Roman"/>
          <w:b w:val="0"/>
          <w:sz w:val="20"/>
        </w:rPr>
        <w:t>План:</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UniSim Operations </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UniSim Design</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особенности UniSim Design</w:t>
      </w:r>
    </w:p>
    <w:p w:rsidR="00671744" w:rsidRPr="00064B62"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Система </w:t>
      </w:r>
      <w:r w:rsidRPr="009A5678">
        <w:rPr>
          <w:rFonts w:ascii="Times New Roman" w:hAnsi="Times New Roman"/>
          <w:b w:val="0"/>
          <w:sz w:val="20"/>
          <w:lang w:val="en-US"/>
        </w:rPr>
        <w:t>UniSim</w:t>
      </w:r>
      <w:r w:rsidRPr="009A5678">
        <w:rPr>
          <w:rFonts w:ascii="Times New Roman" w:hAnsi="Times New Roman"/>
          <w:b w:val="0"/>
          <w:sz w:val="20"/>
        </w:rPr>
        <w:t xml:space="preserve"> является разработкой  </w:t>
      </w:r>
      <w:r w:rsidRPr="009A5678">
        <w:rPr>
          <w:rFonts w:ascii="Times New Roman" w:hAnsi="Times New Roman"/>
          <w:b w:val="0"/>
          <w:sz w:val="20"/>
          <w:lang w:val="en-US"/>
        </w:rPr>
        <w:t>Honeywell</w:t>
      </w:r>
      <w:r w:rsidRPr="009A5678">
        <w:rPr>
          <w:rFonts w:ascii="Times New Roman" w:hAnsi="Times New Roman"/>
          <w:b w:val="0"/>
          <w:sz w:val="20"/>
        </w:rPr>
        <w:t xml:space="preserve">  и представляет собой набор унифицированных средств моделирования, позволяющих улучшить функционирование  предприятия в течение всего жизненного цикла  −  от проектирования технологических процессов с использованием статических и динамических моделей, проверки системы управления и обучения операторов до использования в режиме реального времени для управления и  оптимизации, мониторинга и планирования работы предприятия.</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lang w:val="en-US"/>
        </w:rPr>
        <w:t>UniSim</w:t>
      </w:r>
      <w:r w:rsidRPr="009A5678">
        <w:rPr>
          <w:rFonts w:ascii="Times New Roman" w:hAnsi="Times New Roman"/>
          <w:b w:val="0"/>
          <w:sz w:val="20"/>
        </w:rPr>
        <w:t xml:space="preserve"> обеспечивает существенно расширенные возможности «</w:t>
      </w:r>
      <w:r w:rsidRPr="009A5678">
        <w:rPr>
          <w:rFonts w:ascii="Times New Roman" w:hAnsi="Times New Roman"/>
          <w:b w:val="0"/>
          <w:sz w:val="20"/>
          <w:lang w:val="en-US"/>
        </w:rPr>
        <w:t>off</w:t>
      </w:r>
      <w:r w:rsidRPr="009A5678">
        <w:rPr>
          <w:rFonts w:ascii="Times New Roman" w:hAnsi="Times New Roman"/>
          <w:b w:val="0"/>
          <w:sz w:val="20"/>
        </w:rPr>
        <w:t>-</w:t>
      </w:r>
      <w:r w:rsidRPr="009A5678">
        <w:rPr>
          <w:rFonts w:ascii="Times New Roman" w:hAnsi="Times New Roman"/>
          <w:b w:val="0"/>
          <w:sz w:val="20"/>
          <w:lang w:val="en-US"/>
        </w:rPr>
        <w:t>line</w:t>
      </w:r>
      <w:r w:rsidRPr="009A5678">
        <w:rPr>
          <w:rFonts w:ascii="Times New Roman" w:hAnsi="Times New Roman"/>
          <w:b w:val="0"/>
          <w:sz w:val="20"/>
        </w:rPr>
        <w:t>» и «</w:t>
      </w:r>
      <w:r w:rsidRPr="009A5678">
        <w:rPr>
          <w:rFonts w:ascii="Times New Roman" w:hAnsi="Times New Roman"/>
          <w:b w:val="0"/>
          <w:sz w:val="20"/>
          <w:lang w:val="en-US"/>
        </w:rPr>
        <w:t>on</w:t>
      </w:r>
      <w:r w:rsidRPr="009A5678">
        <w:rPr>
          <w:rFonts w:ascii="Times New Roman" w:hAnsi="Times New Roman"/>
          <w:b w:val="0"/>
          <w:sz w:val="20"/>
        </w:rPr>
        <w:t>-</w:t>
      </w:r>
      <w:r w:rsidRPr="009A5678">
        <w:rPr>
          <w:rFonts w:ascii="Times New Roman" w:hAnsi="Times New Roman"/>
          <w:b w:val="0"/>
          <w:sz w:val="20"/>
          <w:lang w:val="en-US"/>
        </w:rPr>
        <w:t>line</w:t>
      </w:r>
      <w:r w:rsidRPr="009A5678">
        <w:rPr>
          <w:rFonts w:ascii="Times New Roman" w:hAnsi="Times New Roman"/>
          <w:b w:val="0"/>
          <w:sz w:val="20"/>
        </w:rPr>
        <w:t>» моделирования для проектирования, инжиниринга, обучения операторов и оптимизации хода технологических процессов. Пользователи системы получают удобные возможности сбора и доступа к знаниям о технологическом процессе. Это повышает рентабельность предприятия и обеспечивает максимально выгодные условия возврата инвестиций в технологии моделирования.</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В рамках линейки </w:t>
      </w:r>
      <w:r w:rsidRPr="009A5678">
        <w:rPr>
          <w:rFonts w:ascii="Times New Roman" w:hAnsi="Times New Roman"/>
          <w:b w:val="0"/>
          <w:sz w:val="20"/>
          <w:lang w:val="en-US"/>
        </w:rPr>
        <w:t>UniSim</w:t>
      </w:r>
      <w:r w:rsidRPr="009A5678">
        <w:rPr>
          <w:rFonts w:ascii="Times New Roman" w:hAnsi="Times New Roman"/>
          <w:b w:val="0"/>
          <w:sz w:val="20"/>
        </w:rPr>
        <w:t xml:space="preserve"> предлагаются  следующие продукты, применяемые при обучении и тренировке: система динамического моделирования для повышения эффективности управления технологическими процессами и обучения персонала   </w:t>
      </w:r>
      <w:r w:rsidRPr="009A5678">
        <w:rPr>
          <w:rFonts w:ascii="Times New Roman" w:hAnsi="Times New Roman"/>
          <w:b w:val="0"/>
          <w:sz w:val="20"/>
          <w:lang w:val="en-US"/>
        </w:rPr>
        <w:t>UniSim</w:t>
      </w:r>
      <w:r w:rsidRPr="009A5678">
        <w:rPr>
          <w:rFonts w:ascii="Times New Roman" w:hAnsi="Times New Roman"/>
          <w:b w:val="0"/>
          <w:sz w:val="20"/>
        </w:rPr>
        <w:t xml:space="preserve"> </w:t>
      </w:r>
      <w:r w:rsidRPr="009A5678">
        <w:rPr>
          <w:rFonts w:ascii="Times New Roman" w:hAnsi="Times New Roman"/>
          <w:b w:val="0"/>
          <w:sz w:val="20"/>
          <w:lang w:val="en-US"/>
        </w:rPr>
        <w:t>Operations</w:t>
      </w:r>
      <w:r w:rsidRPr="009A5678">
        <w:rPr>
          <w:rFonts w:ascii="Times New Roman" w:hAnsi="Times New Roman"/>
          <w:b w:val="0"/>
          <w:sz w:val="20"/>
        </w:rPr>
        <w:t xml:space="preserve">  и  система имитационного моделирования </w:t>
      </w:r>
      <w:r w:rsidRPr="009A5678">
        <w:rPr>
          <w:rFonts w:ascii="Times New Roman" w:hAnsi="Times New Roman"/>
          <w:b w:val="0"/>
          <w:sz w:val="20"/>
          <w:lang w:val="en-US"/>
        </w:rPr>
        <w:t>UniSim</w:t>
      </w:r>
      <w:r w:rsidRPr="009A5678">
        <w:rPr>
          <w:rFonts w:ascii="Times New Roman" w:hAnsi="Times New Roman"/>
          <w:b w:val="0"/>
          <w:sz w:val="20"/>
        </w:rPr>
        <w:t xml:space="preserve"> </w:t>
      </w:r>
      <w:r w:rsidRPr="009A5678">
        <w:rPr>
          <w:rFonts w:ascii="Times New Roman" w:hAnsi="Times New Roman"/>
          <w:b w:val="0"/>
          <w:sz w:val="20"/>
          <w:lang w:val="en-US"/>
        </w:rPr>
        <w:t>Design</w:t>
      </w:r>
      <w:r w:rsidRPr="009A5678">
        <w:rPr>
          <w:rFonts w:ascii="Times New Roman" w:hAnsi="Times New Roman"/>
          <w:b w:val="0"/>
          <w:sz w:val="20"/>
        </w:rPr>
        <w:t>.</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 xml:space="preserve"> </w:t>
      </w:r>
      <w:r w:rsidRPr="009A5678">
        <w:rPr>
          <w:rFonts w:ascii="Times New Roman" w:hAnsi="Times New Roman"/>
          <w:b w:val="0"/>
          <w:sz w:val="20"/>
          <w:lang w:val="en-US"/>
        </w:rPr>
        <w:t>Operations</w:t>
      </w:r>
      <w:r w:rsidRPr="009A5678">
        <w:rPr>
          <w:rFonts w:ascii="Times New Roman" w:hAnsi="Times New Roman"/>
          <w:b w:val="0"/>
          <w:sz w:val="20"/>
        </w:rPr>
        <w:t xml:space="preserve"> вобрал в себя самые лучшие стороны предыдущего решения </w:t>
      </w:r>
      <w:r w:rsidRPr="009A5678">
        <w:rPr>
          <w:rFonts w:ascii="Times New Roman" w:hAnsi="Times New Roman"/>
          <w:b w:val="0"/>
          <w:sz w:val="20"/>
          <w:lang w:val="en-US"/>
        </w:rPr>
        <w:t>Honeywell</w:t>
      </w:r>
      <w:r w:rsidRPr="009A5678">
        <w:rPr>
          <w:rFonts w:ascii="Times New Roman" w:hAnsi="Times New Roman"/>
          <w:b w:val="0"/>
          <w:sz w:val="20"/>
        </w:rPr>
        <w:t xml:space="preserve">, </w:t>
      </w:r>
      <w:r w:rsidRPr="009A5678">
        <w:rPr>
          <w:rFonts w:ascii="Times New Roman" w:hAnsi="Times New Roman"/>
          <w:b w:val="0"/>
          <w:sz w:val="20"/>
          <w:lang w:val="en-US"/>
        </w:rPr>
        <w:t>Shadow</w:t>
      </w:r>
      <w:r w:rsidRPr="009A5678">
        <w:rPr>
          <w:rFonts w:ascii="Times New Roman" w:hAnsi="Times New Roman"/>
          <w:b w:val="0"/>
          <w:sz w:val="20"/>
        </w:rPr>
        <w:t xml:space="preserve"> </w:t>
      </w:r>
      <w:r w:rsidRPr="009A5678">
        <w:rPr>
          <w:rFonts w:ascii="Times New Roman" w:hAnsi="Times New Roman"/>
          <w:b w:val="0"/>
          <w:sz w:val="20"/>
          <w:lang w:val="en-US"/>
        </w:rPr>
        <w:t>Plant</w:t>
      </w:r>
      <w:r w:rsidRPr="009A5678">
        <w:rPr>
          <w:rFonts w:ascii="Times New Roman" w:hAnsi="Times New Roman"/>
          <w:b w:val="0"/>
          <w:sz w:val="20"/>
        </w:rPr>
        <w:t xml:space="preserve">, а также программного обеспечения для имитационного моделирования, приобретенного у компании </w:t>
      </w:r>
      <w:r w:rsidRPr="009A5678">
        <w:rPr>
          <w:rFonts w:ascii="Times New Roman" w:hAnsi="Times New Roman"/>
          <w:b w:val="0"/>
          <w:sz w:val="20"/>
          <w:lang w:val="en-US"/>
        </w:rPr>
        <w:t>AspenTech</w:t>
      </w:r>
      <w:r w:rsidRPr="009A5678">
        <w:rPr>
          <w:rFonts w:ascii="Times New Roman" w:hAnsi="Times New Roman"/>
          <w:b w:val="0"/>
          <w:sz w:val="20"/>
        </w:rPr>
        <w:t xml:space="preserve">. Программный пакет использует распределенную архитектуру, что сняло ограничения, связанные с нехваткой вычислительных ресурсов.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Модели могут полностью строиться на базе реальных данных, полноценных физических характеристик, и в то же время вычисления могут реализовываться с минимальной временной скважностью.  При моделировании  в  реальном  времени  это  позволяет  обеспечить:  более  высокую  точность,  как в задачах обучения операторов, так и в инжиниринге; возможность проводить моделирование  сложных  технологических  объектов,  содержащих  несколько  установок;  возможность воспроизводить сложные приложения (в т.ч. системы управления).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Основными компонентами Тренажера </w:t>
      </w:r>
      <w:r w:rsidRPr="009A5678">
        <w:rPr>
          <w:rFonts w:ascii="Times New Roman" w:hAnsi="Times New Roman"/>
          <w:b w:val="0"/>
          <w:sz w:val="20"/>
          <w:lang w:val="en-US"/>
        </w:rPr>
        <w:t>UniSim</w:t>
      </w:r>
      <w:r w:rsidRPr="009A5678">
        <w:rPr>
          <w:rFonts w:ascii="Times New Roman" w:hAnsi="Times New Roman"/>
          <w:b w:val="0"/>
          <w:sz w:val="20"/>
        </w:rPr>
        <w:t xml:space="preserve"> являются: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платформа </w:t>
      </w:r>
      <w:r w:rsidRPr="009A5678">
        <w:rPr>
          <w:rFonts w:ascii="Times New Roman" w:hAnsi="Times New Roman"/>
          <w:b w:val="0"/>
          <w:sz w:val="20"/>
          <w:lang w:val="en-US"/>
        </w:rPr>
        <w:t>UniSim</w:t>
      </w:r>
      <w:r w:rsidRPr="009A5678">
        <w:rPr>
          <w:rFonts w:ascii="Times New Roman" w:hAnsi="Times New Roman"/>
          <w:b w:val="0"/>
          <w:sz w:val="20"/>
        </w:rPr>
        <w:t>;</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рабочее место инструктора;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рабочие места операторов.</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Платформа  </w:t>
      </w:r>
      <w:r w:rsidRPr="009A5678">
        <w:rPr>
          <w:rFonts w:ascii="Times New Roman" w:hAnsi="Times New Roman"/>
          <w:b w:val="0"/>
          <w:sz w:val="20"/>
          <w:lang w:val="en-US"/>
        </w:rPr>
        <w:t>Unisim</w:t>
      </w:r>
      <w:r w:rsidRPr="009A5678">
        <w:rPr>
          <w:rFonts w:ascii="Times New Roman" w:hAnsi="Times New Roman"/>
          <w:b w:val="0"/>
          <w:sz w:val="20"/>
        </w:rPr>
        <w:t xml:space="preserve">  –  это  базовый  механизм,  обеспечивающий  управление  и  синхронизацию различных задач и прикладных приложений для проведения высокоточного имитационного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моделирования крупномасштабных процессов в режиме реального времени. Задачи и приложения обычно распределяются по нескольким ПК.</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Рабочее место инструктора – это главный интерфейс для управления процессом обучения.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Инструктор работает с настраиваемым графическим интерфейсом (рисунок 1), который обеспечивает широкий набор возможностей, в частности:</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управление  сессией  тренинга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  выбор  модели,  создание/загрузка  «моментальных снимков»  (начальных  состояний),  автоматическое  и  ручное  запоминание  моментальных  снимков,  возврат  к  предыдущим  начальным  состояниям,  инициализация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данных с технологической установки;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управление временем  –  приостановка, возобновление, ускорение и замедление моделирования;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инструменты  инструктора  –  экраны  для  мониторинга  динамики   процессов,  переменные инструктора, функции полевого оператора (удаленного управления), экран много переменных трендов, видео с привязкой к моделируемым событиям, доступ к моделируемым переменным, экраны параметров технологических потоков, процедуры управления;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оценка  результатов  –  автоматические  тренировочные  упражнения,  прогревание сценариев, внесение возмущений в ход моделируемых процессов, мониторинг тревожных сообщений и событий, контроль и оценка знаний, отчеты и протоколы;</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среда и механизм моделирования процессов (см. ниже);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воспроизведение среды управления (см. ниже).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Стандартный  пользовательский  интерфейс  </w:t>
      </w:r>
      <w:r w:rsidRPr="009A5678">
        <w:rPr>
          <w:rFonts w:ascii="Times New Roman" w:hAnsi="Times New Roman"/>
          <w:b w:val="0"/>
          <w:sz w:val="20"/>
          <w:lang w:val="en-US"/>
        </w:rPr>
        <w:t>UniSim</w:t>
      </w:r>
      <w:r w:rsidRPr="009A5678">
        <w:rPr>
          <w:rFonts w:ascii="Times New Roman" w:hAnsi="Times New Roman"/>
          <w:b w:val="0"/>
          <w:sz w:val="20"/>
        </w:rPr>
        <w:t xml:space="preserve">  </w:t>
      </w:r>
      <w:r w:rsidRPr="009A5678">
        <w:rPr>
          <w:rFonts w:ascii="Times New Roman" w:hAnsi="Times New Roman"/>
          <w:b w:val="0"/>
          <w:sz w:val="20"/>
          <w:lang w:val="en-US"/>
        </w:rPr>
        <w:t>Design</w:t>
      </w:r>
      <w:r w:rsidRPr="009A5678">
        <w:rPr>
          <w:rFonts w:ascii="Times New Roman" w:hAnsi="Times New Roman"/>
          <w:b w:val="0"/>
          <w:sz w:val="20"/>
        </w:rPr>
        <w:t xml:space="preserve">,  показанный  на  рисунке  2, обеспечивает  среду  моделирования  процессов.  Это наглядный  интерактивный  инструмент  для представления технологических процессов, который позволяет настраивать конфигурацию моде-лей в графическом виде путем добавления модулей с палитры процессов, а также управлять моделируемыми  элементами  оборудования,  соединяя  </w:t>
      </w:r>
      <w:r w:rsidRPr="009A5678">
        <w:rPr>
          <w:rFonts w:ascii="Times New Roman" w:hAnsi="Times New Roman"/>
          <w:b w:val="0"/>
          <w:sz w:val="20"/>
        </w:rPr>
        <w:lastRenderedPageBreak/>
        <w:t xml:space="preserve">потоками  их  входы  и  выходы  и  определяя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значения параметров.  Кроме того, </w:t>
      </w:r>
      <w:r w:rsidRPr="009A5678">
        <w:rPr>
          <w:rFonts w:ascii="Times New Roman" w:hAnsi="Times New Roman"/>
          <w:b w:val="0"/>
          <w:sz w:val="20"/>
          <w:lang w:val="en-US"/>
        </w:rPr>
        <w:t>UniSim</w:t>
      </w:r>
      <w:r w:rsidRPr="009A5678">
        <w:rPr>
          <w:rFonts w:ascii="Times New Roman" w:hAnsi="Times New Roman"/>
          <w:b w:val="0"/>
          <w:sz w:val="20"/>
        </w:rPr>
        <w:t xml:space="preserve"> </w:t>
      </w:r>
      <w:r w:rsidRPr="009A5678">
        <w:rPr>
          <w:rFonts w:ascii="Times New Roman" w:hAnsi="Times New Roman"/>
          <w:b w:val="0"/>
          <w:sz w:val="20"/>
          <w:lang w:val="en-US"/>
        </w:rPr>
        <w:t>Design</w:t>
      </w:r>
      <w:r w:rsidRPr="009A5678">
        <w:rPr>
          <w:rFonts w:ascii="Times New Roman" w:hAnsi="Times New Roman"/>
          <w:b w:val="0"/>
          <w:sz w:val="20"/>
        </w:rPr>
        <w:t xml:space="preserve"> − это механизм имитационного моделирования процессов для разработки и исполнения как статических, так и динамических моделей.  Расширенная система физических свойств и термодинамики поддерживает свойства веществ и материалов, типичных для разных отраслей.</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Также важно, чтобы обучение проходило в условиях, приближенным к реальным. Лучше всего, когда оператор работает за  настоящей  консолью  РСУ.  Поэтом  системы  </w:t>
      </w:r>
      <w:r w:rsidRPr="009A5678">
        <w:rPr>
          <w:rFonts w:ascii="Times New Roman" w:hAnsi="Times New Roman"/>
          <w:b w:val="0"/>
          <w:sz w:val="20"/>
          <w:lang w:val="en-US"/>
        </w:rPr>
        <w:t>UniSim</w:t>
      </w:r>
      <w:r w:rsidRPr="009A5678">
        <w:rPr>
          <w:rFonts w:ascii="Times New Roman" w:hAnsi="Times New Roman"/>
          <w:b w:val="0"/>
          <w:sz w:val="20"/>
        </w:rPr>
        <w:t xml:space="preserve">  обычно комплектуются  двойным  набором  консолей,  чтобы  оператор  имел  доступ  к  тому  же  набору функций, который есть в диспетчерской. Однако возможно реализовать операторский интерфейс РСУ и на обычных ПК.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Ключевое  отличие  между  моделью  собственно  технологического  процесса  и  моделью технологической  установки  реального  предприятия  состоит  в  том,  что  последняя  предполагает высокоточное воспроизведение поведения распределенной системы управления (РСУ) и системы противоаварийной защиты. Для некоторых РСУ эти системы можно эмулировать в среде </w:t>
      </w:r>
      <w:r w:rsidRPr="009A5678">
        <w:rPr>
          <w:rFonts w:ascii="Times New Roman" w:hAnsi="Times New Roman"/>
          <w:b w:val="0"/>
          <w:sz w:val="20"/>
          <w:lang w:val="en-US"/>
        </w:rPr>
        <w:t>UniSim</w:t>
      </w:r>
      <w:r w:rsidRPr="009A5678">
        <w:rPr>
          <w:rFonts w:ascii="Times New Roman" w:hAnsi="Times New Roman"/>
          <w:b w:val="0"/>
          <w:sz w:val="20"/>
        </w:rPr>
        <w:t>, в других случаях моделирующая среда связывается с эмулируемыми контроллерами, предоставляемыми поставщиками РСУ.</w:t>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noProof/>
          <w:sz w:val="20"/>
        </w:rPr>
        <w:drawing>
          <wp:inline distT="0" distB="0" distL="0" distR="0" wp14:anchorId="462CF8D5" wp14:editId="4652E709">
            <wp:extent cx="5389896" cy="3284894"/>
            <wp:effectExtent l="0" t="0" r="127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387017" cy="3283139"/>
                    </a:xfrm>
                    <a:prstGeom prst="rect">
                      <a:avLst/>
                    </a:prstGeom>
                  </pic:spPr>
                </pic:pic>
              </a:graphicData>
            </a:graphic>
          </wp:inline>
        </w:drawing>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sz w:val="20"/>
        </w:rPr>
        <w:t xml:space="preserve">Рисунок 1. Интерфейс </w:t>
      </w:r>
      <w:r w:rsidRPr="009A5678">
        <w:rPr>
          <w:rFonts w:ascii="Times New Roman" w:hAnsi="Times New Roman"/>
          <w:b w:val="0"/>
          <w:sz w:val="20"/>
          <w:lang w:val="en-US"/>
        </w:rPr>
        <w:t>UniSim Operations</w:t>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noProof/>
          <w:sz w:val="20"/>
        </w:rPr>
        <w:drawing>
          <wp:inline distT="0" distB="0" distL="0" distR="0" wp14:anchorId="75760E12" wp14:editId="4D06C585">
            <wp:extent cx="5940425" cy="2191256"/>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940425" cy="2191256"/>
                    </a:xfrm>
                    <a:prstGeom prst="rect">
                      <a:avLst/>
                    </a:prstGeom>
                  </pic:spPr>
                </pic:pic>
              </a:graphicData>
            </a:graphic>
          </wp:inline>
        </w:drawing>
      </w:r>
    </w:p>
    <w:p w:rsidR="00C751EA" w:rsidRPr="009A5678" w:rsidRDefault="00C751EA" w:rsidP="009A5678">
      <w:pPr>
        <w:widowControl w:val="0"/>
        <w:autoSpaceDE w:val="0"/>
        <w:autoSpaceDN w:val="0"/>
        <w:adjustRightInd w:val="0"/>
        <w:jc w:val="center"/>
        <w:rPr>
          <w:rFonts w:ascii="Times New Roman" w:hAnsi="Times New Roman"/>
          <w:b w:val="0"/>
          <w:sz w:val="20"/>
        </w:rPr>
      </w:pPr>
      <w:r w:rsidRPr="009A5678">
        <w:rPr>
          <w:rFonts w:ascii="Times New Roman" w:hAnsi="Times New Roman"/>
          <w:b w:val="0"/>
          <w:sz w:val="20"/>
        </w:rPr>
        <w:t xml:space="preserve">Рисунок 2. Интерфейс пользователя </w:t>
      </w:r>
      <w:r w:rsidRPr="009A5678">
        <w:rPr>
          <w:rFonts w:ascii="Times New Roman" w:hAnsi="Times New Roman"/>
          <w:b w:val="0"/>
          <w:sz w:val="20"/>
          <w:lang w:val="en-US"/>
        </w:rPr>
        <w:t>UniSim</w:t>
      </w:r>
      <w:r w:rsidRPr="009A5678">
        <w:rPr>
          <w:rFonts w:ascii="Times New Roman" w:hAnsi="Times New Roman"/>
          <w:b w:val="0"/>
          <w:sz w:val="20"/>
        </w:rPr>
        <w:t xml:space="preserve"> </w:t>
      </w:r>
      <w:r w:rsidRPr="009A5678">
        <w:rPr>
          <w:rFonts w:ascii="Times New Roman" w:hAnsi="Times New Roman"/>
          <w:b w:val="0"/>
          <w:sz w:val="20"/>
          <w:lang w:val="en-US"/>
        </w:rPr>
        <w:t>Operations</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Программное обеспечение UniSim Design (последняя версия продукта R390 вышла весной 2009  г.)  содержит  последнюю  версию  HYSYS  и,  используемая  не  как  стандартный  интерфейс оператора в составе Unisim  Operations,    предлагает статистическое и динамичное моделирование, дизайн, контроль качества работы, оптимизацию и бизнес-планирование для предприятий по добыче и переработке нефти и газа, а также для предприятий химической промышленности.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Ключевыми характеристиками UniSim Design являются: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удобная в использовании многооконная Windows среда  (рисунок 2): технологические схемы обеспечивают наглядные графические представления ТП;</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lastRenderedPageBreak/>
        <w:t>‒</w:t>
      </w:r>
      <w:r w:rsidRPr="009A5678">
        <w:rPr>
          <w:rFonts w:ascii="Times New Roman" w:hAnsi="Times New Roman"/>
          <w:b w:val="0"/>
          <w:sz w:val="20"/>
        </w:rPr>
        <w:t xml:space="preserve">  мощный термодинамический пакет: обеспечивается аккуратный расчет физических свойств, свойств тепло-  и массопереноса, фазового поведения для нефтегазовых, нефтеперерабатывающих и нефтехимических процессов; Поддерживается широкая база данных по компонентам, имеется возможность добавлять пользовательские компоненты;</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протокол ActiveX (OLE Automation):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 MS Office через VBA;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богатые  библиотеки  технологических  модулей,  реализующие  в  статических  и динамических  режимах  различные  процессы  разделения,  химические  реакции, операции  переноса  тепла,  ротационное  оборудование,  логические  операции; указанные модули проверены на получение реалистических результатов и возможность моделирования разнообразных нештатных ситуаций, таких как опустошение  и переполнение  емкостей,  обратные  потоки, захват насосом  инородной среды и пр. В  тренажерной  библиотеке  –  множество  специализированных  моделей  технологических установок нефтепереработки, нефтехимии и химии, включая сложные установки первичного разделения нефти, гидроочистки, каталитического риформинга, каталитического крекинга и   другие процессы различных лицензиаров.  Кроме того, поскольку известный технологический лицензиар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  компания UOP  −  является дочерней компанией Honeywell, в библиотеке UniSim Design находятся эксклюзивные динамические модели ТП разработки UOP (Unionfining, Platforming, Totaray, </w:t>
      </w:r>
      <w:r w:rsidRPr="009A5678">
        <w:rPr>
          <w:rFonts w:ascii="Times New Roman" w:hAnsi="Times New Roman"/>
          <w:b w:val="0"/>
          <w:sz w:val="20"/>
          <w:lang w:val="en-US"/>
        </w:rPr>
        <w:t>Isomar</w:t>
      </w:r>
      <w:r w:rsidRPr="009A5678">
        <w:rPr>
          <w:rFonts w:ascii="Times New Roman" w:hAnsi="Times New Roman"/>
          <w:b w:val="0"/>
          <w:sz w:val="20"/>
        </w:rPr>
        <w:t xml:space="preserve">, </w:t>
      </w:r>
      <w:r w:rsidRPr="009A5678">
        <w:rPr>
          <w:rFonts w:ascii="Times New Roman" w:hAnsi="Times New Roman"/>
          <w:b w:val="0"/>
          <w:sz w:val="20"/>
          <w:lang w:val="en-US"/>
        </w:rPr>
        <w:t>Parex</w:t>
      </w:r>
      <w:r w:rsidRPr="009A5678">
        <w:rPr>
          <w:rFonts w:ascii="Times New Roman" w:hAnsi="Times New Roman"/>
          <w:b w:val="0"/>
          <w:sz w:val="20"/>
        </w:rPr>
        <w:t xml:space="preserve">, </w:t>
      </w:r>
      <w:r w:rsidRPr="009A5678">
        <w:rPr>
          <w:rFonts w:ascii="Times New Roman" w:hAnsi="Times New Roman"/>
          <w:b w:val="0"/>
          <w:sz w:val="20"/>
          <w:lang w:val="en-US"/>
        </w:rPr>
        <w:t>Molex</w:t>
      </w:r>
      <w:r w:rsidRPr="009A5678">
        <w:rPr>
          <w:rFonts w:ascii="Times New Roman" w:hAnsi="Times New Roman"/>
          <w:b w:val="0"/>
          <w:sz w:val="20"/>
        </w:rPr>
        <w:t xml:space="preserve">, </w:t>
      </w:r>
      <w:r w:rsidRPr="009A5678">
        <w:rPr>
          <w:rFonts w:ascii="Times New Roman" w:hAnsi="Times New Roman"/>
          <w:b w:val="0"/>
          <w:sz w:val="20"/>
          <w:lang w:val="en-US"/>
        </w:rPr>
        <w:t>CycleMAX</w:t>
      </w:r>
      <w:r w:rsidRPr="009A5678">
        <w:rPr>
          <w:rFonts w:ascii="Times New Roman" w:hAnsi="Times New Roman"/>
          <w:b w:val="0"/>
          <w:sz w:val="20"/>
        </w:rPr>
        <w:t xml:space="preserve">, </w:t>
      </w:r>
      <w:r w:rsidRPr="009A5678">
        <w:rPr>
          <w:rFonts w:ascii="Times New Roman" w:hAnsi="Times New Roman"/>
          <w:b w:val="0"/>
          <w:sz w:val="20"/>
          <w:lang w:val="en-US"/>
        </w:rPr>
        <w:t>Unioncracking</w:t>
      </w:r>
      <w:r w:rsidRPr="009A5678">
        <w:rPr>
          <w:rFonts w:ascii="Times New Roman" w:hAnsi="Times New Roman"/>
          <w:b w:val="0"/>
          <w:sz w:val="20"/>
        </w:rPr>
        <w:t xml:space="preserve">, </w:t>
      </w:r>
      <w:r w:rsidRPr="009A5678">
        <w:rPr>
          <w:rFonts w:ascii="Times New Roman" w:hAnsi="Times New Roman"/>
          <w:b w:val="0"/>
          <w:sz w:val="20"/>
          <w:lang w:val="en-US"/>
        </w:rPr>
        <w:t>Penex</w:t>
      </w:r>
      <w:r w:rsidRPr="009A5678">
        <w:rPr>
          <w:rFonts w:ascii="Times New Roman" w:hAnsi="Times New Roman"/>
          <w:b w:val="0"/>
          <w:sz w:val="20"/>
        </w:rPr>
        <w:t xml:space="preserve">, </w:t>
      </w:r>
      <w:r w:rsidRPr="009A5678">
        <w:rPr>
          <w:rFonts w:ascii="Times New Roman" w:hAnsi="Times New Roman"/>
          <w:b w:val="0"/>
          <w:sz w:val="20"/>
          <w:lang w:val="en-US"/>
        </w:rPr>
        <w:t>Alkylation</w:t>
      </w:r>
      <w:r w:rsidRPr="009A5678">
        <w:rPr>
          <w:rFonts w:ascii="Times New Roman" w:hAnsi="Times New Roman"/>
          <w:b w:val="0"/>
          <w:sz w:val="20"/>
        </w:rPr>
        <w:t xml:space="preserve"> и др.).</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Также в  UniSim Design поддерживается полный набор моделей технологических аппаратов,  включая  дистилляционные  колонны,  реакторы,  теплообменное  оборудование,  ротационное оборудование. Поддерживается работа с твердыми веществами и в смешанных средах (вибрационное  сито,  рукавный  фильтр-пылеуловитель,  центрифуга,  конвейер,  дробилка  и  ротационный измельчитель). Имеется большой выбор логических элементов, элементов конфигурирования системы управления. Реализуется моделирование разнообразных технологических ситуаций.</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UniSim Design располагает специальными пакетами расчета термодинамики, обслуживающими моделирования всего спектра ТП. Вместе с новой моделью фтористо-водородных соединений в UniSim Design добавлен и пакет ее термодинамических свойств. Программный пакет для моделирования электролитов работает с гипотетическими компонентами, определенными пользователем. В пакет входят модель смешанных растворителей электролита и анализатор коррозии. Продвинутый инструментарий обеспечивает  высокую функциональность  UniSim Design на  основе  таких  эксклюзивных  опций,  как  матрица  причинно-следственных  зависимостей;  планировщик  событий  (автоматизация  операций,  позволяющая  создать  последовательности  действий  при  пуске  и  останове);  новое  средство  верификации  балансов  (Simulation  Balance  Tool), обеспечивающее механизм проверки материального и энергетического балансов. Обеспечивается преемственность UniSim Design относительно системы HYSYS. В UniSim Design  поддерживает  чтение  любых  файлов  моделирования,  сохраненных  в  формате  Aspen HYSYS 2006 или более старых версий. Также поддерживается сохранение файлов моделирования UniSim Design в формате HYSYS 2006. Таким образом, они могут быть использованы в обеих системах, что дает преимущество пользователю при переходе на UniSim Design.</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Система UniSim Design представляет собой набор унифицированных средств моделирования, позволяющих улучшить функционирование предприятия в течение всего жизненного цикла  от проектирования с использованием статических моделей, проверки системы управления и обучения операторов до использования в режиме реального времени для управления и оптимизации, а также поиска причин неисправностей и повышения качества эксплуатации.</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Высокоточные динамические модели позволяют максимально приблизить процесс обучения к реальным задачам, что обеспечивает сокращение времени пуска, наилучшую организацию обучения, а также возможности раннего обнаружения проблем до возникновения неисправностей на реальном объекте.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Использование UniSim предоставляет следующие преимущества: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Улучшение стратегий базового регулирования и усовершенствованного управления для повышения управляемости и эффективности производства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Обучение персонала предприятия для обеспечения адекватной реакции в аварийных ситуациях и поддержания функционирования производства на безопасном и оптимальном уровне</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 xml:space="preserve">Использование сценариев What if (Что произойдет, если?) и точного анализа для идентификации оптимального проекта </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Гарантия правильного подбора технологического оборудования для обеспечения требуемой производительности и соблюдения технических условий</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Оценка влияния изменений сырья, нарушений режима и отказов оборудования на безопасность и надежность производства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Мониторинг функционирования оборудования и выявление участков, требующих повышенного внимания, до появления реальных проблем на объекте</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UniSim предоставляет существенно расширенные возможности «off line» и «on line» моделирования для проектирования и оптимизации хода технологических процессов.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lastRenderedPageBreak/>
        <w:t>UniSim можно легко соединить с системой Experion PKS, а также с системами управления сторонних производителей, таких как Invensys, ABB, Emerson и другие.</w:t>
      </w:r>
    </w:p>
    <w:p w:rsidR="00C751EA" w:rsidRPr="009A5678" w:rsidRDefault="00C751EA" w:rsidP="009A5678">
      <w:pPr>
        <w:jc w:val="both"/>
        <w:rPr>
          <w:rFonts w:ascii="Times New Roman" w:hAnsi="Times New Roman"/>
          <w:sz w:val="20"/>
        </w:rPr>
      </w:pPr>
      <w:r w:rsidRPr="009A5678">
        <w:rPr>
          <w:rFonts w:ascii="Times New Roman" w:hAnsi="Times New Roman"/>
          <w:sz w:val="20"/>
        </w:rPr>
        <w:t xml:space="preserve">Ключевые особенности UniSim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 xml:space="preserve">Удобная в использовании многооконная Windows-среда: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технологические схемы обеспечивают удобные графические представления ТП, включая опции «вырезать», «копировать», «вставить», «автоматически связать», «создать подсхему» и др.</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Мощный термодинамический пакет: обеспечивается точный расчет физических свойств, свойств переноса, фазового поведения для нефтегазовых, нефтеперерабатывающих и нефтехимических процессов.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Поддерживается широкая БД по компонентам, имеется возможность добавлять пользовательские компоненты</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Поддержка OLE Automation: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  MS Office через VBA. </w:t>
      </w:r>
    </w:p>
    <w:p w:rsidR="00C751EA" w:rsidRPr="009A5678" w:rsidRDefault="00C751EA" w:rsidP="009A5678">
      <w:pPr>
        <w:ind w:firstLine="567"/>
        <w:jc w:val="both"/>
        <w:rPr>
          <w:rFonts w:ascii="Times New Roman" w:hAnsi="Times New Roman"/>
          <w:b w:val="0"/>
          <w:sz w:val="20"/>
        </w:rPr>
      </w:pPr>
      <w:r w:rsidRPr="009A5678">
        <w:rPr>
          <w:rFonts w:ascii="Times New Roman" w:hAnsi="Times New Roman"/>
          <w:b w:val="0"/>
          <w:sz w:val="20"/>
        </w:rPr>
        <w:t xml:space="preserve">Программа UniSim Design имеет в своем составе следующие модели технологических аппаратов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Колонны дистилляции</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Абсорберы, адсорберы, десорберы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Реакторы</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Теплообменники, холодильники, печи</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Ротационное оборудование (насосы, компрессоры)</w:t>
      </w:r>
    </w:p>
    <w:p w:rsidR="00C751EA" w:rsidRPr="009A5678" w:rsidRDefault="00C751EA" w:rsidP="0066379A">
      <w:pPr>
        <w:numPr>
          <w:ilvl w:val="0"/>
          <w:numId w:val="52"/>
        </w:numPr>
        <w:ind w:left="0" w:firstLine="567"/>
        <w:jc w:val="both"/>
        <w:rPr>
          <w:rFonts w:ascii="Times New Roman" w:hAnsi="Times New Roman"/>
          <w:b w:val="0"/>
          <w:sz w:val="20"/>
        </w:rPr>
      </w:pPr>
      <w:r w:rsidRPr="009A5678">
        <w:rPr>
          <w:rFonts w:ascii="Times New Roman" w:hAnsi="Times New Roman"/>
          <w:b w:val="0"/>
          <w:sz w:val="20"/>
        </w:rPr>
        <w:t>Оборудование для работы с твердыми веществами и в смешанных средах (вибрационное сито, рукавный фильтр-пылеуловитель, центрифуга, конвейер, дробилка и ротационный измельчитель) и др.</w:t>
      </w:r>
      <w:r w:rsidRPr="009A5678">
        <w:rPr>
          <w:rFonts w:ascii="Times New Roman" w:hAnsi="Times New Roman"/>
          <w:b w:val="0"/>
          <w:sz w:val="20"/>
        </w:rPr>
        <w:tab/>
      </w:r>
    </w:p>
    <w:p w:rsidR="00C751EA" w:rsidRPr="009A5678" w:rsidRDefault="00C751EA" w:rsidP="009A5678">
      <w:pPr>
        <w:ind w:firstLine="567"/>
        <w:jc w:val="both"/>
        <w:rPr>
          <w:rFonts w:ascii="Times New Roman" w:hAnsi="Times New Roman"/>
          <w:b w:val="0"/>
          <w:sz w:val="20"/>
        </w:rPr>
      </w:pPr>
      <w:r w:rsidRPr="009A5678">
        <w:rPr>
          <w:rFonts w:ascii="Times New Roman" w:hAnsi="Times New Roman"/>
          <w:b w:val="0"/>
          <w:sz w:val="20"/>
        </w:rPr>
        <w:t>Кроме того, имеются следующие СПЕЦИАЛИЗИРОВАННЫЕ модели технологических установок нефтепереработки, нефтехимии и химии:</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Изомеризация</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Первичное разделение нефти</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Гидроочистка</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 xml:space="preserve">Каталитический риформинг </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Каталитический крекинг</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Производство серной кислоты</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 xml:space="preserve">Производство аммиака и др.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 xml:space="preserve">Также имеется богатый выбор логических элементов и элементов конфигурирования системы управления и ПАЗ. </w:t>
      </w:r>
    </w:p>
    <w:p w:rsidR="00C751EA" w:rsidRPr="009A5678" w:rsidRDefault="00C751EA" w:rsidP="009A5678">
      <w:pPr>
        <w:jc w:val="center"/>
        <w:rPr>
          <w:rFonts w:ascii="Times New Roman" w:hAnsi="Times New Roman"/>
          <w:bCs/>
          <w:sz w:val="20"/>
          <w:lang w:val="en-US"/>
        </w:rPr>
      </w:pPr>
      <w:r w:rsidRPr="009A5678">
        <w:rPr>
          <w:rFonts w:ascii="Times New Roman" w:hAnsi="Times New Roman"/>
          <w:bCs/>
          <w:sz w:val="20"/>
        </w:rPr>
        <w:t xml:space="preserve">КЛЮЧЕВЫЕ ОСОБЕННОСТИ </w:t>
      </w:r>
      <w:r w:rsidRPr="009A5678">
        <w:rPr>
          <w:rFonts w:ascii="Times New Roman" w:hAnsi="Times New Roman"/>
          <w:bCs/>
          <w:sz w:val="20"/>
          <w:lang w:val="en-US"/>
        </w:rPr>
        <w:t>UniSim Design</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 xml:space="preserve">Удобная в использовании многооконная </w:t>
      </w:r>
      <w:r w:rsidRPr="009A5678">
        <w:rPr>
          <w:rFonts w:ascii="Times New Roman" w:hAnsi="Times New Roman"/>
          <w:bCs/>
          <w:sz w:val="20"/>
          <w:lang w:val="en-US"/>
        </w:rPr>
        <w:t>Windows</w:t>
      </w:r>
      <w:r w:rsidRPr="009A5678">
        <w:rPr>
          <w:rFonts w:ascii="Times New Roman" w:hAnsi="Times New Roman"/>
          <w:bCs/>
          <w:sz w:val="20"/>
        </w:rPr>
        <w:t>-среда:</w:t>
      </w:r>
      <w:r w:rsidRPr="009A5678">
        <w:rPr>
          <w:rFonts w:ascii="Times New Roman" w:hAnsi="Times New Roman"/>
          <w:b w:val="0"/>
          <w:sz w:val="20"/>
        </w:rPr>
        <w:t xml:space="preserve">   технологические схемы обеспечивают удобные графические представления ТП, включая опции «вырезать», «копировать», «вставить», «автоматически связать», «создать подсхему» и др.</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Мощный термодинамический пакет:</w:t>
      </w:r>
      <w:r w:rsidRPr="009A5678">
        <w:rPr>
          <w:rFonts w:ascii="Times New Roman" w:hAnsi="Times New Roman"/>
          <w:b w:val="0"/>
          <w:sz w:val="20"/>
        </w:rPr>
        <w:t xml:space="preserve"> обеспечивается точный расчет физических свойств, свойств переноса, фазового поведения для нефтегазовых, нефтеперерабатывающих и нефтехимических процессов. Поддерживается широкая БД по компонентам, имеется возможность добавлять пользовательские компоненты</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 xml:space="preserve">Поддержка </w:t>
      </w:r>
      <w:r w:rsidRPr="009A5678">
        <w:rPr>
          <w:rFonts w:ascii="Times New Roman" w:hAnsi="Times New Roman"/>
          <w:bCs/>
          <w:sz w:val="20"/>
          <w:lang w:val="en-US"/>
        </w:rPr>
        <w:t>OLE</w:t>
      </w:r>
      <w:r w:rsidRPr="009A5678">
        <w:rPr>
          <w:rFonts w:ascii="Times New Roman" w:hAnsi="Times New Roman"/>
          <w:bCs/>
          <w:sz w:val="20"/>
        </w:rPr>
        <w:t xml:space="preserve"> </w:t>
      </w:r>
      <w:r w:rsidRPr="009A5678">
        <w:rPr>
          <w:rFonts w:ascii="Times New Roman" w:hAnsi="Times New Roman"/>
          <w:bCs/>
          <w:sz w:val="20"/>
          <w:lang w:val="en-US"/>
        </w:rPr>
        <w:t>Automation</w:t>
      </w:r>
      <w:r w:rsidRPr="009A5678">
        <w:rPr>
          <w:rFonts w:ascii="Times New Roman" w:hAnsi="Times New Roman"/>
          <w:bCs/>
          <w:sz w:val="20"/>
        </w:rPr>
        <w:t>:</w:t>
      </w:r>
      <w:r w:rsidRPr="009A5678">
        <w:rPr>
          <w:rFonts w:ascii="Times New Roman" w:hAnsi="Times New Roman"/>
          <w:b w:val="0"/>
          <w:sz w:val="20"/>
        </w:rPr>
        <w:t xml:space="preserve">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w:t>
      </w:r>
      <w:r w:rsidRPr="009A5678">
        <w:rPr>
          <w:rFonts w:ascii="Times New Roman" w:hAnsi="Times New Roman"/>
          <w:b w:val="0"/>
          <w:sz w:val="20"/>
          <w:lang w:val="en-US"/>
        </w:rPr>
        <w:t xml:space="preserve">      </w:t>
      </w:r>
      <w:r w:rsidRPr="009A5678">
        <w:rPr>
          <w:rFonts w:ascii="Times New Roman" w:hAnsi="Times New Roman"/>
          <w:b w:val="0"/>
          <w:sz w:val="20"/>
        </w:rPr>
        <w:t xml:space="preserve"> </w:t>
      </w:r>
      <w:r w:rsidRPr="009A5678">
        <w:rPr>
          <w:rFonts w:ascii="Times New Roman" w:hAnsi="Times New Roman"/>
          <w:b w:val="0"/>
          <w:sz w:val="20"/>
          <w:lang w:val="en-US"/>
        </w:rPr>
        <w:t>MS Office</w:t>
      </w:r>
      <w:r w:rsidRPr="009A5678">
        <w:rPr>
          <w:rFonts w:ascii="Times New Roman" w:hAnsi="Times New Roman"/>
          <w:b w:val="0"/>
          <w:sz w:val="20"/>
        </w:rPr>
        <w:t xml:space="preserve"> через </w:t>
      </w:r>
      <w:r w:rsidRPr="009A5678">
        <w:rPr>
          <w:rFonts w:ascii="Times New Roman" w:hAnsi="Times New Roman"/>
          <w:b w:val="0"/>
          <w:sz w:val="20"/>
          <w:lang w:val="en-US"/>
        </w:rPr>
        <w:t>VBA</w:t>
      </w:r>
    </w:p>
    <w:p w:rsidR="00C751EA" w:rsidRPr="009A5678" w:rsidRDefault="00C751EA" w:rsidP="009A5678">
      <w:pPr>
        <w:jc w:val="center"/>
        <w:rPr>
          <w:rFonts w:ascii="Times New Roman" w:hAnsi="Times New Roman"/>
          <w:bCs/>
          <w:sz w:val="20"/>
          <w:lang w:val="en-US"/>
        </w:rPr>
      </w:pPr>
      <w:r w:rsidRPr="009A5678">
        <w:rPr>
          <w:rFonts w:ascii="Times New Roman" w:hAnsi="Times New Roman"/>
          <w:bCs/>
          <w:iCs/>
          <w:sz w:val="20"/>
          <w:lang w:val="en-US"/>
        </w:rPr>
        <w:t>UniSim Operations</w:t>
      </w:r>
      <w:r w:rsidRPr="009A5678">
        <w:rPr>
          <w:rFonts w:ascii="Times New Roman" w:hAnsi="Times New Roman"/>
          <w:bCs/>
          <w:sz w:val="20"/>
          <w:lang w:val="en-US"/>
        </w:rPr>
        <w:t xml:space="preserve">: </w:t>
      </w:r>
      <w:r w:rsidRPr="009A5678">
        <w:rPr>
          <w:rFonts w:ascii="Times New Roman" w:hAnsi="Times New Roman"/>
          <w:bCs/>
          <w:sz w:val="20"/>
        </w:rPr>
        <w:t>ProcessSync</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 xml:space="preserve">Инициализирует динамическую тренажерную модель реальными данными с установки из архивов </w:t>
      </w:r>
      <w:r w:rsidRPr="009A5678">
        <w:rPr>
          <w:rFonts w:ascii="Times New Roman" w:hAnsi="Times New Roman"/>
          <w:b w:val="0"/>
          <w:sz w:val="20"/>
          <w:lang w:val="en-US"/>
        </w:rPr>
        <w:t>PHD</w:t>
      </w:r>
      <w:r w:rsidRPr="009A5678">
        <w:rPr>
          <w:rFonts w:ascii="Times New Roman" w:hAnsi="Times New Roman"/>
          <w:b w:val="0"/>
          <w:bCs/>
          <w:sz w:val="20"/>
        </w:rPr>
        <w:t>: задания на регуляторы, положения клапанов, показания датчиков, состояния оборудования и  ручной арматуры</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Включает действия операторов в учебную программу, обеспечивая обучение на случившихся инцидентах</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Архивирует инциденты для анализа, обучения и обмена опытом между операторами</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Предоставляет операторам шанс на модели «забежать вперед» и эффективно проверить различные варианты управлений и их последствий</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Если рассматриваемый случай заслуживает внимания, его можно сохранить и использовать в дальнейшем обучении.  Это обеспечивает:</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Повышение качества обучения</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Улучшение управления процессом</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Более уверенные действиям операторов в нештатных ситуациях</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Избежание повторных ошибок</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Расширение учебной программы</w:t>
      </w:r>
    </w:p>
    <w:p w:rsidR="00C751EA" w:rsidRPr="009A5678" w:rsidRDefault="00C751EA" w:rsidP="009A5678">
      <w:pPr>
        <w:jc w:val="both"/>
        <w:rPr>
          <w:rFonts w:ascii="Times New Roman" w:hAnsi="Times New Roman"/>
          <w:b w:val="0"/>
          <w:bCs/>
          <w:sz w:val="20"/>
        </w:rPr>
      </w:pPr>
      <w:r w:rsidRPr="009A5678">
        <w:rPr>
          <w:rFonts w:ascii="Times New Roman" w:hAnsi="Times New Roman"/>
          <w:b w:val="0"/>
          <w:bCs/>
          <w:sz w:val="20"/>
        </w:rPr>
        <w:tab/>
        <w:t>-</w:t>
      </w:r>
      <w:r w:rsidRPr="009A5678">
        <w:rPr>
          <w:rFonts w:ascii="Times New Roman" w:hAnsi="Times New Roman"/>
          <w:b w:val="0"/>
          <w:bCs/>
          <w:sz w:val="20"/>
        </w:rPr>
        <w:tab/>
        <w:t>Максимальное использование инвестиций в тренажерный проект</w:t>
      </w:r>
    </w:p>
    <w:p w:rsidR="00C751EA" w:rsidRPr="009A5678" w:rsidRDefault="00C751EA" w:rsidP="009A5678">
      <w:pPr>
        <w:rPr>
          <w:rFonts w:ascii="Times New Roman" w:hAnsi="Times New Roman"/>
          <w:b w:val="0"/>
          <w:bCs/>
          <w:sz w:val="20"/>
        </w:rPr>
      </w:pPr>
      <w:r w:rsidRPr="009A5678">
        <w:rPr>
          <w:rFonts w:ascii="Times New Roman" w:hAnsi="Times New Roman"/>
          <w:b w:val="0"/>
          <w:bCs/>
          <w:sz w:val="20"/>
        </w:rPr>
        <w:br w:type="page"/>
      </w:r>
    </w:p>
    <w:p w:rsidR="00C751EA" w:rsidRPr="009A5678" w:rsidRDefault="002129E2" w:rsidP="009A5678">
      <w:pPr>
        <w:jc w:val="both"/>
        <w:rPr>
          <w:rFonts w:ascii="Times New Roman" w:hAnsi="Times New Roman"/>
          <w:b w:val="0"/>
          <w:sz w:val="20"/>
        </w:rPr>
      </w:pPr>
      <w:r>
        <w:rPr>
          <w:rFonts w:ascii="Times New Roman" w:hAnsi="Times New Roman"/>
          <w:b w:val="0"/>
          <w:noProof/>
          <w:sz w:val="20"/>
        </w:rPr>
        <w:lastRenderedPageBreak/>
        <w:pict>
          <v:shape id="Object 7" o:spid="_x0000_s1057" type="#_x0000_t75" style="position:absolute;left:0;text-align:left;margin-left:189.6pt;margin-top:-22.7pt;width:281.4pt;height:297.75pt;z-index:251709440;visibility:visible" wrapcoords="11923 1850 10022 1850 9446 2068 58 21491 19872 21491 20102 21491 21542 20729 21600 20675 20275 18227 19757 17737 19238 17519 19699 17519 20045 17084 19872 16649 18835 14908 18893 14418 18259 14092 17568 14037 18144 13493 18029 13167 16416 10555 14515 9685 14803 9685 15955 8977 14803 7073 14400 6203 12845 5332 13248 5332 13824 4788 13709 4461 12154 1850 11923 1850">
            <v:imagedata r:id="rId170" o:title=""/>
            <w10:wrap type="square"/>
          </v:shape>
          <o:OLEObject Type="Embed" ProgID="Visio.Drawing.11" ShapeID="Object 7" DrawAspect="Content" ObjectID="_1592927328" r:id="rId171"/>
        </w:pict>
      </w:r>
    </w:p>
    <w:p w:rsidR="00C751EA" w:rsidRPr="009A5678" w:rsidRDefault="00C751EA" w:rsidP="009A5678">
      <w:pPr>
        <w:jc w:val="center"/>
        <w:rPr>
          <w:rFonts w:ascii="Times New Roman" w:hAnsi="Times New Roman"/>
          <w:b w:val="0"/>
          <w:sz w:val="20"/>
        </w:rPr>
      </w:pP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Тренажеры типовых установок</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Семинары и курсовые работы для студентов-технологов, магистрантов, аспирантов </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ВУЗы и колледжи в Москве, Салавате, Ачинске </w:t>
      </w: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Система </w:t>
      </w:r>
      <w:r w:rsidRPr="00260BA6">
        <w:rPr>
          <w:rFonts w:ascii="Times New Roman" w:hAnsi="Times New Roman"/>
          <w:b w:val="0"/>
          <w:bCs/>
          <w:sz w:val="20"/>
          <w:lang w:val="en-US"/>
        </w:rPr>
        <w:t>UniSim</w:t>
      </w:r>
      <w:r w:rsidRPr="00260BA6">
        <w:rPr>
          <w:rFonts w:ascii="Times New Roman" w:hAnsi="Times New Roman"/>
          <w:b w:val="0"/>
          <w:bCs/>
          <w:sz w:val="20"/>
        </w:rPr>
        <w:t xml:space="preserve"> </w:t>
      </w:r>
      <w:r w:rsidRPr="00260BA6">
        <w:rPr>
          <w:rFonts w:ascii="Times New Roman" w:hAnsi="Times New Roman"/>
          <w:b w:val="0"/>
          <w:bCs/>
          <w:sz w:val="20"/>
          <w:lang w:val="en-US"/>
        </w:rPr>
        <w:t>Design</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Лабораторные и курсовые работы для студентов-технологов и магистрантов</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ВУЗы в Москве, Санкт-Петербурге, Уфе, Омске, Иркутске, Нижнекамске и пр.</w:t>
      </w: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Проект «Виртуальный НПЗ»</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Моделирование НПЗ в целом, включая технологические установки, системы оптимального управления, системы планирования, системы компаундирования, лабораторию, экологическую систему, банки качества нефтей, корпоративное управление и пр. </w:t>
      </w:r>
    </w:p>
    <w:p w:rsidR="00C751EA" w:rsidRPr="00260BA6" w:rsidRDefault="00C751EA" w:rsidP="0066379A">
      <w:pPr>
        <w:numPr>
          <w:ilvl w:val="1"/>
          <w:numId w:val="56"/>
        </w:numPr>
        <w:tabs>
          <w:tab w:val="num" w:pos="851"/>
        </w:tabs>
        <w:ind w:left="0" w:firstLine="567"/>
        <w:jc w:val="both"/>
        <w:rPr>
          <w:rFonts w:ascii="Times New Roman" w:hAnsi="Times New Roman"/>
          <w:b w:val="0"/>
          <w:sz w:val="20"/>
        </w:rPr>
      </w:pPr>
      <w:r w:rsidRPr="00260BA6">
        <w:rPr>
          <w:rFonts w:ascii="Times New Roman" w:hAnsi="Times New Roman"/>
          <w:b w:val="0"/>
          <w:bCs/>
          <w:sz w:val="20"/>
        </w:rPr>
        <w:t>Российский государственный университет нефти и газа им. И.М. Губкина</w:t>
      </w:r>
    </w:p>
    <w:p w:rsidR="00C751EA" w:rsidRPr="00D76A00" w:rsidRDefault="00C751EA" w:rsidP="009F015F">
      <w:pPr>
        <w:jc w:val="center"/>
        <w:rPr>
          <w:rFonts w:ascii="Times New Roman" w:hAnsi="Times New Roman"/>
          <w:bCs/>
          <w:iCs/>
          <w:sz w:val="20"/>
        </w:rPr>
      </w:pPr>
      <w:bookmarkStart w:id="38" w:name="_Toc438066777"/>
      <w:r w:rsidRPr="00D76A00">
        <w:rPr>
          <w:rFonts w:ascii="Times New Roman" w:hAnsi="Times New Roman"/>
          <w:bCs/>
          <w:iCs/>
          <w:sz w:val="20"/>
        </w:rPr>
        <w:t>Тренажёрные комплекс КТК-М</w:t>
      </w:r>
      <w:bookmarkEnd w:id="38"/>
    </w:p>
    <w:p w:rsidR="00C751EA" w:rsidRPr="009A5678" w:rsidRDefault="00C751EA" w:rsidP="009A5678">
      <w:pPr>
        <w:shd w:val="clear" w:color="auto" w:fill="FFFFFF"/>
        <w:tabs>
          <w:tab w:val="left" w:pos="2916"/>
        </w:tabs>
        <w:ind w:firstLine="703"/>
        <w:jc w:val="both"/>
        <w:rPr>
          <w:rFonts w:ascii="Times New Roman" w:hAnsi="Times New Roman"/>
          <w:b w:val="0"/>
          <w:sz w:val="20"/>
        </w:rPr>
      </w:pPr>
      <w:r w:rsidRPr="009A5678">
        <w:rPr>
          <w:rFonts w:ascii="Times New Roman" w:hAnsi="Times New Roman"/>
          <w:b w:val="0"/>
          <w:sz w:val="20"/>
        </w:rPr>
        <w:t>Много функциональный компьютерный тренажерный комплекс КТК-М (сертификат качества РОСС0001.04ЯА 747 от 14 февраля 2003 г.) Универсальный компьютерный тренажерный комплекс КТК-М имеет сетевую архитектуру и состоит из моделирующего компьютера (Рабочей станции инструктора), работающий в операционной среде Windows NT/2000/XP и одной или нескольких Рабочих станций обучаемых операторов (РСО). В качестве РСО может использоваться как реальная операторская станция распределенной системы управления, такие эмуляция  (точное воссоздание)на персональном компьютере. Основные функции Рабочей станции инструктора:</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Выбор модели и операторского интерфейса;</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Выбор начальных условий моделирования;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Имитация отказов оборудования;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Активизация функций удаленного управления;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Имитация изменения внешних условий;</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Просмотр значений, трендов и сигнализаций переменных ТП;</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Просмотр и изменение положений и параметров аналоговых и дискретных управляющих переменных;</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Протоколирование сеанса обучения;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Фильтрация по типам событий, сохранение, редактирование и печать протоколов;</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Создание и активизация сценариев обучения.</w:t>
      </w:r>
    </w:p>
    <w:p w:rsidR="00C751EA" w:rsidRPr="00D76A00" w:rsidRDefault="00C751EA" w:rsidP="009F015F">
      <w:pPr>
        <w:jc w:val="center"/>
        <w:rPr>
          <w:rFonts w:ascii="Times New Roman" w:hAnsi="Times New Roman"/>
          <w:bCs/>
          <w:iCs/>
          <w:sz w:val="20"/>
        </w:rPr>
      </w:pPr>
      <w:bookmarkStart w:id="39" w:name="_Toc438066778"/>
      <w:r w:rsidRPr="00D76A00">
        <w:rPr>
          <w:rFonts w:ascii="Times New Roman" w:hAnsi="Times New Roman"/>
          <w:bCs/>
          <w:iCs/>
          <w:sz w:val="20"/>
        </w:rPr>
        <w:t>Тренажерные системы МЧС</w:t>
      </w:r>
      <w:bookmarkEnd w:id="39"/>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В качестве руководителя службы спасения вам предстоит столкнуться с множеством чрезвычайных ситуаций и спасти не одну человеческую жизнь. В вашем распоряжении спасательные службы, полиция, спец. подразделения и скорая помощь. Вам противостоят могущественные силы природы и разрушительные техногенные катаклизмы. "Служба спасения 911" - это не просто игра, это настоящая борьба за жизнь.</w:t>
      </w:r>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Особенности игры: смена дня ночи, реалистичные погодные эффекты; - 25 сценариев: от мелких происшествий до крупномасштабных катастроф; более 20 типов пожарных юнитов; более 10 полицейских юнитов; более 10 спасательных юнитов, включая вертолеты и спец. подразделения с поисковыми собаками.</w:t>
      </w:r>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Системные требования: Pentium 800 MHz, оперативная память: 256 Mb, видео: с 32 Mb RAM, CD-ROM: 8x</w:t>
      </w:r>
    </w:p>
    <w:p w:rsidR="00AF535E" w:rsidRPr="009A5678" w:rsidRDefault="00AF535E"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AF535E" w:rsidRPr="009F015F" w:rsidTr="00F23D47">
        <w:tc>
          <w:tcPr>
            <w:tcW w:w="1870"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lastRenderedPageBreak/>
              <w:t>Тема 25, 26</w:t>
            </w:r>
          </w:p>
        </w:tc>
        <w:tc>
          <w:tcPr>
            <w:tcW w:w="7592" w:type="dxa"/>
            <w:gridSpan w:val="3"/>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ПРОГРАММИРУЕМЫ</w:t>
            </w:r>
            <w:r w:rsidRPr="009A5678">
              <w:rPr>
                <w:rFonts w:ascii="Times New Roman" w:eastAsia="Calibri" w:hAnsi="Times New Roman"/>
                <w:sz w:val="20"/>
                <w:lang w:val="uz-Cyrl-UZ" w:eastAsia="en-US"/>
              </w:rPr>
              <w:t>Е</w:t>
            </w:r>
            <w:r w:rsidRPr="009A5678">
              <w:rPr>
                <w:rFonts w:ascii="Times New Roman" w:eastAsia="Calibri" w:hAnsi="Times New Roman"/>
                <w:sz w:val="20"/>
                <w:lang w:eastAsia="en-US"/>
              </w:rPr>
              <w:t xml:space="preserve"> КОНТРОЛЛЕРЫ SIMATIC STEP 7. ОБЩИЕ СВЕДЕНИЯ.</w:t>
            </w:r>
          </w:p>
        </w:tc>
      </w:tr>
      <w:tr w:rsidR="00AF535E" w:rsidRPr="009F015F" w:rsidTr="00F23D47">
        <w:tc>
          <w:tcPr>
            <w:tcW w:w="9462" w:type="dxa"/>
            <w:gridSpan w:val="4"/>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AF535E" w:rsidRPr="009F015F" w:rsidTr="00F23D47">
        <w:tc>
          <w:tcPr>
            <w:tcW w:w="247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4 часа</w:t>
            </w:r>
          </w:p>
        </w:tc>
        <w:tc>
          <w:tcPr>
            <w:tcW w:w="698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AF535E" w:rsidRPr="009F015F" w:rsidTr="00F23D47">
        <w:tc>
          <w:tcPr>
            <w:tcW w:w="247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AF535E" w:rsidRPr="009F015F" w:rsidTr="00F23D47">
        <w:tc>
          <w:tcPr>
            <w:tcW w:w="2476" w:type="dxa"/>
            <w:gridSpan w:val="2"/>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AF535E" w:rsidRPr="009A5678" w:rsidRDefault="00AF535E" w:rsidP="0066379A">
            <w:pPr>
              <w:numPr>
                <w:ilvl w:val="0"/>
                <w:numId w:val="111"/>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Обзор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Расширенное использование стандартного пакета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Проектирование решения задачи автоматизации</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отдельных функциональных областей</w:t>
            </w:r>
          </w:p>
          <w:p w:rsidR="00AF535E" w:rsidRPr="009A5678" w:rsidRDefault="00AF535E" w:rsidP="0066379A">
            <w:pPr>
              <w:numPr>
                <w:ilvl w:val="0"/>
                <w:numId w:val="111"/>
              </w:numPr>
              <w:ind w:left="0" w:firstLine="0"/>
              <w:contextualSpacing/>
              <w:jc w:val="both"/>
              <w:rPr>
                <w:rFonts w:ascii="Times New Roman" w:eastAsia="Calibri" w:hAnsi="Times New Roman"/>
                <w:sz w:val="20"/>
                <w:lang w:eastAsia="en-US"/>
              </w:rPr>
            </w:pPr>
            <w:r w:rsidRPr="009A5678">
              <w:rPr>
                <w:rFonts w:ascii="Times New Roman" w:eastAsia="Calibri" w:hAnsi="Times New Roman"/>
                <w:b w:val="0"/>
                <w:sz w:val="20"/>
                <w:lang w:eastAsia="en-US"/>
              </w:rPr>
              <w:t>Определение требований безопасности</w:t>
            </w:r>
          </w:p>
        </w:tc>
      </w:tr>
      <w:tr w:rsidR="00AF535E" w:rsidRPr="009F015F" w:rsidTr="00F23D47">
        <w:tc>
          <w:tcPr>
            <w:tcW w:w="9462" w:type="dxa"/>
            <w:gridSpan w:val="4"/>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стандартном пакете STEP 7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AF535E" w:rsidRPr="009F015F" w:rsidTr="00F23D47">
        <w:tc>
          <w:tcPr>
            <w:tcW w:w="4840" w:type="dxa"/>
            <w:gridSpan w:val="3"/>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стандартного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расширенным использованием стандартного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Внедрение в сознание студентов инструментальных средств для связи с Windows</w:t>
            </w:r>
          </w:p>
        </w:tc>
        <w:tc>
          <w:tcPr>
            <w:tcW w:w="4622" w:type="dxa"/>
          </w:tcPr>
          <w:p w:rsidR="00AF535E" w:rsidRPr="009A5678" w:rsidRDefault="00AF535E"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Имеет представление о </w:t>
            </w:r>
            <w:r w:rsidRPr="009A5678">
              <w:rPr>
                <w:rFonts w:ascii="Times New Roman" w:eastAsia="Calibri" w:hAnsi="Times New Roman"/>
                <w:b w:val="0"/>
                <w:noProof/>
                <w:sz w:val="20"/>
              </w:rPr>
              <w:t xml:space="preserve">примерах промышленного процесса смешивания и </w:t>
            </w:r>
            <w:r w:rsidRPr="009A5678">
              <w:rPr>
                <w:rFonts w:ascii="Times New Roman" w:eastAsia="Calibri" w:hAnsi="Times New Roman"/>
                <w:b w:val="0"/>
                <w:sz w:val="20"/>
                <w:lang w:eastAsia="en-US"/>
              </w:rPr>
              <w:t>разделение процесса на связанные группы областей.</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Описывает отдельные функциональные области в стандартном пакете STEP 7;</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определение требований безопасности;</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AF535E" w:rsidRPr="009A5678" w:rsidRDefault="00AF535E"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4939"/>
        <w:gridCol w:w="3260"/>
      </w:tblGrid>
      <w:tr w:rsidR="00AF535E" w:rsidRPr="009F015F" w:rsidTr="00F23D47">
        <w:tc>
          <w:tcPr>
            <w:tcW w:w="1548" w:type="dxa"/>
            <w:vMerge w:val="restart"/>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8199"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AF535E" w:rsidRPr="009F015F" w:rsidTr="00F23D47">
        <w:tc>
          <w:tcPr>
            <w:tcW w:w="1548" w:type="dxa"/>
            <w:vMerge/>
          </w:tcPr>
          <w:p w:rsidR="00AF535E" w:rsidRPr="009A5678" w:rsidRDefault="00AF535E" w:rsidP="009A5678">
            <w:pPr>
              <w:jc w:val="center"/>
              <w:rPr>
                <w:rFonts w:ascii="Times New Roman" w:eastAsia="Calibri" w:hAnsi="Times New Roman"/>
                <w:sz w:val="20"/>
                <w:lang w:eastAsia="en-US"/>
              </w:rPr>
            </w:pPr>
          </w:p>
        </w:tc>
        <w:tc>
          <w:tcPr>
            <w:tcW w:w="4939"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60"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939" w:type="dxa"/>
          </w:tcPr>
          <w:p w:rsidR="00AF535E" w:rsidRPr="009A5678" w:rsidRDefault="00AF535E" w:rsidP="0066379A">
            <w:pPr>
              <w:numPr>
                <w:ilvl w:val="1"/>
                <w:numId w:val="20"/>
              </w:numPr>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Сообщает тему занятия и план, ожидаемые результаты</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AF535E" w:rsidRPr="009A5678" w:rsidRDefault="00AF535E" w:rsidP="009A5678">
            <w:pPr>
              <w:jc w:val="center"/>
              <w:rPr>
                <w:rFonts w:ascii="Times New Roman" w:eastAsia="Calibri" w:hAnsi="Times New Roman"/>
                <w:b w:val="0"/>
                <w:sz w:val="20"/>
                <w:lang w:eastAsia="en-US"/>
              </w:rPr>
            </w:pPr>
          </w:p>
        </w:tc>
        <w:tc>
          <w:tcPr>
            <w:tcW w:w="4939" w:type="dxa"/>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AF535E" w:rsidRPr="009A5678" w:rsidRDefault="00AF535E" w:rsidP="009A5678">
            <w:pPr>
              <w:jc w:val="both"/>
              <w:rPr>
                <w:rFonts w:ascii="Times New Roman" w:hAnsi="Times New Roman"/>
                <w:b w:val="0"/>
                <w:sz w:val="20"/>
              </w:rPr>
            </w:pPr>
            <w:r w:rsidRPr="009A5678">
              <w:rPr>
                <w:rFonts w:ascii="Times New Roman" w:eastAsia="Calibri" w:hAnsi="Times New Roman"/>
                <w:b w:val="0"/>
                <w:sz w:val="20"/>
                <w:lang w:eastAsia="en-US"/>
              </w:rPr>
              <w:t>2.2. Продолжает излагать лекционный материал. Комментирует задачи, решаемые для большинства проектов и соответствующие им базовые процедуры комплекты в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Объясняет состав пользовательского интерфейса программного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2.4. Объясняет языки программирования в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Записывают основные понятия и приводят примеры </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939"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260BA6" w:rsidRDefault="00260BA6" w:rsidP="009A5678">
      <w:pPr>
        <w:ind w:firstLine="567"/>
        <w:jc w:val="center"/>
        <w:rPr>
          <w:rFonts w:ascii="Times New Roman" w:eastAsia="Calibri" w:hAnsi="Times New Roman"/>
          <w:sz w:val="20"/>
          <w:lang w:eastAsia="en-US"/>
        </w:rPr>
      </w:pPr>
    </w:p>
    <w:p w:rsidR="00260BA6" w:rsidRDefault="00260BA6">
      <w:pPr>
        <w:spacing w:after="160" w:line="259" w:lineRule="auto"/>
        <w:rPr>
          <w:rFonts w:ascii="Times New Roman" w:eastAsia="Calibri" w:hAnsi="Times New Roman"/>
          <w:sz w:val="20"/>
          <w:lang w:eastAsia="en-US"/>
        </w:rPr>
      </w:pPr>
      <w:r>
        <w:rPr>
          <w:rFonts w:ascii="Times New Roman" w:eastAsia="Calibri" w:hAnsi="Times New Roman"/>
          <w:sz w:val="20"/>
          <w:lang w:eastAsia="en-US"/>
        </w:rPr>
        <w:br w:type="page"/>
      </w:r>
    </w:p>
    <w:p w:rsidR="00AF535E" w:rsidRPr="00DB4109" w:rsidRDefault="00AF535E" w:rsidP="00DB4109">
      <w:pPr>
        <w:pStyle w:val="2"/>
        <w:rPr>
          <w:b/>
          <w:sz w:val="20"/>
          <w:szCs w:val="20"/>
        </w:rPr>
      </w:pPr>
      <w:bookmarkStart w:id="40" w:name="_Toc492268662"/>
      <w:r w:rsidRPr="00DB4109">
        <w:rPr>
          <w:b/>
          <w:sz w:val="20"/>
          <w:szCs w:val="20"/>
        </w:rPr>
        <w:lastRenderedPageBreak/>
        <w:t>Л</w:t>
      </w:r>
      <w:r w:rsidR="00A21CDA" w:rsidRPr="00DB4109">
        <w:rPr>
          <w:b/>
          <w:sz w:val="20"/>
          <w:szCs w:val="20"/>
        </w:rPr>
        <w:t>екция</w:t>
      </w:r>
      <w:r w:rsidRPr="00DB4109">
        <w:rPr>
          <w:b/>
          <w:sz w:val="20"/>
          <w:szCs w:val="20"/>
        </w:rPr>
        <w:t xml:space="preserve"> 25, 26.</w:t>
      </w:r>
      <w:r w:rsidR="00A21CDA" w:rsidRPr="00DB4109">
        <w:rPr>
          <w:b/>
          <w:sz w:val="20"/>
          <w:szCs w:val="20"/>
        </w:rPr>
        <w:t xml:space="preserve"> </w:t>
      </w:r>
      <w:r w:rsidR="00A21CDA" w:rsidRPr="00DB4109">
        <w:rPr>
          <w:b/>
          <w:sz w:val="20"/>
          <w:szCs w:val="20"/>
        </w:rPr>
        <w:br/>
      </w:r>
      <w:r w:rsidRPr="00DB4109">
        <w:rPr>
          <w:b/>
          <w:sz w:val="20"/>
          <w:szCs w:val="20"/>
        </w:rPr>
        <w:t>П</w:t>
      </w:r>
      <w:r w:rsidR="00A21CDA" w:rsidRPr="00DB4109">
        <w:rPr>
          <w:b/>
          <w:sz w:val="20"/>
          <w:szCs w:val="20"/>
        </w:rPr>
        <w:t xml:space="preserve">рограммируемые контроллеры </w:t>
      </w:r>
      <w:r w:rsidRPr="00DB4109">
        <w:rPr>
          <w:b/>
          <w:sz w:val="20"/>
          <w:szCs w:val="20"/>
        </w:rPr>
        <w:t>S</w:t>
      </w:r>
      <w:r w:rsidR="00A21CDA" w:rsidRPr="00DB4109">
        <w:rPr>
          <w:b/>
          <w:sz w:val="20"/>
          <w:szCs w:val="20"/>
        </w:rPr>
        <w:t xml:space="preserve">imatic Step </w:t>
      </w:r>
      <w:r w:rsidRPr="00DB4109">
        <w:rPr>
          <w:b/>
          <w:sz w:val="20"/>
          <w:szCs w:val="20"/>
        </w:rPr>
        <w:t>7.</w:t>
      </w:r>
      <w:r w:rsidR="00A21CDA" w:rsidRPr="00DB4109">
        <w:rPr>
          <w:b/>
          <w:sz w:val="20"/>
          <w:szCs w:val="20"/>
        </w:rPr>
        <w:t xml:space="preserve"> Общие сведения</w:t>
      </w:r>
      <w:r w:rsidRPr="00DB4109">
        <w:rPr>
          <w:b/>
          <w:sz w:val="20"/>
          <w:szCs w:val="20"/>
        </w:rPr>
        <w:t>.</w:t>
      </w:r>
      <w:bookmarkEnd w:id="40"/>
    </w:p>
    <w:p w:rsidR="00A21CDA" w:rsidRDefault="00A21CDA" w:rsidP="00A21CDA">
      <w:pPr>
        <w:contextualSpacing/>
        <w:jc w:val="center"/>
        <w:rPr>
          <w:rFonts w:ascii="Times New Roman" w:eastAsia="Calibri" w:hAnsi="Times New Roman"/>
          <w:sz w:val="20"/>
          <w:lang w:eastAsia="en-US"/>
        </w:rPr>
      </w:pPr>
      <w:r>
        <w:rPr>
          <w:rFonts w:ascii="Times New Roman" w:eastAsia="Calibri" w:hAnsi="Times New Roman"/>
          <w:sz w:val="20"/>
          <w:lang w:eastAsia="en-US"/>
        </w:rPr>
        <w:t>План:</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Обзор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Расширенное использование стандартного пакета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Проектирование решения задачи автоматизации</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отдельных функциональных областей</w:t>
      </w:r>
    </w:p>
    <w:p w:rsidR="00064B62" w:rsidRPr="00064B62"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Определение требований безопасности</w:t>
      </w:r>
    </w:p>
    <w:p w:rsidR="00AF535E" w:rsidRPr="009A5678" w:rsidRDefault="00A21CDA" w:rsidP="00064B62">
      <w:pPr>
        <w:ind w:left="927"/>
        <w:contextualSpacing/>
        <w:jc w:val="center"/>
        <w:rPr>
          <w:rFonts w:ascii="Times New Roman" w:eastAsia="Calibri" w:hAnsi="Times New Roman"/>
          <w:sz w:val="20"/>
          <w:lang w:eastAsia="en-US"/>
        </w:rPr>
      </w:pPr>
      <w:r>
        <w:rPr>
          <w:rFonts w:ascii="Times New Roman" w:eastAsia="Calibri" w:hAnsi="Times New Roman"/>
          <w:sz w:val="20"/>
          <w:lang w:eastAsia="en-US"/>
        </w:rPr>
        <w:t xml:space="preserve">1. </w:t>
      </w:r>
      <w:r w:rsidR="00AF535E" w:rsidRPr="009A5678">
        <w:rPr>
          <w:rFonts w:ascii="Times New Roman" w:eastAsia="Calibri" w:hAnsi="Times New Roman"/>
          <w:sz w:val="20"/>
          <w:lang w:eastAsia="en-US"/>
        </w:rPr>
        <w:t>Обзор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STEP 7 – это пакет стандартного программного обеспечения, используемый для конфигурирования и программирования программируемых логических контроллеров SIMATIC. Он является частью промышленного программного обеспечения SIMATIC. Имеются следующие версии стандартного пакета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STEP 7 Micro/DOS и  STEP 7 Micro/Win для относительно простых автономных приложений на SIMATIC S7-200.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STEP 7 Mini для относительно простых автономных приложений на SIMATIC S7-300 и SIMATIC C7-620.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д ля приложений на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7-300/</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7-400,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M</w:t>
      </w:r>
      <w:r w:rsidRPr="009A5678">
        <w:rPr>
          <w:rFonts w:ascii="Times New Roman" w:eastAsia="Calibri" w:hAnsi="Times New Roman"/>
          <w:b w:val="0"/>
          <w:sz w:val="20"/>
          <w:lang w:eastAsia="en-US"/>
        </w:rPr>
        <w:t>7-300/</w:t>
      </w:r>
      <w:r w:rsidRPr="009A5678">
        <w:rPr>
          <w:rFonts w:ascii="Times New Roman" w:eastAsia="Calibri" w:hAnsi="Times New Roman"/>
          <w:b w:val="0"/>
          <w:sz w:val="20"/>
          <w:lang w:val="en-US" w:eastAsia="en-US"/>
        </w:rPr>
        <w:t>M</w:t>
      </w:r>
      <w:r w:rsidRPr="009A5678">
        <w:rPr>
          <w:rFonts w:ascii="Times New Roman" w:eastAsia="Calibri" w:hAnsi="Times New Roman"/>
          <w:b w:val="0"/>
          <w:sz w:val="20"/>
          <w:lang w:eastAsia="en-US"/>
        </w:rPr>
        <w:t>7-400 и SIMATIC  C7 с более широким набором функций: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Может быть расширен по выбору программными продуктами, имеющимися в промышленном программном обеспечении SIMATIC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Возможность назначения параметров функциональным модулям и коммуникационным процессорам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Принудительный и многопроцессорный режим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Связь через глобальные данные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•Управляемая событиями передача данных с использованием коммуникационных функциональных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решении задачи автоматизации с помощью STEP 7 появляется ряд основных задач. Следующий рисунок 1. показывает задачи, которые должны быть решены для большинства проектов, и ставит им в соответствие базовые процедуры. </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lastRenderedPageBreak/>
        <w:drawing>
          <wp:inline distT="0" distB="0" distL="0" distR="0" wp14:anchorId="17D45842" wp14:editId="484AA6C1">
            <wp:extent cx="4191000" cy="5557961"/>
            <wp:effectExtent l="0" t="0" r="0" b="508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4191929" cy="5559193"/>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t xml:space="preserve">Рис. 1. </w:t>
      </w:r>
      <w:r w:rsidRPr="009A5678">
        <w:rPr>
          <w:rFonts w:ascii="Times New Roman" w:eastAsia="Calibri" w:hAnsi="Times New Roman"/>
          <w:b w:val="0"/>
          <w:sz w:val="20"/>
          <w:lang w:eastAsia="en-US"/>
        </w:rPr>
        <w:t>Задачи, решаемые для большинства проектов и соответствующие им базовые процедуры.</w:t>
      </w:r>
    </w:p>
    <w:p w:rsidR="00AF535E" w:rsidRPr="009A5678" w:rsidRDefault="00AF535E" w:rsidP="009A5678">
      <w:pPr>
        <w:ind w:firstLine="567"/>
        <w:jc w:val="center"/>
        <w:rPr>
          <w:rFonts w:ascii="Times New Roman" w:eastAsia="Calibri" w:hAnsi="Times New Roman"/>
          <w:b w:val="0"/>
          <w:noProof/>
          <w:sz w:val="20"/>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показано на рисунке 1, в вашем распоряжении есть две альтернативы: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сначала сконфигурировать аппаратуру, а затем программировать блоки.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однако, сначала запрограммировать блоки, не конфигурируя аппаратуру. Это рекомендуется для работ, связанных с эксплуатацией и обслуживанием, например, для встраивания программных блоков в существующий проект.</w:t>
      </w:r>
    </w:p>
    <w:p w:rsidR="00AF535E" w:rsidRPr="009A5678" w:rsidRDefault="00AF535E"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Краткое описание отдельных шагов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Установка и авторизация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первом использовании STEP 7, установите его и перенесите авторизацию с дискеты на жесткий диск.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Спланируйте концепцию использования вашего контроллера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Перед началом работы со STEP 7 спланируйте решение задачи автоматизации от деления процесса на отдельные задачи до создания диаграммы конфигурации.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структуру программы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Преобразуйте задачи, описанные в эскизном проекте вашего контроллера, в структуру программы, используя блоки, имеющиеся в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Запустите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STEP 7 запускается из пользовательского интерфейса Windows 95/98/NT.</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Создайте структуру проекта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 похож на папку, в которой все данные хранятся в виде иерархической структуры и доступны вам в любое время. После создания проекта все остальные задачи выполняются в этом проекте.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Сконфигурируйте станцию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конфигурировании станции вы указываете, какой программируемый контроллер вы хотите использовать; например, SIMATIC 300, SIMATIC 400, SIMATIC S5.</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Сконфигурируйте аппаратуру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конфигурировании аппаратуры вы указываете в конфигурационной таблице, какие модули вы хотите использовать для решения своей задачи автоматизации и какие адреса должны быть использованы для доступа к модулям из программы пользователя. Модулям также могут быть назначены свойства с помощью параметров.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сети и коммуникационные связи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Основой для коммуникаций является предварительно спроектированная сеть. Для этого вам нужно будет создать подсети, необходимые для ваших задач автоматизации, установить свойства подсетей и установить свойства сетевых подключений и всех коммуникационных связей, требуемых для сетевых станций.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Определите символы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 можете определить в таблице символов локальные или совместно используемые символы, имеющие более наглядные имена, для использования вместо абсолютных адресов в своей пользовательской программе.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Создайте программу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Используя один из доступных языков программирования, создайте программу, связанную с модулем или независимую от модуля, и сохраните ее в виде блоков, исходных файлов или схем.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Только для S7: сгенерируйте и проанализируйте справочные данные Вы можете использовать эти справочные данные для облегчения отладки и модификации программы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сообщения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Сообщения, относящиеся к блокам, создаются, например, с помощью их текстов и атрибутов. Используя передающую программу, вы переносите созданные данные о конфигурации сообщений в базу данных системы взаимодействия с оператором (например, SIMATIC WinCC, SIMATIC ProTool).</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Спроектируйте переменные для управления и наблюдения оператором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 создаете переменные для управления и наблюдения оператором один раз в STEP 7 и назначаете им требуемые атрибуты. Используя передающую программу, вы переносите созданные переменные для управления и наблюдения оператором в базу данных системы взаимодействия с оператором WinCC.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Загрузите программы в программируемый контроллер.</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Только для S7: после завершения конфигурирования, назначения параметров и программирования задач вы можете загрузить всю свою пользовательскую программу или отдельные боки из нее в программируемый контроллер (программируемый модуль для вашего аппаратного решения). CPU уже содержит операционную систему.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Протестируйте программу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Наблюдайте за работой, диагностируйте аппаратуру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Причина неисправности модуля определяется отображением информации о модуле в режиме online. Причины ошибок в обработке программы пользователя определяются с помощью диагностического буфера и содержимого стеков. Вы можете также проверить, можетли  программа пользователя исполняться на конкретном CPU.</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Задокументируйте установку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создания проекта/установки имеет смысл выполнить четкое документирование данных проекта, чтобы облегчить дальнейшее редактирование проекта и любую деятельность по обслуживанию. DOCPRO, дополнительное инструментальное средство для создания и управления документацией на установку, позволяет структурировать данные проекта, представить их в форме руководства по монтажу и распечатать их в обычном формате.</w:t>
      </w: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2  Стандартный  пакет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Языки программирования SIMATIC и встроенные в STEP 7 представления языков соответствуют требованиям стандарта EN 61131-3 или IEC 1131-3. Стандартный пакет работает в операционной системе Windows 95/98/NT и соответствует графической и объектно-ориентированной философии работы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Стандартное программное обеспечение оказывает вам поддержку на всех стадиях процесса решения задачи автоматизации, таких как: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Создание и управление проектами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Конфигурирование и назначение параметров аппаратуре и связям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Управление символами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Создание программ, например, для программируемых контроллеров S7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Загрузка программ в программируемые контроллеры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Тестирование системы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Диагностика неисправностей установки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Пользовательский интерфейс программного пакета STEP 7 спроектирован так, чтобы удовлетворить самым последним достижениям эргономики, и облегчает вам начало работы.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 предоставляет ряд приложений (инструментальных средств) внутри программного пакета (рис.2)</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lastRenderedPageBreak/>
        <w:drawing>
          <wp:inline distT="0" distB="0" distL="0" distR="0" wp14:anchorId="72EC1E97" wp14:editId="675E76F2">
            <wp:extent cx="4979014" cy="185737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979014" cy="18573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2. Состав стандартного пакета </w:t>
      </w:r>
      <w:r w:rsidRPr="009A5678">
        <w:rPr>
          <w:rFonts w:ascii="Times New Roman" w:eastAsia="Calibri" w:hAnsi="Times New Roman"/>
          <w:b w:val="0"/>
          <w:sz w:val="20"/>
          <w:lang w:eastAsia="en-US"/>
        </w:rPr>
        <w:t>STEP 7</w:t>
      </w:r>
    </w:p>
    <w:p w:rsidR="00AF535E" w:rsidRPr="009A5678" w:rsidRDefault="00AF535E" w:rsidP="009A5678">
      <w:pPr>
        <w:ind w:firstLine="567"/>
        <w:jc w:val="both"/>
        <w:rPr>
          <w:rFonts w:ascii="Times New Roman" w:eastAsia="Calibri" w:hAnsi="Times New Roman"/>
          <w:i/>
          <w:noProof/>
          <w:sz w:val="20"/>
        </w:rPr>
      </w:pPr>
      <w:r w:rsidRPr="009A5678">
        <w:rPr>
          <w:rFonts w:ascii="Times New Roman" w:eastAsia="Calibri" w:hAnsi="Times New Roman"/>
          <w:i/>
          <w:noProof/>
          <w:sz w:val="20"/>
        </w:rPr>
        <w:t>SIMATIC Manager</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SIMATIC Manager управляет всеми данными, относящимися к проекту автоматизации − независимо от того, для какой системы программного управления (S7/M7/C7) они спроектированы. Инструментальные средства, необходимые для редактирования выбранных данных, запускаются автоматически SIMATIC Manager'ом.</w:t>
      </w:r>
      <w:r w:rsidRPr="009A5678">
        <w:rPr>
          <w:rFonts w:ascii="Times New Roman" w:eastAsia="Calibri" w:hAnsi="Times New Roman"/>
          <w:b w:val="0"/>
          <w:noProof/>
          <w:sz w:val="20"/>
        </w:rPr>
        <w:cr/>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2E0617ED" wp14:editId="3AD0BC29">
            <wp:extent cx="3581400" cy="28098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581400" cy="28098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Рис. 3. </w:t>
      </w:r>
      <w:r w:rsidRPr="009A5678">
        <w:rPr>
          <w:rFonts w:ascii="Times New Roman" w:eastAsia="Calibri" w:hAnsi="Times New Roman"/>
          <w:b w:val="0"/>
          <w:noProof/>
          <w:sz w:val="20"/>
        </w:rPr>
        <w:t>Автоматически запуск инструментальные средств в SIMATIC Manager:</w:t>
      </w:r>
      <w:r w:rsidRPr="009A5678">
        <w:rPr>
          <w:rFonts w:ascii="Times New Roman" w:eastAsia="Calibri" w:hAnsi="Times New Roman"/>
          <w:b w:val="0"/>
          <w:sz w:val="20"/>
          <w:lang w:eastAsia="en-US"/>
        </w:rPr>
        <w:t xml:space="preserve"> File – файл, Edit – редактирование, Insert – вставка, PLC – ПЛК (программируемый логический контроллер), View – вид, Options – параметры, Window – окно, Help – помощь, No Filter – фильтр отсутствует, Source Files – исходные файлы, Blocks – блоки, System Data – системные данные</w:t>
      </w:r>
    </w:p>
    <w:p w:rsidR="00AF535E" w:rsidRPr="009A5678" w:rsidRDefault="00AF535E"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Редактор символов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помощью редактора символов вы управляете всеми совместно используемыми символами. Доступны следующие функции: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Установка символических имен и комментариев для сигналов процесса (входов/выходов), м</w:t>
      </w:r>
      <w:r w:rsidRPr="009A5678">
        <w:rPr>
          <w:rFonts w:ascii="Times New Roman" w:eastAsia="Calibri" w:hAnsi="Times New Roman"/>
          <w:b w:val="0"/>
          <w:sz w:val="20"/>
          <w:lang w:val="uz-Cyrl-UZ" w:eastAsia="en-US"/>
        </w:rPr>
        <w:t>а</w:t>
      </w:r>
      <w:r w:rsidRPr="009A5678">
        <w:rPr>
          <w:rFonts w:ascii="Times New Roman" w:eastAsia="Calibri" w:hAnsi="Times New Roman"/>
          <w:b w:val="0"/>
          <w:sz w:val="20"/>
          <w:lang w:eastAsia="en-US"/>
        </w:rPr>
        <w:t>ркеров и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Функции сортировки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Импорт/экспорт в другие программы/из других программ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символов, созданная этим инструментальным средством, доступна и всем другим инструментам. Следовательно, любые изменения свойств символа автоматически распознаются всеми инструментальными средствами.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i/>
          <w:sz w:val="20"/>
          <w:lang w:eastAsia="en-US"/>
        </w:rPr>
        <w:t xml:space="preserve">Диагностика аппаратуры. </w:t>
      </w:r>
      <w:r w:rsidRPr="009A5678">
        <w:rPr>
          <w:rFonts w:ascii="Times New Roman" w:eastAsia="Calibri" w:hAnsi="Times New Roman"/>
          <w:b w:val="0"/>
          <w:sz w:val="20"/>
          <w:lang w:eastAsia="en-US"/>
        </w:rPr>
        <w:t>Эти функции предоставляют вам обзор состояния программируемого контроллера. Обзор может отображать символы, чтобы показать, неисправен какой-либо модуль или нет. Двойной щелчок на неисправном модуле отображает подробную информацию о неисправности. Объем этой информации зависит от конкретного модуля: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общей информации о модуле (например, номер для заказа, версия, имя) и состояния модуля (например, неисправен)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неисправностей модуля (например, неисправность канала) для центрального устройства и slave-устройств DP</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сообщений из диагностического буфера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CPU отображается следующая дополнительная информация: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Причины неисправностей при обработке программы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длительности цикла (самого длинного, самого короткого и последнего)</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Возможности и загрузка связей через MPI</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функциональных характеристик (числа возможных входов/выходов, меркеров, счетчиков, таймеров и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i/>
          <w:sz w:val="20"/>
          <w:lang w:eastAsia="en-US"/>
        </w:rPr>
        <w:t>Языки программирования:</w:t>
      </w:r>
      <w:r w:rsidRPr="009A5678">
        <w:rPr>
          <w:rFonts w:ascii="Times New Roman" w:eastAsia="Calibri" w:hAnsi="Times New Roman"/>
          <w:b w:val="0"/>
          <w:sz w:val="20"/>
          <w:lang w:eastAsia="en-US"/>
        </w:rPr>
        <w:t xml:space="preserve"> контактный план, список операторов и функциональный план для S7-300 и S7-400 являются составной частью стандартного пакета.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Контактный план (нем. KOP, англ. LAD) – это графическое представление языка программирования STEP 7. Его синтаксис для команд похож на релейно-контактные схемы: такая схема дает возможность проследить поток энергии между шинами при его прохождении через различные контакты, составные элементы и выходные катушки.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Список команд (нем. AWL, англ. STL) – это текстовое представление языка программирования STEP 7, подобное машинному коду. Если программа написана в виде списка команд, то отдельные команды соответствуют шагам, с помощью которых CPU исполняет программу. Для облегчения программирования список команд расширен путем включения в него некоторых конструкций языков высокого уровня (таких как доступ к структурированным данным и параметры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Функциональный план (нем. FUP, англ. FBD) – это графическое представление языка программирования STEP 7, использующее для представления логики логические блоки подобно булевой алгебре. Сложные функции (например, математические функции) могут быть представлены непосредственно в соединении с логическими блоками. Другие языки программирования доступны в виде дополнительных пакетов.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Конфигурирование аппаратуры</w:t>
      </w:r>
      <w:r w:rsidRPr="009A5678">
        <w:rPr>
          <w:rFonts w:ascii="Times New Roman" w:eastAsia="Calibri" w:hAnsi="Times New Roman"/>
          <w:b w:val="0"/>
          <w:sz w:val="20"/>
          <w:lang w:eastAsia="en-US"/>
        </w:rPr>
        <w:t xml:space="preserve"> – это инструментальное средство используется для конфигурирования и назначения параметров аппаратуре, используемой в проекте автоматизации. Имеются в распоряжении следующие функции: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Для конфигурирования программируемого контроллера вы выбираете стойки из электронного каталога и размещаете выбранные модули в необходимых слотах на этих стойках.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Конфигурирование децентрализованной периферии идентично конфигурированию центрального устройства. Поддерживаются также входы/выходы на уровне каналов.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 процессе назначения параметров CPU вы можете установить такие свойства как поведение при запуске и контроль времени цикла под управлением меню. Поддерживается многопроцессорный режим.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Введенные данные хранятся в системных блоках данных.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 процессе назначения параметров модулям все устанавливаемые параметры назначаются вами через диалоговые окна. Настройки, устанавливаемые с помощью двухпозиционных переключателей, отсутствуют. Присвоение параметров модулям производится автоматически при запуске CPU. Это значит, например, что модуль может быть заменен без назначения новых параметров.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Назначение параметров функциональным модулям (FM) и коммуникационным процессорам (СР) производится с помощью инструментального средства Hardware Configuration [Конфигурирование аппаратуры] точно таким же образом, как и для других модулей. Для каждого FM и СР (включенного в сферу действия функционального пакета FM/CP) существуют специфические для модулей диалоговые окна и правила. Система препятствует неправильным вводам, предлагая только допустимые варианты в диалоговых окнах.</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66379A">
      <w:pPr>
        <w:numPr>
          <w:ilvl w:val="0"/>
          <w:numId w:val="59"/>
        </w:numPr>
        <w:contextualSpacing/>
        <w:rPr>
          <w:rFonts w:ascii="Times New Roman" w:eastAsia="Calibri" w:hAnsi="Times New Roman"/>
          <w:b w:val="0"/>
          <w:sz w:val="20"/>
          <w:lang w:eastAsia="en-US"/>
        </w:rPr>
      </w:pPr>
      <w:r w:rsidRPr="009A5678">
        <w:rPr>
          <w:rFonts w:ascii="Times New Roman" w:eastAsia="Calibri" w:hAnsi="Times New Roman"/>
          <w:sz w:val="20"/>
          <w:lang w:eastAsia="en-US"/>
        </w:rPr>
        <w:t>Расширенное использование стандартного пакета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может быть расширен с помощью дополнительных программных пакетов, которые сгруппированы в следующие три класса программного обеспечения: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проектирования; это языки программирования высокого уровня и программное обеспечение, ориентированное на технологии.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Рабочее (Run-Time) программное обеспечение; оно содержит готовые к использованию рабочие программы для производственного процесса.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Human Machine Interfaces [человеко-машинные интерфейсы] (HMI); это программное обеспечение специально для управления и наблюдения оператором.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Инструментальные средства для проектирования – это инструментальные средства, ориентированные на задачи, которые могут быть использованы для расширения стандартного пакета. Инструментальные средства для проектирования включают в себя (рис. 4):</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Языки высокого уровня для программистов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Графические языки для технического персонала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Дополнительное программное обеспечение для диагностики, имитации, дистанционного обслуживания, документирования установки и т.д</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74CF3B4C" wp14:editId="4D22BA9C">
            <wp:extent cx="3038475" cy="245745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038475" cy="24574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b w:val="0"/>
          <w:sz w:val="20"/>
          <w:lang w:eastAsia="en-US"/>
        </w:rPr>
        <w:t>Рис. 4.</w:t>
      </w:r>
      <w:r w:rsidRPr="009A5678">
        <w:rPr>
          <w:rFonts w:ascii="Times New Roman" w:eastAsia="Calibri" w:hAnsi="Times New Roman"/>
          <w:sz w:val="20"/>
          <w:lang w:eastAsia="en-US"/>
        </w:rPr>
        <w:t xml:space="preserve"> </w:t>
      </w:r>
      <w:r w:rsidRPr="009A5678">
        <w:rPr>
          <w:rFonts w:ascii="Times New Roman" w:eastAsia="Calibri" w:hAnsi="Times New Roman"/>
          <w:b w:val="0"/>
          <w:sz w:val="20"/>
          <w:lang w:eastAsia="en-US"/>
        </w:rPr>
        <w:t>Состав инструментальных средств для проектирования</w:t>
      </w:r>
    </w:p>
    <w:p w:rsidR="00AF535E" w:rsidRPr="009A5678" w:rsidRDefault="00AF535E" w:rsidP="009A5678">
      <w:pPr>
        <w:ind w:firstLine="567"/>
        <w:jc w:val="both"/>
        <w:rPr>
          <w:rFonts w:ascii="Times New Roman" w:eastAsia="Calibri" w:hAnsi="Times New Roman"/>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 xml:space="preserve">Языки высокого уровня. </w:t>
      </w:r>
      <w:r w:rsidRPr="009A5678">
        <w:rPr>
          <w:rFonts w:ascii="Times New Roman" w:eastAsia="Calibri" w:hAnsi="Times New Roman"/>
          <w:b w:val="0"/>
          <w:sz w:val="20"/>
          <w:lang w:eastAsia="en-US"/>
        </w:rPr>
        <w:t>Следующие языки доступны как дополнительные пакеты для использования при программировании программируемых логических контроллеров SIMATIC S7-300/S7-400: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GRAPH – это язык программирования, используемый для программирования последовательного управления (состоящего из шагов и переходов). В этом языке ход процесса делится на шаги. Эти шаги содержат действия по управлению выходами. Переход от одного шага к другому управляется условиями переключения.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HiGraph – это язык программирования, используемый для описания асинхронных, непоследовательных процессов в виде графов состояний. Чтобы сделать это, установка разбивается на отдельные функциональные единицы, каждая из которых может принимать различные состояния. Эти функциональные единицы могут быть синхронизированы путем обмена сообщениями между графами.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SCL – это текстовый язык высокого уровня, удовлетворяющий требованиям стандарта EN 61131-3 (IEC 1131-3). Он содержит языковые конструкции, подобные имеющимся в языках программирования Pascal и C. Поэтому S7 SCL особенно пригоден для пользователей, привыкших работать с языками высокого уровня. Язык S7 SCL может быть  использован, например, для программирования сложных и часто встречающихся функций.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sz w:val="20"/>
          <w:lang w:eastAsia="en-US"/>
        </w:rPr>
        <w:t xml:space="preserve">Графический язык. </w:t>
      </w:r>
      <w:r w:rsidRPr="009A5678">
        <w:rPr>
          <w:rFonts w:ascii="Times New Roman" w:eastAsia="Calibri" w:hAnsi="Times New Roman"/>
          <w:b w:val="0"/>
          <w:sz w:val="20"/>
          <w:lang w:eastAsia="en-US"/>
        </w:rPr>
        <w:t>CFC для S7 и M7 – это язык программирования для графического связывания существующих функций. Эти функции покрывают широкий диапазон от простых логических операций до сложных систем управления, работающих по замкнутому и разомкнутому циклу. Большое количество функций этого типа доступно в виде блоков в библиотеке. Вы программируете, копируя эти блоки в схему и соединяя их с помощью линий.</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 xml:space="preserve"> Дополнительное программное обеспечение: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Borland C ++ ( только для M7) содержит среду проектирования фирмы Borland.</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 помощью DOCPRO вы можете организовать все конфигурационные данные, которые вы создаете с помощью STEP 7, в руководства по монтажу. Это облегчает управление конфигурационными данными и позволяет подготовить информацию к распечатке в соответствии с указанными стандартами.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HARDPRO – это система конфигурирования аппаратуры для S7-300, предназначенная для поддержки пользователя при крупномасштабном конфигурировании сложных задач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M7-ProC/C++ ( только для M7) позволяет встроить среду проектирования Borland для языков программирования С и С++ в среду проектирования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использовать S7 PLCSIM (только для S7) для имитации программируемых контроллеров S7, соединенных с устройством программирования или РС, в целях тестирования.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P DIAG ( только для S7) предоставляет стандартизованную конфигурацию диагностики процесса для SIMATIC S7-300/S7-400. Используя диагностику процесса, вы можете обнаруживать дефекты и неисправные состояния вне программируемого контроллера (например, не достигнут конечный выключатель).</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TeleService позволяет вам программировать и обслуживать удаленные программируемые контроллеры S7 и M7 через телефонную сеть, используя ваше устройство программирования или PC.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Рабочее (Run-Time) программное обеспечение</w:t>
      </w:r>
      <w:r w:rsidRPr="009A5678">
        <w:rPr>
          <w:rFonts w:ascii="Times New Roman" w:eastAsia="Calibri" w:hAnsi="Times New Roman"/>
          <w:b w:val="0"/>
          <w:sz w:val="20"/>
          <w:lang w:eastAsia="en-US"/>
        </w:rPr>
        <w:t xml:space="preserve"> охватывает заранее запрограммированные решения, которые могут быть вызваны программой пользователя. Рабочее программное обеспечение непосредственно встроено в решение задачи автоматизации (рис. 5). Оно включает в себя: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Регуляторы для SIMATIC S7, например, стандартный, модульный и нечеткий регулятор</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связи программируемых контроллеров с приложениями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Операционную систему реального времени для SIMATIC M7</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485DD102" wp14:editId="52280780">
            <wp:extent cx="3028950" cy="183832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28950" cy="183832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5. Состав рабочего программного обеспечения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rPr>
          <w:rFonts w:ascii="Times New Roman" w:eastAsia="Calibri" w:hAnsi="Times New Roman"/>
          <w:i/>
          <w:sz w:val="20"/>
          <w:lang w:eastAsia="en-US"/>
        </w:rPr>
      </w:pPr>
      <w:r w:rsidRPr="009A5678">
        <w:rPr>
          <w:rFonts w:ascii="Times New Roman" w:eastAsia="Calibri" w:hAnsi="Times New Roman"/>
          <w:i/>
          <w:sz w:val="20"/>
          <w:lang w:eastAsia="en-US"/>
        </w:rPr>
        <w:t>Регуляторы для SIMATIC S7: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Стандартный PID-регулятор дает возможность встраивать в программу пользователя непрерывные регуляторы, импульсные регуляторы и ступенчатые регуляторы. Инструментальное средство назначения параметров со встроенной настройкой регулятора дает возможность настраивать регулятор на оптимальный режим за очень короткое время.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Модульный PID-регулятор вступает в действие, если простой PID-регулятор недостаточен для решения вашей задачи автоматизации. Путем включения поставляемых стандартных функциональных блоков может быть спроектирована и настроена почти любая структура регулятора.</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b w:val="0"/>
          <w:sz w:val="20"/>
          <w:lang w:eastAsia="en-US"/>
        </w:rPr>
        <w:t>•  С помощью нечеткого регулятора (Fuzzy Control) могут создаваться системы с нечеткой логикой. Эти системы вступают в действие, когда процессы очень сложны или не могут быть описаны математически, поведение процессов непредсказуемо или появляются нелинейности, но доступно экспериментальное исследование действующего процесса.</w:t>
      </w:r>
      <w:r w:rsidRPr="009A5678">
        <w:rPr>
          <w:rFonts w:ascii="Times New Roman" w:eastAsia="Calibri" w:hAnsi="Times New Roman"/>
          <w:b w:val="0"/>
          <w:sz w:val="20"/>
          <w:lang w:eastAsia="en-US"/>
        </w:rPr>
        <w:cr/>
      </w:r>
      <w:r w:rsidRPr="009A5678">
        <w:rPr>
          <w:rFonts w:ascii="Times New Roman" w:eastAsia="Calibri" w:hAnsi="Times New Roman"/>
          <w:sz w:val="20"/>
          <w:lang w:eastAsia="en-US"/>
        </w:rPr>
        <w:t>Инструментальные средства для связи с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PRODAVE MPI – это набор инструментов для управления потоком данных между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M</w:t>
      </w:r>
      <w:r w:rsidRPr="009A5678">
        <w:rPr>
          <w:rFonts w:ascii="Times New Roman" w:eastAsia="Calibri" w:hAnsi="Times New Roman"/>
          <w:b w:val="0"/>
          <w:sz w:val="20"/>
          <w:lang w:eastAsia="en-US"/>
        </w:rPr>
        <w:t xml:space="preserve">7 и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w:t>
      </w:r>
      <w:r w:rsidRPr="009A5678">
        <w:rPr>
          <w:rFonts w:ascii="Times New Roman" w:eastAsia="Calibri" w:hAnsi="Times New Roman"/>
          <w:b w:val="0"/>
          <w:sz w:val="20"/>
          <w:lang w:eastAsia="en-US"/>
        </w:rPr>
        <w:t>7. Он управляет потоком данных автономно через многоточечный интерфейс (MPI).</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 помощью сервера M7-DDE (Dynamic Data Exchange – Динамический обмен данными) приложения Windows могут быть связаны с переменными процесса в SIMATIC M7 без дополнительных затрат на программирование.</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sz w:val="20"/>
          <w:lang w:eastAsia="en-US"/>
        </w:rPr>
        <w:t>Операционная система реального времени: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M7-SYS R T содержит операционную систему M7 RMOS 32 и системные программы. Это предпосылка для использования M7-ProC/C++ и CFC для пакетов SIMATIC M7.</w:t>
      </w:r>
    </w:p>
    <w:p w:rsidR="00AF535E" w:rsidRPr="009A5678" w:rsidRDefault="00AF535E" w:rsidP="0066379A">
      <w:pPr>
        <w:numPr>
          <w:ilvl w:val="0"/>
          <w:numId w:val="59"/>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Человеко-машинный интерфейс</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 (Human Machine Interface, HMI) – это программное обеспечение специально для управления и наблюдения за процессом со стороны оператора в SIMATIC (Рис. 6). Он состоит из следующих частей: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Открытая система визуализации процесса SIMATIC WinCC – это базовая система взаимодействия с оператором со всеми важными функциями управления и наблюдения оператора, которые могут быть использованы в любой отрасли промышленности и с любой технологией.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ProTool</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ProTool</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Lite</w:t>
      </w:r>
      <w:r w:rsidRPr="009A5678">
        <w:rPr>
          <w:rFonts w:ascii="Times New Roman" w:eastAsia="Calibri" w:hAnsi="Times New Roman"/>
          <w:b w:val="0"/>
          <w:sz w:val="20"/>
          <w:lang w:eastAsia="en-US"/>
        </w:rPr>
        <w:t xml:space="preserve"> – это современные инструментальные средства для конфигурирования панелей оператора SIMATIC (OP) и компактных устройств SIMATIC C7.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ProAgent дает возможность целенаправленной и быстрой диагностики в установках и машинах путем установления информации о месте и причине неисправности.</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cr/>
      </w:r>
      <w:r w:rsidRPr="009A5678">
        <w:rPr>
          <w:rFonts w:ascii="Times New Roman" w:eastAsia="Calibri" w:hAnsi="Times New Roman"/>
          <w:b w:val="0"/>
          <w:noProof/>
          <w:sz w:val="20"/>
        </w:rPr>
        <w:drawing>
          <wp:inline distT="0" distB="0" distL="0" distR="0" wp14:anchorId="64B4A82B" wp14:editId="01A45E54">
            <wp:extent cx="3048000" cy="112395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048000" cy="11239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6. Состав человеко-машинного интерфейса.</w:t>
      </w:r>
    </w:p>
    <w:p w:rsidR="00AF535E" w:rsidRPr="009A5678" w:rsidRDefault="00AF535E" w:rsidP="0066379A">
      <w:pPr>
        <w:numPr>
          <w:ilvl w:val="0"/>
          <w:numId w:val="59"/>
        </w:numPr>
        <w:contextualSpacing/>
        <w:jc w:val="center"/>
        <w:rPr>
          <w:rFonts w:ascii="Times New Roman" w:eastAsia="Calibri" w:hAnsi="Times New Roman"/>
          <w:b w:val="0"/>
          <w:sz w:val="20"/>
          <w:lang w:eastAsia="en-US"/>
        </w:rPr>
      </w:pPr>
      <w:r w:rsidRPr="009A5678">
        <w:rPr>
          <w:rFonts w:ascii="Times New Roman" w:eastAsia="Calibri" w:hAnsi="Times New Roman"/>
          <w:sz w:val="20"/>
          <w:lang w:eastAsia="en-US"/>
        </w:rPr>
        <w:t>Проектирование решения задачи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Существует много способов планирования проекта автоматизации. Основная последовательность действий, которую вы можете использовать для любого проекта, проиллюстрирована на следующем рисунке 7.</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lastRenderedPageBreak/>
        <w:t xml:space="preserve"> </w:t>
      </w:r>
      <w:r w:rsidRPr="009A5678">
        <w:rPr>
          <w:rFonts w:ascii="Times New Roman" w:eastAsia="Calibri" w:hAnsi="Times New Roman"/>
          <w:b w:val="0"/>
          <w:noProof/>
          <w:sz w:val="20"/>
        </w:rPr>
        <w:drawing>
          <wp:inline distT="0" distB="0" distL="0" distR="0" wp14:anchorId="19C374CA" wp14:editId="7A642CAB">
            <wp:extent cx="3048000" cy="151447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048000" cy="15144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t xml:space="preserve">Рис. 7. </w:t>
      </w:r>
      <w:r w:rsidRPr="009A5678">
        <w:rPr>
          <w:rFonts w:ascii="Times New Roman" w:eastAsia="Calibri" w:hAnsi="Times New Roman"/>
          <w:b w:val="0"/>
          <w:sz w:val="20"/>
          <w:lang w:eastAsia="en-US"/>
        </w:rPr>
        <w:t>Основная последовательность действий при планирования проекта автоматизации</w:t>
      </w:r>
    </w:p>
    <w:p w:rsidR="00AF535E" w:rsidRPr="009A5678" w:rsidRDefault="00AF535E" w:rsidP="009A5678">
      <w:pPr>
        <w:ind w:firstLine="567"/>
        <w:jc w:val="both"/>
        <w:rPr>
          <w:rFonts w:ascii="Times New Roman" w:eastAsia="Calibri" w:hAnsi="Times New Roman"/>
          <w:b w:val="0"/>
          <w:noProof/>
          <w:sz w:val="20"/>
        </w:rPr>
      </w:pP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Процесс автоматизации состоит из ряда отдельных задач. Путем выделения групп связанных задач внутри процесса и последующего разбиения этих групп на более мелкие задачи может быть определен даже самый сложный процесс.</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Следующий пример промышленного процесса смешивания может быть использован для иллюстрации того, как представить процесс в виде функциональных областей и отдельных задач (рис. 8):</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14:anchorId="701285CE" wp14:editId="11A424CD">
            <wp:extent cx="3057525" cy="27336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057525" cy="27336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Рис. 8. Пример промышленного процесса смешивания</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определения процесса, подлежащего управлению, разделите процесс на связанные группы областей (рис.9):</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612494C7" wp14:editId="536C7AFF">
            <wp:extent cx="3105150" cy="27241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105150" cy="27241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sz w:val="20"/>
          <w:lang w:eastAsia="en-US"/>
        </w:rPr>
        <w:t>Рис. 9. Разделение процесса на связанные группы областей</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 как каждая группа разделена на более мелкие задачи, то задачи, необходимые для управления этой частью процесса, становятся менее сложными. В нашем примере промышленного процесса смешивания можно </w:t>
      </w:r>
      <w:r w:rsidRPr="009A5678">
        <w:rPr>
          <w:rFonts w:ascii="Times New Roman" w:eastAsia="Calibri" w:hAnsi="Times New Roman"/>
          <w:b w:val="0"/>
          <w:sz w:val="20"/>
          <w:lang w:eastAsia="en-US"/>
        </w:rPr>
        <w:lastRenderedPageBreak/>
        <w:t>выделить четыре отдельные области (см. следующую таблицу). В этом примере область для ингредиента А содержит такое же оборудование, как и область для ингредиента В.</w:t>
      </w:r>
    </w:p>
    <w:p w:rsidR="00AF535E" w:rsidRPr="009A5678" w:rsidRDefault="00AF535E" w:rsidP="009A5678">
      <w:pPr>
        <w:ind w:firstLine="567"/>
        <w:jc w:val="right"/>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1.</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03B76746" wp14:editId="2E01ABB7">
            <wp:extent cx="4191000" cy="2199454"/>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191000" cy="2199454"/>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66379A">
      <w:pPr>
        <w:numPr>
          <w:ilvl w:val="0"/>
          <w:numId w:val="60"/>
        </w:numPr>
        <w:contextualSpacing/>
        <w:rPr>
          <w:rFonts w:ascii="Times New Roman" w:eastAsia="Calibri" w:hAnsi="Times New Roman"/>
          <w:b w:val="0"/>
          <w:sz w:val="20"/>
          <w:lang w:eastAsia="en-US"/>
        </w:rPr>
      </w:pPr>
      <w:r w:rsidRPr="009A5678">
        <w:rPr>
          <w:rFonts w:ascii="Times New Roman" w:eastAsia="Calibri" w:hAnsi="Times New Roman"/>
          <w:sz w:val="20"/>
          <w:lang w:eastAsia="en-US"/>
        </w:rPr>
        <w:t>Описание отдельных функциональных областей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Описывая каждую область и задачу внутри вашего процесса, вы не только определяете функционирование каждой области, но и различные элементы, управляющие этой областью. Они включают в себя: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электрические, механические и логические входы и выходы для каждой задачи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блокировки и зависимости между отдельными задачами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Промышленный процесс смешивания в нашем примере использует насосы, двигатели и вентили. Они должны быть точно описаны для определения рабочих характеристик и типа блокировок, необходимых во время работы. В следующих таблицах приведены примеры описания оборудования, используемого в промышленном процессе смешивания. Завершив описание, вы можете его также использовать для заказа необходимого оборудования.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Ингредиенты A/B: двигатели питающих насосов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Двигатели питающих насосов подают ингредиенты А и В в резервуар для смешивания.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Скорость потока: 400 л в минуту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Номинальная мощность: 100 кВт при 1200 об/мин.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  Насосы управляются (пуск/остановка) со станции оператора, расположенной рядом с резервуаром для смешивания. Количество пусков подсчитывается в целях обслуживания. Как счетчики, так и индикаторы могут быть сброшены одной кнопкой.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  Для работы насосов должны быть выполнены следующие условия: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Резервуар для смешивания не полон.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Выпускной вентиль резервуара для смешивания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Аварийное отключение не активизировано.</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Ингредиенты A/B: двигатели питающих насосов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Двигатели выключаются, если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об отсутствии потока через 7 секунд после запуска двигателя насоса.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что поток прекратился.</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Ингредиенты A/B: впускной и питающий вентили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Впускной и питающий вентили для ингредиентов А и В разрешают или запрещают подачу ингредиентов в резервуар для смешивания. Вентили имеют электромагнит с пружинным возвратом.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Когда электромагнит активизирован, вентиль открыт.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Когда электромагнит не активизирован, вентиль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Впускной и питающий вентили управляются программой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Для активизации вентилей должны быть соблюдены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насоса должен уже работать в течение не менее 1 секунды.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Насосы выключаются, если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об отсутствии потока.</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Двигатель мешалки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Двигатель мешалки смешивает ингредиент А с ингредиентом В в резервуаре для смешивания.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Номинальная мощность: 100 кВт при 1200 об/мин.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Двигатель мешалки управляется (пуск/останов) со станции оператора, расположенной рядом с резервуаром для смешивания. Количество пусков подсчитывается в целях обслуживания. Как счетчики, так и индикаторы могут быть сброшены одной кнопкой.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Для работы двигателя мешалки должны быть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не выдает сигнала "Уровень в резервуаре ниже минимального"</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Выпускной вентиль резервуара для смешивания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не активизирован.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Двигатель мешалки выключается, если выполнено следующее условие: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Тахометр не показывает достижения номинальной скорости в течение 10 секунд после запуска двигателя.</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Выпускной вентиль</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Выпускной вентиль разрешает выпуск смеси (самотеком) на следующей стадии процесса. Вентиль имеет электромагнит с возвратной пружиной: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Если электромагнит активизирован, выпускной вентиль открыт.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Если электромагнит не активизирован, выпускной вентиль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Выпускной вентиль управляется (открытие/закрытие) со станции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Выпускной вентиль может быть открыт при следующих условиях: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мешалки выключен.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не выдает сигнала "Резервуар пуст".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не активизирован.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Выпускной вентиль закрывается, если выполнено следующее условие: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выдает сигнал " Резервуар пуст".</w:t>
      </w:r>
      <w:r w:rsidRPr="009A5678">
        <w:rPr>
          <w:rFonts w:ascii="Times New Roman" w:eastAsia="Calibri" w:hAnsi="Times New Roman"/>
          <w:b w:val="0"/>
          <w:sz w:val="20"/>
          <w:lang w:eastAsia="en-US"/>
        </w:rPr>
        <w:cr/>
      </w:r>
      <w:r w:rsidRPr="009A5678">
        <w:rPr>
          <w:rFonts w:ascii="Times New Roman" w:eastAsia="Calibri" w:hAnsi="Times New Roman"/>
          <w:b w:val="0"/>
          <w:i/>
          <w:sz w:val="20"/>
          <w:lang w:eastAsia="en-US"/>
        </w:rPr>
        <w:t>Переключатели для измерения уровня в резервуаре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Переключатели в резервуаре для смешивания измеряют уровень в резервуаре и используются для блокировки питающих насосов и двигателя мешалки.</w:t>
      </w:r>
    </w:p>
    <w:p w:rsidR="00AF535E" w:rsidRPr="009A5678" w:rsidRDefault="00AF535E" w:rsidP="009A5678">
      <w:pPr>
        <w:tabs>
          <w:tab w:val="left" w:pos="0"/>
        </w:tabs>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Список входов, выходов и входов/выходов</w:t>
      </w:r>
    </w:p>
    <w:p w:rsidR="00AF535E" w:rsidRPr="009A5678" w:rsidRDefault="00AF535E" w:rsidP="009A5678">
      <w:pPr>
        <w:tabs>
          <w:tab w:val="left" w:pos="0"/>
        </w:tabs>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Сделав физическое описание каждого устройства, подлежащего управлению, нарисуйте диаграммы входов и выходов для каждого устройства или группы задач (рис.10).</w:t>
      </w:r>
    </w:p>
    <w:p w:rsidR="00AF535E" w:rsidRPr="009A5678" w:rsidRDefault="00AF535E" w:rsidP="009A5678">
      <w:pPr>
        <w:tabs>
          <w:tab w:val="left" w:pos="0"/>
        </w:tabs>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14:anchorId="112569AB" wp14:editId="635384F5">
            <wp:extent cx="3048000" cy="149542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048000" cy="1495425"/>
                    </a:xfrm>
                    <a:prstGeom prst="rect">
                      <a:avLst/>
                    </a:prstGeom>
                  </pic:spPr>
                </pic:pic>
              </a:graphicData>
            </a:graphic>
          </wp:inline>
        </w:drawing>
      </w:r>
    </w:p>
    <w:p w:rsidR="00AF535E" w:rsidRPr="009A5678" w:rsidRDefault="00AF535E" w:rsidP="009A5678">
      <w:pPr>
        <w:tabs>
          <w:tab w:val="left" w:pos="0"/>
        </w:tabs>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10. </w:t>
      </w:r>
      <w:r w:rsidRPr="009A5678">
        <w:rPr>
          <w:rFonts w:ascii="Times New Roman" w:eastAsia="Calibri" w:hAnsi="Times New Roman"/>
          <w:b w:val="0"/>
          <w:sz w:val="20"/>
          <w:lang w:eastAsia="en-US"/>
        </w:rPr>
        <w:t>Диаграммы входов и выходов</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диаграммы соответствуют логическим блокам, подлежащим программированию.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нашем примере промышленного процесса смешивания используются два питающих насоса и одна мешалка. Каждый двигатель управляется своим собственным "блоком двигателя", одинаковым для всех трех устройств. Этот блок требует шести входов: два для запуска и остановки двигателя, один для сброса обслуживающего дисплея, один для ответного сигнала о работе двигателя (двигатель работает/не работает), один для времени, в течение которого должен быть получен ответный сигнал, и один для номера таймера, используемого для измерения времени.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Логический блок требует также четырех выходов: два для индикации рабочего состояния двигателя, один для индикации неисправностей и один для индикации того, что двигатель подлежит обслуживанию.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активизации двигателя необходим также вход/выход. Он используется для управления двигателем, но в то же время редактируется и изменяется в программе для "блока двигателя" (рис. 11).</w:t>
      </w:r>
      <w:r w:rsidRPr="009A5678">
        <w:rPr>
          <w:rFonts w:ascii="Times New Roman" w:eastAsia="Calibri" w:hAnsi="Times New Roman"/>
          <w:b w:val="0"/>
          <w:sz w:val="20"/>
          <w:lang w:eastAsia="en-US"/>
        </w:rPr>
        <w:cr/>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14:anchorId="1620A1EB" wp14:editId="7CF071F5">
            <wp:extent cx="3067050" cy="174307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067050" cy="17430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11. </w:t>
      </w:r>
      <w:r w:rsidRPr="009A5678">
        <w:rPr>
          <w:rFonts w:ascii="Times New Roman" w:eastAsia="Calibri" w:hAnsi="Times New Roman"/>
          <w:b w:val="0"/>
          <w:sz w:val="20"/>
          <w:lang w:eastAsia="en-US"/>
        </w:rPr>
        <w:t>Диаграмма входов и выходов для двигателя мешалки «Блок двигателя»</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 xml:space="preserve">Каждый вентиль управляется собственным "блоком вентиля", одинаковым для всех используемых вентилей. Логический блок имеет два входа: один для открытия вентиля и один для его закрытия. У него </w:t>
      </w:r>
      <w:r w:rsidRPr="009A5678">
        <w:rPr>
          <w:rFonts w:ascii="Times New Roman" w:eastAsia="Calibri" w:hAnsi="Times New Roman"/>
          <w:b w:val="0"/>
          <w:noProof/>
          <w:sz w:val="20"/>
        </w:rPr>
        <w:lastRenderedPageBreak/>
        <w:t>имеется также два выхода: один для индикации того, что вентиль открыт, а другой для индикации того, что он закрыт.</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Блок имеет вход/выход для активизации вентиля. Он используется для управления вентилем, но в то же самое время редактируется и изменяется в программе для "блока вентиля" (рис. 12).</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2F50D00C" wp14:editId="4A4A2291">
            <wp:extent cx="3086100" cy="15716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086100" cy="157162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12. </w:t>
      </w:r>
      <w:r w:rsidRPr="009A5678">
        <w:rPr>
          <w:rFonts w:ascii="Times New Roman" w:eastAsia="Calibri" w:hAnsi="Times New Roman"/>
          <w:b w:val="0"/>
          <w:sz w:val="20"/>
          <w:lang w:eastAsia="en-US"/>
        </w:rPr>
        <w:t>Диаграмма входов и выходов «Блока вентиля»</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Определите, какие дополнительные элементы необходимы для обеспечения безопасности процесса – на основе юридических требований и корпоративной политики в области охраны здоровья и безопасности. В свое описание вам следует также включить все воздействия, которые элементы безопасности оказывают на области вашего процесса. </w:t>
      </w:r>
    </w:p>
    <w:p w:rsidR="00AF535E" w:rsidRPr="009A5678" w:rsidRDefault="00AF535E" w:rsidP="0066379A">
      <w:pPr>
        <w:numPr>
          <w:ilvl w:val="0"/>
          <w:numId w:val="60"/>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Определение требований безопасности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Выясните, какие устройства требуют аппаратно реализованных схем для удовлетворения требований безопасности. По определению, эти защитные схемы функционируют независимо от программируемого контроллера (хотя защитная схема в общем случае предоставляет интерфейс ввода/вывода для обеспечения координации с программой пользователя). Обычно проектируется матрица подключения каждого исполнительного устройства со своей собственной областью аварийного отключения. Эта матрица является основой для построения принципиальной схемы защитного устройства.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проектирования механизмов защиты действуйте следующим образом: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Определите логические и механические/электрические блокировки между отдельными задачами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схемы, разрешающие ручное управление устройствами, относящимися к процессу, в случае аварии.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Определите все остальные требования к защите для безопасного функционирования процесса.</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Создание схемы защиты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Промышленный процесс смешивания в нашем примере использует следующую логику для своей схемы защиты: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Один аварийный выключатель отключает следующие устройства независимо от программируемого контроллера (ПЛК):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питающий насос для ингредиента 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питающий насос для ингредиента B</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мешалки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вентили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находится на станции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Один вход в контроллер индицирует состояние аварийного выключателя.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b w:val="0"/>
          <w:sz w:val="20"/>
          <w:lang w:eastAsia="en-US"/>
        </w:rPr>
        <w:cr/>
      </w:r>
      <w:r w:rsidRPr="009A5678">
        <w:rPr>
          <w:rFonts w:ascii="Times New Roman" w:eastAsia="Calibri" w:hAnsi="Times New Roman"/>
          <w:sz w:val="20"/>
          <w:lang w:eastAsia="en-US"/>
        </w:rPr>
        <w:t>Описание требуемых для оператора устройств отображения и управления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Каждый процесс требует интерфейса с оператором, который обеспечивает вмешательство человека в процесс. Часть спецификации проекта включает в себя проект пульта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промышленном процессе смешивания, описанном в нашем примере, каждое устройство может быть запущено или остановлено нажатием кнопки, расположенной на пульте оператора. Этот пульт оператора содержит индикаторы для отображения состояния функционирования (рис.13).</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14:anchorId="191CF616" wp14:editId="07196291">
            <wp:extent cx="2876550" cy="3046284"/>
            <wp:effectExtent l="0" t="0" r="0" b="190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876550" cy="3046284"/>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13. Пульт оператора</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Пульт содержит также индикаторные лампы для устройств, требующих обслуживания после определенного числа пусков, аварийный выключатель, с помощью которого процесс может быть остановлен немедленно. На пульте имеется также кнопка сброса для индикаторов обслуживания трех двигателей. С ее помощью вы можете отключить индикаторные лампы для двигателей, подлежащих обслуживанию, и сбросить соответствующие счетчики на 0.</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14:anchorId="73E70D78" wp14:editId="01FCA8A9">
            <wp:extent cx="3076575" cy="2895600"/>
            <wp:effectExtent l="0" t="0" r="952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076575" cy="289560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14. Пример конфигурации S7 для промышленного процесса смешивания.</w:t>
      </w:r>
    </w:p>
    <w:p w:rsidR="00260BA6" w:rsidRPr="009A5678" w:rsidRDefault="00260BA6" w:rsidP="00260BA6">
      <w:pPr>
        <w:ind w:firstLine="567"/>
        <w:jc w:val="center"/>
        <w:rPr>
          <w:rFonts w:ascii="Times New Roman" w:eastAsia="Calibri" w:hAnsi="Times New Roman"/>
          <w:b w:val="0"/>
          <w:i/>
          <w:sz w:val="20"/>
          <w:lang w:eastAsia="en-US"/>
        </w:rPr>
      </w:pPr>
      <w:r w:rsidRPr="009A5678">
        <w:rPr>
          <w:rFonts w:ascii="Times New Roman" w:eastAsia="Calibri" w:hAnsi="Times New Roman"/>
          <w:b w:val="0"/>
          <w:i/>
          <w:sz w:val="20"/>
          <w:lang w:eastAsia="en-US"/>
        </w:rPr>
        <w:t>Составление конфигурационной диаграммы</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того как вы задокументировали требования к проекту, вы должны принять решение относительно типа управляющего оборудования, требующегося для проекта.</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Принимая решение о том, какие модули вы хотите использовать, вы также определяете структуру программируемого контроллера. Составьте конфигурационную диаграмму, определяющую следующие аспекты:</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тип CPU</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количество и тип модулей ввода/вывода</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конфигурация физических входов и выходов</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Следующий рисунок 14 иллюстрирует пример конфигурации S7 для промышленного процесса смешивания.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AF535E" w:rsidRPr="009A5678" w:rsidRDefault="00AF535E" w:rsidP="009A5678">
      <w:pPr>
        <w:jc w:val="center"/>
        <w:rPr>
          <w:rFonts w:ascii="Times New Roman" w:eastAsia="Calibri" w:hAnsi="Times New Roman"/>
          <w:sz w:val="20"/>
          <w:lang w:eastAsia="en-US"/>
        </w:rPr>
      </w:pP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Что такое STEP 7? Какие версии STEP 7 Вы знаете и в каких случаях они используются?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Каким образом запускается STEP 7?</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Каким образом создается программа в </w:t>
      </w:r>
      <w:r w:rsidRPr="009A5678">
        <w:rPr>
          <w:rFonts w:ascii="Times New Roman" w:eastAsia="Calibri" w:hAnsi="Times New Roman"/>
          <w:b w:val="0"/>
          <w:sz w:val="20"/>
          <w:lang w:eastAsia="en-US"/>
        </w:rPr>
        <w:t>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Что входит в состав программного пакета </w:t>
      </w:r>
      <w:r w:rsidRPr="009A5678">
        <w:rPr>
          <w:rFonts w:ascii="Times New Roman" w:eastAsia="Calibri" w:hAnsi="Times New Roman"/>
          <w:b w:val="0"/>
          <w:sz w:val="20"/>
          <w:lang w:eastAsia="en-US"/>
        </w:rPr>
        <w:t>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noProof/>
          <w:sz w:val="20"/>
          <w:lang w:val="uz-Cyrl-UZ"/>
        </w:rPr>
        <w:t xml:space="preserve">Что такое </w:t>
      </w:r>
      <w:r w:rsidRPr="009A5678">
        <w:rPr>
          <w:rFonts w:ascii="Times New Roman" w:eastAsia="Calibri" w:hAnsi="Times New Roman"/>
          <w:b w:val="0"/>
          <w:noProof/>
          <w:sz w:val="20"/>
        </w:rPr>
        <w:t>SIMATIC Manager</w:t>
      </w:r>
      <w:r w:rsidRPr="009A5678">
        <w:rPr>
          <w:rFonts w:ascii="Times New Roman" w:eastAsia="Calibri" w:hAnsi="Times New Roman"/>
          <w:b w:val="0"/>
          <w:noProof/>
          <w:sz w:val="20"/>
          <w:lang w:val="uz-Cyrl-UZ"/>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Вы понимаете «Контактный план языка программирования»?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Вы понимаете под «функциональным планом языка программирования»?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входит в инструментальные средства для проектирования?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Какие языки высокого уровня существуют в 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входит в дополнительное программное обеспечение 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чего служит ProAgent?</w:t>
      </w:r>
    </w:p>
    <w:p w:rsidR="003428D8" w:rsidRPr="009A5678" w:rsidRDefault="003428D8"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06"/>
        <w:gridCol w:w="2364"/>
        <w:gridCol w:w="4622"/>
      </w:tblGrid>
      <w:tr w:rsidR="00D46BB3" w:rsidRPr="009A5678" w:rsidTr="007A36BA">
        <w:tc>
          <w:tcPr>
            <w:tcW w:w="1870"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lastRenderedPageBreak/>
              <w:t>Тема 27</w:t>
            </w:r>
          </w:p>
        </w:tc>
        <w:tc>
          <w:tcPr>
            <w:tcW w:w="7592" w:type="dxa"/>
            <w:gridSpan w:val="3"/>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SIMATIC WINCC. ОБЩИЕ СВЕДЕНИЯ</w:t>
            </w:r>
          </w:p>
        </w:tc>
      </w:tr>
      <w:tr w:rsidR="00D46BB3" w:rsidRPr="009A5678" w:rsidTr="007A36BA">
        <w:tc>
          <w:tcPr>
            <w:tcW w:w="9462" w:type="dxa"/>
            <w:gridSpan w:val="4"/>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D46BB3" w:rsidRPr="009A5678" w:rsidTr="007A36BA">
        <w:tc>
          <w:tcPr>
            <w:tcW w:w="247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D46BB3" w:rsidRPr="009A5678" w:rsidTr="007A36BA">
        <w:tc>
          <w:tcPr>
            <w:tcW w:w="247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D46BB3" w:rsidRPr="009A5678" w:rsidTr="007A36BA">
        <w:tc>
          <w:tcPr>
            <w:tcW w:w="2476" w:type="dxa"/>
            <w:gridSpan w:val="2"/>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D46BB3" w:rsidRPr="00064B62" w:rsidRDefault="00D46BB3" w:rsidP="00064B62">
            <w:pPr>
              <w:numPr>
                <w:ilvl w:val="0"/>
                <w:numId w:val="120"/>
              </w:numPr>
              <w:ind w:left="251" w:hanging="251"/>
              <w:contextualSpacing/>
              <w:jc w:val="both"/>
              <w:rPr>
                <w:rFonts w:ascii="Times New Roman" w:eastAsia="Calibri" w:hAnsi="Times New Roman"/>
                <w:b w:val="0"/>
                <w:sz w:val="20"/>
                <w:lang w:eastAsia="en-US"/>
              </w:rPr>
            </w:pPr>
            <w:r w:rsidRPr="00064B62">
              <w:rPr>
                <w:rFonts w:ascii="Times New Roman" w:eastAsia="Calibri" w:hAnsi="Times New Roman"/>
                <w:b w:val="0"/>
                <w:sz w:val="20"/>
                <w:lang w:eastAsia="en-US"/>
              </w:rPr>
              <w:t>Введение в SIMATIC WinCC</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Расширения </w:t>
            </w:r>
            <w:r w:rsidRPr="00064B62">
              <w:rPr>
                <w:rFonts w:ascii="Times New Roman" w:eastAsia="Calibri" w:hAnsi="Times New Roman"/>
                <w:b w:val="0"/>
                <w:sz w:val="20"/>
                <w:lang w:eastAsia="en-US"/>
              </w:rPr>
              <w:t>SCADA</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Встроенное управление пользователями. </w:t>
            </w:r>
            <w:r w:rsidRPr="00064B62">
              <w:rPr>
                <w:rFonts w:ascii="Times New Roman" w:eastAsia="Calibri" w:hAnsi="Times New Roman"/>
                <w:b w:val="0"/>
                <w:sz w:val="20"/>
                <w:lang w:eastAsia="en-US"/>
              </w:rPr>
              <w:t>SIMATIC</w:t>
            </w:r>
            <w:r w:rsidRPr="009A5678">
              <w:rPr>
                <w:rFonts w:ascii="Times New Roman" w:eastAsia="Calibri" w:hAnsi="Times New Roman"/>
                <w:b w:val="0"/>
                <w:sz w:val="20"/>
                <w:lang w:eastAsia="en-US"/>
              </w:rPr>
              <w:t xml:space="preserve"> </w:t>
            </w:r>
            <w:r w:rsidRPr="00064B62">
              <w:rPr>
                <w:rFonts w:ascii="Times New Roman" w:eastAsia="Calibri" w:hAnsi="Times New Roman"/>
                <w:b w:val="0"/>
                <w:sz w:val="20"/>
                <w:lang w:eastAsia="en-US"/>
              </w:rPr>
              <w:t>Logon</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064B62">
              <w:rPr>
                <w:rFonts w:ascii="Times New Roman" w:eastAsia="Calibri" w:hAnsi="Times New Roman"/>
                <w:b w:val="0"/>
                <w:sz w:val="20"/>
                <w:lang w:eastAsia="en-US"/>
              </w:rPr>
              <w:t>WinCC</w:t>
            </w:r>
            <w:r w:rsidRPr="009A5678">
              <w:rPr>
                <w:rFonts w:ascii="Times New Roman" w:eastAsia="Calibri" w:hAnsi="Times New Roman"/>
                <w:b w:val="0"/>
                <w:sz w:val="20"/>
                <w:lang w:eastAsia="en-US"/>
              </w:rPr>
              <w:t xml:space="preserve"> </w:t>
            </w:r>
            <w:r w:rsidRPr="00064B62">
              <w:rPr>
                <w:rFonts w:ascii="Times New Roman" w:eastAsia="Calibri" w:hAnsi="Times New Roman"/>
                <w:b w:val="0"/>
                <w:sz w:val="20"/>
                <w:lang w:eastAsia="en-US"/>
              </w:rPr>
              <w:t>Graphics</w:t>
            </w:r>
            <w:r w:rsidRPr="009A5678">
              <w:rPr>
                <w:rFonts w:ascii="Times New Roman" w:eastAsia="Calibri" w:hAnsi="Times New Roman"/>
                <w:b w:val="0"/>
                <w:sz w:val="20"/>
                <w:lang w:eastAsia="en-US"/>
              </w:rPr>
              <w:t xml:space="preserve"> </w:t>
            </w:r>
            <w:r w:rsidRPr="00064B62">
              <w:rPr>
                <w:rFonts w:ascii="Times New Roman" w:eastAsia="Calibri" w:hAnsi="Times New Roman"/>
                <w:b w:val="0"/>
                <w:sz w:val="20"/>
                <w:lang w:eastAsia="en-US"/>
              </w:rPr>
              <w:t>Designer</w:t>
            </w:r>
          </w:p>
        </w:tc>
      </w:tr>
      <w:tr w:rsidR="00D46BB3" w:rsidRPr="009A5678" w:rsidTr="007A36BA">
        <w:tc>
          <w:tcPr>
            <w:tcW w:w="9462" w:type="dxa"/>
            <w:gridSpan w:val="4"/>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SIMATIC WinCC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D46BB3" w:rsidRPr="009A5678" w:rsidTr="007A36BA">
        <w:tc>
          <w:tcPr>
            <w:tcW w:w="4840" w:type="dxa"/>
            <w:gridSpan w:val="3"/>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системы WinCC;</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опциями WinCC; </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функций человеко-машинного интерфейса </w:t>
            </w:r>
          </w:p>
        </w:tc>
        <w:tc>
          <w:tcPr>
            <w:tcW w:w="4622" w:type="dxa"/>
          </w:tcPr>
          <w:p w:rsidR="00D46BB3" w:rsidRPr="009A5678" w:rsidRDefault="00D46BB3"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программном обеспечении современных ЭВМ</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опции для масштабирования;</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особенности человеко-машинного интерфейса;</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возможности универсального использования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D46BB3" w:rsidRPr="009A5678" w:rsidRDefault="00D46BB3"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4939"/>
        <w:gridCol w:w="3260"/>
      </w:tblGrid>
      <w:tr w:rsidR="00D46BB3" w:rsidRPr="009A5678" w:rsidTr="007A36BA">
        <w:tc>
          <w:tcPr>
            <w:tcW w:w="1548" w:type="dxa"/>
            <w:vMerge w:val="restart"/>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8199"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D46BB3" w:rsidRPr="009A5678" w:rsidTr="007A36BA">
        <w:tc>
          <w:tcPr>
            <w:tcW w:w="1548" w:type="dxa"/>
            <w:vMerge/>
          </w:tcPr>
          <w:p w:rsidR="00D46BB3" w:rsidRPr="009A5678" w:rsidRDefault="00D46BB3" w:rsidP="009A5678">
            <w:pPr>
              <w:jc w:val="center"/>
              <w:rPr>
                <w:rFonts w:ascii="Times New Roman" w:eastAsia="Calibri" w:hAnsi="Times New Roman"/>
                <w:sz w:val="20"/>
                <w:lang w:eastAsia="en-US"/>
              </w:rPr>
            </w:pPr>
          </w:p>
        </w:tc>
        <w:tc>
          <w:tcPr>
            <w:tcW w:w="4939"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60"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939" w:type="dxa"/>
          </w:tcPr>
          <w:p w:rsidR="00D46BB3" w:rsidRPr="009A5678" w:rsidRDefault="00D46BB3" w:rsidP="0066379A">
            <w:pPr>
              <w:numPr>
                <w:ilvl w:val="1"/>
                <w:numId w:val="20"/>
              </w:numPr>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Сообщает тему занятия и план, ожидаемые результаты</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D46BB3" w:rsidRPr="009A5678" w:rsidRDefault="00D46BB3" w:rsidP="009A5678">
            <w:pPr>
              <w:jc w:val="center"/>
              <w:rPr>
                <w:rFonts w:ascii="Times New Roman" w:eastAsia="Calibri" w:hAnsi="Times New Roman"/>
                <w:b w:val="0"/>
                <w:sz w:val="20"/>
                <w:lang w:eastAsia="en-US"/>
              </w:rPr>
            </w:pPr>
          </w:p>
        </w:tc>
        <w:tc>
          <w:tcPr>
            <w:tcW w:w="4939" w:type="dxa"/>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D46BB3" w:rsidRPr="009A5678" w:rsidRDefault="00D46BB3" w:rsidP="009A5678">
            <w:pPr>
              <w:jc w:val="both"/>
              <w:rPr>
                <w:rFonts w:ascii="Times New Roman" w:hAnsi="Times New Roman"/>
                <w:b w:val="0"/>
                <w:sz w:val="20"/>
              </w:rPr>
            </w:pPr>
            <w:r w:rsidRPr="009A5678">
              <w:rPr>
                <w:rFonts w:ascii="Times New Roman" w:eastAsia="Calibri" w:hAnsi="Times New Roman"/>
                <w:b w:val="0"/>
                <w:sz w:val="20"/>
                <w:lang w:eastAsia="en-US"/>
              </w:rPr>
              <w:t xml:space="preserve">2.2. Продолжает излагать лекционный материал. Комментирует понятия комплекты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контроль достоверности и изменений 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2.4. Объясняет дополнения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Приводит примеры графической системы </w:t>
            </w:r>
            <w:r w:rsidRPr="009A5678">
              <w:rPr>
                <w:rFonts w:ascii="Times New Roman" w:eastAsia="Calibri" w:hAnsi="Times New Roman"/>
                <w:b w:val="0"/>
                <w:sz w:val="20"/>
                <w:lang w:val="en-US" w:eastAsia="en-US"/>
              </w:rPr>
              <w:t>WinCC</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2.6.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2.5. Записывают и запоминают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2.6. Записывают основные понятия и приводят примеры </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939"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260BA6" w:rsidRPr="00E5773F" w:rsidRDefault="00260BA6" w:rsidP="009A5678">
      <w:pPr>
        <w:ind w:firstLine="567"/>
        <w:jc w:val="center"/>
        <w:rPr>
          <w:rFonts w:ascii="Times New Roman" w:eastAsia="Calibri" w:hAnsi="Times New Roman"/>
          <w:sz w:val="20"/>
          <w:lang w:eastAsia="en-US"/>
        </w:rPr>
      </w:pPr>
    </w:p>
    <w:p w:rsidR="00260BA6" w:rsidRPr="00E5773F" w:rsidRDefault="00260BA6" w:rsidP="009A5678">
      <w:pPr>
        <w:ind w:firstLine="567"/>
        <w:jc w:val="center"/>
        <w:rPr>
          <w:rFonts w:ascii="Times New Roman" w:eastAsia="Calibri" w:hAnsi="Times New Roman"/>
          <w:sz w:val="20"/>
          <w:lang w:eastAsia="en-US"/>
        </w:rPr>
      </w:pPr>
    </w:p>
    <w:p w:rsidR="00260BA6" w:rsidRPr="00E5773F" w:rsidRDefault="00260BA6">
      <w:pPr>
        <w:spacing w:after="160" w:line="259" w:lineRule="auto"/>
        <w:rPr>
          <w:rFonts w:ascii="Times New Roman" w:eastAsia="Calibri" w:hAnsi="Times New Roman"/>
          <w:sz w:val="20"/>
          <w:lang w:eastAsia="en-US"/>
        </w:rPr>
      </w:pPr>
      <w:r w:rsidRPr="00E5773F">
        <w:rPr>
          <w:rFonts w:ascii="Times New Roman" w:eastAsia="Calibri" w:hAnsi="Times New Roman"/>
          <w:sz w:val="20"/>
          <w:lang w:eastAsia="en-US"/>
        </w:rPr>
        <w:br w:type="page"/>
      </w:r>
    </w:p>
    <w:p w:rsidR="00D46BB3" w:rsidRPr="00DB4109" w:rsidRDefault="00D46BB3" w:rsidP="00DB4109">
      <w:pPr>
        <w:pStyle w:val="2"/>
        <w:rPr>
          <w:b/>
          <w:sz w:val="20"/>
          <w:szCs w:val="20"/>
        </w:rPr>
      </w:pPr>
      <w:bookmarkStart w:id="41" w:name="_Toc492268663"/>
      <w:r w:rsidRPr="00DB4109">
        <w:rPr>
          <w:b/>
          <w:sz w:val="20"/>
          <w:szCs w:val="20"/>
        </w:rPr>
        <w:lastRenderedPageBreak/>
        <w:t>Л</w:t>
      </w:r>
      <w:r w:rsidR="00A21CDA" w:rsidRPr="00DB4109">
        <w:rPr>
          <w:b/>
          <w:sz w:val="20"/>
          <w:szCs w:val="20"/>
        </w:rPr>
        <w:t>екция</w:t>
      </w:r>
      <w:r w:rsidRPr="00DB4109">
        <w:rPr>
          <w:b/>
          <w:sz w:val="20"/>
          <w:szCs w:val="20"/>
        </w:rPr>
        <w:t xml:space="preserve"> 27</w:t>
      </w:r>
      <w:r w:rsidR="00A21CDA" w:rsidRPr="00DB4109">
        <w:rPr>
          <w:b/>
          <w:sz w:val="20"/>
          <w:szCs w:val="20"/>
        </w:rPr>
        <w:t xml:space="preserve">. </w:t>
      </w:r>
      <w:r w:rsidR="00A21CDA" w:rsidRPr="00DB4109">
        <w:rPr>
          <w:b/>
          <w:sz w:val="20"/>
          <w:szCs w:val="20"/>
        </w:rPr>
        <w:br/>
      </w:r>
      <w:r w:rsidRPr="00DB4109">
        <w:rPr>
          <w:b/>
          <w:sz w:val="20"/>
          <w:szCs w:val="20"/>
        </w:rPr>
        <w:t>S</w:t>
      </w:r>
      <w:r w:rsidR="00A21CDA" w:rsidRPr="00DB4109">
        <w:rPr>
          <w:b/>
          <w:sz w:val="20"/>
          <w:szCs w:val="20"/>
        </w:rPr>
        <w:t>imatic WinCC</w:t>
      </w:r>
      <w:r w:rsidRPr="00DB4109">
        <w:rPr>
          <w:b/>
          <w:sz w:val="20"/>
          <w:szCs w:val="20"/>
        </w:rPr>
        <w:t>. О</w:t>
      </w:r>
      <w:r w:rsidR="00A21CDA" w:rsidRPr="00DB4109">
        <w:rPr>
          <w:b/>
          <w:sz w:val="20"/>
          <w:szCs w:val="20"/>
        </w:rPr>
        <w:t>бщие сведения.</w:t>
      </w:r>
      <w:bookmarkEnd w:id="41"/>
    </w:p>
    <w:p w:rsidR="00D46BB3" w:rsidRPr="009A5678" w:rsidRDefault="00D46BB3" w:rsidP="009A5678">
      <w:pPr>
        <w:ind w:firstLine="567"/>
        <w:jc w:val="both"/>
        <w:rPr>
          <w:rFonts w:ascii="Times New Roman" w:eastAsia="Calibri" w:hAnsi="Times New Roman"/>
          <w:sz w:val="20"/>
          <w:lang w:eastAsia="en-US"/>
        </w:rPr>
      </w:pPr>
    </w:p>
    <w:p w:rsidR="00D46BB3" w:rsidRPr="009A5678" w:rsidRDefault="00D46BB3"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План:</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в SIMATIC WinCC</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Расширения </w:t>
      </w:r>
      <w:r w:rsidRPr="009A5678">
        <w:rPr>
          <w:rFonts w:ascii="Times New Roman" w:eastAsia="Calibri" w:hAnsi="Times New Roman"/>
          <w:b w:val="0"/>
          <w:sz w:val="20"/>
          <w:lang w:val="en-US" w:eastAsia="en-US"/>
        </w:rPr>
        <w:t>SCADA</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Встроенное управление пользователями.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Graphics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Designer</w:t>
      </w:r>
    </w:p>
    <w:p w:rsidR="00D46BB3" w:rsidRPr="009A5678" w:rsidRDefault="00D46BB3" w:rsidP="009A5678">
      <w:pPr>
        <w:contextualSpacing/>
        <w:jc w:val="both"/>
        <w:rPr>
          <w:rFonts w:ascii="Times New Roman" w:eastAsia="Calibri" w:hAnsi="Times New Roman"/>
          <w:b w:val="0"/>
          <w:sz w:val="20"/>
          <w:lang w:eastAsia="en-US"/>
        </w:rPr>
      </w:pPr>
    </w:p>
    <w:p w:rsidR="00D46BB3" w:rsidRPr="009A5678" w:rsidRDefault="00D46BB3" w:rsidP="0066379A">
      <w:pPr>
        <w:numPr>
          <w:ilvl w:val="0"/>
          <w:numId w:val="101"/>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 SIMATIC WINCC</w:t>
      </w:r>
    </w:p>
    <w:p w:rsidR="00D46BB3" w:rsidRPr="009A5678" w:rsidRDefault="00D46BB3" w:rsidP="009A5678">
      <w:pPr>
        <w:contextualSpacing/>
        <w:jc w:val="center"/>
        <w:rPr>
          <w:rFonts w:ascii="Times New Roman" w:eastAsia="Calibri" w:hAnsi="Times New Roman"/>
          <w:sz w:val="20"/>
          <w:lang w:eastAsia="en-US"/>
        </w:rPr>
      </w:pP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SIMATIC WinCC представляет собой масштабируемую систему визуализации процессов, обладающую мощными функциями для контроля автоматизированных процессов. WinCC предоставляет все функциональные возможности SCADA под Windows для всех отраслей – от однопользовательских до распределенных многопользовательских систем с резервируемыми серверами и глобальных решений с web-клиентами. В частности, WinCC характеризуется абсолютной открытостью. Она без труда может быть использована в комбинации со стандартными и пользовательскими программами, что позволяет создавать человеко-машинные интерфейсы, точно соответствующие практическим требованиям. Благодаря открытым интерфейсам системные интеграторы, разрабатывающие программное обеспечение, могут создавать свои собственные приложения, используя WinCC как основу для системных расширений.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WinCC – это современная система с удобным пользовательским интерфейсом. Она подходит для применения, как в офисах, так и на производстве, функционально закончена и надежна в работе, эффективно проектируется и легко приспосабливается к решению как простых, так и сложных задач.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Вместе со встроенной базой данных WinCC образует информационный центр для вертикальной интеграции всего предприятия и с помощью набора средств Plant Intelligence увеличивает прозрачность производства. Для обеих систем справедливо утверждение о том, что комплексная автоматизация (Totally Integrated Automation) сокращает расходы как на разработку, так и на обеспечение жизненного цикла системы. Так, например, программное обеспечение человеко-машинного интерфейса имеет непосредственный доступ к базе переменных и сообщений контроллера SIMATIC, а также использует их коммуникационные параметры для настройки связи. Это позволяет с самого начала избежать больших затрат времени на многократный ввод данных и дополнительных источников ошибок. Кроме того, встроенные диагностические возможности обеспечивают поддержку обслуживающего персонала в течении всего жизненного цикла системы.</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Системное программное обеспечение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имеется в двух основных вариантах: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Полный пакет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RC</w:t>
      </w:r>
      <w:r w:rsidRPr="009A5678">
        <w:rPr>
          <w:rFonts w:ascii="Times New Roman" w:eastAsia="Calibri" w:hAnsi="Times New Roman"/>
          <w:b w:val="0"/>
          <w:sz w:val="20"/>
          <w:lang w:eastAsia="en-US"/>
        </w:rPr>
        <w:t xml:space="preserve">: лицензия на исполнение и проектирование)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Пакет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для исполнения (</w:t>
      </w:r>
      <w:r w:rsidRPr="009A5678">
        <w:rPr>
          <w:rFonts w:ascii="Times New Roman" w:eastAsia="Calibri" w:hAnsi="Times New Roman"/>
          <w:b w:val="0"/>
          <w:sz w:val="20"/>
          <w:lang w:val="en-US" w:eastAsia="en-US"/>
        </w:rPr>
        <w:t>RT</w:t>
      </w:r>
      <w:r w:rsidRPr="009A5678">
        <w:rPr>
          <w:rFonts w:ascii="Times New Roman" w:eastAsia="Calibri" w:hAnsi="Times New Roman"/>
          <w:b w:val="0"/>
          <w:sz w:val="20"/>
          <w:lang w:eastAsia="en-US"/>
        </w:rPr>
        <w:t>: лицензия на исполнение). Оба пакета имеются в вариантах, содержащих 128, 512, 2</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8</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64</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100</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150</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xml:space="preserve"> или 256</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xml:space="preserve"> так называемых внешних тегов.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Внешними тегами называют только переменные, которые связаны с контроллером или другими источниками данных через коммуникационные каналы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этом из одного тега может быть получено до 32 сообщений и до 256 определяемых пользователем сообщений по пределам аналогового сигнала. Кроме того, бесплатно предоставляются в распоряжение внутренние переменные, не связанные с процессом. Количество используемых внешних тегов можно увеличить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Когда растет Ваше приложение, вместе с ним растет 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Так что Вы можете начинать работу с самым маленьким вариантом, а затем, по мере необходимости, наращивать теги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может быть также увеличено количество имеющихся в распоряжении архивных переменных с 512 (содержащихся в базовой поставке) до 1 500, 5 000, 10 000, 30 000 или 80 000 вплоть до 120 000.</w:t>
      </w:r>
    </w:p>
    <w:p w:rsidR="00D46BB3" w:rsidRPr="009A5678" w:rsidRDefault="00D46BB3" w:rsidP="009A5678">
      <w:pPr>
        <w:ind w:firstLine="567"/>
        <w:rPr>
          <w:rFonts w:ascii="Times New Roman" w:eastAsia="Calibri" w:hAnsi="Times New Roman"/>
          <w:i/>
          <w:sz w:val="20"/>
          <w:lang w:eastAsia="en-US"/>
        </w:rPr>
      </w:pPr>
      <w:r w:rsidRPr="009A5678">
        <w:rPr>
          <w:rFonts w:ascii="Times New Roman" w:eastAsia="Calibri" w:hAnsi="Times New Roman"/>
          <w:i/>
          <w:sz w:val="20"/>
          <w:lang w:val="en-US" w:eastAsia="en-US"/>
        </w:rPr>
        <w:t>WinCC</w:t>
      </w:r>
      <w:r w:rsidRPr="009A5678">
        <w:rPr>
          <w:rFonts w:ascii="Times New Roman" w:eastAsia="Calibri" w:hAnsi="Times New Roman"/>
          <w:i/>
          <w:sz w:val="20"/>
          <w:lang w:eastAsia="en-US"/>
        </w:rPr>
        <w:t xml:space="preserve"> – комплексная поддержка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предлагает услугу по обновлению программного обеспечения (</w:t>
      </w:r>
      <w:r w:rsidRPr="009A5678">
        <w:rPr>
          <w:rFonts w:ascii="Times New Roman" w:eastAsia="Calibri" w:hAnsi="Times New Roman"/>
          <w:b w:val="0"/>
          <w:sz w:val="20"/>
          <w:lang w:val="en-US" w:eastAsia="en-US"/>
        </w:rPr>
        <w:t>Software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Update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Service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SUS</w:t>
      </w:r>
      <w:r w:rsidRPr="009A5678">
        <w:rPr>
          <w:rFonts w:ascii="Times New Roman" w:eastAsia="Calibri" w:hAnsi="Times New Roman"/>
          <w:b w:val="0"/>
          <w:sz w:val="20"/>
          <w:lang w:eastAsia="en-US"/>
        </w:rPr>
        <w:t>) в виде пакета комплексной поддержки (</w:t>
      </w:r>
      <w:r w:rsidRPr="009A5678">
        <w:rPr>
          <w:rFonts w:ascii="Times New Roman" w:eastAsia="Calibri" w:hAnsi="Times New Roman"/>
          <w:b w:val="0"/>
          <w:sz w:val="20"/>
          <w:lang w:val="en-US" w:eastAsia="en-US"/>
        </w:rPr>
        <w:t>Comprehensive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Support</w:t>
      </w:r>
      <w:r w:rsidRPr="009A5678">
        <w:rPr>
          <w:rFonts w:ascii="Times New Roman" w:eastAsia="Calibri" w:hAnsi="Times New Roman"/>
          <w:b w:val="0"/>
          <w:sz w:val="20"/>
          <w:lang w:eastAsia="en-US"/>
        </w:rPr>
        <w:t xml:space="preserve">), содер-жащего текущие обновления, а также много полезной информации и программного обеспечения для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Автоматическая отправка текущих обновлений гарантирует, что в Вашем распоряжении всегда будет самая последняя версия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Комплекты с исполняемым программным обеспечением </w:t>
      </w:r>
      <w:r w:rsidRPr="009A5678">
        <w:rPr>
          <w:rFonts w:ascii="Times New Roman" w:eastAsia="Calibri" w:hAnsi="Times New Roman"/>
          <w:i/>
          <w:sz w:val="20"/>
          <w:lang w:val="en-US" w:eastAsia="en-US"/>
        </w:rPr>
        <w:t>WinCC</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Комплекты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Panel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PC</w:t>
      </w:r>
      <w:r w:rsidRPr="009A5678">
        <w:rPr>
          <w:rFonts w:ascii="Times New Roman" w:eastAsia="Calibri" w:hAnsi="Times New Roman"/>
          <w:b w:val="0"/>
          <w:sz w:val="20"/>
          <w:lang w:eastAsia="en-US"/>
        </w:rPr>
        <w:t xml:space="preserve"> с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это оптимально согласованные комбинации аппаратных и программных средств человеко-машинного интерфейса. Эти комплекты дают вам следующие преимущества: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Простота заказа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Экономия затрат по сравнению с заказом по отдельности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Оптимально согласованные аппаратные средства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Системное протестированное решение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Опции </w:t>
      </w:r>
      <w:r w:rsidRPr="009A5678">
        <w:rPr>
          <w:rFonts w:ascii="Times New Roman" w:eastAsia="Calibri" w:hAnsi="Times New Roman"/>
          <w:i/>
          <w:sz w:val="20"/>
          <w:lang w:val="en-US" w:eastAsia="en-US"/>
        </w:rPr>
        <w:t>WinCC</w:t>
      </w:r>
      <w:r w:rsidRPr="009A5678">
        <w:rPr>
          <w:rFonts w:ascii="Times New Roman" w:eastAsia="Calibri" w:hAnsi="Times New Roman"/>
          <w:i/>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Отдельные функциональные или ориентированные на конкретные отрасли расширения программного обеспечения доступны в форме опций и дополнений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options</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Addons</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Опции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это продукты от разработчиков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По этим продуктам Вы можете получить поддержку от наших консультативных служб и по центральной горячей линии. Они предлагают множество полезных расширений базовой системы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могут свободно комбинироваться в соответствии с Вашими потребностями. Здесь приведен обзор опций, имеющихся в распоряжении для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V</w:t>
      </w:r>
      <w:r w:rsidRPr="009A5678">
        <w:rPr>
          <w:rFonts w:ascii="Times New Roman" w:eastAsia="Calibri" w:hAnsi="Times New Roman"/>
          <w:b w:val="0"/>
          <w:sz w:val="20"/>
          <w:lang w:eastAsia="en-US"/>
        </w:rPr>
        <w:t xml:space="preserve">7: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Опции для масштабирования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Server</w:t>
      </w:r>
      <w:r w:rsidRPr="009A5678">
        <w:rPr>
          <w:rFonts w:ascii="Times New Roman" w:eastAsia="Calibri" w:hAnsi="Times New Roman"/>
          <w:b w:val="0"/>
          <w:sz w:val="20"/>
          <w:lang w:eastAsia="en-US"/>
        </w:rPr>
        <w:t xml:space="preserve"> – служит для расширения однопользовательской системы до мощной (распределенной) системы клиент-сервер, содержащей до 12 резервируемых серверов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32 клиентов.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Central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Archive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Server</w:t>
      </w:r>
      <w:r w:rsidRPr="009A5678">
        <w:rPr>
          <w:rFonts w:ascii="Times New Roman" w:eastAsia="Calibri" w:hAnsi="Times New Roman"/>
          <w:b w:val="0"/>
          <w:sz w:val="20"/>
          <w:lang w:eastAsia="en-US"/>
        </w:rPr>
        <w:t xml:space="preserve"> (центральный сервер архивов, </w:t>
      </w:r>
      <w:r w:rsidRPr="009A5678">
        <w:rPr>
          <w:rFonts w:ascii="Times New Roman" w:eastAsia="Calibri" w:hAnsi="Times New Roman"/>
          <w:b w:val="0"/>
          <w:sz w:val="20"/>
          <w:lang w:val="en-US" w:eastAsia="en-US"/>
        </w:rPr>
        <w:t>CAS</w:t>
      </w:r>
      <w:r w:rsidRPr="009A5678">
        <w:rPr>
          <w:rFonts w:ascii="Times New Roman" w:eastAsia="Calibri" w:hAnsi="Times New Roman"/>
          <w:b w:val="0"/>
          <w:sz w:val="20"/>
          <w:lang w:eastAsia="en-US"/>
        </w:rPr>
        <w:t xml:space="preserve">) – для создания расширяемого, централизованного, в случае необходимости резервируемого архива данных процесса, содержащего до 120 000 архивных переменных, на основе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-сервера.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Web</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Navigator</w:t>
      </w:r>
      <w:r w:rsidRPr="009A5678">
        <w:rPr>
          <w:rFonts w:ascii="Times New Roman" w:eastAsia="Calibri" w:hAnsi="Times New Roman"/>
          <w:b w:val="0"/>
          <w:sz w:val="20"/>
          <w:lang w:eastAsia="en-US"/>
        </w:rPr>
        <w:t xml:space="preserve"> – предоставляет возможность управления и контроля установки через Интернет или Интранет с помощью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Internet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Explorer</w:t>
      </w:r>
      <w:r w:rsidRPr="009A5678">
        <w:rPr>
          <w:rFonts w:ascii="Times New Roman" w:eastAsia="Calibri" w:hAnsi="Times New Roman"/>
          <w:b w:val="0"/>
          <w:sz w:val="20"/>
          <w:lang w:eastAsia="en-US"/>
        </w:rPr>
        <w:t xml:space="preserve"> или поставляемой программы просмотра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Web</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Viewer</w:t>
      </w:r>
      <w:r w:rsidRPr="009A5678">
        <w:rPr>
          <w:rFonts w:ascii="Times New Roman" w:eastAsia="Calibri" w:hAnsi="Times New Roman"/>
          <w:b w:val="0"/>
          <w:sz w:val="20"/>
          <w:lang w:eastAsia="en-US"/>
        </w:rPr>
        <w:t xml:space="preserve"> без необходимости внесения изменений в проект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Решения для «тонких» клиентов допускают использование наряду с ПК также надежных локальных устройств и мобильных карманных компьютеров под управлением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CE</w:t>
      </w:r>
      <w:r w:rsidRPr="009A5678">
        <w:rPr>
          <w:rFonts w:ascii="Times New Roman" w:eastAsia="Calibri" w:hAnsi="Times New Roman"/>
          <w:b w:val="0"/>
          <w:sz w:val="20"/>
          <w:lang w:eastAsia="en-US"/>
        </w:rPr>
        <w:t>.</w:t>
      </w:r>
    </w:p>
    <w:p w:rsidR="00D46BB3" w:rsidRPr="009A5678" w:rsidRDefault="00D46BB3" w:rsidP="009A5678">
      <w:pPr>
        <w:ind w:firstLine="567"/>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54DF1CCE" wp14:editId="0E60FAA2">
            <wp:extent cx="3851275" cy="2391410"/>
            <wp:effectExtent l="19050" t="0" r="0" b="0"/>
            <wp:docPr id="29734" name="Рисунок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srcRect/>
                    <a:stretch>
                      <a:fillRect/>
                    </a:stretch>
                  </pic:blipFill>
                  <pic:spPr bwMode="auto">
                    <a:xfrm>
                      <a:off x="0" y="0"/>
                      <a:ext cx="3851275" cy="239141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val="en-US" w:eastAsia="en-US"/>
        </w:rPr>
        <w:t>Plant</w:t>
      </w:r>
      <w:r w:rsidRPr="009A5678">
        <w:rPr>
          <w:rFonts w:ascii="Times New Roman" w:eastAsia="Calibri" w:hAnsi="Times New Roman"/>
          <w:sz w:val="20"/>
          <w:lang w:eastAsia="en-US"/>
        </w:rPr>
        <w:t xml:space="preserve"> </w:t>
      </w:r>
      <w:r w:rsidRPr="009A5678">
        <w:rPr>
          <w:rFonts w:ascii="Times New Roman" w:eastAsia="Calibri" w:hAnsi="Times New Roman"/>
          <w:sz w:val="20"/>
          <w:lang w:val="en-US" w:eastAsia="en-US"/>
        </w:rPr>
        <w:t>Intelligence</w:t>
      </w:r>
      <w:r w:rsidRPr="009A5678">
        <w:rPr>
          <w:rFonts w:ascii="Times New Roman" w:eastAsia="Calibri" w:hAnsi="Times New Roman"/>
          <w:sz w:val="20"/>
          <w:lang w:eastAsia="en-US"/>
        </w:rPr>
        <w:t xml:space="preserve"> и интеграция информационных технологий и бизнеса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Решающими факторами для комплексной интеграции информационных технологий и бизнеса и оптимизации производства посредством </w:t>
      </w:r>
      <w:r w:rsidRPr="009A5678">
        <w:rPr>
          <w:rFonts w:ascii="Times New Roman" w:eastAsia="Calibri" w:hAnsi="Times New Roman"/>
          <w:b w:val="0"/>
          <w:sz w:val="20"/>
          <w:lang w:val="en-US" w:eastAsia="en-US"/>
        </w:rPr>
        <w:t>Plant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Intelligence</w:t>
      </w:r>
      <w:r w:rsidRPr="009A5678">
        <w:rPr>
          <w:rFonts w:ascii="Times New Roman" w:eastAsia="Calibri" w:hAnsi="Times New Roman"/>
          <w:b w:val="0"/>
          <w:sz w:val="20"/>
          <w:lang w:eastAsia="en-US"/>
        </w:rPr>
        <w:t xml:space="preserve"> являются стандартные интерфейсы и мощные инструментальные средства для отображения, анализа и оценки.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Data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Monitor</w:t>
      </w:r>
      <w:r w:rsidRPr="009A5678">
        <w:rPr>
          <w:rFonts w:ascii="Times New Roman" w:eastAsia="Calibri" w:hAnsi="Times New Roman"/>
          <w:b w:val="0"/>
          <w:sz w:val="20"/>
          <w:lang w:eastAsia="en-US"/>
        </w:rPr>
        <w:t xml:space="preserve">– служит для отображения, анализа, оценки и представления текущих состояний процесса и исторических данных (измеренных значений, сообщений, данных пользователя) из базы данных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Необходимый для этого клиент </w:t>
      </w:r>
      <w:r w:rsidRPr="009A5678">
        <w:rPr>
          <w:rFonts w:ascii="Times New Roman" w:eastAsia="Calibri" w:hAnsi="Times New Roman"/>
          <w:b w:val="0"/>
          <w:sz w:val="20"/>
          <w:lang w:val="en-US" w:eastAsia="en-US"/>
        </w:rPr>
        <w:t>Data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Monitor</w:t>
      </w:r>
      <w:r w:rsidRPr="009A5678">
        <w:rPr>
          <w:rFonts w:ascii="Times New Roman" w:eastAsia="Calibri" w:hAnsi="Times New Roman"/>
          <w:b w:val="0"/>
          <w:sz w:val="20"/>
          <w:lang w:eastAsia="en-US"/>
        </w:rPr>
        <w:t xml:space="preserve"> может быть установлен на любом офисном ПК. </w:t>
      </w:r>
      <w:r w:rsidRPr="009A5678">
        <w:rPr>
          <w:rFonts w:ascii="Times New Roman" w:eastAsia="Calibri" w:hAnsi="Times New Roman"/>
          <w:b w:val="0"/>
          <w:sz w:val="20"/>
          <w:lang w:val="en-US" w:eastAsia="en-US"/>
        </w:rPr>
        <w:t>Data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Monitor</w:t>
      </w:r>
      <w:r w:rsidRPr="009A5678">
        <w:rPr>
          <w:rFonts w:ascii="Times New Roman" w:eastAsia="Calibri" w:hAnsi="Times New Roman"/>
          <w:b w:val="0"/>
          <w:sz w:val="20"/>
          <w:lang w:eastAsia="en-US"/>
        </w:rPr>
        <w:t xml:space="preserve"> предлагает несколько инструментальных средств для отображения и анализа.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Downtime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Monitor</w:t>
      </w:r>
      <w:r w:rsidRPr="009A5678">
        <w:rPr>
          <w:rFonts w:ascii="Times New Roman" w:eastAsia="Calibri" w:hAnsi="Times New Roman"/>
          <w:b w:val="0"/>
          <w:sz w:val="20"/>
          <w:lang w:eastAsia="en-US"/>
        </w:rPr>
        <w:t>– может регистрировать и анализировать времена простоя в производственном оборудовании, ориентированном на использование отдельных станков или технологических линий, и вычис-лять относящиеся к этому оборудованию параметры, так называемые ключевые индикаторы производительности (</w:t>
      </w:r>
      <w:r w:rsidRPr="009A5678">
        <w:rPr>
          <w:rFonts w:ascii="Times New Roman" w:eastAsia="Calibri" w:hAnsi="Times New Roman"/>
          <w:b w:val="0"/>
          <w:sz w:val="20"/>
          <w:lang w:val="en-US" w:eastAsia="en-US"/>
        </w:rPr>
        <w:t>Key</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Performance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Indicators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KPI</w:t>
      </w:r>
      <w:r w:rsidRPr="009A5678">
        <w:rPr>
          <w:rFonts w:ascii="Times New Roman" w:eastAsia="Calibri" w:hAnsi="Times New Roman"/>
          <w:b w:val="0"/>
          <w:sz w:val="20"/>
          <w:lang w:eastAsia="en-US"/>
        </w:rPr>
        <w:t>). Анализ неисправностей дает информацию о частоте и длительности простоев оборудования. Соответствующие управляющие элементы для представления результатов анализа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Controls</w:t>
      </w:r>
      <w:r w:rsidRPr="009A5678">
        <w:rPr>
          <w:rFonts w:ascii="Times New Roman" w:eastAsia="Calibri" w:hAnsi="Times New Roman"/>
          <w:b w:val="0"/>
          <w:sz w:val="20"/>
          <w:lang w:eastAsia="en-US"/>
        </w:rPr>
        <w:t xml:space="preserve">) без труда могут быть встроены в мнемосхемы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ProcessMonitor</w:t>
      </w:r>
      <w:r w:rsidRPr="009A5678">
        <w:rPr>
          <w:rFonts w:ascii="Times New Roman" w:eastAsia="Calibri" w:hAnsi="Times New Roman"/>
          <w:b w:val="0"/>
          <w:sz w:val="20"/>
          <w:lang w:eastAsia="en-US"/>
        </w:rPr>
        <w:t>– способствует оптимизации производства, действуя как информационная система управления (</w:t>
      </w:r>
      <w:r w:rsidRPr="009A5678">
        <w:rPr>
          <w:rFonts w:ascii="Times New Roman" w:eastAsia="Calibri" w:hAnsi="Times New Roman"/>
          <w:b w:val="0"/>
          <w:sz w:val="20"/>
          <w:lang w:val="en-US" w:eastAsia="en-US"/>
        </w:rPr>
        <w:t>Management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Information</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System</w:t>
      </w:r>
      <w:r w:rsidRPr="009A5678">
        <w:rPr>
          <w:rFonts w:ascii="Times New Roman" w:eastAsia="Calibri" w:hAnsi="Times New Roman"/>
          <w:b w:val="0"/>
          <w:sz w:val="20"/>
          <w:lang w:eastAsia="en-US"/>
        </w:rPr>
        <w:t xml:space="preserve">) и инструментальное онлайновое средство анализа качества. Он рассчитывает пользовательские </w:t>
      </w:r>
      <w:r w:rsidRPr="009A5678">
        <w:rPr>
          <w:rFonts w:ascii="Times New Roman" w:eastAsia="Calibri" w:hAnsi="Times New Roman"/>
          <w:b w:val="0"/>
          <w:sz w:val="20"/>
          <w:lang w:val="en-US" w:eastAsia="en-US"/>
        </w:rPr>
        <w:t>KPI</w:t>
      </w:r>
      <w:r w:rsidRPr="009A5678">
        <w:rPr>
          <w:rFonts w:ascii="Times New Roman" w:eastAsia="Calibri" w:hAnsi="Times New Roman"/>
          <w:b w:val="0"/>
          <w:sz w:val="20"/>
          <w:lang w:eastAsia="en-US"/>
        </w:rPr>
        <w:t xml:space="preserve">, позволяет анализировать архивные данные и сообщения процесса и передает рассчитанные значения 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Connectivity</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Pack</w:t>
      </w:r>
      <w:r w:rsidRPr="009A5678">
        <w:rPr>
          <w:rFonts w:ascii="Times New Roman" w:eastAsia="Calibri" w:hAnsi="Times New Roman"/>
          <w:b w:val="0"/>
          <w:sz w:val="20"/>
          <w:lang w:eastAsia="en-US"/>
        </w:rPr>
        <w:t xml:space="preserve">– позволяет другим приложениям получить доступ к архивам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через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HDA</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а также к текущим значениям через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XML</w:t>
      </w:r>
      <w:r w:rsidRPr="009A5678">
        <w:rPr>
          <w:rFonts w:ascii="Times New Roman" w:eastAsia="Calibri" w:hAnsi="Times New Roman"/>
          <w:b w:val="0"/>
          <w:sz w:val="20"/>
          <w:lang w:eastAsia="en-US"/>
        </w:rPr>
        <w:t xml:space="preserve"> и передает дальше текущие или прошлые сообщения через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historical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w:t>
      </w:r>
      <w:r w:rsidRPr="009A5678">
        <w:rPr>
          <w:rFonts w:ascii="Times New Roman" w:eastAsia="Calibri" w:hAnsi="Times New Roman"/>
          <w:b w:val="0"/>
          <w:sz w:val="20"/>
          <w:lang w:eastAsia="en-US"/>
        </w:rPr>
        <w:t>&amp;</w:t>
      </w:r>
      <w:r w:rsidRPr="009A5678">
        <w:rPr>
          <w:rFonts w:ascii="Times New Roman" w:eastAsia="Calibri" w:hAnsi="Times New Roman"/>
          <w:b w:val="0"/>
          <w:sz w:val="20"/>
          <w:lang w:val="en-US" w:eastAsia="en-US"/>
        </w:rPr>
        <w:t>E</w:t>
      </w:r>
      <w:r w:rsidRPr="009A5678">
        <w:rPr>
          <w:rFonts w:ascii="Times New Roman" w:eastAsia="Calibri" w:hAnsi="Times New Roman"/>
          <w:b w:val="0"/>
          <w:sz w:val="20"/>
          <w:lang w:eastAsia="en-US"/>
        </w:rPr>
        <w:t xml:space="preserve"> системам верхнего уровня. С помощью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ConnectivityStation</w:t>
      </w:r>
      <w:r w:rsidRPr="009A5678">
        <w:rPr>
          <w:rFonts w:ascii="Times New Roman" w:eastAsia="Calibri" w:hAnsi="Times New Roman"/>
          <w:b w:val="0"/>
          <w:sz w:val="20"/>
          <w:lang w:eastAsia="en-US"/>
        </w:rPr>
        <w:t xml:space="preserve"> любой компьютер с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без установленного на нем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быть сконфигурирован как станция для анализа.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Industrial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Data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Bridge</w:t>
      </w:r>
      <w:r w:rsidRPr="009A5678">
        <w:rPr>
          <w:rFonts w:ascii="Times New Roman" w:eastAsia="Calibri" w:hAnsi="Times New Roman"/>
          <w:b w:val="0"/>
          <w:sz w:val="20"/>
          <w:lang w:eastAsia="en-US"/>
        </w:rPr>
        <w:t xml:space="preserve">– поддерживает подключение внешних баз данных, офисных приложений и информационно-технологических систем через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DA</w:t>
      </w:r>
      <w:r w:rsidRPr="009A5678">
        <w:rPr>
          <w:rFonts w:ascii="Times New Roman" w:eastAsia="Calibri" w:hAnsi="Times New Roman"/>
          <w:b w:val="0"/>
          <w:sz w:val="20"/>
          <w:lang w:eastAsia="en-US"/>
        </w:rPr>
        <w:t xml:space="preserve"> посредством параметрируемого стандартного программного обеспечения.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Увеличение коэффициента готовности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Redundancy</w:t>
      </w:r>
      <w:r w:rsidRPr="009A5678">
        <w:rPr>
          <w:rFonts w:ascii="Times New Roman" w:eastAsia="Calibri" w:hAnsi="Times New Roman"/>
          <w:b w:val="0"/>
          <w:sz w:val="20"/>
          <w:lang w:eastAsia="en-US"/>
        </w:rPr>
        <w:t xml:space="preserve">– увеличивает коэффициент готовности системы посредством резервирования станций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или серверов, которые контролируют друг друга, гарантирует работоспособность системы и делает возможным непрерывный сбор данных.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lastRenderedPageBreak/>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ProAgent</w:t>
      </w:r>
      <w:r w:rsidRPr="009A5678">
        <w:rPr>
          <w:rFonts w:ascii="Times New Roman" w:eastAsia="Calibri" w:hAnsi="Times New Roman"/>
          <w:b w:val="0"/>
          <w:sz w:val="20"/>
          <w:lang w:eastAsia="en-US"/>
        </w:rPr>
        <w:t xml:space="preserve">– делает возможной целенаправленную и быструю диагностику процесса для машин и установок. Благодаря полной интеграции в диагностику процесса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ProAgent</w:t>
      </w:r>
      <w:r w:rsidRPr="009A5678">
        <w:rPr>
          <w:rFonts w:ascii="Times New Roman" w:eastAsia="Calibri" w:hAnsi="Times New Roman"/>
          <w:b w:val="0"/>
          <w:sz w:val="20"/>
          <w:lang w:eastAsia="en-US"/>
        </w:rPr>
        <w:t xml:space="preserve"> предлагает комплексное решение на основе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инжиниринговых средств разработки и контроллеров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Maintenance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Station</w:t>
      </w:r>
      <w:r w:rsidRPr="009A5678">
        <w:rPr>
          <w:rFonts w:ascii="Times New Roman" w:eastAsia="Calibri" w:hAnsi="Times New Roman"/>
          <w:b w:val="0"/>
          <w:sz w:val="20"/>
          <w:lang w:eastAsia="en-US"/>
        </w:rPr>
        <w:t xml:space="preserve">– визуализирует данные, имеющие отношение к обслуживанию системы автоматизации. При этом нужная информация получается из проекта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Необходимость в дополнительном проектировании отсутствует.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Контроль достоверности и изменений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опций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Audit</w:t>
      </w:r>
      <w:r w:rsidRPr="009A5678">
        <w:rPr>
          <w:rFonts w:ascii="Times New Roman" w:eastAsia="Calibri" w:hAnsi="Times New Roman"/>
          <w:b w:val="0"/>
          <w:sz w:val="20"/>
          <w:lang w:eastAsia="en-US"/>
        </w:rPr>
        <w:t xml:space="preserve">(протоколирование действий оператора, контроль изменений в проекте и отслеживание производственного процесса посредством защищенных журналов </w:t>
      </w:r>
      <w:r w:rsidRPr="009A5678">
        <w:rPr>
          <w:rFonts w:ascii="Times New Roman" w:eastAsia="Calibri" w:hAnsi="Times New Roman"/>
          <w:b w:val="0"/>
          <w:sz w:val="20"/>
          <w:lang w:val="en-US" w:eastAsia="en-US"/>
        </w:rPr>
        <w:t>Audit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Trails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ChangeControl</w:t>
      </w:r>
      <w:r w:rsidRPr="009A5678">
        <w:rPr>
          <w:rFonts w:ascii="Times New Roman" w:eastAsia="Calibri" w:hAnsi="Times New Roman"/>
          <w:b w:val="0"/>
          <w:sz w:val="20"/>
          <w:lang w:eastAsia="en-US"/>
        </w:rPr>
        <w:t xml:space="preserve"> (контроль версий проекта и отслеживание изменений в проекте) и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r w:rsidRPr="009A5678">
        <w:rPr>
          <w:rFonts w:ascii="Times New Roman" w:eastAsia="Calibri" w:hAnsi="Times New Roman"/>
          <w:b w:val="0"/>
          <w:sz w:val="20"/>
          <w:lang w:eastAsia="en-US"/>
        </w:rPr>
        <w:t xml:space="preserve">, встроенной в систему управления пользователями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(централизованное в рамках всего предприятия управление пользователями) и соответствующих мероприятий при проектировании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облегчает выполнение требований свода федеральных постановлений США 21 </w:t>
      </w:r>
      <w:r w:rsidRPr="009A5678">
        <w:rPr>
          <w:rFonts w:ascii="Times New Roman" w:eastAsia="Calibri" w:hAnsi="Times New Roman"/>
          <w:b w:val="0"/>
          <w:sz w:val="20"/>
          <w:lang w:val="en-US" w:eastAsia="en-US"/>
        </w:rPr>
        <w:t>CFR</w:t>
      </w:r>
      <w:r w:rsidRPr="009A5678">
        <w:rPr>
          <w:rFonts w:ascii="Times New Roman" w:eastAsia="Calibri" w:hAnsi="Times New Roman"/>
          <w:b w:val="0"/>
          <w:sz w:val="20"/>
          <w:lang w:eastAsia="en-US"/>
        </w:rPr>
        <w:t xml:space="preserve">, часть 11, в фармацевтической промышленности, в производстве биологически активных добавок и лекарств, а также требований директивы Европейского союза </w:t>
      </w:r>
      <w:r w:rsidRPr="009A5678">
        <w:rPr>
          <w:rFonts w:ascii="Times New Roman" w:eastAsia="Calibri" w:hAnsi="Times New Roman"/>
          <w:b w:val="0"/>
          <w:sz w:val="20"/>
          <w:lang w:val="en-US" w:eastAsia="en-US"/>
        </w:rPr>
        <w:t>EU</w:t>
      </w:r>
      <w:r w:rsidRPr="009A5678">
        <w:rPr>
          <w:rFonts w:ascii="Times New Roman" w:eastAsia="Calibri" w:hAnsi="Times New Roman"/>
          <w:b w:val="0"/>
          <w:sz w:val="20"/>
          <w:lang w:eastAsia="en-US"/>
        </w:rPr>
        <w:t xml:space="preserve"> 178/2002 в пищевой промышленности, производстве напитков и табака. </w:t>
      </w:r>
    </w:p>
    <w:p w:rsidR="00D46BB3" w:rsidRPr="009A5678" w:rsidRDefault="00D46BB3" w:rsidP="0066379A">
      <w:pPr>
        <w:numPr>
          <w:ilvl w:val="0"/>
          <w:numId w:val="100"/>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РАСШИРЕНИЯ </w:t>
      </w:r>
      <w:r w:rsidRPr="009A5678">
        <w:rPr>
          <w:rFonts w:ascii="Times New Roman" w:eastAsia="Calibri" w:hAnsi="Times New Roman"/>
          <w:sz w:val="20"/>
          <w:lang w:val="en-US" w:eastAsia="en-US"/>
        </w:rPr>
        <w:t>SCADA</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User</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Archives</w:t>
      </w:r>
      <w:r w:rsidRPr="009A5678">
        <w:rPr>
          <w:rFonts w:ascii="Times New Roman" w:eastAsia="Calibri" w:hAnsi="Times New Roman"/>
          <w:b w:val="0"/>
          <w:sz w:val="20"/>
          <w:lang w:eastAsia="en-US"/>
        </w:rPr>
        <w:t xml:space="preserve">– предназначен для создания и использования архивов пользователя, в которых возможно хранение данных в виде наборов данных и обмен ими между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контроллером в виде рецептов или данных пакета.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Процессы рецептурного управления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Batch</w:t>
      </w:r>
      <w:r w:rsidRPr="009A5678">
        <w:rPr>
          <w:rFonts w:ascii="Times New Roman" w:eastAsia="Calibri" w:hAnsi="Times New Roman"/>
          <w:b w:val="0"/>
          <w:sz w:val="20"/>
          <w:lang w:eastAsia="en-US"/>
        </w:rPr>
        <w:t xml:space="preserve"> (для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делает возможным рецептурное управление для технологических процессов. Расширения системы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Industrial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X</w:t>
      </w:r>
      <w:r w:rsidRPr="009A5678">
        <w:rPr>
          <w:rFonts w:ascii="Times New Roman" w:eastAsia="Calibri" w:hAnsi="Times New Roman"/>
          <w:b w:val="0"/>
          <w:sz w:val="20"/>
          <w:lang w:eastAsia="en-US"/>
        </w:rPr>
        <w:t xml:space="preserve">– делает возможным проектирование пользовательских объектов с помощью технологии </w:t>
      </w:r>
      <w:r w:rsidRPr="009A5678">
        <w:rPr>
          <w:rFonts w:ascii="Times New Roman" w:eastAsia="Calibri" w:hAnsi="Times New Roman"/>
          <w:b w:val="0"/>
          <w:sz w:val="20"/>
          <w:lang w:val="en-US" w:eastAsia="en-US"/>
        </w:rPr>
        <w:t>ActiveX</w:t>
      </w:r>
      <w:r w:rsidRPr="009A5678">
        <w:rPr>
          <w:rFonts w:ascii="Times New Roman" w:eastAsia="Calibri" w:hAnsi="Times New Roman"/>
          <w:b w:val="0"/>
          <w:sz w:val="20"/>
          <w:lang w:eastAsia="en-US"/>
        </w:rPr>
        <w:t xml:space="preserve">. Эти объекты могут быть стандартизованы, многократно использованы и централизованно изменены.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ODK</w:t>
      </w:r>
      <w:r w:rsidRPr="009A5678">
        <w:rPr>
          <w:rFonts w:ascii="Times New Roman" w:eastAsia="Calibri" w:hAnsi="Times New Roman"/>
          <w:b w:val="0"/>
          <w:sz w:val="20"/>
          <w:lang w:eastAsia="en-US"/>
        </w:rPr>
        <w:t>– описывает открытые интерфейсы программирования (</w:t>
      </w:r>
      <w:r w:rsidRPr="009A5678">
        <w:rPr>
          <w:rFonts w:ascii="Times New Roman" w:eastAsia="Calibri" w:hAnsi="Times New Roman"/>
          <w:b w:val="0"/>
          <w:sz w:val="20"/>
          <w:lang w:val="en-US" w:eastAsia="en-US"/>
        </w:rPr>
        <w:t>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API</w:t>
      </w:r>
      <w:r w:rsidRPr="009A5678">
        <w:rPr>
          <w:rFonts w:ascii="Times New Roman" w:eastAsia="Calibri" w:hAnsi="Times New Roman"/>
          <w:b w:val="0"/>
          <w:sz w:val="20"/>
          <w:lang w:eastAsia="en-US"/>
        </w:rPr>
        <w:t xml:space="preserve">), с помощью которых Вы получаете доступ к данным и функциям системы проектирования и исполнения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даже можете создавать собственные приложения.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Дополнения </w:t>
      </w:r>
      <w:r w:rsidRPr="009A5678">
        <w:rPr>
          <w:rFonts w:ascii="Times New Roman" w:eastAsia="Calibri" w:hAnsi="Times New Roman"/>
          <w:i/>
          <w:sz w:val="20"/>
          <w:lang w:val="en-US" w:eastAsia="en-US"/>
        </w:rPr>
        <w:t>WinCC</w:t>
      </w:r>
      <w:r w:rsidRPr="009A5678">
        <w:rPr>
          <w:rFonts w:ascii="Times New Roman" w:eastAsia="Calibri" w:hAnsi="Times New Roman"/>
          <w:i/>
          <w:sz w:val="20"/>
          <w:lang w:eastAsia="en-US"/>
        </w:rPr>
        <w:t xml:space="preserve"> (</w:t>
      </w:r>
      <w:r w:rsidRPr="009A5678">
        <w:rPr>
          <w:rFonts w:ascii="Times New Roman" w:eastAsia="Calibri" w:hAnsi="Times New Roman"/>
          <w:i/>
          <w:sz w:val="20"/>
          <w:lang w:val="en-US" w:eastAsia="en-US"/>
        </w:rPr>
        <w:t>WinCC</w:t>
      </w:r>
      <w:r w:rsidRPr="009A5678">
        <w:rPr>
          <w:rFonts w:ascii="Times New Roman" w:eastAsia="Calibri" w:hAnsi="Times New Roman"/>
          <w:i/>
          <w:sz w:val="20"/>
          <w:lang w:eastAsia="en-US"/>
        </w:rPr>
        <w:t xml:space="preserve"> </w:t>
      </w:r>
      <w:r w:rsidRPr="009A5678">
        <w:rPr>
          <w:rFonts w:ascii="Times New Roman" w:eastAsia="Calibri" w:hAnsi="Times New Roman"/>
          <w:i/>
          <w:sz w:val="20"/>
          <w:lang w:val="en-US" w:eastAsia="en-US"/>
        </w:rPr>
        <w:t>Add</w:t>
      </w:r>
      <w:r w:rsidRPr="009A5678">
        <w:rPr>
          <w:rFonts w:ascii="Times New Roman" w:eastAsia="Calibri" w:hAnsi="Times New Roman"/>
          <w:i/>
          <w:sz w:val="20"/>
          <w:lang w:eastAsia="en-US"/>
        </w:rPr>
        <w:t>-</w:t>
      </w:r>
      <w:r w:rsidRPr="009A5678">
        <w:rPr>
          <w:rFonts w:ascii="Times New Roman" w:eastAsia="Calibri" w:hAnsi="Times New Roman"/>
          <w:i/>
          <w:sz w:val="20"/>
          <w:lang w:val="en-US" w:eastAsia="en-US"/>
        </w:rPr>
        <w:t>ons</w:t>
      </w:r>
      <w:r w:rsidRPr="009A5678">
        <w:rPr>
          <w:rFonts w:ascii="Times New Roman" w:eastAsia="Calibri" w:hAnsi="Times New Roman"/>
          <w:i/>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Add</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ons</w:t>
      </w:r>
      <w:r w:rsidRPr="009A5678">
        <w:rPr>
          <w:rFonts w:ascii="Times New Roman" w:eastAsia="Calibri" w:hAnsi="Times New Roman"/>
          <w:b w:val="0"/>
          <w:sz w:val="20"/>
          <w:lang w:eastAsia="en-US"/>
        </w:rPr>
        <w:t xml:space="preserve"> разрабатываются и продаются другими подразделениями фирмы </w:t>
      </w:r>
      <w:r w:rsidRPr="009A5678">
        <w:rPr>
          <w:rFonts w:ascii="Times New Roman" w:eastAsia="Calibri" w:hAnsi="Times New Roman"/>
          <w:b w:val="0"/>
          <w:sz w:val="20"/>
          <w:lang w:val="en-US" w:eastAsia="en-US"/>
        </w:rPr>
        <w:t>Siemens</w:t>
      </w:r>
      <w:r w:rsidRPr="009A5678">
        <w:rPr>
          <w:rFonts w:ascii="Times New Roman" w:eastAsia="Calibri" w:hAnsi="Times New Roman"/>
          <w:b w:val="0"/>
          <w:sz w:val="20"/>
          <w:lang w:eastAsia="en-US"/>
        </w:rPr>
        <w:t xml:space="preserve">, а также внешними поставщиками. Поддержка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Addons</w:t>
      </w:r>
      <w:r w:rsidRPr="009A5678">
        <w:rPr>
          <w:rFonts w:ascii="Times New Roman" w:eastAsia="Calibri" w:hAnsi="Times New Roman"/>
          <w:b w:val="0"/>
          <w:sz w:val="20"/>
          <w:lang w:eastAsia="en-US"/>
        </w:rPr>
        <w:t xml:space="preserve"> осуществляется поставщиком соответствующего продукта, который является также контактным лицом при интегрировании продукта в решение задачи автоматизации.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val="en-US" w:eastAsia="en-US"/>
        </w:rPr>
        <w:t>Premium</w:t>
      </w:r>
      <w:r w:rsidRPr="009A5678">
        <w:rPr>
          <w:rFonts w:ascii="Times New Roman" w:eastAsia="Calibri" w:hAnsi="Times New Roman"/>
          <w:i/>
          <w:sz w:val="20"/>
          <w:lang w:eastAsia="en-US"/>
        </w:rPr>
        <w:t xml:space="preserve"> </w:t>
      </w:r>
      <w:r w:rsidRPr="009A5678">
        <w:rPr>
          <w:rFonts w:ascii="Times New Roman" w:eastAsia="Calibri" w:hAnsi="Times New Roman"/>
          <w:i/>
          <w:sz w:val="20"/>
          <w:lang w:val="en-US" w:eastAsia="en-US"/>
        </w:rPr>
        <w:t>Add</w:t>
      </w:r>
      <w:r w:rsidRPr="009A5678">
        <w:rPr>
          <w:rFonts w:ascii="Times New Roman" w:eastAsia="Calibri" w:hAnsi="Times New Roman"/>
          <w:i/>
          <w:sz w:val="20"/>
          <w:lang w:eastAsia="en-US"/>
        </w:rPr>
        <w:t>-</w:t>
      </w:r>
      <w:r w:rsidRPr="009A5678">
        <w:rPr>
          <w:rFonts w:ascii="Times New Roman" w:eastAsia="Calibri" w:hAnsi="Times New Roman"/>
          <w:i/>
          <w:sz w:val="20"/>
          <w:lang w:val="en-US" w:eastAsia="en-US"/>
        </w:rPr>
        <w:t>ons</w:t>
      </w:r>
      <w:r w:rsidRPr="009A5678">
        <w:rPr>
          <w:rFonts w:ascii="Times New Roman" w:eastAsia="Calibri" w:hAnsi="Times New Roman"/>
          <w:i/>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Premium</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Add</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ons</w:t>
      </w:r>
      <w:r w:rsidRPr="009A5678">
        <w:rPr>
          <w:rFonts w:ascii="Times New Roman" w:eastAsia="Calibri" w:hAnsi="Times New Roman"/>
          <w:b w:val="0"/>
          <w:sz w:val="20"/>
          <w:lang w:eastAsia="en-US"/>
        </w:rPr>
        <w:t xml:space="preserve"> – это качественные продукты, которые проверяются в тестовом центре для продуктов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на их совместимость с базовой системой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поддерживаются на начальном этапе горячей линией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Premium</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Addons</w:t>
      </w:r>
      <w:r w:rsidRPr="009A5678">
        <w:rPr>
          <w:rFonts w:ascii="Times New Roman" w:eastAsia="Calibri" w:hAnsi="Times New Roman"/>
          <w:b w:val="0"/>
          <w:sz w:val="20"/>
          <w:lang w:eastAsia="en-US"/>
        </w:rPr>
        <w:t xml:space="preserve"> в настоящее время имеются в следующих категориях: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Возможности связи и подключений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Управление процессами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Диагностика и обслуживание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Отраслевые и технологические решения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проектирования</w:t>
      </w:r>
    </w:p>
    <w:p w:rsidR="00D46BB3" w:rsidRPr="009A5678" w:rsidRDefault="00D46BB3" w:rsidP="009A5678">
      <w:pPr>
        <w:rPr>
          <w:rFonts w:ascii="Times New Roman" w:eastAsia="Calibri" w:hAnsi="Times New Roman"/>
          <w:sz w:val="20"/>
          <w:lang w:eastAsia="en-US"/>
        </w:rPr>
      </w:pPr>
      <w:r w:rsidRPr="009A5678">
        <w:rPr>
          <w:rFonts w:ascii="Times New Roman" w:eastAsia="Calibri" w:hAnsi="Times New Roman"/>
          <w:sz w:val="20"/>
          <w:lang w:eastAsia="en-US"/>
        </w:rPr>
        <w:t>Основные особенности:</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Универсальность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Рассчитанный с самого начала для международного использования, интерфейс разработки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переключаться между различными языками, среди которых также четыре азиатских языка проектирования. Свой проект тоже можно разрабатывать одновременно на нескольких целевых языках и переключаться между этими языками во время работы. Концепция базовой системы нейтральна относительно технологии и отрасли. Это доказывают применения во всех секторах и отраслях в машиностроении и производстве промышленного оборудования – вплоть до фармацевтической промышленности – где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 соответствующими опциями удовлетворяет требованиям 21 </w:t>
      </w:r>
      <w:r w:rsidRPr="009A5678">
        <w:rPr>
          <w:rFonts w:ascii="Times New Roman" w:eastAsia="Calibri" w:hAnsi="Times New Roman"/>
          <w:b w:val="0"/>
          <w:sz w:val="20"/>
          <w:lang w:val="en-US" w:eastAsia="en-US"/>
        </w:rPr>
        <w:t>CFR</w:t>
      </w:r>
      <w:r w:rsidRPr="009A5678">
        <w:rPr>
          <w:rFonts w:ascii="Times New Roman" w:eastAsia="Calibri" w:hAnsi="Times New Roman"/>
          <w:b w:val="0"/>
          <w:sz w:val="20"/>
          <w:lang w:eastAsia="en-US"/>
        </w:rPr>
        <w:t xml:space="preserve"> часть 11 и </w:t>
      </w:r>
      <w:r w:rsidRPr="009A5678">
        <w:rPr>
          <w:rFonts w:ascii="Times New Roman" w:eastAsia="Calibri" w:hAnsi="Times New Roman"/>
          <w:b w:val="0"/>
          <w:sz w:val="20"/>
          <w:lang w:val="en-US" w:eastAsia="en-US"/>
        </w:rPr>
        <w:t>EU</w:t>
      </w:r>
      <w:r w:rsidRPr="009A5678">
        <w:rPr>
          <w:rFonts w:ascii="Times New Roman" w:eastAsia="Calibri" w:hAnsi="Times New Roman"/>
          <w:b w:val="0"/>
          <w:sz w:val="20"/>
          <w:lang w:eastAsia="en-US"/>
        </w:rPr>
        <w:t xml:space="preserve"> 178/2002 (пищевая и фармацевтическая промышленность).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объеме поставки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содержатся все основные коммуникационные каналы для подключения к контроллерам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AllenBradley</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Ethernet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IP</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Modbus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TCP</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IP</w:t>
      </w:r>
      <w:r w:rsidRPr="009A5678">
        <w:rPr>
          <w:rFonts w:ascii="Times New Roman" w:eastAsia="Calibri" w:hAnsi="Times New Roman"/>
          <w:b w:val="0"/>
          <w:sz w:val="20"/>
          <w:lang w:eastAsia="en-US"/>
        </w:rPr>
        <w:t xml:space="preserve">, а также не зависящие от производителей каналы, такие как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Открытые интерфейсы, многочисленные опции и уже включенный в базовую систему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-сервер для архивирования данных поддерживают интеграцию информационных технологий и бизнеса на предприятии.</w:t>
      </w:r>
    </w:p>
    <w:p w:rsidR="00D46BB3" w:rsidRPr="009A5678" w:rsidRDefault="00D46BB3" w:rsidP="009A5678">
      <w:pPr>
        <w:ind w:firstLine="567"/>
        <w:jc w:val="center"/>
        <w:rPr>
          <w:rFonts w:ascii="Times New Roman" w:eastAsia="Calibri" w:hAnsi="Times New Roman"/>
          <w:sz w:val="20"/>
          <w:lang w:eastAsia="en-US"/>
        </w:rPr>
      </w:pPr>
    </w:p>
    <w:p w:rsidR="00D46BB3" w:rsidRPr="009A5678" w:rsidRDefault="00D46BB3" w:rsidP="0066379A">
      <w:pPr>
        <w:numPr>
          <w:ilvl w:val="0"/>
          <w:numId w:val="100"/>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ЧЕЛОВЕКО-МАШИННЫЙ ИНТЕРФЕЙС</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базовый пакет поставки входят все стандартные для промышленности функции человеко-машинного интерфейса: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Графическая визуализация состояний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станком или установкой через индивидуально разрабатываемый интерфейс оператора с собственными меню и панелями инструментов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Генерация и квитирование событий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Архивирование измеренных значений и сообщений в базе данных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 Протоколирование текущих данных процесса и исторических данных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пользователями и их правами доступа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Процессы и события, влияющие на качество продукции, непрерывно записываются и, таким образом, могут быть полностью, без пропусков, проанализированы.</w:t>
      </w:r>
    </w:p>
    <w:p w:rsidR="00D46BB3" w:rsidRPr="009A5678" w:rsidRDefault="00D46BB3" w:rsidP="009A5678">
      <w:pPr>
        <w:ind w:firstLine="567"/>
        <w:rPr>
          <w:rFonts w:ascii="Times New Roman" w:eastAsia="Calibri" w:hAnsi="Times New Roman"/>
          <w:i/>
          <w:sz w:val="20"/>
          <w:lang w:eastAsia="en-US"/>
        </w:rPr>
      </w:pPr>
      <w:r w:rsidRPr="009A5678">
        <w:rPr>
          <w:rFonts w:ascii="Times New Roman" w:eastAsia="Calibri" w:hAnsi="Times New Roman"/>
          <w:i/>
          <w:sz w:val="20"/>
          <w:lang w:eastAsia="en-US"/>
        </w:rPr>
        <w:t>Простое и эффективное проектирование</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Совершенные функции проектирования радикально сокращают затраты на разработку и обучение:</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Удобный, объектно-ориентированный графический редактор</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Обширные библиотеки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Эффективная модульная технология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Быстрота изменений благодаря онлайновому проектированию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Инструментальное средство проектирования для обработки больших массивов данных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Прозрачность благодаря списку перекрестных ссылок</w:t>
      </w:r>
    </w:p>
    <w:p w:rsidR="00D46BB3" w:rsidRPr="009A5678" w:rsidRDefault="00D46BB3" w:rsidP="009A5678">
      <w:pPr>
        <w:contextualSpacing/>
        <w:rPr>
          <w:rFonts w:ascii="Times New Roman" w:eastAsia="Calibri" w:hAnsi="Times New Roman"/>
          <w:i/>
          <w:sz w:val="20"/>
          <w:lang w:eastAsia="en-US"/>
        </w:rPr>
      </w:pPr>
      <w:r w:rsidRPr="009A5678">
        <w:rPr>
          <w:rFonts w:ascii="Times New Roman" w:eastAsia="Calibri" w:hAnsi="Times New Roman"/>
          <w:i/>
          <w:sz w:val="20"/>
          <w:lang w:eastAsia="en-US"/>
        </w:rPr>
        <w:t xml:space="preserve">Универсальная масштабируемость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Чтобы удовлетворять все возрастающим требованиям, визуализация должна иметь возможность расширения, не вызывая при этом нарушений в технологии и не требуя проектирования заново. Наивысшим приоритетом является защита инвестиций.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предоставляет требуемую масштабируемость, от небольших однопользовательских систем до резервируемых систем клиент-сервер с центральным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 xml:space="preserve">-сервером для архивирования данных и станциями управления через </w:t>
      </w:r>
      <w:r w:rsidRPr="009A5678">
        <w:rPr>
          <w:rFonts w:ascii="Times New Roman" w:eastAsia="Calibri" w:hAnsi="Times New Roman"/>
          <w:b w:val="0"/>
          <w:sz w:val="20"/>
          <w:lang w:val="en-US" w:eastAsia="en-US"/>
        </w:rPr>
        <w:t>web</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397BE3A1" wp14:editId="60D87BF7">
            <wp:extent cx="3594589" cy="2600278"/>
            <wp:effectExtent l="19050" t="0" r="5861" b="0"/>
            <wp:docPr id="29735" name="Рисунок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srcRect/>
                    <a:stretch>
                      <a:fillRect/>
                    </a:stretch>
                  </pic:blipFill>
                  <pic:spPr bwMode="auto">
                    <a:xfrm>
                      <a:off x="0" y="0"/>
                      <a:ext cx="3595948" cy="2601261"/>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p>
    <w:p w:rsidR="00D46BB3" w:rsidRPr="009A5678" w:rsidRDefault="00D46BB3" w:rsidP="009A5678">
      <w:pPr>
        <w:ind w:firstLine="567"/>
        <w:jc w:val="center"/>
        <w:rPr>
          <w:rFonts w:ascii="Times New Roman" w:eastAsia="Calibri" w:hAnsi="Times New Roman"/>
          <w:i/>
          <w:sz w:val="20"/>
          <w:lang w:eastAsia="en-US"/>
        </w:rPr>
      </w:pPr>
      <w:r w:rsidRPr="009A5678">
        <w:rPr>
          <w:rFonts w:ascii="Times New Roman" w:eastAsia="Calibri" w:hAnsi="Times New Roman"/>
          <w:i/>
          <w:sz w:val="20"/>
          <w:lang w:eastAsia="en-US"/>
        </w:rPr>
        <w:t xml:space="preserve">Основные особенности человеко-машинного интерфейса </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Универсальность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Решения для всех отраслей промышленности - Удовлетворение стандарту 21 </w:t>
      </w:r>
      <w:r w:rsidRPr="009A5678">
        <w:rPr>
          <w:rFonts w:ascii="Times New Roman" w:eastAsia="Calibri" w:hAnsi="Times New Roman"/>
          <w:b w:val="0"/>
          <w:sz w:val="20"/>
          <w:lang w:val="en-US" w:eastAsia="en-US"/>
        </w:rPr>
        <w:t>CFR</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Поддержка множества языков для использования по всему миру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Возможность встраивания во все решения в области автоматизации и информационных технологий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Открытые стандарты для облегчения интеграции Встроенный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-сервер для архивирования данных может являться информационным центром в компании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Повышение прозрачности производства благодаря использованию </w:t>
      </w:r>
      <w:r w:rsidRPr="009A5678">
        <w:rPr>
          <w:rFonts w:ascii="Times New Roman" w:eastAsia="Calibri" w:hAnsi="Times New Roman"/>
          <w:b w:val="0"/>
          <w:sz w:val="20"/>
          <w:lang w:val="en-US" w:eastAsia="en-US"/>
        </w:rPr>
        <w:t>Plant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Intelligence</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Расширяемость через опции и дополнения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Часть концепции </w:t>
      </w:r>
      <w:r w:rsidRPr="009A5678">
        <w:rPr>
          <w:rFonts w:ascii="Times New Roman" w:eastAsia="Calibri" w:hAnsi="Times New Roman"/>
          <w:b w:val="0"/>
          <w:sz w:val="20"/>
          <w:lang w:val="en-US" w:eastAsia="en-US"/>
        </w:rPr>
        <w:t>Totally</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Integrated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Automation</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Открытые стандарты для облегчения интеграции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последовательно делает ставку на максимальную открытость и способность к интеграции: управляющие элементы </w:t>
      </w:r>
      <w:r w:rsidRPr="009A5678">
        <w:rPr>
          <w:rFonts w:ascii="Times New Roman" w:eastAsia="Calibri" w:hAnsi="Times New Roman"/>
          <w:b w:val="0"/>
          <w:sz w:val="20"/>
          <w:lang w:val="en-US" w:eastAsia="en-US"/>
        </w:rPr>
        <w:t>ActiveX</w:t>
      </w:r>
      <w:r w:rsidRPr="009A5678">
        <w:rPr>
          <w:rFonts w:ascii="Times New Roman" w:eastAsia="Calibri" w:hAnsi="Times New Roman"/>
          <w:b w:val="0"/>
          <w:sz w:val="20"/>
          <w:lang w:eastAsia="en-US"/>
        </w:rPr>
        <w:t xml:space="preserve"> для технологических и отраслевых расширений, независимый от производителей обмен данными через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стандартные интерфейсы для внешнего доступа к базе данных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HDA</w:t>
      </w:r>
      <w:r w:rsidRPr="009A5678">
        <w:rPr>
          <w:rFonts w:ascii="Times New Roman" w:eastAsia="Calibri" w:hAnsi="Times New Roman"/>
          <w:b w:val="0"/>
          <w:sz w:val="20"/>
          <w:lang w:eastAsia="en-US"/>
        </w:rPr>
        <w:t>), встроенные стандартные языки сценариев (</w:t>
      </w:r>
      <w:r w:rsidRPr="009A5678">
        <w:rPr>
          <w:rFonts w:ascii="Times New Roman" w:eastAsia="Calibri" w:hAnsi="Times New Roman"/>
          <w:b w:val="0"/>
          <w:sz w:val="20"/>
          <w:lang w:val="en-US" w:eastAsia="en-US"/>
        </w:rPr>
        <w:t>VBScript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ANSI</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w:t>
      </w:r>
      <w:r w:rsidRPr="009A5678">
        <w:rPr>
          <w:rFonts w:ascii="Times New Roman" w:eastAsia="Calibri" w:hAnsi="Times New Roman"/>
          <w:b w:val="0"/>
          <w:sz w:val="20"/>
          <w:lang w:eastAsia="en-US"/>
        </w:rPr>
        <w:t>), доступ к данным и системным функциям через прикладной программный интерфейс (</w:t>
      </w:r>
      <w:r w:rsidRPr="009A5678">
        <w:rPr>
          <w:rFonts w:ascii="Times New Roman" w:eastAsia="Calibri" w:hAnsi="Times New Roman"/>
          <w:b w:val="0"/>
          <w:sz w:val="20"/>
          <w:lang w:val="en-US" w:eastAsia="en-US"/>
        </w:rPr>
        <w:t>API</w:t>
      </w:r>
      <w:r w:rsidRPr="009A5678">
        <w:rPr>
          <w:rFonts w:ascii="Times New Roman" w:eastAsia="Calibri" w:hAnsi="Times New Roman"/>
          <w:b w:val="0"/>
          <w:sz w:val="20"/>
          <w:lang w:eastAsia="en-US"/>
        </w:rPr>
        <w:t>) с помощью открытого комплекта для проектирования (</w:t>
      </w:r>
      <w:r w:rsidRPr="009A5678">
        <w:rPr>
          <w:rFonts w:ascii="Times New Roman" w:eastAsia="Calibri" w:hAnsi="Times New Roman"/>
          <w:b w:val="0"/>
          <w:sz w:val="20"/>
          <w:lang w:val="en-US" w:eastAsia="en-US"/>
        </w:rPr>
        <w:t>Open</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Development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Kit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ODK</w:t>
      </w:r>
      <w:r w:rsidRPr="009A5678">
        <w:rPr>
          <w:rFonts w:ascii="Times New Roman" w:eastAsia="Calibri" w:hAnsi="Times New Roman"/>
          <w:b w:val="0"/>
          <w:sz w:val="20"/>
          <w:lang w:eastAsia="en-US"/>
        </w:rPr>
        <w:t xml:space="preserve">), пользовательские расширения графического редактора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 помощью </w:t>
      </w:r>
      <w:r w:rsidRPr="009A5678">
        <w:rPr>
          <w:rFonts w:ascii="Times New Roman" w:eastAsia="Calibri" w:hAnsi="Times New Roman"/>
          <w:b w:val="0"/>
          <w:sz w:val="20"/>
          <w:lang w:val="en-US" w:eastAsia="en-US"/>
        </w:rPr>
        <w:t>Visual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Basic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for</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Applications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VBA</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Встроенный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 xml:space="preserve">-сервер для архивирования данных в качестве информационного центра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обладает мощными масштабируемыми функциональными возможностями для архивирования данных на основе </w:t>
      </w:r>
      <w:r w:rsidRPr="009A5678">
        <w:rPr>
          <w:rFonts w:ascii="Times New Roman" w:eastAsia="Calibri" w:hAnsi="Times New Roman"/>
          <w:b w:val="0"/>
          <w:sz w:val="20"/>
          <w:lang w:val="en-US" w:eastAsia="en-US"/>
        </w:rPr>
        <w:t>Microsoft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 xml:space="preserve">-сервера, уже встроенного в базовую систему. Тем самым пользователю предоставляются неограниченные возможности: от высокопроизводительного архивирования текущих данных процесса и событий до долговременного архивирования с высокой степенью сжатия данных и функцией резервного копирования и далее, вплоть до образования информационного центра в виде центрального, действующего для всего предприятия,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-сервера для архивирования данных.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lastRenderedPageBreak/>
        <w:t xml:space="preserve">Повышение прозрачности производства благодаря использованию </w:t>
      </w:r>
      <w:r w:rsidRPr="009A5678">
        <w:rPr>
          <w:rFonts w:ascii="Times New Roman" w:eastAsia="Calibri" w:hAnsi="Times New Roman"/>
          <w:sz w:val="20"/>
          <w:lang w:val="en-US" w:eastAsia="en-US"/>
        </w:rPr>
        <w:t>Plant</w:t>
      </w:r>
      <w:r w:rsidRPr="009A5678">
        <w:rPr>
          <w:rFonts w:ascii="Times New Roman" w:eastAsia="Calibri" w:hAnsi="Times New Roman"/>
          <w:sz w:val="20"/>
          <w:lang w:eastAsia="en-US"/>
        </w:rPr>
        <w:t xml:space="preserve"> </w:t>
      </w:r>
      <w:r w:rsidRPr="009A5678">
        <w:rPr>
          <w:rFonts w:ascii="Times New Roman" w:eastAsia="Calibri" w:hAnsi="Times New Roman"/>
          <w:sz w:val="20"/>
          <w:lang w:val="en-US" w:eastAsia="en-US"/>
        </w:rPr>
        <w:t>Intelligence</w:t>
      </w:r>
      <w:r w:rsidRPr="009A5678">
        <w:rPr>
          <w:rFonts w:ascii="Times New Roman" w:eastAsia="Calibri" w:hAnsi="Times New Roman"/>
          <w:sz w:val="20"/>
          <w:lang w:eastAsia="en-US"/>
        </w:rPr>
        <w: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Plant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Intelligence</w:t>
      </w:r>
      <w:r w:rsidRPr="009A5678">
        <w:rPr>
          <w:rFonts w:ascii="Times New Roman" w:eastAsia="Calibri" w:hAnsi="Times New Roman"/>
          <w:b w:val="0"/>
          <w:sz w:val="20"/>
          <w:lang w:eastAsia="en-US"/>
        </w:rPr>
        <w:t xml:space="preserve"> означает стремление к снижению затрат, предотвращению брака, лучшему использованию производственного оборудования и, тем самым, к достижению большей эффективности и экономичности на производственных предприятиях с помощью разумного использования информации на предприятии. Высокие функциональные возможности (например, статистические функции для измеренных значений и сообщений, встроенные в базовую систему), неограниченная открытость, встроенное архивирование данных и ряд опций являются гарантией прозрачности в производственном процессе и обоснованности принятия решений.</w:t>
      </w: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Возможность универсального использования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Решения для всех отраслей промышленности и технологий.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Базовая система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разработана нейтральной по отношению к технологии и отрасли промышленности, она модульна и гибко расширяема. Она позволяет создавать как однопользовательские приложения в машиностроении, так и сложные многопользовательские решения или даже распределенные системы с несколькими резервируемыми серверами и клиентами.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Многочисленные применения во всех приложениях и отраслях промышленности подтверждают универсальность и производительность системы:</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автомобилей и комплектующих изделий для них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Химическая и фармацевтическая промышленность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Пищевая промышленность и производство напитков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Машиностроение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и распределение энергии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Торговля и сфера обслуживания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пластмасс и резины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Металлургия и металлообработка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и переработка бумаги, полиграфическая промышленность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Транспорт, перевозки и логистика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Водоподготовка и водоочистка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зданиями и другой недвижимостью </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6C18A2D2" wp14:editId="082B484E">
            <wp:extent cx="3868420" cy="2866390"/>
            <wp:effectExtent l="19050" t="0" r="0" b="0"/>
            <wp:docPr id="29736" name="Рисунок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srcRect/>
                    <a:stretch>
                      <a:fillRect/>
                    </a:stretch>
                  </pic:blipFill>
                  <pic:spPr bwMode="auto">
                    <a:xfrm>
                      <a:off x="0" y="0"/>
                      <a:ext cx="3868420" cy="286639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lastRenderedPageBreak/>
        <w:drawing>
          <wp:inline distT="0" distB="0" distL="0" distR="0" wp14:anchorId="7F818F1B" wp14:editId="285BF68C">
            <wp:extent cx="3859530" cy="2884170"/>
            <wp:effectExtent l="19050" t="0" r="7620" b="0"/>
            <wp:docPr id="29737" name="Рисунок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srcRect/>
                    <a:stretch>
                      <a:fillRect/>
                    </a:stretch>
                  </pic:blipFill>
                  <pic:spPr bwMode="auto">
                    <a:xfrm>
                      <a:off x="0" y="0"/>
                      <a:ext cx="3859530" cy="288417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Производство пластмасс и переключение языков</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6B0E1686" wp14:editId="1682FF54">
            <wp:extent cx="3886200" cy="2919095"/>
            <wp:effectExtent l="19050" t="0" r="0" b="0"/>
            <wp:docPr id="29738" name="Рисунок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a:srcRect/>
                    <a:stretch>
                      <a:fillRect/>
                    </a:stretch>
                  </pic:blipFill>
                  <pic:spPr bwMode="auto">
                    <a:xfrm>
                      <a:off x="0" y="0"/>
                      <a:ext cx="3886200" cy="291909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Пищевая промышленность (маслоделательная машина)  </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3A89FBAE" wp14:editId="5A890499">
            <wp:extent cx="3877310" cy="2919095"/>
            <wp:effectExtent l="19050" t="0" r="8890" b="0"/>
            <wp:docPr id="29739" name="Рисунок 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a:srcRect/>
                    <a:stretch>
                      <a:fillRect/>
                    </a:stretch>
                  </pic:blipFill>
                  <pic:spPr bwMode="auto">
                    <a:xfrm>
                      <a:off x="0" y="0"/>
                      <a:ext cx="3877310" cy="291909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Автомобилестроение (</w:t>
      </w:r>
      <w:r w:rsidRPr="009A5678">
        <w:rPr>
          <w:rFonts w:ascii="Times New Roman" w:eastAsia="Calibri" w:hAnsi="Times New Roman"/>
          <w:b w:val="0"/>
          <w:sz w:val="20"/>
          <w:lang w:val="en-US" w:eastAsia="en-US"/>
        </w:rPr>
        <w:t>Volvo</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lastRenderedPageBreak/>
        <w:drawing>
          <wp:inline distT="0" distB="0" distL="0" distR="0" wp14:anchorId="558238DF" wp14:editId="7FCCB44D">
            <wp:extent cx="3895090" cy="2927985"/>
            <wp:effectExtent l="19050" t="0" r="0" b="0"/>
            <wp:docPr id="29740" name="Рисунок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3"/>
                    <a:srcRect/>
                    <a:stretch>
                      <a:fillRect/>
                    </a:stretch>
                  </pic:blipFill>
                  <pic:spPr bwMode="auto">
                    <a:xfrm>
                      <a:off x="0" y="0"/>
                      <a:ext cx="3895090" cy="292798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Упаковочная промышленность</w:t>
      </w:r>
    </w:p>
    <w:p w:rsidR="00D46BB3" w:rsidRPr="009A5678" w:rsidRDefault="00D46BB3" w:rsidP="009A5678">
      <w:pPr>
        <w:ind w:firstLine="567"/>
        <w:jc w:val="center"/>
        <w:rPr>
          <w:rFonts w:ascii="Times New Roman" w:eastAsia="Calibri" w:hAnsi="Times New Roman"/>
          <w:b w:val="0"/>
          <w:i/>
          <w:sz w:val="20"/>
          <w:lang w:eastAsia="en-US"/>
        </w:rPr>
      </w:pPr>
      <w:r w:rsidRPr="009A5678">
        <w:rPr>
          <w:rFonts w:ascii="Times New Roman" w:eastAsia="Calibri" w:hAnsi="Times New Roman"/>
          <w:b w:val="0"/>
          <w:i/>
          <w:sz w:val="20"/>
          <w:lang w:eastAsia="en-US"/>
        </w:rPr>
        <w:t>Возможность встраивания во все решения задач автоматизации на любом предприятии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объем поставки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входят все основные коммуникационные каналы для подключения к контроллерам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5/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 505 (например, через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 </w:t>
      </w:r>
      <w:r w:rsidRPr="009A5678">
        <w:rPr>
          <w:rFonts w:ascii="Times New Roman" w:eastAsia="Calibri" w:hAnsi="Times New Roman"/>
          <w:b w:val="0"/>
          <w:sz w:val="20"/>
          <w:lang w:val="en-US" w:eastAsia="en-US"/>
        </w:rPr>
        <w:t>Protocol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Suite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AllenBradley</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Ethernet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IP</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Modbus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TCP</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IP</w:t>
      </w:r>
      <w:r w:rsidRPr="009A5678">
        <w:rPr>
          <w:rFonts w:ascii="Times New Roman" w:eastAsia="Calibri" w:hAnsi="Times New Roman"/>
          <w:b w:val="0"/>
          <w:sz w:val="20"/>
          <w:lang w:eastAsia="en-US"/>
        </w:rPr>
        <w:t xml:space="preserve">, а также независящие от производителей каналы, как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Так как каждый производитель контроллеров предлагает к своей аппаратуре соответствующие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-серверы, то для возможностей подключения к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нет почти никаких ограничений.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базовую систему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входит мощная масштабируемая система архивирования данных на основе </w:t>
      </w:r>
      <w:r w:rsidRPr="009A5678">
        <w:rPr>
          <w:rFonts w:ascii="Times New Roman" w:eastAsia="Calibri" w:hAnsi="Times New Roman"/>
          <w:b w:val="0"/>
          <w:sz w:val="20"/>
          <w:lang w:val="en-US" w:eastAsia="en-US"/>
        </w:rPr>
        <w:t>Microsoft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 xml:space="preserve">-сервера, который можно использовать как единый информационный центр. Открытые интерфейсы и опции образуют основу для эффективной интеграции информационных технологий и бизнеса.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Все это обеспечивает также подключение к автоматизированной системе управления производственными процессами (</w:t>
      </w:r>
      <w:r w:rsidRPr="009A5678">
        <w:rPr>
          <w:rFonts w:ascii="Times New Roman" w:eastAsia="Calibri" w:hAnsi="Times New Roman"/>
          <w:b w:val="0"/>
          <w:sz w:val="20"/>
          <w:lang w:val="en-US" w:eastAsia="en-US"/>
        </w:rPr>
        <w:t>MES</w:t>
      </w:r>
      <w:r w:rsidRPr="009A5678">
        <w:rPr>
          <w:rFonts w:ascii="Times New Roman" w:eastAsia="Calibri" w:hAnsi="Times New Roman"/>
          <w:b w:val="0"/>
          <w:sz w:val="20"/>
          <w:lang w:eastAsia="en-US"/>
        </w:rPr>
        <w:t>) и к системе планирования и управления ресурсами предприятий (</w:t>
      </w:r>
      <w:r w:rsidRPr="009A5678">
        <w:rPr>
          <w:rFonts w:ascii="Times New Roman" w:eastAsia="Calibri" w:hAnsi="Times New Roman"/>
          <w:b w:val="0"/>
          <w:sz w:val="20"/>
          <w:lang w:val="en-US" w:eastAsia="en-US"/>
        </w:rPr>
        <w:t>ERP</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6B2DE063" wp14:editId="5A061DE4">
            <wp:extent cx="3868420" cy="2936875"/>
            <wp:effectExtent l="19050" t="0" r="0" b="0"/>
            <wp:docPr id="29741" name="Рисунок 2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4"/>
                    <a:srcRect/>
                    <a:stretch>
                      <a:fillRect/>
                    </a:stretch>
                  </pic:blipFill>
                  <pic:spPr bwMode="auto">
                    <a:xfrm>
                      <a:off x="0" y="0"/>
                      <a:ext cx="3868420" cy="293687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Мнемосхема из области водоочистки.</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lastRenderedPageBreak/>
        <w:drawing>
          <wp:inline distT="0" distB="0" distL="0" distR="0" wp14:anchorId="37B58B45" wp14:editId="4AACAEEE">
            <wp:extent cx="3903980" cy="2927985"/>
            <wp:effectExtent l="19050" t="0" r="1270" b="0"/>
            <wp:docPr id="29742" name="Рисунок 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5"/>
                    <a:srcRect/>
                    <a:stretch>
                      <a:fillRect/>
                    </a:stretch>
                  </pic:blipFill>
                  <pic:spPr bwMode="auto">
                    <a:xfrm>
                      <a:off x="0" y="0"/>
                      <a:ext cx="3903980" cy="292798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Распределение энергии (распределительная система </w:t>
      </w:r>
      <w:r w:rsidRPr="009A5678">
        <w:rPr>
          <w:rFonts w:ascii="Times New Roman" w:eastAsia="Calibri" w:hAnsi="Times New Roman"/>
          <w:b w:val="0"/>
          <w:sz w:val="20"/>
          <w:lang w:val="en-US" w:eastAsia="en-US"/>
        </w:rPr>
        <w:t>SICAM</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66379A">
      <w:pPr>
        <w:numPr>
          <w:ilvl w:val="0"/>
          <w:numId w:val="100"/>
        </w:numPr>
        <w:ind w:left="0"/>
        <w:contextualSpacing/>
        <w:jc w:val="center"/>
        <w:rPr>
          <w:rFonts w:ascii="Times New Roman" w:eastAsia="Calibri" w:hAnsi="Times New Roman"/>
          <w:b w:val="0"/>
          <w:sz w:val="20"/>
          <w:lang w:eastAsia="en-US"/>
        </w:rPr>
      </w:pPr>
      <w:r w:rsidRPr="009A5678">
        <w:rPr>
          <w:rFonts w:ascii="Times New Roman" w:eastAsia="Calibri" w:hAnsi="Times New Roman"/>
          <w:sz w:val="20"/>
          <w:lang w:eastAsia="en-US"/>
        </w:rPr>
        <w:t xml:space="preserve">ВСТРОЕННОЕ УПРАВЛЕНИЕ ПОЛЬЗОВАТЕЛЯМИ. </w:t>
      </w:r>
      <w:r w:rsidRPr="009A5678">
        <w:rPr>
          <w:rFonts w:ascii="Times New Roman" w:eastAsia="Calibri" w:hAnsi="Times New Roman"/>
          <w:sz w:val="20"/>
          <w:lang w:val="en-US" w:eastAsia="en-US"/>
        </w:rPr>
        <w:t>SIMATIC</w:t>
      </w:r>
      <w:r w:rsidRPr="009A5678">
        <w:rPr>
          <w:rFonts w:ascii="Times New Roman" w:eastAsia="Calibri" w:hAnsi="Times New Roman"/>
          <w:sz w:val="20"/>
          <w:lang w:eastAsia="en-US"/>
        </w:rPr>
        <w:t xml:space="preserve"> </w:t>
      </w:r>
      <w:r w:rsidRPr="009A5678">
        <w:rPr>
          <w:rFonts w:ascii="Times New Roman" w:eastAsia="Calibri" w:hAnsi="Times New Roman"/>
          <w:sz w:val="20"/>
          <w:lang w:val="en-US" w:eastAsia="en-US"/>
        </w:rPr>
        <w:t>Logon</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администратора пользователей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User</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Administrator</w:t>
      </w:r>
      <w:r w:rsidRPr="009A5678">
        <w:rPr>
          <w:rFonts w:ascii="Times New Roman" w:eastAsia="Calibri" w:hAnsi="Times New Roman"/>
          <w:b w:val="0"/>
          <w:sz w:val="20"/>
          <w:lang w:eastAsia="en-US"/>
        </w:rPr>
        <w:t xml:space="preserve">) производится назначение прав и управение правами доступа пользователей для режима проектирования и исполнения. Как администратор, Вы можете в любое время, в том числе и во время работы системы, создавать до 128 групп пользователей, каждая из которых содержит до 128 отдельных пользователей, назначая им соответствующие права доступа к функциям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В целом возможно до 999 различных авторизаций.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управление пользователями включены все операторские станции, в том числе и клиенты </w:t>
      </w:r>
      <w:r w:rsidRPr="009A5678">
        <w:rPr>
          <w:rFonts w:ascii="Times New Roman" w:eastAsia="Calibri" w:hAnsi="Times New Roman"/>
          <w:b w:val="0"/>
          <w:sz w:val="20"/>
          <w:lang w:val="en-US" w:eastAsia="en-US"/>
        </w:rPr>
        <w:t>Web</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Navigator</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Data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Monitor</w:t>
      </w:r>
      <w:r w:rsidRPr="009A5678">
        <w:rPr>
          <w:rFonts w:ascii="Times New Roman" w:eastAsia="Calibri" w:hAnsi="Times New Roman"/>
          <w:b w:val="0"/>
          <w:sz w:val="20"/>
          <w:lang w:eastAsia="en-US"/>
        </w:rPr>
        <w:t xml:space="preserve">. С помощью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r w:rsidRPr="009A5678">
        <w:rPr>
          <w:rFonts w:ascii="Times New Roman" w:eastAsia="Calibri" w:hAnsi="Times New Roman"/>
          <w:b w:val="0"/>
          <w:sz w:val="20"/>
          <w:lang w:eastAsia="en-US"/>
        </w:rPr>
        <w:t xml:space="preserve"> имеется возможность централизованного для всего предприятия управления пользователями, интегрированного в систему управления пользователями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r w:rsidRPr="009A5678">
        <w:rPr>
          <w:rFonts w:ascii="Times New Roman" w:eastAsia="Calibri" w:hAnsi="Times New Roman"/>
          <w:b w:val="0"/>
          <w:sz w:val="20"/>
          <w:lang w:eastAsia="en-US"/>
        </w:rPr>
        <w:t xml:space="preserve"> – централизованное для всего предприятия управление пользователями.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r w:rsidRPr="009A5678">
        <w:rPr>
          <w:rFonts w:ascii="Times New Roman" w:eastAsia="Calibri" w:hAnsi="Times New Roman"/>
          <w:b w:val="0"/>
          <w:sz w:val="20"/>
          <w:lang w:eastAsia="en-US"/>
        </w:rPr>
        <w:t xml:space="preserve"> предоставляет многообразные механизмы безопасности как на стороне администратора, так и на стороне пользователя. Как обычно, пользователю задаются уникальный идентификатор, имя пользователя и пароль.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Такие функции, как устаревание пароля, автоматическое завершение сеанса по истечении заданного времени и блокирование после нескольких неправильных вводов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пароля, гарантируют максимальную безопасность управления. Кроме того, администратор имеет возможность в онлайновом режиме создавать новых и блокировать существующих пользователей в масштабе предприятия.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r w:rsidRPr="009A5678">
        <w:rPr>
          <w:rFonts w:ascii="Times New Roman" w:eastAsia="Calibri" w:hAnsi="Times New Roman"/>
          <w:b w:val="0"/>
          <w:sz w:val="20"/>
          <w:lang w:eastAsia="en-US"/>
        </w:rPr>
        <w:t xml:space="preserve"> может использоваться в самых разнообразных структурах, таких как однопользовательские станции или конфигурации клиент-сервер. В структурах с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r w:rsidRPr="009A5678">
        <w:rPr>
          <w:rFonts w:ascii="Times New Roman" w:eastAsia="Calibri" w:hAnsi="Times New Roman"/>
          <w:b w:val="0"/>
          <w:sz w:val="20"/>
          <w:lang w:eastAsia="en-US"/>
        </w:rPr>
        <w:t xml:space="preserve"> высокий коэффициент готовности обеспечивается первичным и вторичным контроллерами доменов и локальным управлением пользователями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Графическая система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Графическая система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обрабатывает во время работы все вводы и выводы на экране. Экраны, которые Вы используете для визуализации и управления своей установкой, создаются с помощью графического дизайнера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Graphics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Designer</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Имеете ли Вы дело с небольшими, простыми применениями визуализации или сложными задачами управления: с помощью стандартов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можно создать индивидуально спроектированные интерфейсы оператора для любого применения – для надежного управления и для оптимизации всего производства. Соответствующий для данного проекта вид может быть создан с помощью централизованных настроек дизайна и цветовой палитры, а также собственных меню и панелей инструментов. В </w:t>
      </w:r>
      <w:r w:rsidRPr="009A5678">
        <w:rPr>
          <w:rFonts w:ascii="Times New Roman" w:eastAsia="Calibri" w:hAnsi="Times New Roman"/>
          <w:b w:val="0"/>
          <w:sz w:val="20"/>
          <w:lang w:val="en-US" w:eastAsia="en-US"/>
        </w:rPr>
        <w:t>Vista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Design</w:t>
      </w:r>
      <w:r w:rsidRPr="009A5678">
        <w:rPr>
          <w:rFonts w:ascii="Times New Roman" w:eastAsia="Calibri" w:hAnsi="Times New Roman"/>
          <w:b w:val="0"/>
          <w:sz w:val="20"/>
          <w:lang w:eastAsia="en-US"/>
        </w:rPr>
        <w:t xml:space="preserve"> в качестве особых эффектов имеются тени, прозрачность, тематики (стили) и внешний вид объектов (скиннинг).</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Преимущества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Централизованное для всего предприятия управление пользователями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r w:rsidRPr="009A5678">
        <w:rPr>
          <w:rFonts w:ascii="Times New Roman" w:eastAsia="Calibri" w:hAnsi="Times New Roman"/>
          <w:b w:val="0"/>
          <w:sz w:val="20"/>
          <w:lang w:eastAsia="en-US"/>
        </w:rPr>
        <w:t xml:space="preserve"> встроено в управление пользователями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Высокая степень безопасности благодаря мерам предосторожности на стороне администратора и стороне пользователя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Могут быть использованы различные процедуры регистрации: клавиатура, считыватель чип-карт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Возможно использование в различных конфигурациях (однопользовательская, системы клиент-сервер и вплоть до решений, обеспечивающих высокий коэффициент готовности)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Любое управление установкой, архивами 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быть заблокировано для предотвращения несанкционированного доступа.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записывать действия с переменными – с датой, временем, </w:t>
      </w:r>
      <w:r w:rsidRPr="009A5678">
        <w:rPr>
          <w:rFonts w:ascii="Times New Roman" w:eastAsia="Calibri" w:hAnsi="Times New Roman"/>
          <w:b w:val="0"/>
          <w:sz w:val="20"/>
          <w:lang w:eastAsia="en-US"/>
        </w:rPr>
        <w:lastRenderedPageBreak/>
        <w:t xml:space="preserve">именем пользователя и сравнением между старым и новым значением. При этом </w:t>
      </w:r>
      <w:r w:rsidRPr="009A5678">
        <w:rPr>
          <w:rFonts w:ascii="Times New Roman" w:eastAsia="Calibri" w:hAnsi="Times New Roman"/>
          <w:b w:val="0"/>
          <w:sz w:val="20"/>
          <w:lang w:val="en-US" w:eastAsia="en-US"/>
        </w:rPr>
        <w:t>hover</w:t>
      </w:r>
      <w:r w:rsidRPr="009A5678">
        <w:rPr>
          <w:rFonts w:ascii="Times New Roman" w:eastAsia="Calibri" w:hAnsi="Times New Roman"/>
          <w:b w:val="0"/>
          <w:sz w:val="20"/>
          <w:lang w:eastAsia="en-US"/>
        </w:rPr>
        <w:t xml:space="preserve">-эффект обеспечивает дополнительное выделение управляемых объектов.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создания привлекательного, ориентированного на процесс интерфейса, система предлагает различные элементы, от графических объектов до собственных меню, панелей инструментов, кнопок и элементов управления и вплоть до собственных централизованно изменяемых лицевых панелей.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Проектировщик динамически управляет внешним видом частей графических изображений и может для этого обращаться к значениям переменных или принимать их непосредственно из программ.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поддерживает экраны размером до 10 000 </w:t>
      </w:r>
      <w:r w:rsidRPr="009A5678">
        <w:rPr>
          <w:rFonts w:ascii="Times New Roman" w:eastAsia="Calibri" w:hAnsi="Times New Roman"/>
          <w:b w:val="0"/>
          <w:sz w:val="20"/>
          <w:lang w:val="en-US" w:eastAsia="en-US"/>
        </w:rPr>
        <w:t>x</w:t>
      </w:r>
      <w:r w:rsidRPr="009A5678">
        <w:rPr>
          <w:rFonts w:ascii="Times New Roman" w:eastAsia="Calibri" w:hAnsi="Times New Roman"/>
          <w:b w:val="0"/>
          <w:sz w:val="20"/>
          <w:lang w:eastAsia="en-US"/>
        </w:rPr>
        <w:t xml:space="preserve"> 10 000 пикселов, причем разрешение в любое время может быть адаптировано до необходимого разрешения экрана. Это обеспечивает защиту инвестиций при последующих расширениях установки.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Панорамирование, изменение масштаба изображения и уменьшение детализации при уменьшении масштаба, т.е. представление содержимого экрана в зависимости от коэффициента увеличения изображения, придают завершенность графическим функциям системы визуализации и дают пользователю совершенно новые ощущения при управлении и контроле</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mc:AlternateContent>
          <mc:Choice Requires="wpc">
            <w:drawing>
              <wp:inline distT="0" distB="0" distL="0" distR="0" wp14:anchorId="5DBFCAA2" wp14:editId="21CD9174">
                <wp:extent cx="5905500" cy="2476501"/>
                <wp:effectExtent l="0" t="0" r="0" b="0"/>
                <wp:docPr id="29803" name="Полотно 298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9750" name="Picture 15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183935"/>
                            <a:ext cx="2772658" cy="1120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51" name="Picture 15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4002660" y="46190"/>
                            <a:ext cx="1281148" cy="2010088"/>
                          </a:xfrm>
                          <a:prstGeom prst="rect">
                            <a:avLst/>
                          </a:prstGeom>
                          <a:noFill/>
                          <a:extLst>
                            <a:ext uri="{909E8E84-426E-40DD-AFC4-6F175D3DCCD1}">
                              <a14:hiddenFill xmlns:a14="http://schemas.microsoft.com/office/drawing/2010/main">
                                <a:solidFill>
                                  <a:srgbClr val="FFFFFF"/>
                                </a:solidFill>
                              </a14:hiddenFill>
                            </a:ext>
                          </a:extLst>
                        </pic:spPr>
                      </pic:pic>
                      <wps:wsp>
                        <wps:cNvPr id="29752" name="Text Box 155"/>
                        <wps:cNvSpPr txBox="1">
                          <a:spLocks noChangeArrowheads="1"/>
                        </wps:cNvSpPr>
                        <wps:spPr bwMode="auto">
                          <a:xfrm>
                            <a:off x="0" y="1416217"/>
                            <a:ext cx="2709137" cy="2220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6324" w:rsidRPr="00260BA6" w:rsidRDefault="00436324" w:rsidP="00D46BB3">
                              <w:pPr>
                                <w:ind w:firstLine="567"/>
                                <w:jc w:val="both"/>
                                <w:rPr>
                                  <w:rFonts w:ascii="Times New Roman" w:hAnsi="Times New Roman"/>
                                  <w:sz w:val="20"/>
                                </w:rPr>
                              </w:pPr>
                              <w:r w:rsidRPr="00260BA6">
                                <w:rPr>
                                  <w:rFonts w:ascii="Times New Roman" w:hAnsi="Times New Roman"/>
                                  <w:sz w:val="20"/>
                                  <w:lang w:val="en-US"/>
                                </w:rPr>
                                <w:t>Регистрация пользователя</w:t>
                              </w:r>
                            </w:p>
                          </w:txbxContent>
                        </wps:txbx>
                        <wps:bodyPr rot="0" vert="horz" wrap="square" lIns="91440" tIns="45720" rIns="91440" bIns="45720" anchor="t" anchorCtr="0" upright="1">
                          <a:noAutofit/>
                        </wps:bodyPr>
                      </wps:wsp>
                      <wps:wsp>
                        <wps:cNvPr id="29802" name="Text Box 156"/>
                        <wps:cNvSpPr txBox="1">
                          <a:spLocks noChangeArrowheads="1"/>
                        </wps:cNvSpPr>
                        <wps:spPr bwMode="auto">
                          <a:xfrm>
                            <a:off x="3174790" y="2139329"/>
                            <a:ext cx="2709137" cy="3371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6324" w:rsidRPr="00260BA6" w:rsidRDefault="00436324" w:rsidP="00260BA6">
                              <w:pPr>
                                <w:jc w:val="center"/>
                                <w:rPr>
                                  <w:rFonts w:ascii="Times New Roman" w:hAnsi="Times New Roman"/>
                                  <w:sz w:val="20"/>
                                </w:rPr>
                              </w:pPr>
                              <w:r w:rsidRPr="00260BA6">
                                <w:rPr>
                                  <w:rFonts w:ascii="Times New Roman" w:hAnsi="Times New Roman"/>
                                  <w:sz w:val="20"/>
                                </w:rPr>
                                <w:t xml:space="preserve">Палитры объектов графического дизайнера </w:t>
                              </w:r>
                              <w:r w:rsidRPr="00260BA6">
                                <w:rPr>
                                  <w:rFonts w:ascii="Times New Roman" w:hAnsi="Times New Roman"/>
                                  <w:sz w:val="20"/>
                                  <w:lang w:val="en-US"/>
                                </w:rPr>
                                <w:t>WinCC</w:t>
                              </w:r>
                            </w:p>
                          </w:txbxContent>
                        </wps:txbx>
                        <wps:bodyPr rot="0" vert="horz" wrap="square" lIns="91440" tIns="45720" rIns="91440" bIns="45720" anchor="t" anchorCtr="0" upright="1">
                          <a:noAutofit/>
                        </wps:bodyPr>
                      </wps:wsp>
                    </wpc:wpc>
                  </a:graphicData>
                </a:graphic>
              </wp:inline>
            </w:drawing>
          </mc:Choice>
          <mc:Fallback xmlns:w15="http://schemas.microsoft.com/office/word/2012/wordml">
            <w:pict>
              <v:group w14:anchorId="0C40CCB2" id="Полотно 29803" o:spid="_x0000_s1026" editas="canvas" style="width:465pt;height:195pt;mso-position-horizontal-relative:char;mso-position-vertical-relative:line" coordsize="59055,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">
                <v:shape id="_x0000_s1027" type="#_x0000_t75" style="position:absolute;width:59055;height:24765;visibility:visible;mso-wrap-style:square">
                  <v:fill o:detectmouseclick="t"/>
                  <v:path o:connecttype="none"/>
                </v:shape>
                <v:shape id="Picture 153" o:spid="_x0000_s1028" type="#_x0000_t75" style="position:absolute;top:1839;width:27726;height:11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tDHHAAAA3gAAAA8AAABkcnMvZG93bnJldi54bWxEj81qwkAUhfdC32G4QjelTpTW1piJWIsg&#10;lC5MI7i8ZK5JaOZOyIwmefvOouDycP74ks1gGnGjztWWFcxnEQjiwuqaSwX5z/75HYTzyBoby6Rg&#10;JAeb9GGSYKxtz0e6Zb4UYYRdjAoq79tYSldUZNDNbEscvIvtDPogu1LqDvswbhq5iKKlNFhzeKiw&#10;pV1FxW92NQquh3Lf757GKDvpl++z+cg/x69cqcfpsF2D8DT4e/i/fdAKFqu31wAQcAIKy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P/tDHHAAAA3gAAAA8AAAAAAAAAAAAA&#10;AAAAnwIAAGRycy9kb3ducmV2LnhtbFBLBQYAAAAABAAEAPcAAACTAwAAAAA=&#10;">
                  <v:imagedata r:id="rId203" o:title=""/>
                </v:shape>
                <v:shape id="Picture 154" o:spid="_x0000_s1029" type="#_x0000_t75" style="position:absolute;left:40026;top:461;width:12812;height:20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rzvHAAAA3gAAAA8AAABkcnMvZG93bnJldi54bWxEj0trAkEQhO9C/sPQAS+isxp8rY6SBBJy&#10;k6x6b3Z6H2SnZ7PT6ia/PhMI5FhU1VfUdt+7Rl2pC7VnA9NJAoo497bm0sDp+DJegQqCbLHxTAa+&#10;KMB+dzfYYmr9jd/pmkmpIoRDigYqkTbVOuQVOQwT3xJHr/CdQ4myK7Xt8BbhrtGzJFlohzXHhQpb&#10;eq4o/8guzkC+SkbnImSvT5/zhTx890Utx4Mxw/v+cQNKqJf/8F/7zRqYrZfzKfzeiVdA73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rrzvHAAAA3gAAAA8AAAAAAAAAAAAA&#10;AAAAnwIAAGRycy9kb3ducmV2LnhtbFBLBQYAAAAABAAEAPcAAACTAwAAAAA=&#10;">
                  <v:imagedata r:id="rId204" o:title=""/>
                </v:shape>
                <v:shapetype id="_x0000_t202" coordsize="21600,21600" o:spt="202" path="m,l,21600r21600,l21600,xe">
                  <v:stroke joinstyle="miter"/>
                  <v:path gradientshapeok="t" o:connecttype="rect"/>
                </v:shapetype>
                <v:shape id="Text Box 155" o:spid="_x0000_s1030" type="#_x0000_t202" style="position:absolute;top:14162;width:27091;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qlcYA&#10;AADeAAAADwAAAGRycy9kb3ducmV2LnhtbESPzWrDMBCE74G+g9hCL6GRa+K4ca2EtJDiq9M8wMZa&#10;/1BrZSwldt6+KhR6HGbmGybfz6YXNxpdZ1nByyoCQVxZ3XGj4Px1fH4F4Tyyxt4yKbiTg/3uYZFj&#10;pu3EJd1OvhEBwi5DBa33Qyalq1oy6FZ2IA5ebUeDPsixkXrEKcBNL+Mo2kiDHYeFFgf6aKn6Pl2N&#10;grqYlsl2unz6c1quN+/YpRd7V+rpcT68gfA0+//wX7vQCuJtmsTweydc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jqlcYAAADeAAAADwAAAAAAAAAAAAAAAACYAgAAZHJz&#10;L2Rvd25yZXYueG1sUEsFBgAAAAAEAAQA9QAAAIsDAAAAAA==&#10;" stroked="f">
                  <v:textbox>
                    <w:txbxContent>
                      <w:p w:rsidR="00EF6356" w:rsidRPr="00260BA6" w:rsidRDefault="00EF6356" w:rsidP="00D46BB3">
                        <w:pPr>
                          <w:ind w:firstLine="567"/>
                          <w:jc w:val="both"/>
                          <w:rPr>
                            <w:rFonts w:ascii="Times New Roman" w:hAnsi="Times New Roman"/>
                            <w:sz w:val="20"/>
                          </w:rPr>
                        </w:pPr>
                        <w:r w:rsidRPr="00260BA6">
                          <w:rPr>
                            <w:rFonts w:ascii="Times New Roman" w:hAnsi="Times New Roman"/>
                            <w:sz w:val="20"/>
                            <w:lang w:val="en-US"/>
                          </w:rPr>
                          <w:t>Регистрация пользователя</w:t>
                        </w:r>
                      </w:p>
                    </w:txbxContent>
                  </v:textbox>
                </v:shape>
                <v:shape id="Text Box 156" o:spid="_x0000_s1031" type="#_x0000_t202" style="position:absolute;left:31747;top:21393;width:27092;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3sQA&#10;AADeAAAADwAAAGRycy9kb3ducmV2LnhtbESP3YrCMBSE7wXfIRzBG1lTi+tPNYoKire6PsCxObbF&#10;5qQ00da3N4Kwl8PMfMMs160pxZNqV1hWMBpGIIhTqwvOFFz+9j8zEM4jaywtk4IXOVivup0lJto2&#10;fKLn2WciQNglqCD3vkqkdGlOBt3QVsTBu9naoA+yzqSusQlwU8o4iibSYMFhIceKdjml9/PDKLgd&#10;m8HvvLke/GV6Gk+2WEyv9qVUv9duFiA8tf4//G0ftYJ4Poti+NwJV0C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Ud7EAAAA3gAAAA8AAAAAAAAAAAAAAAAAmAIAAGRycy9k&#10;b3ducmV2LnhtbFBLBQYAAAAABAAEAPUAAACJAwAAAAA=&#10;" stroked="f">
                  <v:textbox>
                    <w:txbxContent>
                      <w:p w:rsidR="00EF6356" w:rsidRPr="00260BA6" w:rsidRDefault="00EF6356" w:rsidP="00260BA6">
                        <w:pPr>
                          <w:jc w:val="center"/>
                          <w:rPr>
                            <w:rFonts w:ascii="Times New Roman" w:hAnsi="Times New Roman"/>
                            <w:sz w:val="20"/>
                          </w:rPr>
                        </w:pPr>
                        <w:r w:rsidRPr="00260BA6">
                          <w:rPr>
                            <w:rFonts w:ascii="Times New Roman" w:hAnsi="Times New Roman"/>
                            <w:sz w:val="20"/>
                          </w:rPr>
                          <w:t xml:space="preserve">Палитры объектов графического дизайнера </w:t>
                        </w:r>
                        <w:r w:rsidRPr="00260BA6">
                          <w:rPr>
                            <w:rFonts w:ascii="Times New Roman" w:hAnsi="Times New Roman"/>
                            <w:sz w:val="20"/>
                            <w:lang w:val="en-US"/>
                          </w:rPr>
                          <w:t>WinCC</w:t>
                        </w:r>
                      </w:p>
                    </w:txbxContent>
                  </v:textbox>
                </v:shape>
                <w10:anchorlock/>
              </v:group>
            </w:pict>
          </mc:Fallback>
        </mc:AlternateConten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Минимизация простоев – с помощью алармов и сообщений.</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регистрирует сигналы процесса и локальные события, сохраняет их в архивах и по мере необходимости предоставляет их в распоряжение в отфильтрованном или отсортированном виде. Сообщения могут возникать по изменению отдельных битов переменной процесса (макс. 32), как результат посылки кадра сообщений, инициированной непосредственно системой автоматизации, как результат нарушения граничных значений аналоговыми сигналами или при фиксации действий оператора (-&gt;сообщение об управлении). Можно спроектировать любое сообщение так, что оператор должен будет его квитировать.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 xml:space="preserve">Свободно определяемая структура сообщения. </w:t>
      </w:r>
      <w:r w:rsidRPr="009A5678">
        <w:rPr>
          <w:rFonts w:ascii="Times New Roman" w:eastAsia="Calibri" w:hAnsi="Times New Roman"/>
          <w:b w:val="0"/>
          <w:sz w:val="20"/>
          <w:lang w:eastAsia="en-US"/>
        </w:rPr>
        <w:t xml:space="preserve">Так как структура сообщения свободно определяема, то она может быть составлена с учетом специальных требований Вашей установки. Деление структуры на различные текстовые блоки, общим числом до 10 (идентификатор установки, место неисправности, текст и т.д.), обеспечивает большую наглядность информации и позволяет инициировать целенаправленный анализ посредством функций фильтрации и сортировки.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Подразделение сообщений на классы (до 16 классов) позволяет сконфигурировать как сообщения о неисправностях и состояниях, так и раздельную обработку алармов, предупреждений, неисправностей и ошибок для различных частей установки. Для класса сообщений (например, алармов) может быть задано до 16 приоритетов.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 xml:space="preserve">Удобное отображение сообщений. </w:t>
      </w:r>
      <w:r w:rsidRPr="009A5678">
        <w:rPr>
          <w:rFonts w:ascii="Times New Roman" w:eastAsia="Calibri" w:hAnsi="Times New Roman"/>
          <w:b w:val="0"/>
          <w:sz w:val="20"/>
          <w:lang w:eastAsia="en-US"/>
        </w:rPr>
        <w:t xml:space="preserve">Сообщения отображаются на экране с помощью свободно настраиваемого элемента управления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Alarm</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Control</w:t>
      </w:r>
      <w:r w:rsidRPr="009A5678">
        <w:rPr>
          <w:rFonts w:ascii="Times New Roman" w:eastAsia="Calibri" w:hAnsi="Times New Roman"/>
          <w:b w:val="0"/>
          <w:sz w:val="20"/>
          <w:lang w:eastAsia="en-US"/>
        </w:rPr>
        <w:t>. Здесь можно точно приспособить отображение информации в сообщении в соответствии с потребностями операторов. Созданные настройки могут быть сохранены в глобальных или пользовательских шаблонах.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На основе содержимого отдельных блоков сообщений может быть выполнена фильтрация, отбор и сортировка, например, в хронологическом порядке, в соответствии с приоритетами или местом неисправности. Затем это содержимое может быть экспортировано непосредственно в </w:t>
      </w:r>
      <w:r w:rsidRPr="009A5678">
        <w:rPr>
          <w:rFonts w:ascii="Times New Roman" w:eastAsia="Calibri" w:hAnsi="Times New Roman"/>
          <w:b w:val="0"/>
          <w:sz w:val="20"/>
          <w:lang w:val="en-US" w:eastAsia="en-US"/>
        </w:rPr>
        <w:t>CSV</w:t>
      </w:r>
      <w:r w:rsidRPr="009A5678">
        <w:rPr>
          <w:rFonts w:ascii="Times New Roman" w:eastAsia="Calibri" w:hAnsi="Times New Roman"/>
          <w:b w:val="0"/>
          <w:sz w:val="20"/>
          <w:lang w:eastAsia="en-US"/>
        </w:rPr>
        <w:t>-файл или распечатано как отчет. Кроме того, в панель инструментов можно добавить свой элемент со свободно определяемой функцией, что обеспечивает наивысшую степень гибкости. Так, например, можно встроить собственные, относящиеся к данному проекту функции.</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Основные особенности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Система сообщений на основе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 xml:space="preserve"> –сервера с:</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10 текстовыми блоками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10 блоками переменных процесса и множеством системных блоков (например, дата и время)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Свободно выбираемые и произвольно комбинируемые критерии отбора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Различные пользовательские фильтры могут сохраняться в виде матрицы фильтров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Может быть сгенерирован список наиболее часто приходящих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Одно двойное слово может запускать до 32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256 пороговых значений для аналоговых величин</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сохранения наглядности при большом количестве поступающих сообщений оператор может подавлять менее важные сообщения при их отображении на экране с помощью функции </w:t>
      </w:r>
      <w:r w:rsidRPr="009A5678">
        <w:rPr>
          <w:rFonts w:ascii="Times New Roman" w:eastAsia="Calibri" w:hAnsi="Times New Roman"/>
          <w:b w:val="0"/>
          <w:sz w:val="20"/>
          <w:lang w:val="en-US" w:eastAsia="en-US"/>
        </w:rPr>
        <w:t>Alarm</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Hiding</w:t>
      </w:r>
      <w:r w:rsidRPr="009A5678">
        <w:rPr>
          <w:rFonts w:ascii="Times New Roman" w:eastAsia="Calibri" w:hAnsi="Times New Roman"/>
          <w:b w:val="0"/>
          <w:sz w:val="20"/>
          <w:lang w:eastAsia="en-US"/>
        </w:rPr>
        <w:t xml:space="preserve"> [скрытие сообщений].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этом эти сообщения продолжают архивироваться в фоновом режиме.</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Архивирование и протоколирование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архивирования сообщений используется </w:t>
      </w:r>
      <w:r w:rsidRPr="009A5678">
        <w:rPr>
          <w:rFonts w:ascii="Times New Roman" w:eastAsia="Calibri" w:hAnsi="Times New Roman"/>
          <w:b w:val="0"/>
          <w:sz w:val="20"/>
          <w:lang w:val="en-US" w:eastAsia="en-US"/>
        </w:rPr>
        <w:t>Microsoft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-сервер. Он гарантирует непрерывную, без пропусков, регистрацию всех событий. Сообщения архивируются при возникновении связанных с ними событий, например, при появлении сообщения или изменении его состояния.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протоколе последовательности сообщений события (выборочно) могут документироваться в хронологическом порядке. При этом все изменения состояния (прибытие, уход, квитирование) произошедших сообще-ний выводятся на принтер. В протоколе архива сообщений могут генерироваться определенные подсписки заархивированных сообщений.</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6651D87E" wp14:editId="6CEB534E">
            <wp:extent cx="3806825" cy="949325"/>
            <wp:effectExtent l="19050" t="0" r="3175" b="0"/>
            <wp:docPr id="29743" name="Рисунок 2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5"/>
                    <a:srcRect/>
                    <a:stretch>
                      <a:fillRect/>
                    </a:stretch>
                  </pic:blipFill>
                  <pic:spPr bwMode="auto">
                    <a:xfrm>
                      <a:off x="0" y="0"/>
                      <a:ext cx="3806825" cy="94932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Alarm</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Control</w:t>
      </w:r>
      <w:r w:rsidRPr="009A5678">
        <w:rPr>
          <w:rFonts w:ascii="Times New Roman" w:eastAsia="Calibri" w:hAnsi="Times New Roman"/>
          <w:b w:val="0"/>
          <w:sz w:val="20"/>
          <w:lang w:eastAsia="en-US"/>
        </w:rPr>
        <w:t xml:space="preserve"> для отображения сообщений</w:t>
      </w:r>
    </w:p>
    <w:p w:rsidR="00D46BB3" w:rsidRPr="009A5678" w:rsidRDefault="00D46BB3"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Встроены все функции человеко-машинного интерфейса</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Статистический анализ</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Большое количество встроенных статистических функ-ций позволяет проанализировать состояния процесса. Список статистики сообщений показывает, как долго определенные сообщения были активными в среднем и суммарно (длительность сообщений) и, аналогично, среднее и общее время квитирования. Само собой разумеется, что при этом возможна фильтрация по соответствующим событиям, месту сообщений и интервалов времени. Благодаря этому быстро выясняется, где находятся критические точки и узкие места в производстве. Чтобы отсортировать сообщения для анализа, можно просто выбрать заголовки столбцов и указать желаемый критерий сортировки (например, «по убыванию частоты»).</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Система архивирования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Исторические значения и последовательности значений сохраняются в архивах значений процесса. Наряду со значениями процесса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архивирует также сообщения и данные пользователей. Архивирование производится в архивах базы данных </w:t>
      </w:r>
      <w:r w:rsidRPr="009A5678">
        <w:rPr>
          <w:rFonts w:ascii="Times New Roman" w:eastAsia="Calibri" w:hAnsi="Times New Roman"/>
          <w:b w:val="0"/>
          <w:sz w:val="20"/>
          <w:lang w:val="en-US" w:eastAsia="en-US"/>
        </w:rPr>
        <w:t>MS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SQL</w:t>
      </w:r>
      <w:r w:rsidRPr="009A5678">
        <w:rPr>
          <w:rFonts w:ascii="Times New Roman" w:eastAsia="Calibri" w:hAnsi="Times New Roman"/>
          <w:b w:val="0"/>
          <w:sz w:val="20"/>
          <w:lang w:eastAsia="en-US"/>
        </w:rPr>
        <w:t>-сервера с высокой производительностью: до 10 000 измеренных значений и 100 сообщений в секунду в качестве постоянной нагрузки (при пиковой нагрузке даже 15 000 сообщений в течение 10 секунд) не является проблемой для центрального сервера архивов. Потребность в памяти благодаря мощным функциям сжатия без потерь очень невелика. Значения процесса могут сжиматься непрерывно (например, вычисление средних значений), а также по событию или управлению от процесса (например, при нарушении граничных значений), и архивироваться через функцию обобщения.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Открытость и возможность интеграции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Отчеты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могут также содержать данные из базы данных и внешние данные в формате </w:t>
      </w:r>
      <w:r w:rsidRPr="009A5678">
        <w:rPr>
          <w:rFonts w:ascii="Times New Roman" w:eastAsia="Calibri" w:hAnsi="Times New Roman"/>
          <w:b w:val="0"/>
          <w:sz w:val="20"/>
          <w:lang w:val="en-US" w:eastAsia="en-US"/>
        </w:rPr>
        <w:t>CSV</w:t>
      </w:r>
      <w:r w:rsidRPr="009A5678">
        <w:rPr>
          <w:rFonts w:ascii="Times New Roman" w:eastAsia="Calibri" w:hAnsi="Times New Roman"/>
          <w:b w:val="0"/>
          <w:sz w:val="20"/>
          <w:lang w:eastAsia="en-US"/>
        </w:rPr>
        <w:t xml:space="preserve"> в виде таблицы или кривой. Для отображения данных из других приложений в виде таблицы или графика можно также разработать свой поставщик данных.</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1AE7C901" wp14:editId="4916F3F8">
            <wp:extent cx="3540991" cy="2038350"/>
            <wp:effectExtent l="0" t="0" r="2540" b="0"/>
            <wp:docPr id="29744" name="Рисунок 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6"/>
                    <a:srcRect/>
                    <a:stretch>
                      <a:fillRect/>
                    </a:stretch>
                  </pic:blipFill>
                  <pic:spPr bwMode="auto">
                    <a:xfrm>
                      <a:off x="0" y="0"/>
                      <a:ext cx="3547018" cy="204182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Online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Trend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Control</w:t>
      </w:r>
      <w:r w:rsidRPr="009A5678">
        <w:rPr>
          <w:rFonts w:ascii="Times New Roman" w:eastAsia="Calibri" w:hAnsi="Times New Roman"/>
          <w:b w:val="0"/>
          <w:sz w:val="20"/>
          <w:lang w:eastAsia="en-US"/>
        </w:rPr>
        <w:t xml:space="preserve"> и клавиша для экспорта данных</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lastRenderedPageBreak/>
        <w:drawing>
          <wp:inline distT="0" distB="0" distL="0" distR="0" wp14:anchorId="109A4B50" wp14:editId="0A47E3DA">
            <wp:extent cx="3505785" cy="2019300"/>
            <wp:effectExtent l="0" t="0" r="0" b="0"/>
            <wp:docPr id="29745" name="Рисунок 2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7"/>
                    <a:srcRect/>
                    <a:stretch>
                      <a:fillRect/>
                    </a:stretch>
                  </pic:blipFill>
                  <pic:spPr bwMode="auto">
                    <a:xfrm>
                      <a:off x="0" y="0"/>
                      <a:ext cx="3512777" cy="2023327"/>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Статистические функции для архивов значений процесса (</w:t>
      </w:r>
      <w:r w:rsidRPr="009A5678">
        <w:rPr>
          <w:rFonts w:ascii="Times New Roman" w:eastAsia="Calibri" w:hAnsi="Times New Roman"/>
          <w:b w:val="0"/>
          <w:sz w:val="20"/>
          <w:lang w:val="en-US" w:eastAsia="en-US"/>
        </w:rPr>
        <w:t>Trend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Ruler</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Control</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Функции управления процессом</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Basic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Process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Control</w:t>
      </w:r>
      <w:r w:rsidRPr="009A5678">
        <w:rPr>
          <w:rFonts w:ascii="Times New Roman" w:eastAsia="Calibri" w:hAnsi="Times New Roman"/>
          <w:b w:val="0"/>
          <w:sz w:val="20"/>
          <w:lang w:eastAsia="en-US"/>
        </w:rPr>
        <w:t xml:space="preserve"> дополняет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важным набором инструментов. Этот пакет предоставляет дополнительные объекты и инструментальные средства проектирования для упрощения реализации типовых требований систем контроля и управления процессами.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Благодаря этому при реализации систем управления процессами может быть использован целый ряд функций управления: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Эффективное разделение экрана на обзорную область, рабочую область и область клавиатуры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Прокрутка в иерархии изображений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Сохранение и вызов пользовательских композиций экранов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Выбор мнемосхем и точек измерения по имени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Создание трендов в режиме онлайн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Специальный элемент «групповой дисплей» для отображения соподчиненных неисправностей и непосредственного перехода к соответствующей мнемосхеме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Мониторинг работоспособности связей процесса с помощью экрана конфигурации установки и автоматической генерации сообщений системы управления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Активизация внешних устройств (например, сирены)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Синхронизация времени (установка часов ПК через </w:t>
      </w:r>
      <w:r w:rsidRPr="009A5678">
        <w:rPr>
          <w:rFonts w:ascii="Times New Roman" w:eastAsia="Calibri" w:hAnsi="Times New Roman"/>
          <w:b w:val="0"/>
          <w:sz w:val="20"/>
          <w:lang w:val="en-US" w:eastAsia="en-US"/>
        </w:rPr>
        <w:t>DCF</w:t>
      </w:r>
      <w:r w:rsidRPr="009A5678">
        <w:rPr>
          <w:rFonts w:ascii="Times New Roman" w:eastAsia="Calibri" w:hAnsi="Times New Roman"/>
          <w:b w:val="0"/>
          <w:sz w:val="20"/>
          <w:lang w:eastAsia="en-US"/>
        </w:rPr>
        <w:t xml:space="preserve">77 или </w:t>
      </w:r>
      <w:r w:rsidRPr="009A5678">
        <w:rPr>
          <w:rFonts w:ascii="Times New Roman" w:eastAsia="Calibri" w:hAnsi="Times New Roman"/>
          <w:b w:val="0"/>
          <w:sz w:val="20"/>
          <w:lang w:val="en-US" w:eastAsia="en-US"/>
        </w:rPr>
        <w:t>GPS</w:t>
      </w:r>
      <w:r w:rsidRPr="009A5678">
        <w:rPr>
          <w:rFonts w:ascii="Times New Roman" w:eastAsia="Calibri" w:hAnsi="Times New Roman"/>
          <w:b w:val="0"/>
          <w:sz w:val="20"/>
          <w:lang w:eastAsia="en-US"/>
        </w:rPr>
        <w:t xml:space="preserve">; дальнейшая передача времени через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02FCE6FC" wp14:editId="3B35FB48">
            <wp:extent cx="3806825" cy="2822575"/>
            <wp:effectExtent l="19050" t="0" r="3175" b="0"/>
            <wp:docPr id="29746" name="Рисунок 2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8"/>
                    <a:srcRect/>
                    <a:stretch>
                      <a:fillRect/>
                    </a:stretch>
                  </pic:blipFill>
                  <pic:spPr bwMode="auto">
                    <a:xfrm>
                      <a:off x="0" y="0"/>
                      <a:ext cx="3806825" cy="282257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Мнемосхема системы управления процессом (</w:t>
      </w:r>
      <w:r w:rsidRPr="009A5678">
        <w:rPr>
          <w:rFonts w:ascii="Times New Roman" w:eastAsia="Calibri" w:hAnsi="Times New Roman"/>
          <w:b w:val="0"/>
          <w:sz w:val="20"/>
          <w:lang w:val="en-US" w:eastAsia="en-US"/>
        </w:rPr>
        <w:t>Basic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Process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Control</w:t>
      </w:r>
      <w:r w:rsidRPr="009A5678">
        <w:rPr>
          <w:rFonts w:ascii="Times New Roman" w:eastAsia="Calibri" w:hAnsi="Times New Roman"/>
          <w:b w:val="0"/>
          <w:sz w:val="20"/>
          <w:lang w:eastAsia="en-US"/>
        </w:rPr>
        <w:t xml:space="preserve">) с отображением через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WebNavigator</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5. ПРОСТОЕ И ЭФФЕКТИВНОЕ ПРОЕКТИРОВАНИЕ. </w:t>
      </w:r>
      <w:r w:rsidRPr="009A5678">
        <w:rPr>
          <w:rFonts w:ascii="Times New Roman" w:eastAsia="Calibri" w:hAnsi="Times New Roman"/>
          <w:sz w:val="20"/>
          <w:lang w:val="en-US" w:eastAsia="en-US"/>
        </w:rPr>
        <w:t>WinCC</w:t>
      </w:r>
      <w:r w:rsidRPr="009A5678">
        <w:rPr>
          <w:rFonts w:ascii="Times New Roman" w:eastAsia="Calibri" w:hAnsi="Times New Roman"/>
          <w:sz w:val="20"/>
          <w:lang w:eastAsia="en-US"/>
        </w:rPr>
        <w:t xml:space="preserve"> </w:t>
      </w:r>
      <w:r w:rsidRPr="009A5678">
        <w:rPr>
          <w:rFonts w:ascii="Times New Roman" w:eastAsia="Calibri" w:hAnsi="Times New Roman"/>
          <w:sz w:val="20"/>
          <w:lang w:val="en-US" w:eastAsia="en-US"/>
        </w:rPr>
        <w:t>Graphics</w:t>
      </w:r>
      <w:r w:rsidRPr="009A5678">
        <w:rPr>
          <w:rFonts w:ascii="Times New Roman" w:eastAsia="Calibri" w:hAnsi="Times New Roman"/>
          <w:sz w:val="20"/>
          <w:lang w:eastAsia="en-US"/>
        </w:rPr>
        <w:t xml:space="preserve"> </w:t>
      </w:r>
      <w:r w:rsidRPr="009A5678">
        <w:rPr>
          <w:rFonts w:ascii="Times New Roman" w:eastAsia="Calibri" w:hAnsi="Times New Roman"/>
          <w:sz w:val="20"/>
          <w:lang w:val="en-US" w:eastAsia="en-US"/>
        </w:rPr>
        <w:t>Designer</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Простое использование ноу-хау из области ПК для промышленного процесса – эта идея определила развитие. Появилась объектно- ориентированная многоязычная среда разработки с настраиваемым интерфейсом для проектирования, контекстными подсказками, обширной онлайновой помощью и примерами проектирования.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Утонченность в деталях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Связь объекта с внутренней переменной или переменной процесса чрезвычайно проста и понятна: как только соответствующий объект помещается в изображение, появляются наглядные конфигурационные диалоги. Кроме того,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Graphics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Designer</w:t>
      </w:r>
      <w:r w:rsidRPr="009A5678">
        <w:rPr>
          <w:rFonts w:ascii="Times New Roman" w:eastAsia="Calibri" w:hAnsi="Times New Roman"/>
          <w:b w:val="0"/>
          <w:sz w:val="20"/>
          <w:lang w:eastAsia="en-US"/>
        </w:rPr>
        <w:t xml:space="preserve"> предоставляет возможность динамизации всех свойств объекта – для достижения максимальной гибкости возможна также обработка через сценарий.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Graphics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Designer</w:t>
      </w:r>
      <w:r w:rsidRPr="009A5678">
        <w:rPr>
          <w:rFonts w:ascii="Times New Roman" w:eastAsia="Calibri" w:hAnsi="Times New Roman"/>
          <w:b w:val="0"/>
          <w:sz w:val="20"/>
          <w:lang w:eastAsia="en-US"/>
        </w:rPr>
        <w:t xml:space="preserve"> поддерживает проектирование на 32 уровнях. Для сложных мнемосхем, включающих множество накладывающихся друг на друга объектов, для большей наглядности можно выводить на экран отдельные уровни. Удобна также возможность изменять свойства отдельных объектов, входящих в состав группы, без разбора группы. </w:t>
      </w:r>
    </w:p>
    <w:p w:rsidR="00D46BB3"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Объекты, многократно появляющиеся в изображениях, как правило, просто копируются. При копировании объектов их связи с переменными также копируются 1:1. Для облегчения привязки, т.е. подключения к другим переменным,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предоставляет в распоряжение диалоговое окно привязки, в котором перечислены все переменные, связанные с выбранными объектами. Здесь же они могут быть централизованно «переподключены»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260BA6" w:rsidTr="00260BA6">
        <w:tc>
          <w:tcPr>
            <w:tcW w:w="4785" w:type="dxa"/>
            <w:vAlign w:val="center"/>
          </w:tcPr>
          <w:p w:rsidR="00260BA6" w:rsidRDefault="00260BA6" w:rsidP="00260BA6">
            <w:pPr>
              <w:ind w:firstLine="0"/>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20F5D9AB" wp14:editId="12AC3DCE">
                  <wp:extent cx="2724335" cy="1838173"/>
                  <wp:effectExtent l="0" t="0" r="0" b="0"/>
                  <wp:docPr id="29747" name="Рисунок 2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9"/>
                          <a:srcRect/>
                          <a:stretch>
                            <a:fillRect/>
                          </a:stretch>
                        </pic:blipFill>
                        <pic:spPr bwMode="auto">
                          <a:xfrm>
                            <a:off x="0" y="0"/>
                            <a:ext cx="2730195" cy="1842127"/>
                          </a:xfrm>
                          <a:prstGeom prst="rect">
                            <a:avLst/>
                          </a:prstGeom>
                          <a:noFill/>
                          <a:ln w="9525">
                            <a:noFill/>
                            <a:miter lim="800000"/>
                            <a:headEnd/>
                            <a:tailEnd/>
                          </a:ln>
                        </pic:spPr>
                      </pic:pic>
                    </a:graphicData>
                  </a:graphic>
                </wp:inline>
              </w:drawing>
            </w:r>
          </w:p>
        </w:tc>
        <w:tc>
          <w:tcPr>
            <w:tcW w:w="4785" w:type="dxa"/>
            <w:vAlign w:val="center"/>
          </w:tcPr>
          <w:p w:rsidR="00260BA6" w:rsidRDefault="00260BA6" w:rsidP="00260BA6">
            <w:pPr>
              <w:ind w:firstLine="0"/>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74CBC2A7" wp14:editId="47F7710F">
                  <wp:extent cx="2817072" cy="2114550"/>
                  <wp:effectExtent l="0" t="0" r="2540" b="0"/>
                  <wp:docPr id="29748" name="Рисунок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0"/>
                          <a:srcRect/>
                          <a:stretch>
                            <a:fillRect/>
                          </a:stretch>
                        </pic:blipFill>
                        <pic:spPr bwMode="auto">
                          <a:xfrm>
                            <a:off x="0" y="0"/>
                            <a:ext cx="2821745" cy="2118058"/>
                          </a:xfrm>
                          <a:prstGeom prst="rect">
                            <a:avLst/>
                          </a:prstGeom>
                          <a:noFill/>
                          <a:ln w="9525">
                            <a:noFill/>
                            <a:miter lim="800000"/>
                            <a:headEnd/>
                            <a:tailEnd/>
                          </a:ln>
                        </pic:spPr>
                      </pic:pic>
                    </a:graphicData>
                  </a:graphic>
                </wp:inline>
              </w:drawing>
            </w:r>
          </w:p>
        </w:tc>
      </w:tr>
      <w:tr w:rsidR="00260BA6" w:rsidRPr="00260BA6" w:rsidTr="00260BA6">
        <w:tc>
          <w:tcPr>
            <w:tcW w:w="4785" w:type="dxa"/>
            <w:vAlign w:val="center"/>
          </w:tcPr>
          <w:p w:rsidR="00260BA6" w:rsidRPr="00260BA6" w:rsidRDefault="00260BA6" w:rsidP="00260BA6">
            <w:pPr>
              <w:ind w:firstLine="0"/>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Глобальная библиотека объектов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p>
        </w:tc>
        <w:tc>
          <w:tcPr>
            <w:tcW w:w="4785" w:type="dxa"/>
            <w:vAlign w:val="center"/>
          </w:tcPr>
          <w:p w:rsidR="00260BA6" w:rsidRPr="00260BA6" w:rsidRDefault="00260BA6" w:rsidP="00260BA6">
            <w:pPr>
              <w:ind w:firstLine="0"/>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Проектирование мнемосхем с помощью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Graphics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Designer</w:t>
            </w:r>
          </w:p>
        </w:tc>
      </w:tr>
    </w:tbl>
    <w:p w:rsidR="00D46BB3" w:rsidRPr="00260BA6" w:rsidRDefault="00D46BB3" w:rsidP="00260BA6">
      <w:pPr>
        <w:jc w:val="both"/>
        <w:rPr>
          <w:rFonts w:ascii="Times New Roman" w:eastAsia="Calibri" w:hAnsi="Times New Roman"/>
          <w:b w:val="0"/>
          <w:sz w:val="20"/>
          <w:lang w:eastAsia="en-US"/>
        </w:rPr>
      </w:pPr>
    </w:p>
    <w:p w:rsidR="00D46BB3" w:rsidRPr="009A5678" w:rsidRDefault="00D46BB3" w:rsidP="00260BA6">
      <w:pPr>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7AB937F8" wp14:editId="2EA51809">
            <wp:extent cx="3276291" cy="2228850"/>
            <wp:effectExtent l="0" t="0" r="635" b="0"/>
            <wp:docPr id="29749" name="Рисунок 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1"/>
                    <a:srcRect/>
                    <a:stretch>
                      <a:fillRect/>
                    </a:stretch>
                  </pic:blipFill>
                  <pic:spPr bwMode="auto">
                    <a:xfrm>
                      <a:off x="0" y="0"/>
                      <a:ext cx="3276902" cy="2229266"/>
                    </a:xfrm>
                    <a:prstGeom prst="rect">
                      <a:avLst/>
                    </a:prstGeom>
                    <a:noFill/>
                    <a:ln w="9525">
                      <a:noFill/>
                      <a:miter lim="800000"/>
                      <a:headEnd/>
                      <a:tailEnd/>
                    </a:ln>
                  </pic:spPr>
                </pic:pic>
              </a:graphicData>
            </a:graphic>
          </wp:inline>
        </w:drawing>
      </w:r>
    </w:p>
    <w:p w:rsidR="00D46BB3" w:rsidRPr="009A5678" w:rsidRDefault="00D46BB3" w:rsidP="00260BA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Инструментальное средство проектирования для работы с большими проектами</w:t>
      </w:r>
    </w:p>
    <w:p w:rsidR="00D46BB3" w:rsidRPr="009A5678" w:rsidRDefault="00D46BB3" w:rsidP="009A5678">
      <w:pPr>
        <w:jc w:val="center"/>
        <w:rPr>
          <w:rFonts w:ascii="Times New Roman" w:eastAsia="Calibri" w:hAnsi="Times New Roman"/>
          <w:sz w:val="20"/>
          <w:lang w:eastAsia="en-US"/>
        </w:rPr>
      </w:pPr>
    </w:p>
    <w:p w:rsidR="00D46BB3" w:rsidRPr="009A5678" w:rsidRDefault="00D46BB3" w:rsidP="009A5678">
      <w:pP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чего служит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Опишите возможности </w:t>
      </w:r>
      <w:r w:rsidRPr="009A5678">
        <w:rPr>
          <w:rFonts w:ascii="Times New Roman" w:eastAsia="Calibri" w:hAnsi="Times New Roman"/>
          <w:b w:val="0"/>
          <w:sz w:val="20"/>
          <w:lang w:val="en-US" w:eastAsia="en-US"/>
        </w:rPr>
        <w:t>WinCC Graphics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Designer</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Функции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Logon</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Возможности человеко-машинного интерфейса.</w:t>
      </w:r>
    </w:p>
    <w:p w:rsidR="00D46BB3" w:rsidRPr="009A5678" w:rsidRDefault="00D46BB3" w:rsidP="009A5678">
      <w:pPr>
        <w:rPr>
          <w:rFonts w:ascii="Times New Roman" w:hAnsi="Times New Roman"/>
          <w:sz w:val="20"/>
        </w:rPr>
      </w:pPr>
      <w:r w:rsidRPr="009A5678">
        <w:rPr>
          <w:rFonts w:ascii="Times New Roman" w:hAnsi="Times New Roman"/>
          <w:sz w:val="20"/>
        </w:rPr>
        <w:br w:type="page"/>
      </w:r>
    </w:p>
    <w:p w:rsidR="00F23D47" w:rsidRPr="00753E4A" w:rsidRDefault="00F23D47" w:rsidP="00753E4A">
      <w:pPr>
        <w:pStyle w:val="1"/>
        <w:jc w:val="center"/>
        <w:rPr>
          <w:rFonts w:ascii="Times New Roman" w:hAnsi="Times New Roman" w:cs="Times New Roman"/>
          <w:color w:val="FF0000"/>
          <w:sz w:val="46"/>
        </w:rPr>
      </w:pPr>
      <w:bookmarkStart w:id="42" w:name="_Toc492268664"/>
      <w:r w:rsidRPr="00753E4A">
        <w:rPr>
          <w:rFonts w:ascii="Times New Roman" w:hAnsi="Times New Roman" w:cs="Times New Roman"/>
          <w:color w:val="FF0000"/>
          <w:sz w:val="46"/>
        </w:rPr>
        <w:lastRenderedPageBreak/>
        <w:t>ЛАБ</w:t>
      </w:r>
      <w:r w:rsidR="009F015F" w:rsidRPr="00753E4A">
        <w:rPr>
          <w:rFonts w:ascii="Times New Roman" w:hAnsi="Times New Roman" w:cs="Times New Roman"/>
          <w:color w:val="FF0000"/>
          <w:sz w:val="46"/>
        </w:rPr>
        <w:t>О</w:t>
      </w:r>
      <w:r w:rsidRPr="00753E4A">
        <w:rPr>
          <w:rFonts w:ascii="Times New Roman" w:hAnsi="Times New Roman" w:cs="Times New Roman"/>
          <w:color w:val="FF0000"/>
          <w:sz w:val="46"/>
        </w:rPr>
        <w:t>РАТОРНЫЕ РАБОТЫ</w:t>
      </w:r>
      <w:bookmarkEnd w:id="42"/>
    </w:p>
    <w:p w:rsidR="00F23D47" w:rsidRPr="009A5678" w:rsidRDefault="00F23D47" w:rsidP="009A5678">
      <w:pPr>
        <w:jc w:val="center"/>
        <w:rPr>
          <w:rFonts w:ascii="Times New Roman" w:hAnsi="Times New Roman"/>
          <w:b w:val="0"/>
          <w:sz w:val="20"/>
        </w:rPr>
      </w:pPr>
    </w:p>
    <w:p w:rsidR="00F23D47" w:rsidRPr="003A7FB3" w:rsidRDefault="00F23D47" w:rsidP="003A7FB3">
      <w:pPr>
        <w:pStyle w:val="2"/>
        <w:rPr>
          <w:b/>
          <w:sz w:val="20"/>
          <w:szCs w:val="20"/>
        </w:rPr>
      </w:pPr>
      <w:bookmarkStart w:id="43" w:name="_Toc492268665"/>
      <w:r w:rsidRPr="003A7FB3">
        <w:rPr>
          <w:b/>
          <w:sz w:val="20"/>
          <w:szCs w:val="20"/>
        </w:rPr>
        <w:t>Лабораторная работа № 1.</w:t>
      </w:r>
      <w:r w:rsidR="009F015F" w:rsidRPr="003A7FB3">
        <w:rPr>
          <w:b/>
          <w:sz w:val="20"/>
          <w:szCs w:val="20"/>
        </w:rPr>
        <w:t xml:space="preserve"> </w:t>
      </w:r>
      <w:r w:rsidR="009F015F" w:rsidRPr="003A7FB3">
        <w:rPr>
          <w:b/>
          <w:sz w:val="20"/>
          <w:szCs w:val="20"/>
        </w:rPr>
        <w:br/>
      </w:r>
      <w:r w:rsidRPr="003A7FB3">
        <w:rPr>
          <w:b/>
          <w:sz w:val="20"/>
          <w:szCs w:val="20"/>
        </w:rPr>
        <w:t>С</w:t>
      </w:r>
      <w:r w:rsidR="009F015F" w:rsidRPr="003A7FB3">
        <w:rPr>
          <w:b/>
          <w:sz w:val="20"/>
          <w:szCs w:val="20"/>
        </w:rPr>
        <w:t>оздание таблицы истинности и логической схемы на основе логических элементов</w:t>
      </w:r>
      <w:bookmarkEnd w:id="43"/>
    </w:p>
    <w:p w:rsidR="00F23D47" w:rsidRPr="009A5678" w:rsidRDefault="00F23D47" w:rsidP="009A5678">
      <w:pPr>
        <w:jc w:val="center"/>
        <w:rPr>
          <w:rFonts w:ascii="Times New Roman" w:hAnsi="Times New Roman"/>
          <w:sz w:val="20"/>
        </w:rPr>
      </w:pPr>
    </w:p>
    <w:p w:rsidR="00F23D47" w:rsidRPr="009A5678" w:rsidRDefault="00F23D47" w:rsidP="009A5678">
      <w:pPr>
        <w:jc w:val="both"/>
        <w:rPr>
          <w:rFonts w:ascii="Times New Roman" w:hAnsi="Times New Roman"/>
          <w:b w:val="0"/>
          <w:sz w:val="20"/>
          <w:lang w:val="uz-Cyrl-UZ"/>
        </w:rPr>
      </w:pPr>
      <w:r w:rsidRPr="009A5678">
        <w:rPr>
          <w:rFonts w:ascii="Times New Roman" w:hAnsi="Times New Roman"/>
          <w:bCs/>
          <w:sz w:val="20"/>
        </w:rPr>
        <w:t xml:space="preserve">Цель работы: </w:t>
      </w:r>
      <w:r w:rsidRPr="009A5678">
        <w:rPr>
          <w:rFonts w:ascii="Times New Roman" w:hAnsi="Times New Roman"/>
          <w:b w:val="0"/>
          <w:sz w:val="20"/>
        </w:rPr>
        <w:t>Получить навыки создания таблицы истинности и логической схемы на основе логических элементов</w:t>
      </w:r>
      <w:r w:rsidRPr="009A5678">
        <w:rPr>
          <w:rFonts w:ascii="Times New Roman" w:hAnsi="Times New Roman"/>
          <w:b w:val="0"/>
          <w:sz w:val="20"/>
          <w:lang w:val="uz-Cyrl-UZ"/>
        </w:rPr>
        <w:t>.</w:t>
      </w:r>
    </w:p>
    <w:p w:rsidR="00F23D47" w:rsidRPr="009A5678" w:rsidRDefault="00F23D47" w:rsidP="009A5678">
      <w:pPr>
        <w:ind w:firstLine="709"/>
        <w:jc w:val="both"/>
        <w:rPr>
          <w:rFonts w:ascii="Times New Roman" w:hAnsi="Times New Roman"/>
          <w:sz w:val="20"/>
        </w:rPr>
      </w:pPr>
    </w:p>
    <w:p w:rsidR="00F23D47" w:rsidRPr="009A5678" w:rsidRDefault="00F23D47" w:rsidP="009A5678">
      <w:pPr>
        <w:ind w:left="540"/>
        <w:jc w:val="center"/>
        <w:rPr>
          <w:rFonts w:ascii="Times New Roman" w:hAnsi="Times New Roman"/>
          <w:sz w:val="20"/>
        </w:rPr>
      </w:pPr>
      <w:r w:rsidRPr="009A5678">
        <w:rPr>
          <w:rFonts w:ascii="Times New Roman" w:hAnsi="Times New Roman"/>
          <w:sz w:val="20"/>
        </w:rPr>
        <w:t>Теоретическая часть</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Современный этап промышленного развития характеризуется тем, что разработчики систем автоматики и вычислительной техники стремятся использовать функциональные модули, выполняющие определённые схемные задачи: логические преобразования, хранение информации и т.д. Конкретный вид электрической схемы, использованной для реализации заданной логической функции, как правило, не имеет существенного значения. Техническое устройство, реализующее логическую функцию, может рассматриваться просто как логический элемент, внутренняя структура которого не конкретизируется.</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рис. 1 представлена таблица истинности элемента "И" с двумя входами. Хорошо видно, что логическая единица появляется на выходе элемента только при наличии единицы на первом входе и на втором. В трёх остальных случаях на выходе будут нули.</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drawing>
          <wp:inline distT="0" distB="0" distL="0" distR="0" wp14:anchorId="0E97DD53" wp14:editId="73127AA3">
            <wp:extent cx="3305810" cy="1105535"/>
            <wp:effectExtent l="19050" t="0" r="8890" b="0"/>
            <wp:docPr id="2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a:srcRect/>
                    <a:stretch>
                      <a:fillRect/>
                    </a:stretch>
                  </pic:blipFill>
                  <pic:spPr bwMode="auto">
                    <a:xfrm>
                      <a:off x="0" y="0"/>
                      <a:ext cx="3305810" cy="1105535"/>
                    </a:xfrm>
                    <a:prstGeom prst="rect">
                      <a:avLst/>
                    </a:prstGeom>
                    <a:noFill/>
                    <a:ln w="9525">
                      <a:noFill/>
                      <a:miter lim="800000"/>
                      <a:headEnd/>
                      <a:tailEnd/>
                    </a:ln>
                  </pic:spPr>
                </pic:pic>
              </a:graphicData>
            </a:graphic>
          </wp:inline>
        </w:drawing>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1. Таблица истинности элемента "И"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принципиальных схемах логический элемент "И" обозначают так</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14:anchorId="26F7B5FA" wp14:editId="080D0DEB">
            <wp:extent cx="1838960" cy="1004570"/>
            <wp:effectExtent l="19050" t="0" r="8890" b="0"/>
            <wp:docPr id="221" name="Рисунок 1" descr="http://book.kbsu.ru/theory/chapter5/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book.kbsu.ru/theory/chapter5/0006.gif"/>
                    <pic:cNvPicPr>
                      <a:picLocks noChangeAspect="1" noChangeArrowheads="1"/>
                    </pic:cNvPicPr>
                  </pic:nvPicPr>
                  <pic:blipFill>
                    <a:blip r:embed="rId12"/>
                    <a:srcRect/>
                    <a:stretch>
                      <a:fillRect/>
                    </a:stretch>
                  </pic:blipFill>
                  <pic:spPr bwMode="auto">
                    <a:xfrm>
                      <a:off x="0" y="0"/>
                      <a:ext cx="1838960" cy="1004570"/>
                    </a:xfrm>
                    <a:prstGeom prst="rect">
                      <a:avLst/>
                    </a:prstGeom>
                    <a:noFill/>
                    <a:ln w="9525">
                      <a:noFill/>
                      <a:miter lim="800000"/>
                      <a:headEnd/>
                      <a:tailEnd/>
                    </a:ln>
                  </pic:spPr>
                </pic:pic>
              </a:graphicData>
            </a:graphic>
          </wp:inline>
        </w:drawing>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Элемент "ИЛИ" с двумя входами работает несколько по-другому.  Достаточно логической единицы на первом входе или на втором как на выходе будет логическая единица. Две единицы так же дадут единицу на выходе (рис. 2).</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drawing>
          <wp:inline distT="0" distB="0" distL="0" distR="0" wp14:anchorId="77DB9888" wp14:editId="3E778108">
            <wp:extent cx="3406140" cy="1205865"/>
            <wp:effectExtent l="19050" t="0" r="3810" b="0"/>
            <wp:docPr id="2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srcRect/>
                    <a:stretch>
                      <a:fillRect/>
                    </a:stretch>
                  </pic:blipFill>
                  <pic:spPr bwMode="auto">
                    <a:xfrm>
                      <a:off x="0" y="0"/>
                      <a:ext cx="3406140" cy="1205865"/>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2. Таблица истинности элемента "ИЛИ"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схемах элемент "ИЛИ" изображают так</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14:anchorId="099DF1D7" wp14:editId="0B538818">
            <wp:extent cx="1818640" cy="984885"/>
            <wp:effectExtent l="19050" t="0" r="0" b="0"/>
            <wp:docPr id="223" name="Рисунок 7" descr="http://book.kbsu.ru/theory/chapter5/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ook.kbsu.ru/theory/chapter5/0007.gif"/>
                    <pic:cNvPicPr>
                      <a:picLocks noChangeAspect="1" noChangeArrowheads="1"/>
                    </pic:cNvPicPr>
                  </pic:nvPicPr>
                  <pic:blipFill>
                    <a:blip r:embed="rId16"/>
                    <a:srcRect/>
                    <a:stretch>
                      <a:fillRect/>
                    </a:stretch>
                  </pic:blipFill>
                  <pic:spPr bwMode="auto">
                    <a:xfrm>
                      <a:off x="0" y="0"/>
                      <a:ext cx="1818640" cy="984885"/>
                    </a:xfrm>
                    <a:prstGeom prst="rect">
                      <a:avLst/>
                    </a:prstGeom>
                    <a:noFill/>
                    <a:ln w="9525">
                      <a:noFill/>
                      <a:miter lim="800000"/>
                      <a:headEnd/>
                      <a:tailEnd/>
                    </a:ln>
                  </pic:spPr>
                </pic:pic>
              </a:graphicData>
            </a:graphic>
          </wp:inline>
        </w:drawing>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Элемент, выполняющий функцию инверсии «НЕ» имеет один вход и один выход. Он меняет уровень сигнала на противоположный. Низкий потенциал на входе даёт высокий потенциал на выходе и наоборот (рис. 3).</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1E98C308" wp14:editId="657EDA3A">
            <wp:extent cx="3557270" cy="924560"/>
            <wp:effectExtent l="19050" t="0" r="5080" b="0"/>
            <wp:docPr id="2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a:srcRect/>
                    <a:stretch>
                      <a:fillRect/>
                    </a:stretch>
                  </pic:blipFill>
                  <pic:spPr bwMode="auto">
                    <a:xfrm>
                      <a:off x="0" y="0"/>
                      <a:ext cx="3557270" cy="924560"/>
                    </a:xfrm>
                    <a:prstGeom prst="rect">
                      <a:avLst/>
                    </a:prstGeom>
                    <a:noFill/>
                    <a:ln w="9525">
                      <a:noFill/>
                      <a:miter lim="800000"/>
                      <a:headEnd/>
                      <a:tailEnd/>
                    </a:ln>
                  </pic:spPr>
                </pic:pic>
              </a:graphicData>
            </a:graphic>
          </wp:inline>
        </w:drawing>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3. Таблица истинности элемента "НЕ"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Вот таким образом его показывают на схемах.</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14:anchorId="4E86D87B" wp14:editId="262BD8BA">
            <wp:extent cx="1818640" cy="1064895"/>
            <wp:effectExtent l="19050" t="0" r="0" b="0"/>
            <wp:docPr id="225" name="Рисунок 12" descr="http://book.kbsu.ru/theory/chapter5/0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book.kbsu.ru/theory/chapter5/0009.gif"/>
                    <pic:cNvPicPr>
                      <a:picLocks noChangeAspect="1" noChangeArrowheads="1"/>
                    </pic:cNvPicPr>
                  </pic:nvPicPr>
                  <pic:blipFill>
                    <a:blip r:embed="rId19"/>
                    <a:srcRect/>
                    <a:stretch>
                      <a:fillRect/>
                    </a:stretch>
                  </pic:blipFill>
                  <pic:spPr bwMode="auto">
                    <a:xfrm>
                      <a:off x="0" y="0"/>
                      <a:ext cx="1818640" cy="1064895"/>
                    </a:xfrm>
                    <a:prstGeom prst="rect">
                      <a:avLst/>
                    </a:prstGeom>
                    <a:noFill/>
                    <a:ln w="9525">
                      <a:noFill/>
                      <a:miter lim="800000"/>
                      <a:headEnd/>
                      <a:tailEnd/>
                    </a:ln>
                  </pic:spPr>
                </pic:pic>
              </a:graphicData>
            </a:graphic>
          </wp:inline>
        </w:drawing>
      </w:r>
    </w:p>
    <w:p w:rsidR="00F23D47" w:rsidRPr="009A5678" w:rsidRDefault="00F23D47" w:rsidP="009A5678">
      <w:pPr>
        <w:jc w:val="center"/>
        <w:rPr>
          <w:rFonts w:ascii="Times New Roman" w:hAnsi="Times New Roman"/>
          <w:sz w:val="20"/>
        </w:rPr>
      </w:pPr>
      <w:r w:rsidRPr="009A5678">
        <w:rPr>
          <w:rFonts w:ascii="Times New Roman" w:hAnsi="Times New Roman"/>
          <w:sz w:val="20"/>
        </w:rPr>
        <w:t>Порядок выполнения работы</w:t>
      </w:r>
    </w:p>
    <w:p w:rsidR="00F23D47" w:rsidRPr="009A5678" w:rsidRDefault="00F23D47" w:rsidP="009A5678">
      <w:pPr>
        <w:ind w:firstLine="720"/>
        <w:jc w:val="both"/>
        <w:rPr>
          <w:rFonts w:ascii="Times New Roman" w:hAnsi="Times New Roman"/>
          <w:b w:val="0"/>
          <w:sz w:val="20"/>
        </w:rPr>
      </w:pPr>
      <w:r w:rsidRPr="009A5678">
        <w:rPr>
          <w:rFonts w:ascii="Times New Roman" w:hAnsi="Times New Roman"/>
          <w:b w:val="0"/>
          <w:sz w:val="20"/>
        </w:rPr>
        <w:t xml:space="preserve">Заданная формула </w:t>
      </w:r>
      <w:r w:rsidRPr="009A5678">
        <w:rPr>
          <w:rFonts w:ascii="Times New Roman" w:hAnsi="Times New Roman"/>
          <w:b w:val="0"/>
          <w:position w:val="-10"/>
          <w:sz w:val="20"/>
          <w:lang w:val="en-US"/>
        </w:rPr>
        <w:object w:dxaOrig="2400" w:dyaOrig="360">
          <v:shape id="_x0000_i1026" type="#_x0000_t75" style="width:119.7pt;height:18.4pt" o:ole="">
            <v:imagedata r:id="rId212" o:title=""/>
          </v:shape>
          <o:OLEObject Type="Embed" ProgID="Equation.3" ShapeID="_x0000_i1026" DrawAspect="Content" ObjectID="_1592927323" r:id="rId213"/>
        </w:object>
      </w:r>
      <w:r w:rsidRPr="009A5678">
        <w:rPr>
          <w:rFonts w:ascii="Times New Roman" w:hAnsi="Times New Roman"/>
          <w:b w:val="0"/>
          <w:sz w:val="20"/>
        </w:rPr>
        <w:t xml:space="preserve"> с помощью равноправных формул, изученных на лекции, преобразовать  в упрощенный вид. Далее для получившейся формулы составить таблицу истинности и схему.</w:t>
      </w:r>
    </w:p>
    <w:p w:rsidR="00F23D47" w:rsidRPr="009A5678" w:rsidRDefault="00F23D47" w:rsidP="009A5678">
      <w:pPr>
        <w:ind w:firstLine="720"/>
        <w:jc w:val="both"/>
        <w:rPr>
          <w:rFonts w:ascii="Times New Roman" w:hAnsi="Times New Roman"/>
          <w:b w:val="0"/>
          <w:sz w:val="20"/>
          <w:lang w:val="en-US"/>
        </w:rPr>
      </w:pPr>
      <w:r w:rsidRPr="009A5678">
        <w:rPr>
          <w:rFonts w:ascii="Times New Roman" w:hAnsi="Times New Roman"/>
          <w:b w:val="0"/>
          <w:position w:val="-10"/>
          <w:sz w:val="20"/>
          <w:lang w:val="en-US"/>
        </w:rPr>
        <w:object w:dxaOrig="8140" w:dyaOrig="360">
          <v:shape id="_x0000_i1027" type="#_x0000_t75" style="width:406.9pt;height:18.4pt" o:ole="">
            <v:imagedata r:id="rId214" o:title=""/>
          </v:shape>
          <o:OLEObject Type="Embed" ProgID="Equation.3" ShapeID="_x0000_i1027" DrawAspect="Content" ObjectID="_1592927324" r:id="rId215"/>
        </w:object>
      </w:r>
    </w:p>
    <w:tbl>
      <w:tblPr>
        <w:tblW w:w="223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567"/>
        <w:gridCol w:w="567"/>
        <w:gridCol w:w="567"/>
      </w:tblGrid>
      <w:tr w:rsidR="00F23D47" w:rsidRPr="009A5678" w:rsidTr="00F23D47">
        <w:tc>
          <w:tcPr>
            <w:tcW w:w="534"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x</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y</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z</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F</w:t>
            </w:r>
          </w:p>
        </w:tc>
      </w:tr>
      <w:tr w:rsidR="00F23D47" w:rsidRPr="009A5678" w:rsidTr="00F23D47">
        <w:tc>
          <w:tcPr>
            <w:tcW w:w="534"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r>
    </w:tbl>
    <w:p w:rsidR="00F23D47" w:rsidRPr="009A5678" w:rsidRDefault="00F23D47" w:rsidP="009A5678">
      <w:pPr>
        <w:rPr>
          <w:rFonts w:ascii="Times New Roman" w:hAnsi="Times New Roman"/>
          <w:sz w:val="20"/>
        </w:rPr>
      </w:pPr>
    </w:p>
    <w:p w:rsidR="00F23D47" w:rsidRPr="009A5678" w:rsidRDefault="00F23D47" w:rsidP="009A5678">
      <w:pPr>
        <w:rPr>
          <w:rFonts w:ascii="Times New Roman" w:hAnsi="Times New Roman"/>
          <w:sz w:val="20"/>
          <w:lang w:val="en-US"/>
        </w:rPr>
      </w:pPr>
      <w:r w:rsidRPr="009A5678">
        <w:rPr>
          <w:rFonts w:ascii="Times New Roman" w:hAnsi="Times New Roman"/>
          <w:noProof/>
          <w:sz w:val="20"/>
        </w:rPr>
        <mc:AlternateContent>
          <mc:Choice Requires="wps">
            <w:drawing>
              <wp:anchor distT="0" distB="0" distL="114300" distR="114300" simplePos="0" relativeHeight="251667456" behindDoc="0" locked="0" layoutInCell="1" allowOverlap="1" wp14:anchorId="7B261C93" wp14:editId="00233EC6">
                <wp:simplePos x="0" y="0"/>
                <wp:positionH relativeFrom="column">
                  <wp:posOffset>3035935</wp:posOffset>
                </wp:positionH>
                <wp:positionV relativeFrom="paragraph">
                  <wp:posOffset>1035050</wp:posOffset>
                </wp:positionV>
                <wp:extent cx="635" cy="635"/>
                <wp:effectExtent l="12065" t="12065" r="6350" b="6350"/>
                <wp:wrapNone/>
                <wp:docPr id="265" name="Соединительная линия уступом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635"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FAA9AFF"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65" o:spid="_x0000_s1026" type="#_x0000_t34" style="position:absolute;margin-left:239.05pt;margin-top:81.5pt;width:.05pt;height:.05pt;rotation:9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"/>
            </w:pict>
          </mc:Fallback>
        </mc:AlternateContent>
      </w:r>
    </w:p>
    <w:p w:rsidR="00F23D47" w:rsidRPr="009A5678" w:rsidRDefault="00F23D47" w:rsidP="009A5678">
      <w:pPr>
        <w:rPr>
          <w:rFonts w:ascii="Times New Roman" w:hAnsi="Times New Roman"/>
          <w:sz w:val="20"/>
        </w:rPr>
      </w:pPr>
    </w:p>
    <w:p w:rsidR="00F23D47" w:rsidRPr="009A5678" w:rsidRDefault="00F23D47" w:rsidP="009A5678">
      <w:pPr>
        <w:ind w:hanging="426"/>
        <w:rPr>
          <w:rFonts w:ascii="Times New Roman" w:hAnsi="Times New Roman"/>
          <w:sz w:val="20"/>
        </w:rPr>
      </w:pPr>
      <w:r w:rsidRPr="009A5678">
        <w:rPr>
          <w:rFonts w:ascii="Times New Roman" w:hAnsi="Times New Roman"/>
          <w:noProof/>
          <w:sz w:val="20"/>
        </w:rPr>
        <mc:AlternateContent>
          <mc:Choice Requires="wpc">
            <w:drawing>
              <wp:inline distT="0" distB="0" distL="0" distR="0" wp14:anchorId="632BDFB6" wp14:editId="25322249">
                <wp:extent cx="6407785" cy="4235450"/>
                <wp:effectExtent l="1270" t="0" r="1270" b="7620"/>
                <wp:docPr id="264" name="Полотно 2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26" name="AutoShape 79"/>
                        <wps:cNvCnPr>
                          <a:cxnSpLocks noChangeShapeType="1"/>
                        </wps:cNvCnPr>
                        <wps:spPr bwMode="auto">
                          <a:xfrm>
                            <a:off x="1729740" y="3411220"/>
                            <a:ext cx="709295" cy="19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27" name="Rectangle 80"/>
                        <wps:cNvSpPr>
                          <a:spLocks noChangeArrowheads="1"/>
                        </wps:cNvSpPr>
                        <wps:spPr bwMode="auto">
                          <a:xfrm>
                            <a:off x="1449070" y="881380"/>
                            <a:ext cx="280670" cy="41275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228" name="Rectangle 81"/>
                        <wps:cNvSpPr>
                          <a:spLocks noChangeArrowheads="1"/>
                        </wps:cNvSpPr>
                        <wps:spPr bwMode="auto">
                          <a:xfrm>
                            <a:off x="1452245" y="1670050"/>
                            <a:ext cx="280670" cy="4502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229" name="Rectangle 82"/>
                        <wps:cNvSpPr>
                          <a:spLocks noChangeArrowheads="1"/>
                        </wps:cNvSpPr>
                        <wps:spPr bwMode="auto">
                          <a:xfrm>
                            <a:off x="2439035" y="1087755"/>
                            <a:ext cx="361315" cy="661670"/>
                          </a:xfrm>
                          <a:prstGeom prst="rect">
                            <a:avLst/>
                          </a:prstGeom>
                          <a:solidFill>
                            <a:srgbClr val="FFFFFF"/>
                          </a:solidFill>
                          <a:ln w="6350">
                            <a:solidFill>
                              <a:srgbClr val="000000"/>
                            </a:solidFill>
                            <a:miter lim="800000"/>
                            <a:headEnd/>
                            <a:tailEnd/>
                          </a:ln>
                        </wps:spPr>
                        <wps:txbx>
                          <w:txbxContent>
                            <w:p w:rsidR="00436324" w:rsidRPr="00F23D47" w:rsidRDefault="00436324" w:rsidP="00F23D47">
                              <w:pPr>
                                <w:jc w:val="right"/>
                                <w:rPr>
                                  <w:rFonts w:ascii="Times New Roman" w:hAnsi="Times New Roman"/>
                                  <w:sz w:val="22"/>
                                  <w:szCs w:val="22"/>
                                </w:rPr>
                              </w:pPr>
                              <w:r w:rsidRPr="00F23D47">
                                <w:rPr>
                                  <w:rFonts w:ascii="Times New Roman" w:hAnsi="Times New Roman"/>
                                  <w:sz w:val="22"/>
                                  <w:szCs w:val="22"/>
                                </w:rPr>
                                <w:t>1</w:t>
                              </w:r>
                            </w:p>
                          </w:txbxContent>
                        </wps:txbx>
                        <wps:bodyPr rot="0" vert="horz" wrap="square" lIns="91440" tIns="45720" rIns="91440" bIns="45720" anchor="t" anchorCtr="0" upright="1">
                          <a:noAutofit/>
                        </wps:bodyPr>
                      </wps:wsp>
                      <wps:wsp>
                        <wps:cNvPr id="230" name="Rectangle 83"/>
                        <wps:cNvSpPr>
                          <a:spLocks noChangeArrowheads="1"/>
                        </wps:cNvSpPr>
                        <wps:spPr bwMode="auto">
                          <a:xfrm>
                            <a:off x="2439035" y="2205990"/>
                            <a:ext cx="361315" cy="661670"/>
                          </a:xfrm>
                          <a:prstGeom prst="rect">
                            <a:avLst/>
                          </a:prstGeom>
                          <a:solidFill>
                            <a:srgbClr val="FFFFFF"/>
                          </a:solidFill>
                          <a:ln w="6350">
                            <a:solidFill>
                              <a:srgbClr val="000000"/>
                            </a:solidFill>
                            <a:miter lim="800000"/>
                            <a:headEnd/>
                            <a:tailEnd/>
                          </a:ln>
                        </wps:spPr>
                        <wps:txbx>
                          <w:txbxContent>
                            <w:p w:rsidR="00436324" w:rsidRPr="00F23D47" w:rsidRDefault="00436324" w:rsidP="00F23D47">
                              <w:pPr>
                                <w:jc w:val="right"/>
                                <w:rPr>
                                  <w:rFonts w:ascii="Times New Roman" w:hAnsi="Times New Roman"/>
                                  <w:sz w:val="22"/>
                                  <w:szCs w:val="22"/>
                                </w:rPr>
                              </w:pPr>
                              <w:r w:rsidRPr="00F23D47">
                                <w:rPr>
                                  <w:rFonts w:ascii="Times New Roman" w:hAnsi="Times New Roman"/>
                                  <w:sz w:val="22"/>
                                  <w:szCs w:val="22"/>
                                </w:rPr>
                                <w:t>1</w:t>
                              </w:r>
                            </w:p>
                          </w:txbxContent>
                        </wps:txbx>
                        <wps:bodyPr rot="0" vert="horz" wrap="square" lIns="91440" tIns="45720" rIns="91440" bIns="45720" anchor="t" anchorCtr="0" upright="1">
                          <a:noAutofit/>
                        </wps:bodyPr>
                      </wps:wsp>
                      <wps:wsp>
                        <wps:cNvPr id="231" name="Rectangle 84"/>
                        <wps:cNvSpPr>
                          <a:spLocks noChangeArrowheads="1"/>
                        </wps:cNvSpPr>
                        <wps:spPr bwMode="auto">
                          <a:xfrm>
                            <a:off x="3591560" y="1670050"/>
                            <a:ext cx="360045" cy="661035"/>
                          </a:xfrm>
                          <a:prstGeom prst="rect">
                            <a:avLst/>
                          </a:prstGeom>
                          <a:solidFill>
                            <a:srgbClr val="FFFFFF"/>
                          </a:solidFill>
                          <a:ln w="6350">
                            <a:solidFill>
                              <a:srgbClr val="000000"/>
                            </a:solidFill>
                            <a:miter lim="800000"/>
                            <a:headEnd/>
                            <a:tailEnd/>
                          </a:ln>
                        </wps:spPr>
                        <wps:txbx>
                          <w:txbxContent>
                            <w:p w:rsidR="00436324" w:rsidRPr="00F23D47" w:rsidRDefault="00436324" w:rsidP="00F23D47">
                              <w:pPr>
                                <w:jc w:val="right"/>
                                <w:rPr>
                                  <w:rFonts w:ascii="Times New Roman" w:hAnsi="Times New Roman"/>
                                  <w:sz w:val="22"/>
                                  <w:szCs w:val="22"/>
                                </w:rPr>
                              </w:pPr>
                              <w:r w:rsidRPr="00F23D47">
                                <w:rPr>
                                  <w:rFonts w:ascii="Times New Roman" w:hAnsi="Times New Roman"/>
                                  <w:sz w:val="22"/>
                                  <w:szCs w:val="22"/>
                                </w:rPr>
                                <w:t>&amp;</w:t>
                              </w:r>
                            </w:p>
                          </w:txbxContent>
                        </wps:txbx>
                        <wps:bodyPr rot="0" vert="horz" wrap="square" lIns="91440" tIns="45720" rIns="91440" bIns="45720" anchor="t" anchorCtr="0" upright="1">
                          <a:noAutofit/>
                        </wps:bodyPr>
                      </wps:wsp>
                      <wps:wsp>
                        <wps:cNvPr id="232" name="Rectangle 85"/>
                        <wps:cNvSpPr>
                          <a:spLocks noChangeArrowheads="1"/>
                        </wps:cNvSpPr>
                        <wps:spPr bwMode="auto">
                          <a:xfrm>
                            <a:off x="4565015" y="1403350"/>
                            <a:ext cx="543560" cy="716915"/>
                          </a:xfrm>
                          <a:prstGeom prst="rect">
                            <a:avLst/>
                          </a:prstGeom>
                          <a:solidFill>
                            <a:srgbClr val="FFFFFF"/>
                          </a:solidFill>
                          <a:ln w="6350">
                            <a:solidFill>
                              <a:srgbClr val="000000"/>
                            </a:solidFill>
                            <a:miter lim="800000"/>
                            <a:headEnd/>
                            <a:tailEnd/>
                          </a:ln>
                        </wps:spPr>
                        <wps:txbx>
                          <w:txbxContent>
                            <w:p w:rsidR="00436324" w:rsidRPr="00F23D47" w:rsidRDefault="00436324" w:rsidP="00F23D47">
                              <w:pPr>
                                <w:jc w:val="right"/>
                                <w:rPr>
                                  <w:rFonts w:ascii="Times New Roman" w:hAnsi="Times New Roman"/>
                                  <w:sz w:val="22"/>
                                  <w:szCs w:val="22"/>
                                </w:rPr>
                              </w:pPr>
                              <w:r w:rsidRPr="00F23D47">
                                <w:rPr>
                                  <w:rFonts w:ascii="Times New Roman" w:hAnsi="Times New Roman"/>
                                  <w:sz w:val="22"/>
                                  <w:szCs w:val="22"/>
                                </w:rPr>
                                <w:t>&amp;</w:t>
                              </w:r>
                            </w:p>
                          </w:txbxContent>
                        </wps:txbx>
                        <wps:bodyPr rot="0" vert="horz" wrap="square" lIns="91440" tIns="45720" rIns="91440" bIns="45720" anchor="t" anchorCtr="0" upright="1">
                          <a:noAutofit/>
                        </wps:bodyPr>
                      </wps:wsp>
                      <wps:wsp>
                        <wps:cNvPr id="233" name="Rectangle 86"/>
                        <wps:cNvSpPr>
                          <a:spLocks noChangeArrowheads="1"/>
                        </wps:cNvSpPr>
                        <wps:spPr bwMode="auto">
                          <a:xfrm>
                            <a:off x="3641725" y="3410585"/>
                            <a:ext cx="464820" cy="824865"/>
                          </a:xfrm>
                          <a:prstGeom prst="rect">
                            <a:avLst/>
                          </a:prstGeom>
                          <a:solidFill>
                            <a:srgbClr val="FFFFFF"/>
                          </a:solidFill>
                          <a:ln w="6350">
                            <a:solidFill>
                              <a:srgbClr val="000000"/>
                            </a:solidFill>
                            <a:miter lim="800000"/>
                            <a:headEnd/>
                            <a:tailEnd/>
                          </a:ln>
                        </wps:spPr>
                        <wps:txbx>
                          <w:txbxContent>
                            <w:p w:rsidR="00436324" w:rsidRPr="00F23D47" w:rsidRDefault="00436324" w:rsidP="00F23D47">
                              <w:pPr>
                                <w:jc w:val="right"/>
                                <w:rPr>
                                  <w:rFonts w:ascii="Times New Roman" w:hAnsi="Times New Roman"/>
                                  <w:sz w:val="22"/>
                                  <w:szCs w:val="22"/>
                                </w:rPr>
                              </w:pPr>
                              <w:r w:rsidRPr="00F23D47">
                                <w:rPr>
                                  <w:rFonts w:ascii="Times New Roman" w:hAnsi="Times New Roman"/>
                                  <w:sz w:val="22"/>
                                  <w:szCs w:val="22"/>
                                </w:rPr>
                                <w:t>&amp;</w:t>
                              </w:r>
                            </w:p>
                          </w:txbxContent>
                        </wps:txbx>
                        <wps:bodyPr rot="0" vert="horz" wrap="square" lIns="91440" tIns="45720" rIns="91440" bIns="45720" anchor="t" anchorCtr="0" upright="1">
                          <a:noAutofit/>
                        </wps:bodyPr>
                      </wps:wsp>
                      <wps:wsp>
                        <wps:cNvPr id="234" name="Rectangle 87"/>
                        <wps:cNvSpPr>
                          <a:spLocks noChangeArrowheads="1"/>
                        </wps:cNvSpPr>
                        <wps:spPr bwMode="auto">
                          <a:xfrm>
                            <a:off x="2439035" y="3234690"/>
                            <a:ext cx="361315" cy="661670"/>
                          </a:xfrm>
                          <a:prstGeom prst="rect">
                            <a:avLst/>
                          </a:prstGeom>
                          <a:solidFill>
                            <a:srgbClr val="FFFFFF"/>
                          </a:solidFill>
                          <a:ln w="6350">
                            <a:solidFill>
                              <a:srgbClr val="000000"/>
                            </a:solidFill>
                            <a:miter lim="800000"/>
                            <a:headEnd/>
                            <a:tailEnd/>
                          </a:ln>
                        </wps:spPr>
                        <wps:txbx>
                          <w:txbxContent>
                            <w:p w:rsidR="00436324" w:rsidRPr="00F23D47" w:rsidRDefault="00436324" w:rsidP="00F23D47">
                              <w:pPr>
                                <w:jc w:val="right"/>
                                <w:rPr>
                                  <w:rFonts w:ascii="Times New Roman" w:hAnsi="Times New Roman"/>
                                  <w:sz w:val="22"/>
                                  <w:szCs w:val="22"/>
                                </w:rPr>
                              </w:pPr>
                              <w:r w:rsidRPr="00F23D47">
                                <w:rPr>
                                  <w:rFonts w:ascii="Times New Roman" w:hAnsi="Times New Roman"/>
                                  <w:sz w:val="22"/>
                                  <w:szCs w:val="22"/>
                                </w:rPr>
                                <w:t>1</w:t>
                              </w:r>
                            </w:p>
                          </w:txbxContent>
                        </wps:txbx>
                        <wps:bodyPr rot="0" vert="horz" wrap="square" lIns="91440" tIns="45720" rIns="91440" bIns="45720" anchor="t" anchorCtr="0" upright="1">
                          <a:noAutofit/>
                        </wps:bodyPr>
                      </wps:wsp>
                      <wps:wsp>
                        <wps:cNvPr id="235" name="AutoShape 88"/>
                        <wps:cNvCnPr>
                          <a:cxnSpLocks noChangeShapeType="1"/>
                        </wps:cNvCnPr>
                        <wps:spPr bwMode="auto">
                          <a:xfrm>
                            <a:off x="1732915" y="1087755"/>
                            <a:ext cx="706120" cy="260985"/>
                          </a:xfrm>
                          <a:prstGeom prst="bentConnector3">
                            <a:avLst>
                              <a:gd name="adj1" fmla="val 50000"/>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236" name="AutoShape 89"/>
                        <wps:cNvCnPr>
                          <a:cxnSpLocks noChangeShapeType="1"/>
                        </wps:cNvCnPr>
                        <wps:spPr bwMode="auto">
                          <a:xfrm flipV="1">
                            <a:off x="1732915" y="1557020"/>
                            <a:ext cx="706120" cy="340995"/>
                          </a:xfrm>
                          <a:prstGeom prst="bentConnector3">
                            <a:avLst>
                              <a:gd name="adj1" fmla="val 50000"/>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237" name="AutoShape 90"/>
                        <wps:cNvCnPr>
                          <a:cxnSpLocks noChangeShapeType="1"/>
                        </wps:cNvCnPr>
                        <wps:spPr bwMode="auto">
                          <a:xfrm>
                            <a:off x="2800350" y="1403350"/>
                            <a:ext cx="791210" cy="400050"/>
                          </a:xfrm>
                          <a:prstGeom prst="bentConnector3">
                            <a:avLst>
                              <a:gd name="adj1" fmla="val 50000"/>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238" name="AutoShape 91"/>
                        <wps:cNvCnPr>
                          <a:cxnSpLocks noChangeShapeType="1"/>
                        </wps:cNvCnPr>
                        <wps:spPr bwMode="auto">
                          <a:xfrm flipV="1">
                            <a:off x="2800350" y="2064385"/>
                            <a:ext cx="791210" cy="468630"/>
                          </a:xfrm>
                          <a:prstGeom prst="bentConnector3">
                            <a:avLst>
                              <a:gd name="adj1" fmla="val 50000"/>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239" name="Rectangle 92"/>
                        <wps:cNvSpPr>
                          <a:spLocks noChangeArrowheads="1"/>
                        </wps:cNvSpPr>
                        <wps:spPr bwMode="auto">
                          <a:xfrm>
                            <a:off x="1452245" y="3234690"/>
                            <a:ext cx="280670" cy="37084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240" name="Rectangle 93"/>
                        <wps:cNvSpPr>
                          <a:spLocks noChangeArrowheads="1"/>
                        </wps:cNvSpPr>
                        <wps:spPr bwMode="auto">
                          <a:xfrm>
                            <a:off x="5612130" y="1898015"/>
                            <a:ext cx="639445" cy="1107440"/>
                          </a:xfrm>
                          <a:prstGeom prst="rect">
                            <a:avLst/>
                          </a:prstGeom>
                          <a:solidFill>
                            <a:srgbClr val="FFFFFF"/>
                          </a:solidFill>
                          <a:ln w="6350">
                            <a:solidFill>
                              <a:srgbClr val="000000"/>
                            </a:solidFill>
                            <a:miter lim="800000"/>
                            <a:headEnd/>
                            <a:tailEnd/>
                          </a:ln>
                        </wps:spPr>
                        <wps:txbx>
                          <w:txbxContent>
                            <w:p w:rsidR="00436324" w:rsidRPr="00F23D47" w:rsidRDefault="00436324" w:rsidP="00F23D47">
                              <w:pPr>
                                <w:jc w:val="right"/>
                                <w:rPr>
                                  <w:rFonts w:ascii="Times New Roman" w:hAnsi="Times New Roman"/>
                                  <w:sz w:val="22"/>
                                  <w:szCs w:val="22"/>
                                </w:rPr>
                              </w:pPr>
                              <w:r w:rsidRPr="00F23D47">
                                <w:rPr>
                                  <w:rFonts w:ascii="Times New Roman" w:hAnsi="Times New Roman"/>
                                  <w:sz w:val="22"/>
                                  <w:szCs w:val="22"/>
                                </w:rPr>
                                <w:t>&amp;</w:t>
                              </w:r>
                            </w:p>
                          </w:txbxContent>
                        </wps:txbx>
                        <wps:bodyPr rot="0" vert="horz" wrap="square" lIns="91440" tIns="45720" rIns="91440" bIns="45720" anchor="t" anchorCtr="0" upright="1">
                          <a:noAutofit/>
                        </wps:bodyPr>
                      </wps:wsp>
                      <wps:wsp>
                        <wps:cNvPr id="241" name="AutoShape 94"/>
                        <wps:cNvCnPr>
                          <a:cxnSpLocks noChangeShapeType="1"/>
                        </wps:cNvCnPr>
                        <wps:spPr bwMode="auto">
                          <a:xfrm>
                            <a:off x="156210" y="469265"/>
                            <a:ext cx="0" cy="376618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42" name="AutoShape 95"/>
                        <wps:cNvCnPr>
                          <a:cxnSpLocks noChangeShapeType="1"/>
                        </wps:cNvCnPr>
                        <wps:spPr bwMode="auto">
                          <a:xfrm>
                            <a:off x="418465" y="469265"/>
                            <a:ext cx="0" cy="376618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43" name="AutoShape 96"/>
                        <wps:cNvCnPr>
                          <a:cxnSpLocks noChangeShapeType="1"/>
                        </wps:cNvCnPr>
                        <wps:spPr bwMode="auto">
                          <a:xfrm>
                            <a:off x="680720" y="469265"/>
                            <a:ext cx="0" cy="376618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44" name="AutoShape 97"/>
                        <wps:cNvCnPr>
                          <a:cxnSpLocks noChangeShapeType="1"/>
                        </wps:cNvCnPr>
                        <wps:spPr bwMode="auto">
                          <a:xfrm>
                            <a:off x="418465" y="1087755"/>
                            <a:ext cx="103060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45" name="AutoShape 98"/>
                        <wps:cNvCnPr>
                          <a:cxnSpLocks noChangeShapeType="1"/>
                        </wps:cNvCnPr>
                        <wps:spPr bwMode="auto">
                          <a:xfrm>
                            <a:off x="680720" y="1898015"/>
                            <a:ext cx="76835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99"/>
                        <wps:cNvCnPr>
                          <a:cxnSpLocks noChangeShapeType="1"/>
                        </wps:cNvCnPr>
                        <wps:spPr bwMode="auto">
                          <a:xfrm>
                            <a:off x="418465" y="2400935"/>
                            <a:ext cx="2020570" cy="19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47" name="AutoShape 100"/>
                        <wps:cNvCnPr>
                          <a:cxnSpLocks noChangeShapeType="1"/>
                        </wps:cNvCnPr>
                        <wps:spPr bwMode="auto">
                          <a:xfrm>
                            <a:off x="680720" y="2673350"/>
                            <a:ext cx="175831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48" name="AutoShape 101"/>
                        <wps:cNvCnPr>
                          <a:cxnSpLocks noChangeShapeType="1"/>
                        </wps:cNvCnPr>
                        <wps:spPr bwMode="auto">
                          <a:xfrm>
                            <a:off x="418465" y="3410585"/>
                            <a:ext cx="103378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49" name="AutoShape 102"/>
                        <wps:cNvCnPr>
                          <a:cxnSpLocks noChangeShapeType="1"/>
                        </wps:cNvCnPr>
                        <wps:spPr bwMode="auto">
                          <a:xfrm>
                            <a:off x="156210" y="3726815"/>
                            <a:ext cx="228282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50" name="AutoShape 103"/>
                        <wps:cNvCnPr>
                          <a:cxnSpLocks noChangeShapeType="1"/>
                        </wps:cNvCnPr>
                        <wps:spPr bwMode="auto">
                          <a:xfrm>
                            <a:off x="418465" y="4010660"/>
                            <a:ext cx="322326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51" name="AutoShape 104"/>
                        <wps:cNvCnPr>
                          <a:cxnSpLocks noChangeShapeType="1"/>
                        </wps:cNvCnPr>
                        <wps:spPr bwMode="auto">
                          <a:xfrm>
                            <a:off x="2800350" y="3573780"/>
                            <a:ext cx="84137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52" name="AutoShape 105"/>
                        <wps:cNvCnPr>
                          <a:cxnSpLocks noChangeShapeType="1"/>
                        </wps:cNvCnPr>
                        <wps:spPr bwMode="auto">
                          <a:xfrm>
                            <a:off x="3951605" y="1967230"/>
                            <a:ext cx="61341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53" name="AutoShape 106"/>
                        <wps:cNvCnPr>
                          <a:cxnSpLocks noChangeShapeType="1"/>
                        </wps:cNvCnPr>
                        <wps:spPr bwMode="auto">
                          <a:xfrm>
                            <a:off x="156210" y="686435"/>
                            <a:ext cx="395033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54" name="AutoShape 107"/>
                        <wps:cNvCnPr>
                          <a:cxnSpLocks noChangeShapeType="1"/>
                        </wps:cNvCnPr>
                        <wps:spPr bwMode="auto">
                          <a:xfrm>
                            <a:off x="4106545" y="686435"/>
                            <a:ext cx="635" cy="98361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55" name="AutoShape 108"/>
                        <wps:cNvCnPr>
                          <a:cxnSpLocks noChangeShapeType="1"/>
                        </wps:cNvCnPr>
                        <wps:spPr bwMode="auto">
                          <a:xfrm>
                            <a:off x="4107180" y="1670050"/>
                            <a:ext cx="45910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56" name="AutoShape 109"/>
                        <wps:cNvCnPr>
                          <a:cxnSpLocks noChangeShapeType="1"/>
                        </wps:cNvCnPr>
                        <wps:spPr bwMode="auto">
                          <a:xfrm flipV="1">
                            <a:off x="4107180" y="2578100"/>
                            <a:ext cx="1504950" cy="1027430"/>
                          </a:xfrm>
                          <a:prstGeom prst="bentConnector3">
                            <a:avLst>
                              <a:gd name="adj1" fmla="val 49236"/>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257" name="AutoShape 110"/>
                        <wps:cNvCnPr>
                          <a:cxnSpLocks noChangeShapeType="1"/>
                        </wps:cNvCnPr>
                        <wps:spPr bwMode="auto">
                          <a:xfrm>
                            <a:off x="5108575" y="1803400"/>
                            <a:ext cx="503555" cy="260985"/>
                          </a:xfrm>
                          <a:prstGeom prst="bentConnector3">
                            <a:avLst>
                              <a:gd name="adj1" fmla="val 49894"/>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258" name="Oval 111"/>
                        <wps:cNvSpPr>
                          <a:spLocks noChangeArrowheads="1"/>
                        </wps:cNvSpPr>
                        <wps:spPr bwMode="auto">
                          <a:xfrm>
                            <a:off x="1673225" y="1026795"/>
                            <a:ext cx="100330" cy="100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9" name="Oval 112"/>
                        <wps:cNvSpPr>
                          <a:spLocks noChangeArrowheads="1"/>
                        </wps:cNvSpPr>
                        <wps:spPr bwMode="auto">
                          <a:xfrm>
                            <a:off x="1683385" y="1838325"/>
                            <a:ext cx="100330" cy="100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0" name="Oval 113"/>
                        <wps:cNvSpPr>
                          <a:spLocks noChangeArrowheads="1"/>
                        </wps:cNvSpPr>
                        <wps:spPr bwMode="auto">
                          <a:xfrm>
                            <a:off x="5059045" y="1751965"/>
                            <a:ext cx="100330" cy="100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1" name="Oval 114"/>
                        <wps:cNvSpPr>
                          <a:spLocks noChangeArrowheads="1"/>
                        </wps:cNvSpPr>
                        <wps:spPr bwMode="auto">
                          <a:xfrm>
                            <a:off x="2749550" y="3509010"/>
                            <a:ext cx="100330" cy="100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2" name="Oval 115"/>
                        <wps:cNvSpPr>
                          <a:spLocks noChangeArrowheads="1"/>
                        </wps:cNvSpPr>
                        <wps:spPr bwMode="auto">
                          <a:xfrm>
                            <a:off x="1683385" y="3357245"/>
                            <a:ext cx="100330" cy="100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3" name="Text Box 116"/>
                        <wps:cNvSpPr txBox="1">
                          <a:spLocks noChangeArrowheads="1"/>
                        </wps:cNvSpPr>
                        <wps:spPr bwMode="auto">
                          <a:xfrm>
                            <a:off x="20320" y="239395"/>
                            <a:ext cx="927735" cy="29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6324" w:rsidRPr="00F23D47" w:rsidRDefault="00436324" w:rsidP="00F23D47">
                              <w:pPr>
                                <w:rPr>
                                  <w:rFonts w:ascii="Times New Roman" w:hAnsi="Times New Roman"/>
                                  <w:sz w:val="22"/>
                                  <w:szCs w:val="22"/>
                                  <w:lang w:val="en-US"/>
                                </w:rPr>
                              </w:pPr>
                              <w:r w:rsidRPr="00F23D47">
                                <w:rPr>
                                  <w:rFonts w:ascii="Times New Roman" w:hAnsi="Times New Roman"/>
                                  <w:sz w:val="22"/>
                                  <w:szCs w:val="22"/>
                                  <w:lang w:val="en-US"/>
                                </w:rPr>
                                <w:t>X    Y    Z</w:t>
                              </w:r>
                            </w:p>
                            <w:p w:rsidR="00436324" w:rsidRPr="00F23D47" w:rsidRDefault="00436324" w:rsidP="00F23D47">
                              <w:pPr>
                                <w:rPr>
                                  <w:rFonts w:ascii="Times New Roman" w:hAnsi="Times New Roman"/>
                                  <w:sz w:val="22"/>
                                  <w:szCs w:val="22"/>
                                </w:rPr>
                              </w:pPr>
                            </w:p>
                          </w:txbxContent>
                        </wps:txbx>
                        <wps:bodyPr rot="0" vert="horz" wrap="square" lIns="91440" tIns="45720" rIns="91440" bIns="45720" anchor="t" anchorCtr="0" upright="1">
                          <a:noAutofit/>
                        </wps:bodyPr>
                      </wps:wsp>
                    </wpc:wpc>
                  </a:graphicData>
                </a:graphic>
              </wp:inline>
            </w:drawing>
          </mc:Choice>
          <mc:Fallback xmlns:w15="http://schemas.microsoft.com/office/word/2012/wordml">
            <w:pict>
              <v:group w14:anchorId="7B41D631" id="Полотно 264" o:spid="_x0000_s1032" editas="canvas" style="width:504.55pt;height:333.5pt;mso-position-horizontal-relative:char;mso-position-vertical-relative:line" coordsize="64077,4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">
                <v:shape id="_x0000_s1033" type="#_x0000_t75" style="position:absolute;width:64077;height:42354;visibility:visible;mso-wrap-style:square">
                  <v:fill o:detectmouseclick="t"/>
                  <v:path o:connecttype="none"/>
                </v:shape>
                <v:shapetype id="_x0000_t32" coordsize="21600,21600" o:spt="32" o:oned="t" path="m,l21600,21600e" filled="f">
                  <v:path arrowok="t" fillok="f" o:connecttype="none"/>
                  <o:lock v:ext="edit" shapetype="t"/>
                </v:shapetype>
                <v:shape id="AutoShape 79" o:spid="_x0000_s1034" type="#_x0000_t32" style="position:absolute;left:17297;top:34112;width:7093;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fISsQAAADcAAAADwAAAGRycy9kb3ducmV2LnhtbESPQWvCQBSE70L/w/IK3nRjDlJSVxFF&#10;LF5ELdjeHtlnNph9G7PbGP31XUHwOMzMN8xk1tlKtNT40rGC0TABQZw7XXKh4PuwGnyA8AFZY+WY&#10;FNzIw2z61ptgpt2Vd9TuQyEihH2GCkwIdSalzw1Z9ENXE0fv5BqLIcqmkLrBa4TbSqZJMpYWS44L&#10;BmtaGMrP+z+rYLndjI7rn3ZtTbko0nvF+vdyVKr/3s0/QQTqwiv8bH9pBWk6hseZeATk9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N8hKxAAAANwAAAAPAAAAAAAAAAAA&#10;AAAAAKECAABkcnMvZG93bnJldi54bWxQSwUGAAAAAAQABAD5AAAAkgMAAAAA&#10;" strokeweight=".25pt"/>
                <v:rect id="Rectangle 80" o:spid="_x0000_s1035" style="position:absolute;left:14490;top:8813;width:2807;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PfcUA&#10;AADcAAAADwAAAGRycy9kb3ducmV2LnhtbESPT2vCQBTE74V+h+UVetONKajEbIKKhYKn2oLXZ/bl&#10;j2bfht2tpn76bqHQ4zAzv2HycjS9uJLznWUFs2kCgriyuuNGwefH62QJwgdkjb1lUvBNHsri8SHH&#10;TNsbv9P1EBoRIewzVNCGMGRS+qolg35qB+Lo1dYZDFG6RmqHtwg3vUyTZC4NdhwXWhxo21J1OXwZ&#10;Bfa82R279XE77J18Mfe7DKeqVur5aVyvQAQaw3/4r/2mFaTpAn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99xQAAANwAAAAPAAAAAAAAAAAAAAAAAJgCAABkcnMv&#10;ZG93bnJldi54bWxQSwUGAAAAAAQABAD1AAAAigMAAAAA&#10;" strokeweight=".5pt"/>
                <v:rect id="Rectangle 81" o:spid="_x0000_s1036" style="position:absolute;left:14522;top:16700;width:2807;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bD8EA&#10;AADcAAAADwAAAGRycy9kb3ducmV2LnhtbERPz2vCMBS+C/sfwht4s+kqyOiMojJB2MlO6PXZPNvO&#10;5qUkUWv/+uUw2PHj+71cD6YTd3K+tazgLUlBEFdWt1wrOH3vZ+8gfEDW2FkmBU/ysF69TJaYa/vg&#10;I92LUIsYwj5HBU0IfS6lrxoy6BPbE0fuYp3BEKGrpXb4iOGmk1maLqTBlmNDgz3tGqquxc0osD/b&#10;z7LdlLv+y8m5GUcZztVFqenrsPkAEWgI/+I/90EryLK4Np6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imw/BAAAA3AAAAA8AAAAAAAAAAAAAAAAAmAIAAGRycy9kb3du&#10;cmV2LnhtbFBLBQYAAAAABAAEAPUAAACGAwAAAAA=&#10;" strokeweight=".5pt"/>
                <v:rect id="Rectangle 82" o:spid="_x0000_s1037" style="position:absolute;left:24390;top:10877;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MUA&#10;AADcAAAADwAAAGRycy9kb3ducmV2LnhtbESPT2vCQBTE74V+h+UVetONKYjGbIKKhYKn2oLXZ/bl&#10;j2bfht2tpn76bqHQ4zAzv2HycjS9uJLznWUFs2kCgriyuuNGwefH62QBwgdkjb1lUvBNHsri8SHH&#10;TNsbv9P1EBoRIewzVNCGMGRS+qolg35qB+Lo1dYZDFG6RmqHtwg3vUyTZC4NdhwXWhxo21J1OXwZ&#10;Bfa82R279XE77J18Mfe7DKeqVur5aVyvQAQaw3/4r/2mFaTpEn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6U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rect id="Rectangle 83" o:spid="_x0000_s1038" style="position:absolute;left:24390;top:22059;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0B1L4A&#10;AADcAAAADwAAAGRycy9kb3ducmV2LnhtbERPy6rCMBDdX/AfwgjurqkKItUoKgqCKx/gdmzGttpM&#10;ShK1+vVmIbg8nPdk1phKPMj50rKCXjcBQZxZXXKu4HhY/49A+ICssbJMCl7kYTZt/U0w1fbJO3rs&#10;Qy5iCPsUFRQh1KmUPivIoO/amjhyF+sMhghdLrXDZww3lewnyVAaLDk2FFjTsqDstr8bBfa6WJ3K&#10;+WlZb50cmPdbhnN2UarTbuZjEIGa8BN/3RutoD+I8+OZeATk9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NAdS+AAAA3AAAAA8AAAAAAAAAAAAAAAAAmAIAAGRycy9kb3ducmV2&#10;LnhtbFBLBQYAAAAABAAEAPUAAACD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rect id="Rectangle 84" o:spid="_x0000_s1039" style="position:absolute;left:35915;top:16700;width:3601;height:6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kT8UA&#10;AADcAAAADwAAAGRycy9kb3ducmV2LnhtbESPQWvCQBSE7wX/w/IKvdWNCRSJboINCoWeqoLXZ/aZ&#10;pM2+Dburpvn13UKhx2FmvmHW5Wh6cSPnO8sKFvMEBHFtdceNguNh97wE4QOyxt4yKfgmD2Uxe1hj&#10;ru2dP+i2D42IEPY5KmhDGHIpfd2SQT+3A3H0LtYZDFG6RmqH9wg3vUyT5EUa7DgutDhQ1VL9tb8a&#10;BfbzdXvqNqdqeHcyM9Mkw7m+KPX0OG5WIAKN4T/8137TCtJsAb9n4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aRP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5" o:spid="_x0000_s1040" style="position:absolute;left:45650;top:14033;width:5435;height:7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6OMQA&#10;AADcAAAADwAAAGRycy9kb3ducmV2LnhtbESPQWvCQBSE7wX/w/KE3urGBIqkrmJFodBTo5DrM/tM&#10;0mbfht3VpPn13UKhx2FmvmHW29F04k7Ot5YVLBcJCOLK6pZrBefT8WkFwgdkjZ1lUvBNHrab2cMa&#10;c20H/qB7EWoRIexzVNCE0OdS+qohg35he+LoXa0zGKJ0tdQOhwg3nUyT5FkabDkuNNjTvqHqq7gZ&#10;Bfbz9VC2u3LfvzuZmWmS4VJdlXqcj7sXEIHG8B/+a79pBWmW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TOjjEAAAA3AAAAA8AAAAAAAAAAAAAAAAAmAIAAGRycy9k&#10;b3ducmV2LnhtbFBLBQYAAAAABAAEAPUAAACJ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6" o:spid="_x0000_s1041" style="position:absolute;left:36417;top:34105;width:4648;height:8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o8IA&#10;AADcAAAADwAAAGRycy9kb3ducmV2LnhtbESPQYvCMBSE74L/ITzBm6ZakKUaRcUFwZPugte3zbOt&#10;Ni8lyWr11xtB8DjMzDfMbNGaWlzJ+cqygtEwAUGcW11xoeD353vwBcIHZI21ZVJwJw+Lebczw0zb&#10;G+/pegiFiBD2GSooQ2gyKX1ekkE/tA1x9E7WGQxRukJqh7cIN7UcJ8lEGqw4LpTY0Lqk/HL4Nwrs&#10;ebU5Vsvjutk5mZrHQ4a//KRUv9cupyACteETfre3WsE4TeF1Jh4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H5+jwgAAANwAAAAPAAAAAAAAAAAAAAAAAJgCAABkcnMvZG93&#10;bnJldi54bWxQSwUGAAAAAAQABAD1AAAAhw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7" o:spid="_x0000_s1042" style="position:absolute;left:24390;top:32346;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H18UA&#10;AADcAAAADwAAAGRycy9kb3ducmV2LnhtbESPT2vCQBTE74LfYXmF3symKlJSNyFKCwVPasHra/bl&#10;T5t9G3a3mvrp3ULB4zAzv2HWxWh6cSbnO8sKnpIUBHFldceNgo/j2+wZhA/IGnvLpOCXPBT5dLLG&#10;TNsL7+l8CI2IEPYZKmhDGDIpfdWSQZ/YgTh6tXUGQ5SukdrhJcJNL+dpupIGO44LLQ60ban6PvwY&#10;BfZr83rqytN22Dm5MNerDJ9VrdTjw1i+gAg0hnv4v/2uFcwXS/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gfX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shape id="AutoShape 88" o:spid="_x0000_s1043" type="#_x0000_t34" style="position:absolute;left:17329;top:10877;width:7061;height:26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x+BcUAAADcAAAADwAAAGRycy9kb3ducmV2LnhtbESPT4vCMBTE7wt+h/AEL7Km667LUo0i&#10;gtDLHvyDsLdH82yDzUtpsrX10xtB8DjMzG+YxaqzlWip8caxgo9JAoI4d9pwoeB42L7/gPABWWPl&#10;mBT05GG1HLwtMNXuyjtq96EQEcI+RQVlCHUqpc9LsugnriaO3tk1FkOUTSF1g9cIt5WcJsm3tGg4&#10;LpRY06ak/LL/twp8Njbu78uMuz6cstv2t+V+JpUaDbv1HESgLrzCz3amFUw/Z/A4E4+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x+BcUAAADcAAAADwAAAAAAAAAA&#10;AAAAAAChAgAAZHJzL2Rvd25yZXYueG1sUEsFBgAAAAAEAAQA+QAAAJMDAAAAAA==&#10;" strokeweight=".25pt"/>
                <v:shape id="AutoShape 89" o:spid="_x0000_s1044" type="#_x0000_t34" style="position:absolute;left:17329;top:15570;width:7061;height:341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Ae5sAAAADcAAAADwAAAGRycy9kb3ducmV2LnhtbESP3YrCMBSE74V9h3AWvNN0XZHSNS0i&#10;CF769wCH5tiUbU5ik6317TeC4OUwM98w62q0nRioD61jBV/zDARx7XTLjYLLeTfLQYSIrLFzTAoe&#10;FKAqPyZrLLS785GGU2xEgnAoUIGJ0RdShtqQxTB3njh5V9dbjEn2jdQ93hPcdnKRZStpseW0YNDT&#10;1lD9e/qzCvKH6Zaelmfthlu+9V7aw0EqNf0cNz8gIo3xHX6191rB4nsFzzPpCMj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QHubAAAAA3AAAAA8AAAAAAAAAAAAAAAAA&#10;oQIAAGRycy9kb3ducmV2LnhtbFBLBQYAAAAABAAEAPkAAACOAwAAAAA=&#10;" strokeweight=".25pt"/>
                <v:shape id="AutoShape 90" o:spid="_x0000_s1045" type="#_x0000_t34" style="position:absolute;left:28003;top:14033;width:7912;height:400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JF6cUAAADcAAAADwAAAGRycy9kb3ducmV2LnhtbESPQWvCQBSE70L/w/IKXqRuarVK6ipF&#10;EHLxoJaCt0f2mSzNvg3ZNSb++q4geBxm5htmue5sJVpqvHGs4H2cgCDOnTZcKPg5bt8WIHxA1lg5&#10;JgU9eVivXgZLTLW78p7aQyhEhLBPUUEZQp1K6fOSLPqxq4mjd3aNxRBlU0jd4DXCbSUnSfIpLRqO&#10;CyXWtCkp/ztcrAKfjYw7Tc2o68NvdtvuWu5nUqnha/f9BSJQF57hRzvTCiYfc7ifiUd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5JF6cUAAADcAAAADwAAAAAAAAAA&#10;AAAAAAChAgAAZHJzL2Rvd25yZXYueG1sUEsFBgAAAAAEAAQA+QAAAJMDAAAAAA==&#10;" strokeweight=".25pt"/>
                <v:shape id="AutoShape 91" o:spid="_x0000_s1046" type="#_x0000_t34" style="position:absolute;left:28003;top:20643;width:7912;height:468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MvD74AAADcAAAADwAAAGRycy9kb3ducmV2LnhtbERPzYrCMBC+C75DmAVvNl1XpHSNRQqC&#10;R1d9gKEZm7LNJDax1rffHIQ9fnz/22qyvRhpCJ1jBZ9ZDoK4cbrjVsH1clgWIEJE1tg7JgUvClDt&#10;5rMtlto9+YfGc2xFCuFQogIToy+lDI0hiyFznjhxNzdYjAkOrdQDPlO47eUqzzfSYsepwaCn2lDz&#10;e35YBcXL9GtP64t2472ovZf2dJJKLT6m/TeISFP8F7/dR61g9ZXWpjPpCMjd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cAy8PvgAAANwAAAAPAAAAAAAAAAAAAAAAAKEC&#10;AABkcnMvZG93bnJldi54bWxQSwUGAAAAAAQABAD5AAAAjAMAAAAA&#10;" strokeweight=".25pt"/>
                <v:rect id="Rectangle 92" o:spid="_x0000_s1047" style="position:absolute;left:14522;top:32346;width:2807;height:3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oScUA&#10;AADcAAAADwAAAGRycy9kb3ducmV2LnhtbESPT2vCQBTE74LfYXmF3symCmJTNyFKCwVPasHra/bl&#10;T5t9G3a3mvrp3ULB4zAzv2HWxWh6cSbnO8sKnpIUBHFldceNgo/j22wFwgdkjb1lUvBLHop8Ollj&#10;pu2F93Q+hEZECPsMFbQhDJmUvmrJoE/sQBy92jqDIUrXSO3wEuGml/M0XUqDHceFFgfatlR9H36M&#10;Avu1eT115Wk77JxcmOtVhs+qVurxYSxfQAQawz38337XCuaLZ/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96hJxQAAANwAAAAPAAAAAAAAAAAAAAAAAJgCAABkcnMv&#10;ZG93bnJldi54bWxQSwUGAAAAAAQABAD1AAAAigMAAAAA&#10;" strokeweight=".5pt"/>
                <v:rect id="Rectangle 93" o:spid="_x0000_s1048" style="position:absolute;left:56121;top:18980;width:6394;height:11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tyqcEA&#10;AADcAAAADwAAAGRycy9kb3ducmV2LnhtbERPz2vCMBS+C/sfwhN209ROhnRG6YqDgaep4PWtebbV&#10;5qUksVb/enMY7Pjx/V6uB9OKnpxvLCuYTRMQxKXVDVcKDvuvyQKED8gaW8uk4E4e1quX0RIzbW/8&#10;Q/0uVCKGsM9QQR1Cl0npy5oM+qntiCN3ss5giNBVUju8xXDTyjRJ3qXBhmNDjR0VNZWX3dUosOfP&#10;zbHJj0W3dfLNPB4y/JYnpV7HQ/4BItAQ/sV/7m+tIJ3H+fFMP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LcqnBAAAA3AAAAA8AAAAAAAAAAAAAAAAAmAIAAGRycy9kb3du&#10;cmV2LnhtbFBLBQYAAAAABAAEAPUAAACG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shape id="AutoShape 94" o:spid="_x0000_s1049" type="#_x0000_t32" style="position:absolute;left:1562;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G1nsUAAADcAAAADwAAAGRycy9kb3ducmV2LnhtbESPQWvCQBSE7wX/w/KE3uomQaREVxFF&#10;lF5KbUG9PbLPbDD7NmbXmPrru4VCj8PMfMPMFr2tRUetrxwrSEcJCOLC6YpLBV+fm5dXED4ga6wd&#10;k4Jv8rCYD55mmGt35w/q9qEUEcI+RwUmhCaX0heGLPqRa4ijd3atxRBlW0rd4j3CbS2zJJlIixXH&#10;BYMNrQwVl/3NKli/v6WH7bHbWlOtyuxRsz5dD0o9D/vlFESgPvyH/9o7rSAbp/B7Jh4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G1nsUAAADcAAAADwAAAAAAAAAA&#10;AAAAAAChAgAAZHJzL2Rvd25yZXYueG1sUEsFBgAAAAAEAAQA+QAAAJMDAAAAAA==&#10;" strokeweight=".25pt"/>
                <v:shape id="AutoShape 95" o:spid="_x0000_s1050" type="#_x0000_t32" style="position:absolute;left:4184;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Mr6cYAAADcAAAADwAAAGRycy9kb3ducmV2LnhtbESPQWvCQBSE74L/YXmCt7pJkCKpayhK&#10;UbyU2oL19sg+s6HZtzG7jWl/fVcoeBxm5htmWQy2ET11vnasIJ0lIIhLp2uuFHy8vzwsQPiArLFx&#10;TAp+yEOxGo+WmGt35TfqD6ESEcI+RwUmhDaX0peGLPqZa4mjd3adxRBlV0nd4TXCbSOzJHmUFmuO&#10;CwZbWhsqvw7fVsHmdZ8et5/91pp6XWW/DevT5ajUdDI8P4EINIR7+L+90wqyeQa3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TK+nGAAAA3AAAAA8AAAAAAAAA&#10;AAAAAAAAoQIAAGRycy9kb3ducmV2LnhtbFBLBQYAAAAABAAEAPkAAACUAwAAAAA=&#10;" strokeweight=".25pt"/>
                <v:shape id="AutoShape 96" o:spid="_x0000_s1051" type="#_x0000_t32" style="position:absolute;left:6807;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OcsYAAADcAAAADwAAAGRycy9kb3ducmV2LnhtbESPQWvCQBSE70L/w/IK3nRjF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fjnLGAAAA3AAAAA8AAAAAAAAA&#10;AAAAAAAAoQIAAGRycy9kb3ducmV2LnhtbFBLBQYAAAAABAAEAPkAAACUAwAAAAA=&#10;" strokeweight=".25pt"/>
                <v:shape id="AutoShape 97" o:spid="_x0000_s1052" type="#_x0000_t32" style="position:absolute;left:4184;top:10877;width:103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YWBsYAAADcAAAADwAAAGRycy9kb3ducmV2LnhtbESPQWvCQBSE70L/w/IKvenGIEXSbKRY&#10;ROlFqgXb2yP7mg3Nvo3ZNcb++q4geBxm5hsmXwy2ET11vnasYDpJQBCXTtdcKfjcr8ZzED4ga2wc&#10;k4ILeVgUD6McM+3O/EH9LlQiQthnqMCE0GZS+tKQRT9xLXH0flxnMUTZVVJ3eI5w28g0SZ6lxZrj&#10;gsGWlobK393JKnjbvk8P669+bU29rNK/hvX38aDU0+Pw+gIi0BDu4Vt7oxWksxlcz8QjI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2FgbGAAAA3AAAAA8AAAAAAAAA&#10;AAAAAAAAoQIAAGRycy9kb3ducmV2LnhtbFBLBQYAAAAABAAEAPkAAACUAwAAAAA=&#10;" strokeweight=".25pt"/>
                <v:shape id="AutoShape 98" o:spid="_x0000_s1053" type="#_x0000_t32" style="position:absolute;left:6807;top:18980;width:76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qzncYAAADcAAAADwAAAGRycy9kb3ducmV2LnhtbESPQWvCQBSE70L/w/IK3nRjUCnRVYql&#10;WLwUrRC9PbKv2dDs2zS7jWl/fVcQPA4z8w2zXPe2Fh21vnKsYDJOQBAXTldcKjh+vI6eQPiArLF2&#10;TAp+ycN69TBYYqbdhffUHUIpIoR9hgpMCE0mpS8MWfRj1xBH79O1FkOUbSl1i5cIt7VMk2QuLVYc&#10;Fww2tDFUfB1+rIKX990k3566rTXVpkz/atbn71yp4WP/vAARqA/38K39phWk0x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6s53GAAAA3AAAAA8AAAAAAAAA&#10;AAAAAAAAoQIAAGRycy9kb3ducmV2LnhtbFBLBQYAAAAABAAEAPkAAACUAwAAAAA=&#10;" strokeweight=".25pt"/>
                <v:shape id="AutoShape 99" o:spid="_x0000_s1054" type="#_x0000_t32" style="position:absolute;left:4184;top:24009;width:20206;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gt6sUAAADcAAAADwAAAGRycy9kb3ducmV2LnhtbESPQWvCQBSE74X+h+UJ3nRjEJHUVcRS&#10;FC+iFmxvj+xrNjT7Ns2uMfrrXUHocZiZb5jZorOVaKnxpWMFo2ECgjh3uuRCwefxYzAF4QOyxsox&#10;KbiSh8X89WWGmXYX3lN7CIWIEPYZKjAh1JmUPjdk0Q9dTRy9H9dYDFE2hdQNXiLcVjJNkom0WHJc&#10;MFjTylD+ezhbBe+77ei0/mrX1pSrIr1VrL//Tkr1e93yDUSgLvyHn+2NVpCOJ/A4E4+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gt6sUAAADcAAAADwAAAAAAAAAA&#10;AAAAAAChAgAAZHJzL2Rvd25yZXYueG1sUEsFBgAAAAAEAAQA+QAAAJMDAAAAAA==&#10;" strokeweight=".25pt"/>
                <v:shape id="AutoShape 100" o:spid="_x0000_s1055" type="#_x0000_t32" style="position:absolute;left:6807;top:26733;width:175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SIccYAAADcAAAADwAAAGRycy9kb3ducmV2LnhtbESPQWvCQBSE70L/w/IK3nRjEC3RVYql&#10;WLwUrRC9PbKv2dDs2zS7jWl/fVcQPA4z8w2zXPe2Fh21vnKsYDJOQBAXTldcKjh+vI6eQPiArLF2&#10;TAp+ycN69TBYYqbdhffUHUIpIoR9hgpMCE0mpS8MWfRj1xBH79O1FkOUbSl1i5cIt7VMk2QmLVYc&#10;Fww2tDFUfB1+rIKX990k3566rTXVpkz/atbn71yp4WP/vAARqA/38K39phWk0z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kiHHGAAAA3AAAAA8AAAAAAAAA&#10;AAAAAAAAoQIAAGRycy9kb3ducmV2LnhtbFBLBQYAAAAABAAEAPkAAACUAwAAAAA=&#10;" strokeweight=".25pt"/>
                <v:shape id="AutoShape 101" o:spid="_x0000_s1056" type="#_x0000_t32" style="position:absolute;left:4184;top:34105;width:1033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scA8MAAADcAAAADwAAAGRycy9kb3ducmV2LnhtbERPz2vCMBS+C/sfwht407RFhnRGGR2i&#10;7DKmA7fbo3k2xealNrF2/vXmMPD48f1erAbbiJ46XztWkE4TEMSl0zVXCr7368kchA/IGhvHpOCP&#10;PKyWT6MF5tpd+Yv6XahEDGGfowITQptL6UtDFv3UtcSRO7rOYoiwq6Tu8BrDbSOzJHmRFmuODQZb&#10;KgyVp93FKnj//EgPm59+Y01dVNmtYf17Pig1fh7eXkEEGsJD/O/eagXZLK6NZ+IR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7HAPDAAAA3AAAAA8AAAAAAAAAAAAA&#10;AAAAoQIAAGRycy9kb3ducmV2LnhtbFBLBQYAAAAABAAEAPkAAACRAwAAAAA=&#10;" strokeweight=".25pt"/>
                <v:shape id="AutoShape 102" o:spid="_x0000_s1057" type="#_x0000_t32" style="position:absolute;left:1562;top:37268;width:228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e5mMYAAADcAAAADwAAAGRycy9kb3ducmV2LnhtbESPQWvCQBSE70L/w/IK3nRjELHRVYql&#10;WLwUrRC9PbKv2dDs2zS7jWl/fVcQPA4z8w2zXPe2Fh21vnKsYDJOQBAXTldcKjh+vI7mIHxA1lg7&#10;JgW/5GG9ehgsMdPuwnvqDqEUEcI+QwUmhCaT0heGLPqxa4ij9+laiyHKtpS6xUuE21qmSTKTFiuO&#10;CwYb2hgqvg4/VsHL+26Sb0/d1ppqU6Z/Nevzd67U8LF/XoAI1Id7+NZ+0wrS6RN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3uZjGAAAA3AAAAA8AAAAAAAAA&#10;AAAAAAAAoQIAAGRycy9kb3ducmV2LnhtbFBLBQYAAAAABAAEAPkAAACUAwAAAAA=&#10;" strokeweight=".25pt"/>
                <v:shape id="AutoShape 103" o:spid="_x0000_s1058" type="#_x0000_t32" style="position:absolute;left:4184;top:40106;width:322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SG2MMAAADcAAAADwAAAGRycy9kb3ducmV2LnhtbERPz2vCMBS+C/sfwht407QFh3RGGR2i&#10;7DKmA7fbo3k2xealNrF2/vXmMPD48f1erAbbiJ46XztWkE4TEMSl0zVXCr7368kchA/IGhvHpOCP&#10;PKyWT6MF5tpd+Yv6XahEDGGfowITQptL6UtDFv3UtcSRO7rOYoiwq6Tu8BrDbSOzJHmRFmuODQZb&#10;KgyVp93FKnj//EgPm59+Y01dVNmtYf17Pig1fh7eXkEEGsJD/O/eagXZLM6PZ+IR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UhtjDAAAA3AAAAA8AAAAAAAAAAAAA&#10;AAAAoQIAAGRycy9kb3ducmV2LnhtbFBLBQYAAAAABAAEAPkAAACRAwAAAAA=&#10;" strokeweight=".25pt"/>
                <v:shape id="AutoShape 104" o:spid="_x0000_s1059" type="#_x0000_t32" style="position:absolute;left:28003;top:35737;width:84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gjQ8UAAADcAAAADwAAAGRycy9kb3ducmV2LnhtbESPQWvCQBSE7wX/w/KE3uomAaVEVxFF&#10;lF5KbUG9PbLPbDD7NmbXmPrru4VCj8PMfMPMFr2tRUetrxwrSEcJCOLC6YpLBV+fm5dXED4ga6wd&#10;k4Jv8rCYD55mmGt35w/q9qEUEcI+RwUmhCaX0heGLPqRa4ijd3atxRBlW0rd4j3CbS2zJJlIixXH&#10;BYMNrQwVl/3NKli/v6WH7bHbWlOtyuxRsz5dD0o9D/vlFESgPvyH/9o7rSAbp/B7Jh4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gjQ8UAAADcAAAADwAAAAAAAAAA&#10;AAAAAAChAgAAZHJzL2Rvd25yZXYueG1sUEsFBgAAAAAEAAQA+QAAAJMDAAAAAA==&#10;" strokeweight=".25pt"/>
                <v:shape id="AutoShape 105" o:spid="_x0000_s1060" type="#_x0000_t32" style="position:absolute;left:39516;top:19672;width:6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q9NMYAAADcAAAADwAAAGRycy9kb3ducmV2LnhtbESPQWvCQBSE74L/YXmCt7pJwCKpayhK&#10;UbyU2oL19sg+s6HZtzG7jWl/fVcoeBxm5htmWQy2ET11vnasIJ0lIIhLp2uuFHy8vzwsQPiArLFx&#10;TAp+yEOxGo+WmGt35TfqD6ESEcI+RwUmhDaX0peGLPqZa4mjd3adxRBlV0nd4TXCbSOzJHmUFmuO&#10;CwZbWhsqvw7fVsHmdZ8et5/91pp6XWW/DevT5ajUdDI8P4EINIR7+L+90wqyeQa3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KvTTGAAAA3AAAAA8AAAAAAAAA&#10;AAAAAAAAoQIAAGRycy9kb3ducmV2LnhtbFBLBQYAAAAABAAEAPkAAACUAwAAAAA=&#10;" strokeweight=".25pt"/>
                <v:shape id="AutoShape 106" o:spid="_x0000_s1061" type="#_x0000_t32" style="position:absolute;left:1562;top:6864;width:395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YYr8YAAADcAAAADwAAAGRycy9kb3ducmV2LnhtbESPQWvCQBSE70L/w/IK3nRjR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GGK/GAAAA3AAAAA8AAAAAAAAA&#10;AAAAAAAAoQIAAGRycy9kb3ducmV2LnhtbFBLBQYAAAAABAAEAPkAAACUAwAAAAA=&#10;" strokeweight=".25pt"/>
                <v:shape id="AutoShape 107" o:spid="_x0000_s1062" type="#_x0000_t32" style="position:absolute;left:41065;top:6864;width:6;height:98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A28YAAADcAAAADwAAAGRycy9kb3ducmV2LnhtbESPQWvCQBSE70L/w/IK3nRjU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vgNvGAAAA3AAAAA8AAAAAAAAA&#10;AAAAAAAAoQIAAGRycy9kb3ducmV2LnhtbFBLBQYAAAAABAAEAPkAAACUAwAAAAA=&#10;" strokeweight=".25pt"/>
                <v:shape id="AutoShape 108" o:spid="_x0000_s1063" type="#_x0000_t32" style="position:absolute;left:41071;top:16700;width:45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MlQMYAAADcAAAADwAAAGRycy9kb3ducmV2LnhtbESPQWvCQBSE70L/w/IKvenGgEXSbKRY&#10;ROlFqgXb2yP7mg3Nvo3ZNcb++q4geBxm5hsmXwy2ET11vnasYDpJQBCXTtdcKfjcr8ZzED4ga2wc&#10;k4ILeVgUD6McM+3O/EH9LlQiQthnqMCE0GZS+tKQRT9xLXH0flxnMUTZVVJ3eI5w28g0SZ6lxZrj&#10;gsGWlobK393JKnjbvk8P669+bU29rNK/hvX38aDU0+Pw+gIi0BDu4Vt7oxWksxlcz8QjI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jJUDGAAAA3AAAAA8AAAAAAAAA&#10;AAAAAAAAoQIAAGRycy9kb3ducmV2LnhtbFBLBQYAAAAABAAEAPkAAACUAwAAAAA=&#10;" strokeweight=".25pt"/>
                <v:shape id="AutoShape 109" o:spid="_x0000_s1064" type="#_x0000_t34" style="position:absolute;left:41071;top:25781;width:15050;height:10274;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kMQsMAAADcAAAADwAAAGRycy9kb3ducmV2LnhtbESP3YrCMBSE7xd8h3AE79a06opUo4go&#10;K+6VPw9waI5tsTkpSdTq028EwcthZr5hZovW1OJGzleWFaT9BARxbnXFhYLTcfM9AeEDssbaMil4&#10;kIfFvPM1w0zbO+/pdgiFiBD2GSooQ2gyKX1ekkHftw1x9M7WGQxRukJqh/cIN7UcJMlYGqw4LpTY&#10;0Kqk/HK4GgUT+/s8b0frMNRulKfPNqXdX61Ur9supyACteETfre3WsHgZwyvM/EI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JDELDAAAA3AAAAA8AAAAAAAAAAAAA&#10;AAAAoQIAAGRycy9kb3ducmV2LnhtbFBLBQYAAAAABAAEAPkAAACRAwAAAAA=&#10;" adj="10635" strokeweight=".25pt"/>
                <v:shape id="AutoShape 110" o:spid="_x0000_s1065" type="#_x0000_t34" style="position:absolute;left:51085;top:18034;width:5036;height:260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xDR8UAAADcAAAADwAAAGRycy9kb3ducmV2LnhtbESPW2sCMRSE3wv+h3AKvmm2gla3RvGC&#10;FxAsVcHXw+Z0s7g5WTZR139vCkIfh5n5hhlPG1uKG9W+cKzgo5uAIM6cLjhXcDquOkMQPiBrLB2T&#10;ggd5mE5ab2NMtbvzD90OIRcRwj5FBSaEKpXSZ4Ys+q6riKP362qLIco6l7rGe4TbUvaSZCAtFhwX&#10;DFa0MJRdDler4Lu6nte4PI52zTazm83ePIrRXKn2ezP7AhGoCf/hV3urFfT6n/B3Jh4BOX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xDR8UAAADcAAAADwAAAAAAAAAA&#10;AAAAAAChAgAAZHJzL2Rvd25yZXYueG1sUEsFBgAAAAAEAAQA+QAAAJMDAAAAAA==&#10;" adj="10777" strokeweight=".25pt"/>
                <v:oval id="Oval 111" o:spid="_x0000_s1066" style="position:absolute;left:16732;top:10267;width:1003;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EricAA&#10;AADcAAAADwAAAGRycy9kb3ducmV2LnhtbERPTWvCQBC9F/wPywje6kZDRKKriFLQQw9N633Ijkkw&#10;Oxuy0xj/vXso9Ph439v96Fo1UB8azwYW8wQUceltw5WBn++P9zWoIMgWW89k4EkB9rvJ2xZz6x/8&#10;RUMhlYohHHI0UIt0udahrMlhmPuOOHI33zuUCPtK2x4fMdy1epkkK+2w4dhQY0fHmsp78esMnKpD&#10;sRp0Kll6O50lu18/L+nCmNl0PGxACY3yL/5zn62BZRbXxjPxCO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0EricAAAADcAAAADwAAAAAAAAAAAAAAAACYAgAAZHJzL2Rvd25y&#10;ZXYueG1sUEsFBgAAAAAEAAQA9QAAAIUDAAAAAA==&#10;"/>
                <v:oval id="Oval 112" o:spid="_x0000_s1067" style="position:absolute;left:16833;top:18383;width:1004;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2OEsQA&#10;AADcAAAADwAAAGRycy9kb3ducmV2LnhtbESPQWvCQBSE74X+h+UVvNWNhkibuooogj300FTvj+wz&#10;CWbfhuwzxn/vFgo9DjPzDbNcj65VA/Wh8WxgNk1AEZfeNlwZOP7sX99ABUG22HomA3cKsF49Py0x&#10;t/7G3zQUUqkI4ZCjgVqky7UOZU0Ow9R3xNE7+96hRNlX2vZ4i3DX6nmSLLTDhuNCjR1tayovxdUZ&#10;2FWbYjHoVLL0vDtIdjl9faYzYyYv4+YDlNAo/+G/9sEamGfv8HsmHgG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NjhLEAAAA3AAAAA8AAAAAAAAAAAAAAAAAmAIAAGRycy9k&#10;b3ducmV2LnhtbFBLBQYAAAAABAAEAPUAAACJAwAAAAA=&#10;"/>
                <v:oval id="Oval 113" o:spid="_x0000_s1068" style="position:absolute;left:50590;top:17519;width:1003;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vtMsAA&#10;AADcAAAADwAAAGRycy9kb3ducmV2LnhtbERPTWvCQBC9C/6HZQq96UaDoaSuIkrBHjwY7X3Ijkkw&#10;Oxuy05j+++5B8Ph43+vt6Fo1UB8azwYW8wQUceltw5WB6+Vr9gEqCLLF1jMZ+KMA2810ssbc+gef&#10;aSikUjGEQ44GapEu1zqUNTkMc98RR+7me4cSYV9p2+MjhrtWL5Mk0w4bjg01drSvqbwXv87AodoV&#10;2aBTWaW3w1FW95/Td7ow5v1t3H2CEhrlJX66j9bAMovz45l4BP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1vtMsAAAADcAAAADwAAAAAAAAAAAAAAAACYAgAAZHJzL2Rvd25y&#10;ZXYueG1sUEsFBgAAAAAEAAQA9QAAAIUDAAAAAA==&#10;"/>
                <v:oval id="Oval 114" o:spid="_x0000_s1069" style="position:absolute;left:27495;top:35090;width:1003;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IqcQA&#10;AADcAAAADwAAAGRycy9kb3ducmV2LnhtbESPQWvCQBSE7wX/w/KE3uomBoOkriJKwR56aLT3R/aZ&#10;BLNvQ/YZ03/fLRR6HGbmG2azm1ynRhpC69lAukhAEVfetlwbuJzfXtaggiBb7DyTgW8KsNvOnjZY&#10;WP/gTxpLqVWEcCjQQCPSF1qHqiGHYeF74uhd/eBQohxqbQd8RLjr9DJJcu2w5bjQYE+HhqpbeXcG&#10;jvW+zEedySq7Hk+yun19vGepMc/zaf8KSmiS//Bf+2QNLPM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XSKnEAAAA3AAAAA8AAAAAAAAAAAAAAAAAmAIAAGRycy9k&#10;b3ducmV2LnhtbFBLBQYAAAAABAAEAPUAAACJAwAAAAA=&#10;"/>
                <v:oval id="Oval 115" o:spid="_x0000_s1070" style="position:absolute;left:16833;top:33572;width:1004;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XW3sQA&#10;AADcAAAADwAAAGRycy9kb3ducmV2LnhtbESPQWvCQBSE7wX/w/KE3urGBIOkriJKwR56aLT3R/aZ&#10;BLNvQ/YZ03/fLRR6HGbmG2azm1ynRhpC69nAcpGAIq68bbk2cDm/vaxBBUG22HkmA98UYLedPW2w&#10;sP7BnzSWUqsI4VCggUakL7QOVUMOw8L3xNG7+sGhRDnU2g74iHDX6TRJcu2w5bjQYE+HhqpbeXcG&#10;jvW+zEedySq7Hk+yun19vGdLY57n0/4VlNAk/+G/9skaSPM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F1t7EAAAA3AAAAA8AAAAAAAAAAAAAAAAAmAIAAGRycy9k&#10;b3ducmV2LnhtbFBLBQYAAAAABAAEAPUAAACJAwAAAAA=&#10;"/>
                <v:shape id="Text Box 116" o:spid="_x0000_s1071" type="#_x0000_t202" style="position:absolute;left:203;top:2393;width:9277;height: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VusMA&#10;AADcAAAADwAAAGRycy9kb3ducmV2LnhtbESP3YrCMBSE7xd8h3AEbxZN/atajbIKirf+PMCxObbF&#10;5qQ0WVvf3iwseDnMzDfMatOaUjypdoVlBcNBBII4tbrgTMH1su/PQTiPrLG0TApe5GCz7nytMNG2&#10;4RM9zz4TAcIuQQW591UipUtzMugGtiIO3t3WBn2QdSZ1jU2Am1KOoiiWBgsOCzlWtMspfZx/jYL7&#10;sfmeLprbwV9np0m8xWJ2sy+let32ZwnCU+s/4f/2USsYxW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RVusMAAADcAAAADwAAAAAAAAAAAAAAAACYAgAAZHJzL2Rv&#10;d25yZXYueG1sUEsFBgAAAAAEAAQA9QAAAIgDAAAAAA==&#10;" stroked="f">
                  <v:textbox>
                    <w:txbxContent>
                      <w:p w:rsidR="00EF6356" w:rsidRPr="00F23D47" w:rsidRDefault="00EF6356" w:rsidP="00F23D47">
                        <w:pPr>
                          <w:rPr>
                            <w:rFonts w:ascii="Times New Roman" w:hAnsi="Times New Roman"/>
                            <w:sz w:val="22"/>
                            <w:szCs w:val="22"/>
                            <w:lang w:val="en-US"/>
                          </w:rPr>
                        </w:pPr>
                        <w:r w:rsidRPr="00F23D47">
                          <w:rPr>
                            <w:rFonts w:ascii="Times New Roman" w:hAnsi="Times New Roman"/>
                            <w:sz w:val="22"/>
                            <w:szCs w:val="22"/>
                            <w:lang w:val="en-US"/>
                          </w:rPr>
                          <w:t>X    Y    Z</w:t>
                        </w:r>
                      </w:p>
                      <w:p w:rsidR="00EF6356" w:rsidRPr="00F23D47" w:rsidRDefault="00EF6356" w:rsidP="00F23D47">
                        <w:pPr>
                          <w:rPr>
                            <w:rFonts w:ascii="Times New Roman" w:hAnsi="Times New Roman"/>
                            <w:sz w:val="22"/>
                            <w:szCs w:val="22"/>
                          </w:rPr>
                        </w:pPr>
                      </w:p>
                    </w:txbxContent>
                  </v:textbox>
                </v:shape>
                <w10:anchorlock/>
              </v:group>
            </w:pict>
          </mc:Fallback>
        </mc:AlternateContent>
      </w:r>
    </w:p>
    <w:p w:rsidR="00F23D47" w:rsidRPr="009A5678" w:rsidRDefault="00F23D47" w:rsidP="009A5678">
      <w:pPr>
        <w:rPr>
          <w:rFonts w:ascii="Times New Roman" w:hAnsi="Times New Roman"/>
          <w:sz w:val="20"/>
          <w:lang w:val="uz-Cyrl-UZ"/>
        </w:rPr>
      </w:pPr>
    </w:p>
    <w:p w:rsidR="00F23D47" w:rsidRPr="009A5678" w:rsidRDefault="00F23D47" w:rsidP="009A5678">
      <w:pPr>
        <w:rPr>
          <w:rFonts w:ascii="Times New Roman" w:hAnsi="Times New Roman"/>
          <w:sz w:val="20"/>
          <w:lang w:val="uz-Cyrl-UZ"/>
        </w:rPr>
      </w:pPr>
    </w:p>
    <w:p w:rsidR="00F23D47" w:rsidRPr="009A5678" w:rsidRDefault="00F23D47" w:rsidP="009A5678">
      <w:pPr>
        <w:rPr>
          <w:rFonts w:ascii="Times New Roman" w:hAnsi="Times New Roman"/>
          <w:sz w:val="20"/>
          <w:lang w:val="uz-Cyrl-UZ"/>
        </w:rPr>
      </w:pPr>
      <w:r w:rsidRPr="009A5678">
        <w:rPr>
          <w:rFonts w:ascii="Times New Roman" w:hAnsi="Times New Roman"/>
          <w:sz w:val="20"/>
          <w:lang w:val="uz-Cyrl-UZ"/>
        </w:rPr>
        <w:lastRenderedPageBreak/>
        <w:t>Задания:</w:t>
      </w:r>
    </w:p>
    <w:p w:rsidR="00F23D47" w:rsidRPr="009A5678" w:rsidRDefault="00F23D47" w:rsidP="009A5678">
      <w:pPr>
        <w:rPr>
          <w:rFonts w:ascii="Times New Roman" w:hAnsi="Times New Roman"/>
          <w:b w:val="0"/>
          <w:sz w:val="20"/>
          <w:lang w:val="uz-Cyrl-UZ"/>
        </w:rPr>
      </w:pPr>
      <w:r w:rsidRPr="009A5678">
        <w:rPr>
          <w:rFonts w:ascii="Times New Roman" w:hAnsi="Times New Roman"/>
          <w:b w:val="0"/>
          <w:sz w:val="20"/>
          <w:lang w:val="uz-Cyrl-UZ"/>
        </w:rPr>
        <w:t>1-</w:t>
      </w:r>
      <w:r w:rsidRPr="009A5678">
        <w:rPr>
          <w:rFonts w:ascii="Times New Roman" w:hAnsi="Times New Roman"/>
          <w:sz w:val="20"/>
          <w:lang w:val="uz-Cyrl-UZ"/>
        </w:rPr>
        <w:t xml:space="preserve"> </w:t>
      </w:r>
      <w:r w:rsidRPr="009A5678">
        <w:rPr>
          <w:rFonts w:ascii="Times New Roman" w:hAnsi="Times New Roman"/>
          <w:b w:val="0"/>
          <w:sz w:val="20"/>
          <w:lang w:val="uz-Cyrl-UZ"/>
        </w:rPr>
        <w:t xml:space="preserve">Задание. 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786"/>
      </w:tblGrid>
      <w:tr w:rsidR="00F23D47" w:rsidRPr="009A5678" w:rsidTr="00F23D47">
        <w:tc>
          <w:tcPr>
            <w:tcW w:w="959" w:type="dxa"/>
          </w:tcPr>
          <w:p w:rsidR="00F23D47" w:rsidRPr="009A5678" w:rsidRDefault="00F23D47" w:rsidP="009A5678">
            <w:pPr>
              <w:rPr>
                <w:rFonts w:ascii="Times New Roman" w:hAnsi="Times New Roman"/>
                <w:b w:val="0"/>
                <w:sz w:val="20"/>
                <w:lang w:val="en-US"/>
              </w:rPr>
            </w:pPr>
            <w:r w:rsidRPr="009A5678">
              <w:rPr>
                <w:rFonts w:ascii="Times New Roman" w:hAnsi="Times New Roman"/>
                <w:b w:val="0"/>
                <w:sz w:val="20"/>
                <w:lang w:val="en-US"/>
              </w:rPr>
              <w:t>№</w:t>
            </w:r>
          </w:p>
        </w:tc>
        <w:tc>
          <w:tcPr>
            <w:tcW w:w="4786" w:type="dxa"/>
          </w:tcPr>
          <w:p w:rsidR="00F23D47" w:rsidRPr="009A5678" w:rsidRDefault="00F23D47" w:rsidP="009A5678">
            <w:pPr>
              <w:jc w:val="center"/>
              <w:rPr>
                <w:rFonts w:ascii="Times New Roman" w:hAnsi="Times New Roman"/>
                <w:b w:val="0"/>
                <w:sz w:val="20"/>
                <w:lang w:val="uz-Cyrl-UZ"/>
              </w:rPr>
            </w:pPr>
            <w:r w:rsidRPr="009A5678">
              <w:rPr>
                <w:rFonts w:ascii="Times New Roman" w:hAnsi="Times New Roman"/>
                <w:b w:val="0"/>
                <w:sz w:val="20"/>
                <w:lang w:val="uz-Cyrl-UZ"/>
              </w:rPr>
              <w:t>Логическая формула</w:t>
            </w:r>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sty m:val="bi"/>
                  </m:rPr>
                  <w:rPr>
                    <w:rFonts w:ascii="Cambria Math" w:hAnsi="Cambria Math"/>
                    <w:sz w:val="20"/>
                    <w:lang w:val="uz-Cyrl-UZ"/>
                  </w:rPr>
                  <m:t>(z↔x)˅y </m:t>
                </m:r>
              </m:oMath>
            </m:oMathPara>
          </w:p>
        </w:tc>
      </w:tr>
      <w:tr w:rsidR="00F23D47" w:rsidRPr="009A5678"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2129E2"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en-US"/>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en-US"/>
                  </w:rPr>
                  <m:t>)</m:t>
                </m:r>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2129E2"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x˄z</m:t>
                    </m:r>
                  </m:e>
                </m:acc>
              </m:oMath>
            </m:oMathPara>
          </w:p>
        </w:tc>
      </w:tr>
      <w:tr w:rsidR="00F23D47" w:rsidRPr="009A5678"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en-US"/>
                  </w:rPr>
                  <m:t>y</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Times New Roman" w:hAnsi="Times New Roman"/>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2129E2" w:rsidP="009A5678">
            <w:pPr>
              <w:jc w:val="center"/>
              <w:rPr>
                <w:rFonts w:ascii="Times New Roman" w:hAnsi="Times New Roman"/>
                <w:b w:val="0"/>
                <w:sz w:val="20"/>
                <w:lang w:val="uz-Cyrl-UZ"/>
              </w:rPr>
            </w:pPr>
            <m:oMath>
              <m:acc>
                <m:accPr>
                  <m:chr m:val="̅"/>
                  <m:ctrlPr>
                    <w:rPr>
                      <w:rFonts w:ascii="Cambria Math" w:hAnsi="Cambria Math"/>
                      <w:b w:val="0"/>
                      <w:sz w:val="20"/>
                      <w:lang w:val="en-US"/>
                    </w:rPr>
                  </m:ctrlPr>
                </m:accPr>
                <m:e>
                  <m:r>
                    <m:rPr>
                      <m:sty m:val="bi"/>
                    </m:rPr>
                    <w:rPr>
                      <w:rFonts w:ascii="Cambria Math" w:hAnsi="Cambria Math"/>
                      <w:sz w:val="20"/>
                      <w:lang w:val="uz-Cyrl-UZ"/>
                    </w:rPr>
                    <m:t>z˄y</m:t>
                  </m:r>
                </m:e>
              </m:acc>
              <m:r>
                <m:rPr>
                  <m:nor/>
                </m:rPr>
                <w:rPr>
                  <w:rFonts w:ascii="Times New Roman" w:hAnsi="Times New Roman"/>
                  <w:b w:val="0"/>
                  <w:sz w:val="20"/>
                  <w:lang w:val="uz-Cyrl-UZ"/>
                </w:rPr>
                <m:t>→x↔</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w:r w:rsidR="00F23D47" w:rsidRPr="009A5678">
              <w:rPr>
                <w:rFonts w:ascii="Times New Roman" w:hAnsi="Times New Roman"/>
                <w:b w:val="0"/>
                <w:sz w:val="20"/>
                <w:lang w:val="uz-Cyrl-UZ"/>
              </w:rPr>
              <w:t>)</w:t>
            </w:r>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z↔x</m:t>
                </m:r>
                <m:r>
                  <m:rPr>
                    <m:nor/>
                  </m:rPr>
                  <w:rPr>
                    <w:rFonts w:ascii="Cambria Math" w:hAnsi="Cambria Math" w:cs="Cambria Math"/>
                    <w:b w:val="0"/>
                    <w:sz w:val="20"/>
                    <w:lang w:val="uz-Cyrl-UZ"/>
                  </w:rPr>
                  <m:t>˄</m:t>
                </m:r>
                <m:r>
                  <m:rPr>
                    <m:nor/>
                  </m:rPr>
                  <w:rPr>
                    <w:rFonts w:ascii="Times New Roman" w:hAnsi="Times New Roman"/>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x→(z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2129E2" w:rsidP="009A5678">
            <w:pPr>
              <w:rPr>
                <w:rFonts w:ascii="Times New Roman" w:hAnsi="Times New Roman"/>
                <w:b w:val="0"/>
                <w:sz w:val="20"/>
                <w:lang w:val="uz-Cyrl-UZ"/>
              </w:rPr>
            </w:pPr>
            <m:oMathPara>
              <m:oMath>
                <m:acc>
                  <m:accPr>
                    <m:chr m:val="̅"/>
                    <m:ctrlPr>
                      <w:rPr>
                        <w:rFonts w:ascii="Cambria Math" w:hAnsi="Cambria Math"/>
                        <w:b w:val="0"/>
                        <w:sz w:val="20"/>
                        <w:lang w:val="en-US"/>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2129E2" w:rsidP="009A5678">
            <w:pPr>
              <w:rPr>
                <w:rFonts w:ascii="Times New Roman" w:hAnsi="Times New Roman"/>
                <w:b w:val="0"/>
                <w:sz w:val="20"/>
                <w:lang w:val="uz-Cyrl-UZ"/>
              </w:rPr>
            </w:pPr>
            <m:oMathPara>
              <m:oMath>
                <m:acc>
                  <m:accPr>
                    <m:chr m:val="̅"/>
                    <m:ctrlPr>
                      <w:rPr>
                        <w:rFonts w:ascii="Cambria Math" w:hAnsi="Cambria Math"/>
                        <w:b w:val="0"/>
                        <w:i/>
                        <w:sz w:val="20"/>
                        <w:lang w:val="en-US"/>
                      </w:rPr>
                    </m:ctrlPr>
                  </m:accPr>
                  <m:e>
                    <m:r>
                      <m:rPr>
                        <m:sty m:val="bi"/>
                      </m:rPr>
                      <w:rPr>
                        <w:rFonts w:ascii="Cambria Math" w:hAnsi="Cambria Math"/>
                        <w:sz w:val="20"/>
                        <w:lang w:val="uz-Cyrl-UZ"/>
                      </w:rPr>
                      <m:t xml:space="preserve">z </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bl>
    <w:p w:rsidR="00F23D47" w:rsidRPr="009A5678" w:rsidRDefault="00F23D47" w:rsidP="009A5678">
      <w:pPr>
        <w:rPr>
          <w:rFonts w:ascii="Times New Roman" w:hAnsi="Times New Roman"/>
          <w:b w:val="0"/>
          <w:sz w:val="20"/>
          <w:lang w:val="uz-Cyrl-UZ"/>
        </w:rPr>
      </w:pPr>
    </w:p>
    <w:p w:rsidR="00F23D47" w:rsidRPr="009A5678" w:rsidRDefault="00F23D47" w:rsidP="009A5678">
      <w:pPr>
        <w:rPr>
          <w:rFonts w:ascii="Times New Roman" w:hAnsi="Times New Roman"/>
          <w:b w:val="0"/>
          <w:sz w:val="20"/>
          <w:lang w:val="uz-Cyrl-UZ"/>
        </w:rPr>
      </w:pPr>
      <w:r w:rsidRPr="009A5678">
        <w:rPr>
          <w:rFonts w:ascii="Times New Roman" w:hAnsi="Times New Roman"/>
          <w:b w:val="0"/>
          <w:sz w:val="20"/>
          <w:lang w:val="uz-Cyrl-UZ"/>
        </w:rPr>
        <w:t xml:space="preserve">2-Задание. 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786"/>
      </w:tblGrid>
      <w:tr w:rsidR="00F23D47" w:rsidRPr="009A5678" w:rsidTr="00F23D47">
        <w:tc>
          <w:tcPr>
            <w:tcW w:w="959" w:type="dxa"/>
          </w:tcPr>
          <w:p w:rsidR="00F23D47" w:rsidRPr="009A5678" w:rsidRDefault="00F23D47" w:rsidP="009A5678">
            <w:pPr>
              <w:rPr>
                <w:rFonts w:ascii="Times New Roman" w:hAnsi="Times New Roman"/>
                <w:b w:val="0"/>
                <w:sz w:val="20"/>
              </w:rPr>
            </w:pPr>
            <w:r w:rsidRPr="009A5678">
              <w:rPr>
                <w:rFonts w:ascii="Times New Roman" w:hAnsi="Times New Roman"/>
                <w:b w:val="0"/>
                <w:sz w:val="20"/>
              </w:rPr>
              <w:t>№</w:t>
            </w:r>
          </w:p>
        </w:tc>
        <w:tc>
          <w:tcPr>
            <w:tcW w:w="4786" w:type="dxa"/>
          </w:tcPr>
          <w:p w:rsidR="00F23D47" w:rsidRPr="009A5678" w:rsidRDefault="00F23D47" w:rsidP="009A5678">
            <w:pPr>
              <w:jc w:val="center"/>
              <w:rPr>
                <w:rFonts w:ascii="Times New Roman" w:hAnsi="Times New Roman"/>
                <w:b w:val="0"/>
                <w:sz w:val="20"/>
                <w:lang w:val="uz-Cyrl-UZ"/>
              </w:rPr>
            </w:pPr>
            <w:r w:rsidRPr="009A5678">
              <w:rPr>
                <w:rFonts w:ascii="Times New Roman" w:hAnsi="Times New Roman"/>
                <w:b w:val="0"/>
                <w:sz w:val="20"/>
                <w:lang w:val="uz-Cyrl-UZ"/>
              </w:rPr>
              <w:t>Логическая формула</w:t>
            </w:r>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sty m:val="bi"/>
                  </m:rPr>
                  <w:rPr>
                    <w:rFonts w:ascii="Cambria Math" w:hAnsi="Cambria Math"/>
                    <w:sz w:val="20"/>
                    <w:lang w:val="uz-Cyrl-UZ"/>
                  </w:rPr>
                  <m:t>(z˅x)˅y </m:t>
                </m:r>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2129E2"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2129E2"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x˄z</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en-US"/>
                  </w:rPr>
                  <m:t>y</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en-US"/>
                  </w:rPr>
                  <m:t>z</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2129E2" w:rsidP="009A5678">
            <w:pPr>
              <w:jc w:val="center"/>
              <w:rPr>
                <w:rFonts w:ascii="Times New Roman" w:hAnsi="Times New Roman"/>
                <w:b w:val="0"/>
                <w:sz w:val="20"/>
                <w:lang w:val="uz-Cyrl-UZ"/>
              </w:rPr>
            </w:pPr>
            <m:oMath>
              <m:acc>
                <m:accPr>
                  <m:chr m:val="̅"/>
                  <m:ctrlPr>
                    <w:rPr>
                      <w:rFonts w:ascii="Cambria Math" w:hAnsi="Cambria Math"/>
                      <w:b w:val="0"/>
                      <w:sz w:val="20"/>
                      <w:lang w:val="en-US"/>
                    </w:rPr>
                  </m:ctrlPr>
                </m:accPr>
                <m:e>
                  <m:r>
                    <m:rPr>
                      <m:sty m:val="bi"/>
                    </m:rPr>
                    <w:rPr>
                      <w:rFonts w:ascii="Cambria Math" w:hAnsi="Cambria Math"/>
                      <w:sz w:val="20"/>
                      <w:lang w:val="uz-Cyrl-UZ"/>
                    </w:rPr>
                    <m:t>z˄y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w:r w:rsidR="00F23D47" w:rsidRPr="009A5678">
              <w:rPr>
                <w:rFonts w:ascii="Times New Roman" w:hAnsi="Times New Roman"/>
                <w:b w:val="0"/>
                <w:sz w:val="20"/>
                <w:lang w:val="uz-Cyrl-UZ"/>
              </w:rPr>
              <w:t>)</w:t>
            </w:r>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2129E2" w:rsidP="009A5678">
            <w:pPr>
              <w:rPr>
                <w:rFonts w:ascii="Times New Roman" w:hAnsi="Times New Roman"/>
                <w:b w:val="0"/>
                <w:sz w:val="20"/>
                <w:lang w:val="uz-Cyrl-UZ"/>
              </w:rPr>
            </w:pPr>
            <m:oMathPara>
              <m:oMath>
                <m:acc>
                  <m:accPr>
                    <m:chr m:val="̅"/>
                    <m:ctrlPr>
                      <w:rPr>
                        <w:rFonts w:ascii="Cambria Math" w:hAnsi="Cambria Math"/>
                        <w:b w:val="0"/>
                        <w:sz w:val="20"/>
                        <w:lang w:val="en-US"/>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2129E2" w:rsidP="009A5678">
            <w:pPr>
              <w:rPr>
                <w:rFonts w:ascii="Times New Roman" w:hAnsi="Times New Roman"/>
                <w:b w:val="0"/>
                <w:sz w:val="20"/>
                <w:lang w:val="uz-Cyrl-UZ"/>
              </w:rPr>
            </w:pPr>
            <m:oMathPara>
              <m:oMath>
                <m:acc>
                  <m:accPr>
                    <m:chr m:val="̅"/>
                    <m:ctrlPr>
                      <w:rPr>
                        <w:rFonts w:ascii="Cambria Math" w:hAnsi="Cambria Math"/>
                        <w:b w:val="0"/>
                        <w:i/>
                        <w:sz w:val="20"/>
                        <w:lang w:val="en-US"/>
                      </w:rPr>
                    </m:ctrlPr>
                  </m:accPr>
                  <m:e>
                    <m:r>
                      <m:rPr>
                        <m:sty m:val="bi"/>
                      </m:rPr>
                      <w:rPr>
                        <w:rFonts w:ascii="Cambria Math" w:hAnsi="Cambria Math"/>
                        <w:sz w:val="20"/>
                        <w:lang w:val="uz-Cyrl-UZ"/>
                      </w:rPr>
                      <m:t xml:space="preserve">z </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bl>
    <w:p w:rsidR="00F23D47" w:rsidRPr="009A5678" w:rsidRDefault="00F23D47" w:rsidP="009A5678">
      <w:pPr>
        <w:rPr>
          <w:rFonts w:ascii="Times New Roman" w:hAnsi="Times New Roman"/>
          <w:b w:val="0"/>
          <w:sz w:val="20"/>
          <w:lang w:val="uz-Cyrl-UZ"/>
        </w:rPr>
      </w:pPr>
    </w:p>
    <w:p w:rsidR="00F23D47" w:rsidRPr="009A5678" w:rsidRDefault="00F23D47" w:rsidP="009A5678">
      <w:pPr>
        <w:jc w:val="center"/>
        <w:rPr>
          <w:rFonts w:ascii="Times New Roman" w:hAnsi="Times New Roman"/>
          <w:sz w:val="20"/>
          <w:lang w:val="en-US"/>
        </w:rPr>
      </w:pPr>
      <w:r w:rsidRPr="009A5678">
        <w:rPr>
          <w:rFonts w:ascii="Times New Roman" w:hAnsi="Times New Roman"/>
          <w:sz w:val="20"/>
        </w:rPr>
        <w:t>Вопросы для самоконтроля</w:t>
      </w:r>
      <w:r w:rsidRPr="009A5678">
        <w:rPr>
          <w:rFonts w:ascii="Times New Roman" w:hAnsi="Times New Roman"/>
          <w:sz w:val="20"/>
          <w:lang w:val="en-US"/>
        </w:rPr>
        <w:t>.</w:t>
      </w:r>
    </w:p>
    <w:p w:rsidR="00F23D47" w:rsidRPr="009A5678" w:rsidRDefault="00F23D47" w:rsidP="0066379A">
      <w:pPr>
        <w:numPr>
          <w:ilvl w:val="0"/>
          <w:numId w:val="63"/>
        </w:numPr>
        <w:rPr>
          <w:rFonts w:ascii="Times New Roman" w:hAnsi="Times New Roman"/>
          <w:b w:val="0"/>
          <w:sz w:val="20"/>
          <w:lang w:val="uz-Cyrl-UZ"/>
        </w:rPr>
      </w:pPr>
      <w:r w:rsidRPr="009A5678">
        <w:rPr>
          <w:rFonts w:ascii="Times New Roman" w:hAnsi="Times New Roman"/>
          <w:b w:val="0"/>
          <w:sz w:val="20"/>
          <w:lang w:val="uz-Cyrl-UZ"/>
        </w:rPr>
        <w:t>Перечислите логические элементы?</w:t>
      </w:r>
    </w:p>
    <w:p w:rsidR="00F23D47" w:rsidRPr="009A5678" w:rsidRDefault="00F23D47" w:rsidP="0066379A">
      <w:pPr>
        <w:numPr>
          <w:ilvl w:val="0"/>
          <w:numId w:val="63"/>
        </w:numPr>
        <w:rPr>
          <w:rFonts w:ascii="Times New Roman" w:hAnsi="Times New Roman"/>
          <w:b w:val="0"/>
          <w:sz w:val="20"/>
          <w:lang w:val="uz-Cyrl-UZ"/>
        </w:rPr>
      </w:pPr>
      <w:r w:rsidRPr="009A5678">
        <w:rPr>
          <w:rFonts w:ascii="Times New Roman" w:hAnsi="Times New Roman"/>
          <w:b w:val="0"/>
          <w:sz w:val="20"/>
          <w:lang w:val="uz-Cyrl-UZ"/>
        </w:rPr>
        <w:t>Принцип работы логических элементов?</w:t>
      </w:r>
    </w:p>
    <w:p w:rsidR="00F23D47" w:rsidRPr="009A5678" w:rsidRDefault="00F23D47" w:rsidP="0066379A">
      <w:pPr>
        <w:numPr>
          <w:ilvl w:val="0"/>
          <w:numId w:val="63"/>
        </w:numPr>
        <w:rPr>
          <w:rFonts w:ascii="Times New Roman" w:hAnsi="Times New Roman"/>
          <w:b w:val="0"/>
          <w:sz w:val="20"/>
        </w:rPr>
      </w:pPr>
      <w:r w:rsidRPr="009A5678">
        <w:rPr>
          <w:rFonts w:ascii="Times New Roman" w:hAnsi="Times New Roman"/>
          <w:b w:val="0"/>
          <w:sz w:val="20"/>
          <w:lang w:val="uz-Cyrl-UZ"/>
        </w:rPr>
        <w:t>Сфера применения логических элементов?</w:t>
      </w:r>
    </w:p>
    <w:p w:rsidR="00F23D47" w:rsidRPr="009A5678" w:rsidRDefault="00F23D47" w:rsidP="009A5678">
      <w:pP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br w:type="page"/>
      </w:r>
    </w:p>
    <w:p w:rsidR="00F23D47" w:rsidRPr="003A7FB3" w:rsidRDefault="00F23D47" w:rsidP="003A7FB3">
      <w:pPr>
        <w:pStyle w:val="2"/>
        <w:rPr>
          <w:b/>
          <w:sz w:val="20"/>
          <w:szCs w:val="20"/>
        </w:rPr>
      </w:pPr>
      <w:bookmarkStart w:id="44" w:name="_Toc492268666"/>
      <w:r w:rsidRPr="003A7FB3">
        <w:rPr>
          <w:b/>
          <w:sz w:val="20"/>
          <w:szCs w:val="20"/>
        </w:rPr>
        <w:lastRenderedPageBreak/>
        <w:t>Лабораторная работа</w:t>
      </w:r>
      <w:r w:rsidR="00F23BCF" w:rsidRPr="003A7FB3">
        <w:rPr>
          <w:b/>
          <w:sz w:val="20"/>
          <w:szCs w:val="20"/>
        </w:rPr>
        <w:t xml:space="preserve"> №2</w:t>
      </w:r>
      <w:r w:rsidR="009F015F" w:rsidRPr="003A7FB3">
        <w:rPr>
          <w:b/>
          <w:sz w:val="20"/>
          <w:szCs w:val="20"/>
        </w:rPr>
        <w:t xml:space="preserve">. </w:t>
      </w:r>
      <w:r w:rsidR="009F015F" w:rsidRPr="003A7FB3">
        <w:rPr>
          <w:b/>
          <w:sz w:val="20"/>
          <w:szCs w:val="20"/>
        </w:rPr>
        <w:br/>
      </w:r>
      <w:r w:rsidRPr="003A7FB3">
        <w:rPr>
          <w:b/>
          <w:sz w:val="20"/>
          <w:szCs w:val="20"/>
        </w:rPr>
        <w:t>Р</w:t>
      </w:r>
      <w:r w:rsidR="009F015F" w:rsidRPr="003A7FB3">
        <w:rPr>
          <w:b/>
          <w:sz w:val="20"/>
          <w:szCs w:val="20"/>
        </w:rPr>
        <w:t>абота с массивами</w:t>
      </w:r>
      <w:bookmarkEnd w:id="44"/>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kern w:val="1"/>
          <w:sz w:val="20"/>
          <w:lang w:eastAsia="hi-IN" w:bidi="hi-IN"/>
        </w:rPr>
        <w:t>Ц е л ь  р а б о т ы:</w:t>
      </w:r>
      <w:r w:rsidRPr="009A5678">
        <w:rPr>
          <w:rFonts w:ascii="Times New Roman" w:eastAsia="SimSun" w:hAnsi="Times New Roman"/>
          <w:b w:val="0"/>
          <w:kern w:val="1"/>
          <w:sz w:val="20"/>
          <w:lang w:eastAsia="hi-IN" w:bidi="hi-IN"/>
        </w:rPr>
        <w:t xml:space="preserve">  научиться строить таблицы значений функции, строить графики функции одной переменной, а также научится перемножать вектора (скалярное произведение, векторное произведение, внешнее произведение). </w:t>
      </w:r>
    </w:p>
    <w:p w:rsidR="00F23D47" w:rsidRPr="009A5678" w:rsidRDefault="00F23D47"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Порядок работы</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1. Выведите таблицу значений функции</w:t>
      </w:r>
    </w:p>
    <w:p w:rsidR="00F23D47" w:rsidRPr="009A5678" w:rsidRDefault="00F23D47"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14:anchorId="0F5A123B" wp14:editId="0D7A0E65">
            <wp:extent cx="1645920" cy="46101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645920" cy="4610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0.4, 0.6, 0.7, 1.1, 1.5, 2.3. </w:t>
      </w:r>
    </w:p>
    <w:p w:rsidR="00F23D47" w:rsidRPr="009A5678" w:rsidRDefault="00F23D47" w:rsidP="009A5678">
      <w:pPr>
        <w:widowControl w:val="0"/>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Вначале необходимо записать данные значения в вектор-строку x, а затем вычислить значения функции y(x) от каждой этой точки, поэтому необходимо в записи самой функции использовать поэлементные операции: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x = [0.1 0.4 0.6 0.7 1.1 1.5 2.3];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&gt;&gt; y = cos(x)</w:t>
      </w:r>
      <w:r w:rsidR="00415B72">
        <w:rPr>
          <w:rFonts w:ascii="Times New Roman" w:eastAsia="SimSun" w:hAnsi="Times New Roman"/>
          <w:b w:val="0"/>
          <w:kern w:val="1"/>
          <w:sz w:val="20"/>
          <w:lang w:val="en-US" w:eastAsia="hi-IN" w:bidi="hi-IN"/>
        </w:rPr>
        <w:t>.^2/(1+sin(x)) –exp(–x).*log(x)</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y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2.3728    0.9035   0.5696   0.4664   0.2576   0.1988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0.2058</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0.3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x = [0:0.3:1]’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x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0.3000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0.6000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0.9000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y = [2: –0.2:1]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y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2.0000    1.8000   1.6000   1.4000   1.2000   1.0000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 Построить график функции  </w:t>
      </w:r>
      <w:r w:rsidRPr="009A5678">
        <w:rPr>
          <w:rFonts w:ascii="Times New Roman" w:eastAsia="SimSun" w:hAnsi="Times New Roman"/>
          <w:b w:val="0"/>
          <w:i/>
          <w:kern w:val="1"/>
          <w:sz w:val="20"/>
          <w:lang w:eastAsia="hi-IN" w:bidi="hi-IN"/>
        </w:rPr>
        <w:t>y(x)= e</w:t>
      </w:r>
      <w:r w:rsidRPr="009A5678">
        <w:rPr>
          <w:rFonts w:ascii="Times New Roman" w:eastAsia="SimSun" w:hAnsi="Times New Roman"/>
          <w:b w:val="0"/>
          <w:i/>
          <w:kern w:val="1"/>
          <w:sz w:val="20"/>
          <w:vertAlign w:val="superscript"/>
          <w:lang w:eastAsia="hi-IN" w:bidi="hi-IN"/>
        </w:rPr>
        <w:t>x</w:t>
      </w:r>
      <w:r w:rsidRPr="009A5678">
        <w:rPr>
          <w:rFonts w:ascii="Times New Roman" w:eastAsia="SimSun" w:hAnsi="Times New Roman"/>
          <w:b w:val="0"/>
          <w:i/>
          <w:kern w:val="1"/>
          <w:sz w:val="20"/>
          <w:lang w:eastAsia="hi-IN" w:bidi="hi-IN"/>
        </w:rPr>
        <w:t xml:space="preserve"> cos 5x</w:t>
      </w:r>
      <w:r w:rsidRPr="009A5678">
        <w:rPr>
          <w:rFonts w:ascii="Times New Roman" w:eastAsia="SimSun" w:hAnsi="Times New Roman"/>
          <w:b w:val="0"/>
          <w:kern w:val="1"/>
          <w:sz w:val="20"/>
          <w:lang w:eastAsia="hi-IN" w:bidi="hi-IN"/>
        </w:rPr>
        <w:t xml:space="preserve">на отрезке [0, 5].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Вывод отображения функции в виде графика состоит из следующих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этапов: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 Задание вектора значений аргумента 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Вычисление вектора y значений функции y(x).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 Вызов команды plot для построения графика.</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Команды для задания вектора x и вычисления функции лучше завершать точкой с запятой для подавления вывода в командное окно их значений (после команды plot точку с запятой ставить не обязательно, т.к. она ничего не выводит в командное окно). Не забудьте использовать поэлементное умножение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x = [0:0.05:5];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y = exp(x).*cos(5*x);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plot(x, y)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4.  Постройте  на  отрезке [–1, –0.3] графики  функций </w:t>
      </w:r>
      <w:r w:rsidRPr="009A5678">
        <w:rPr>
          <w:rFonts w:ascii="Times New Roman" w:eastAsia="SimSun" w:hAnsi="Times New Roman"/>
          <w:b w:val="0"/>
          <w:noProof/>
          <w:kern w:val="1"/>
          <w:sz w:val="20"/>
        </w:rPr>
        <w:drawing>
          <wp:inline distT="0" distB="0" distL="0" distR="0" wp14:anchorId="1E86EB92" wp14:editId="39080054">
            <wp:extent cx="874395" cy="453390"/>
            <wp:effectExtent l="0" t="0" r="1905" b="381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874395" cy="453390"/>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14:anchorId="03016A84" wp14:editId="685FEED1">
            <wp:extent cx="2138680" cy="137541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138680" cy="13754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а) Найдите скалярное произведение векторов: </w:t>
      </w:r>
      <w:r w:rsidRPr="009A5678">
        <w:rPr>
          <w:rFonts w:ascii="Times New Roman" w:eastAsia="SimSun" w:hAnsi="Times New Roman"/>
          <w:b w:val="0"/>
          <w:noProof/>
          <w:kern w:val="1"/>
          <w:sz w:val="20"/>
        </w:rPr>
        <w:drawing>
          <wp:inline distT="0" distB="0" distL="0" distR="0" wp14:anchorId="4359AFDB" wp14:editId="62BC2C90">
            <wp:extent cx="1487170" cy="755650"/>
            <wp:effectExtent l="0" t="0" r="0" b="635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87170" cy="75565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Для  вычисления  скалярного  произведения  необходимо  просуммировать  компоненты  вектора,  полученного  в  результате  поэлементного умножения a на b, т.е. надо использовать функцию sum и поэлементное умножение:</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lastRenderedPageBreak/>
        <w:drawing>
          <wp:inline distT="0" distB="0" distL="0" distR="0" wp14:anchorId="68067F81" wp14:editId="5C5666FB">
            <wp:extent cx="3951605" cy="88265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951605" cy="88265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6. Найдите объем параллелепипеда, если </w:t>
      </w:r>
      <w:r w:rsidRPr="009A5678">
        <w:rPr>
          <w:rFonts w:ascii="Times New Roman" w:eastAsia="SimSun" w:hAnsi="Times New Roman"/>
          <w:b w:val="0"/>
          <w:noProof/>
          <w:kern w:val="1"/>
          <w:sz w:val="20"/>
        </w:rPr>
        <w:drawing>
          <wp:inline distT="0" distB="0" distL="0" distR="0" wp14:anchorId="79B99355" wp14:editId="5F561026">
            <wp:extent cx="1605915" cy="59626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605915" cy="5962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w:t>
      </w:r>
      <w:r w:rsidRPr="009A5678">
        <w:rPr>
          <w:rFonts w:ascii="Times New Roman" w:eastAsia="SimSun" w:hAnsi="Times New Roman"/>
          <w:b w:val="0"/>
          <w:kern w:val="1"/>
          <w:sz w:val="20"/>
          <w:lang w:val="en-US" w:eastAsia="hi-IN" w:bidi="hi-IN"/>
        </w:rPr>
        <w:t>a</w:t>
      </w:r>
      <w:r w:rsidRPr="009A5678">
        <w:rPr>
          <w:rFonts w:ascii="Times New Roman" w:eastAsia="SimSun" w:hAnsi="Times New Roman"/>
          <w:b w:val="0"/>
          <w:kern w:val="1"/>
          <w:sz w:val="20"/>
          <w:lang w:eastAsia="hi-IN" w:bidi="hi-IN"/>
        </w:rPr>
        <w:t xml:space="preserve"> = [2.5; 0; 0];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b = [0.3; 3.2; 0];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c = [–0.3; –2.1; 4.2];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v = abs (sum(a.*cross(b, c)))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v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33.6000</w:t>
      </w:r>
    </w:p>
    <w:p w:rsidR="00F23D47" w:rsidRPr="009A5678" w:rsidRDefault="00F23D47" w:rsidP="009A5678">
      <w:pPr>
        <w:widowControl w:val="0"/>
        <w:suppressAutoHyphens/>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Задания   </w:t>
      </w:r>
    </w:p>
    <w:p w:rsidR="00F23D47" w:rsidRPr="009A5678" w:rsidRDefault="00F23D47"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i/>
          <w:kern w:val="1"/>
          <w:sz w:val="20"/>
          <w:lang w:eastAsia="hi-IN" w:bidi="hi-IN"/>
        </w:rPr>
        <w:t xml:space="preserve">Вариант 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 Выведите таблицу значений функции</w:t>
      </w:r>
    </w:p>
    <w:p w:rsidR="00F23D47" w:rsidRPr="009A5678" w:rsidRDefault="00F23D47"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14:anchorId="03B66DC8" wp14:editId="089E3B52">
            <wp:extent cx="1876425" cy="501015"/>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76425" cy="50101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0.3, 0.4, 0.6, 1.3, 1.4, 2.1.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0.1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 Постройте график функции </w:t>
      </w:r>
      <w:r w:rsidRPr="009A5678">
        <w:rPr>
          <w:rFonts w:ascii="Times New Roman" w:eastAsia="SimSun" w:hAnsi="Times New Roman"/>
          <w:b w:val="0"/>
          <w:i/>
          <w:kern w:val="1"/>
          <w:sz w:val="20"/>
          <w:lang w:eastAsia="hi-IN" w:bidi="hi-IN"/>
        </w:rPr>
        <w:t>y(x) =2e</w:t>
      </w:r>
      <w:r w:rsidRPr="009A5678">
        <w:rPr>
          <w:rFonts w:ascii="Times New Roman" w:eastAsia="SimSun" w:hAnsi="Times New Roman"/>
          <w:b w:val="0"/>
          <w:i/>
          <w:kern w:val="1"/>
          <w:sz w:val="20"/>
          <w:vertAlign w:val="superscript"/>
          <w:lang w:eastAsia="hi-IN" w:bidi="hi-IN"/>
        </w:rPr>
        <w:t>-x</w:t>
      </w:r>
      <w:r w:rsidRPr="009A5678">
        <w:rPr>
          <w:rFonts w:ascii="Times New Roman" w:eastAsia="SimSun" w:hAnsi="Times New Roman"/>
          <w:b w:val="0"/>
          <w:i/>
          <w:kern w:val="1"/>
          <w:sz w:val="20"/>
          <w:lang w:eastAsia="hi-IN" w:bidi="hi-IN"/>
        </w:rPr>
        <w:t>sin3x</w:t>
      </w:r>
      <w:r w:rsidRPr="009A5678">
        <w:rPr>
          <w:rFonts w:ascii="Times New Roman" w:eastAsia="SimSun" w:hAnsi="Times New Roman"/>
          <w:b w:val="0"/>
          <w:kern w:val="1"/>
          <w:sz w:val="20"/>
          <w:lang w:eastAsia="hi-IN" w:bidi="hi-IN"/>
        </w:rPr>
        <w:t xml:space="preserve"> на отрезке [0, 4].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4. Постройте на отрезке [–1, –0.5] графики функций </w:t>
      </w:r>
      <w:r w:rsidRPr="009A5678">
        <w:rPr>
          <w:rFonts w:ascii="Times New Roman" w:eastAsia="SimSun" w:hAnsi="Times New Roman"/>
          <w:b w:val="0"/>
          <w:noProof/>
          <w:kern w:val="1"/>
          <w:sz w:val="20"/>
        </w:rPr>
        <w:drawing>
          <wp:inline distT="0" distB="0" distL="0" distR="0" wp14:anchorId="39566BF7" wp14:editId="4378BEE4">
            <wp:extent cx="930275" cy="397510"/>
            <wp:effectExtent l="0" t="0" r="3175" b="254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30275" cy="397510"/>
                    </a:xfrm>
                    <a:prstGeom prst="rect">
                      <a:avLst/>
                    </a:prstGeom>
                    <a:noFill/>
                    <a:ln>
                      <a:noFill/>
                    </a:ln>
                  </pic:spPr>
                </pic:pic>
              </a:graphicData>
            </a:graphic>
          </wp:inline>
        </w:drawing>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noProof/>
          <w:kern w:val="1"/>
          <w:sz w:val="20"/>
        </w:rPr>
        <w:drawing>
          <wp:inline distT="0" distB="0" distL="0" distR="0" wp14:anchorId="0A401AB5" wp14:editId="584D381E">
            <wp:extent cx="930275" cy="405765"/>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30275" cy="4057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5. а) Найдите скалярное произведение векторов: </w:t>
      </w:r>
      <w:r w:rsidRPr="009A5678">
        <w:rPr>
          <w:rFonts w:ascii="Times New Roman" w:eastAsia="SimSun" w:hAnsi="Times New Roman"/>
          <w:b w:val="0"/>
          <w:noProof/>
          <w:kern w:val="1"/>
          <w:sz w:val="20"/>
        </w:rPr>
        <w:drawing>
          <wp:inline distT="0" distB="0" distL="0" distR="0" wp14:anchorId="256EB0BD" wp14:editId="227F1456">
            <wp:extent cx="1240155" cy="55689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240155" cy="55689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6. Найдите объем параллелепипеда, если </w:t>
      </w:r>
      <w:r w:rsidRPr="009A5678">
        <w:rPr>
          <w:rFonts w:ascii="Times New Roman" w:eastAsia="SimSun" w:hAnsi="Times New Roman"/>
          <w:b w:val="0"/>
          <w:noProof/>
          <w:kern w:val="1"/>
          <w:sz w:val="20"/>
        </w:rPr>
        <w:drawing>
          <wp:inline distT="0" distB="0" distL="0" distR="0" wp14:anchorId="003BDA46" wp14:editId="1331574B">
            <wp:extent cx="1654175" cy="596265"/>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654175" cy="5962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 xml:space="preserve">Вариант 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1. Выведите таблицу значений функции </w:t>
      </w:r>
      <w:r w:rsidRPr="009A5678">
        <w:rPr>
          <w:rFonts w:ascii="Times New Roman" w:eastAsia="SimSun" w:hAnsi="Times New Roman"/>
          <w:b w:val="0"/>
          <w:noProof/>
          <w:kern w:val="1"/>
          <w:sz w:val="20"/>
        </w:rPr>
        <w:drawing>
          <wp:inline distT="0" distB="0" distL="0" distR="0" wp14:anchorId="66EEA3FF" wp14:editId="6C166E58">
            <wp:extent cx="1701800" cy="46101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01800" cy="4610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0.2, 0.5, 0.8, 1.1, 1.3, 2.2.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0.2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3. Постройте график функции </w:t>
      </w:r>
      <w:r w:rsidRPr="009A5678">
        <w:rPr>
          <w:rFonts w:ascii="Times New Roman" w:eastAsia="SimSun" w:hAnsi="Times New Roman"/>
          <w:b w:val="0"/>
          <w:noProof/>
          <w:kern w:val="1"/>
          <w:sz w:val="20"/>
        </w:rPr>
        <w:drawing>
          <wp:inline distT="0" distB="0" distL="0" distR="0" wp14:anchorId="339409ED" wp14:editId="514D8890">
            <wp:extent cx="1311910" cy="182880"/>
            <wp:effectExtent l="0" t="0" r="2540" b="7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311910" cy="182880"/>
                    </a:xfrm>
                    <a:prstGeom prst="rect">
                      <a:avLst/>
                    </a:prstGeom>
                    <a:noFill/>
                    <a:ln>
                      <a:noFill/>
                    </a:ln>
                  </pic:spPr>
                </pic:pic>
              </a:graphicData>
            </a:graphic>
          </wp:inline>
        </w:drawing>
      </w:r>
      <w:r w:rsidRPr="009A5678">
        <w:rPr>
          <w:rFonts w:ascii="Times New Roman" w:eastAsia="SimSun" w:hAnsi="Times New Roman"/>
          <w:b w:val="0"/>
          <w:kern w:val="1"/>
          <w:sz w:val="20"/>
          <w:lang w:eastAsia="hi-IN" w:bidi="hi-IN"/>
        </w:rPr>
        <w:t xml:space="preserve"> на отрезке [0, 7].</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4. Постройте  на  отрезке [–1, –0.6] графики  функций </w:t>
      </w:r>
      <w:r w:rsidRPr="009A5678">
        <w:rPr>
          <w:rFonts w:ascii="Times New Roman" w:eastAsia="SimSun" w:hAnsi="Times New Roman"/>
          <w:b w:val="0"/>
          <w:noProof/>
          <w:kern w:val="1"/>
          <w:sz w:val="20"/>
        </w:rPr>
        <w:drawing>
          <wp:inline distT="0" distB="0" distL="0" distR="0" wp14:anchorId="267CD062" wp14:editId="1D5311CD">
            <wp:extent cx="930275" cy="341630"/>
            <wp:effectExtent l="0" t="0" r="3175"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0275" cy="341630"/>
                    </a:xfrm>
                    <a:prstGeom prst="rect">
                      <a:avLst/>
                    </a:prstGeom>
                    <a:noFill/>
                    <a:ln>
                      <a:noFill/>
                    </a:ln>
                  </pic:spPr>
                </pic:pic>
              </a:graphicData>
            </a:graphic>
          </wp:inline>
        </w:drawing>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noProof/>
          <w:kern w:val="1"/>
          <w:sz w:val="20"/>
        </w:rPr>
        <w:drawing>
          <wp:inline distT="0" distB="0" distL="0" distR="0" wp14:anchorId="16DEA2EB" wp14:editId="761CC2BF">
            <wp:extent cx="1002030" cy="381635"/>
            <wp:effectExtent l="0" t="0" r="762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02030" cy="38163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5. а) Найдите скалярное произведение векторов: </w:t>
      </w:r>
      <w:r w:rsidRPr="009A5678">
        <w:rPr>
          <w:rFonts w:ascii="Times New Roman" w:eastAsia="SimSun" w:hAnsi="Times New Roman"/>
          <w:b w:val="0"/>
          <w:noProof/>
          <w:kern w:val="1"/>
          <w:sz w:val="20"/>
        </w:rPr>
        <w:drawing>
          <wp:inline distT="0" distB="0" distL="0" distR="0" wp14:anchorId="48680E20" wp14:editId="5AF2BB76">
            <wp:extent cx="1423035" cy="683895"/>
            <wp:effectExtent l="0" t="0" r="5715"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23035" cy="68389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6.  Найдите  объем  параллелепипеда,  если  </w:t>
      </w:r>
      <w:r w:rsidRPr="009A5678">
        <w:rPr>
          <w:rFonts w:ascii="Times New Roman" w:eastAsia="SimSun" w:hAnsi="Times New Roman"/>
          <w:b w:val="0"/>
          <w:noProof/>
          <w:kern w:val="1"/>
          <w:sz w:val="20"/>
        </w:rPr>
        <w:drawing>
          <wp:inline distT="0" distB="0" distL="0" distR="0" wp14:anchorId="2D0E95E7" wp14:editId="2399984F">
            <wp:extent cx="1153160" cy="652145"/>
            <wp:effectExtent l="0" t="0" r="889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53160" cy="652145"/>
                    </a:xfrm>
                    <a:prstGeom prst="rect">
                      <a:avLst/>
                    </a:prstGeom>
                    <a:noFill/>
                    <a:ln>
                      <a:noFill/>
                    </a:ln>
                  </pic:spPr>
                </pic:pic>
              </a:graphicData>
            </a:graphic>
          </wp:inline>
        </w:drawing>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noProof/>
          <w:kern w:val="1"/>
          <w:sz w:val="20"/>
        </w:rPr>
        <w:drawing>
          <wp:inline distT="0" distB="0" distL="0" distR="0" wp14:anchorId="5674DCEC" wp14:editId="5C4C3BD9">
            <wp:extent cx="620395" cy="612140"/>
            <wp:effectExtent l="0" t="0" r="825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0395" cy="612140"/>
                    </a:xfrm>
                    <a:prstGeom prst="rect">
                      <a:avLst/>
                    </a:prstGeom>
                    <a:noFill/>
                    <a:ln>
                      <a:noFill/>
                    </a:ln>
                  </pic:spPr>
                </pic:pic>
              </a:graphicData>
            </a:graphic>
          </wp:inline>
        </w:drawing>
      </w:r>
    </w:p>
    <w:p w:rsidR="00AA4BF5" w:rsidRPr="003A7FB3" w:rsidRDefault="00F23D47" w:rsidP="003A7FB3">
      <w:pPr>
        <w:pStyle w:val="2"/>
        <w:rPr>
          <w:b/>
          <w:sz w:val="20"/>
          <w:szCs w:val="20"/>
        </w:rPr>
      </w:pPr>
      <w:r w:rsidRPr="009A5678">
        <w:rPr>
          <w:sz w:val="20"/>
        </w:rPr>
        <w:br w:type="page"/>
      </w:r>
      <w:bookmarkStart w:id="45" w:name="_Toc492268667"/>
      <w:r w:rsidR="00AA4BF5" w:rsidRPr="003A7FB3">
        <w:rPr>
          <w:b/>
          <w:sz w:val="20"/>
          <w:szCs w:val="20"/>
        </w:rPr>
        <w:lastRenderedPageBreak/>
        <w:t>Лабораторная работа</w:t>
      </w:r>
      <w:r w:rsidR="00260BA6" w:rsidRPr="003A7FB3">
        <w:rPr>
          <w:b/>
          <w:sz w:val="20"/>
          <w:szCs w:val="20"/>
        </w:rPr>
        <w:t xml:space="preserve"> 3-4</w:t>
      </w:r>
      <w:r w:rsidR="009F015F" w:rsidRPr="003A7FB3">
        <w:rPr>
          <w:b/>
          <w:sz w:val="20"/>
          <w:szCs w:val="20"/>
        </w:rPr>
        <w:t xml:space="preserve">. </w:t>
      </w:r>
      <w:r w:rsidR="009F015F" w:rsidRPr="003A7FB3">
        <w:rPr>
          <w:b/>
          <w:sz w:val="20"/>
          <w:szCs w:val="20"/>
        </w:rPr>
        <w:br/>
      </w:r>
      <w:r w:rsidR="00AA4BF5" w:rsidRPr="003A7FB3">
        <w:rPr>
          <w:b/>
          <w:sz w:val="20"/>
          <w:szCs w:val="20"/>
        </w:rPr>
        <w:t>Д</w:t>
      </w:r>
      <w:r w:rsidR="009F015F" w:rsidRPr="003A7FB3">
        <w:rPr>
          <w:b/>
          <w:sz w:val="20"/>
          <w:szCs w:val="20"/>
        </w:rPr>
        <w:t>вухмерные массивы и матрицы</w:t>
      </w:r>
      <w:bookmarkEnd w:id="45"/>
      <w:r w:rsidR="009F015F" w:rsidRPr="003A7FB3">
        <w:rPr>
          <w:b/>
          <w:sz w:val="20"/>
          <w:szCs w:val="20"/>
        </w:rPr>
        <w:t xml:space="preserve"> </w:t>
      </w:r>
    </w:p>
    <w:p w:rsidR="00AA4BF5" w:rsidRPr="009A5678" w:rsidRDefault="00AA4BF5"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kern w:val="1"/>
          <w:sz w:val="20"/>
        </w:rPr>
        <w:t>Ц е л ь  р а б о т ы:</w:t>
      </w:r>
      <w:r w:rsidRPr="009A5678">
        <w:rPr>
          <w:rFonts w:ascii="Times New Roman" w:eastAsia="Andale Sans UI" w:hAnsi="Times New Roman"/>
          <w:b w:val="0"/>
          <w:kern w:val="1"/>
          <w:sz w:val="20"/>
        </w:rPr>
        <w:t xml:space="preserve">  научиться вводить матрицы; производить математические операции с ними, поэлементные операции; вычислять функции от элементов матриц, читать и записывать с использованием текстового файла простейшее визуализации матричных данных.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Порядок работы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1. а)  Найдите  сумму  и  разность  матриц </w:t>
      </w:r>
      <w:r w:rsidRPr="009A5678">
        <w:rPr>
          <w:rFonts w:ascii="Times New Roman" w:eastAsia="Andale Sans UI" w:hAnsi="Times New Roman"/>
          <w:b w:val="0"/>
          <w:noProof/>
          <w:kern w:val="1"/>
          <w:sz w:val="20"/>
        </w:rPr>
        <w:drawing>
          <wp:inline distT="0" distB="0" distL="0" distR="0" wp14:anchorId="73A0E62B" wp14:editId="7EAB06DD">
            <wp:extent cx="1129030" cy="437515"/>
            <wp:effectExtent l="0" t="0" r="0" b="635"/>
            <wp:docPr id="29697" name="Рисунок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129030" cy="437515"/>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w:t>
      </w:r>
      <w:r w:rsidRPr="009A5678">
        <w:rPr>
          <w:rFonts w:ascii="Times New Roman" w:eastAsia="Andale Sans UI" w:hAnsi="Times New Roman"/>
          <w:b w:val="0"/>
          <w:noProof/>
          <w:kern w:val="1"/>
          <w:sz w:val="20"/>
        </w:rPr>
        <w:drawing>
          <wp:inline distT="0" distB="0" distL="0" distR="0" wp14:anchorId="0233473F" wp14:editId="0440F237">
            <wp:extent cx="1041400" cy="485140"/>
            <wp:effectExtent l="0" t="0" r="6350" b="0"/>
            <wp:docPr id="29696" name="Рисунок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041400" cy="485140"/>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w:t>
      </w:r>
      <w:r w:rsidRPr="009A5678">
        <w:rPr>
          <w:rFonts w:ascii="Times New Roman" w:eastAsia="Andale Sans UI" w:hAnsi="Times New Roman"/>
          <w:b w:val="0"/>
          <w:noProof/>
          <w:kern w:val="1"/>
          <w:sz w:val="20"/>
        </w:rPr>
        <w:drawing>
          <wp:inline distT="0" distB="0" distL="0" distR="0" wp14:anchorId="4A98CF8B" wp14:editId="635EF4BB">
            <wp:extent cx="803275" cy="485140"/>
            <wp:effectExtent l="0" t="0" r="0" b="0"/>
            <wp:docPr id="28703" name="Рисунок 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03275" cy="4851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б) умножьте матрицы С и В  в) полученную</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матрицу умножьте на 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C = [4  5  –2; –6  –3  7];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[4  –7  8;  2  6  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S = C + A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 =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8 –2  6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–4   3  7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R = C – A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R =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0 12  –10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–8 –9      7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B = [3  5  –2; 7  2  –8; –4  6  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P = C*B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P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55  18  –48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–67    6    36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T = P*5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T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275  90  –240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–335  30    180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14:anchorId="4CDF9468" wp14:editId="384D37E4">
            <wp:extent cx="1216660" cy="230505"/>
            <wp:effectExtent l="0" t="0" r="2540" b="0"/>
            <wp:docPr id="28702" name="Рисунок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16660" cy="23050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(A–C)*B^2*(A+C)’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ans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–4328      1820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4166    –5505</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14:anchorId="05660511" wp14:editId="35DD0B7B">
            <wp:extent cx="1598295" cy="548640"/>
            <wp:effectExtent l="0" t="0" r="1905" b="3810"/>
            <wp:docPr id="28701" name="Рисунок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98295" cy="5486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[3  2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B = [6  3  0; –8  5  –1; 7  2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c = [–6; 5; 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a*B*c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ans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225</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14:anchorId="7C0E5143" wp14:editId="4C50608A">
            <wp:extent cx="1447165" cy="588645"/>
            <wp:effectExtent l="0" t="0" r="635" b="1905"/>
            <wp:docPr id="28700" name="Рисунок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47165" cy="58864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[1.6  6.3 –0.7; 0.8  6.8  9.1; –0.5  5.5  8.1];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b = [3.4; 7.5; 5.1];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x = A\b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x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1.1635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0.2995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0.4981</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5. Решите систему линейных уравнений № 4, матрица и вектор правой части которой хранятся в текстовых файлах matr.txt, rside.txt, и запишите результат в файл sol.txt.</w:t>
      </w:r>
    </w:p>
    <w:p w:rsidR="00AA4BF5" w:rsidRPr="009A5678" w:rsidRDefault="00AA4BF5" w:rsidP="009A5678">
      <w:pPr>
        <w:widowControl w:val="0"/>
        <w:suppressAutoHyphens/>
        <w:jc w:val="center"/>
        <w:rPr>
          <w:rFonts w:ascii="Times New Roman" w:eastAsia="Andale Sans UI" w:hAnsi="Times New Roman"/>
          <w:i/>
          <w:kern w:val="1"/>
          <w:sz w:val="20"/>
        </w:rPr>
      </w:pPr>
      <w:r w:rsidRPr="009A5678">
        <w:rPr>
          <w:rFonts w:ascii="Times New Roman" w:eastAsia="Andale Sans UI" w:hAnsi="Times New Roman"/>
          <w:i/>
          <w:kern w:val="1"/>
          <w:sz w:val="20"/>
        </w:rPr>
        <w:t>Задания</w:t>
      </w:r>
    </w:p>
    <w:p w:rsidR="00AA4BF5" w:rsidRPr="009A5678" w:rsidRDefault="00AA4BF5"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Вариант 1</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lastRenderedPageBreak/>
        <w:t xml:space="preserve">1. а)  Найдите  сумму  и  разность  матриц  </w:t>
      </w:r>
      <w:r w:rsidRPr="009A5678">
        <w:rPr>
          <w:rFonts w:ascii="Times New Roman" w:eastAsia="Andale Sans UI" w:hAnsi="Times New Roman"/>
          <w:b w:val="0"/>
          <w:noProof/>
          <w:kern w:val="1"/>
          <w:sz w:val="20"/>
        </w:rPr>
        <w:drawing>
          <wp:inline distT="0" distB="0" distL="0" distR="0" wp14:anchorId="429468DF" wp14:editId="52880B93">
            <wp:extent cx="898525" cy="389890"/>
            <wp:effectExtent l="0" t="0" r="0" b="0"/>
            <wp:docPr id="28699" name="Рисунок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898525" cy="389890"/>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w:t>
      </w:r>
      <w:r w:rsidRPr="009A5678">
        <w:rPr>
          <w:rFonts w:ascii="Times New Roman" w:eastAsia="Andale Sans UI" w:hAnsi="Times New Roman"/>
          <w:b w:val="0"/>
          <w:noProof/>
          <w:kern w:val="1"/>
          <w:sz w:val="20"/>
        </w:rPr>
        <w:drawing>
          <wp:inline distT="0" distB="0" distL="0" distR="0" wp14:anchorId="4830FB11" wp14:editId="1A1C8DE6">
            <wp:extent cx="914400" cy="469265"/>
            <wp:effectExtent l="0" t="0" r="0" b="6985"/>
            <wp:docPr id="28698" name="Рисунок 2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14400" cy="469265"/>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w:t>
      </w:r>
      <w:r w:rsidRPr="009A5678">
        <w:rPr>
          <w:rFonts w:ascii="Times New Roman" w:eastAsia="Andale Sans UI" w:hAnsi="Times New Roman"/>
          <w:b w:val="0"/>
          <w:noProof/>
          <w:kern w:val="1"/>
          <w:sz w:val="20"/>
        </w:rPr>
        <w:drawing>
          <wp:inline distT="0" distB="0" distL="0" distR="0" wp14:anchorId="547C7869" wp14:editId="46243567">
            <wp:extent cx="755650" cy="501015"/>
            <wp:effectExtent l="0" t="0" r="6350" b="0"/>
            <wp:docPr id="28697" name="Рисунок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55650" cy="501015"/>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w:t>
      </w:r>
      <w:r w:rsidRPr="009A5678">
        <w:rPr>
          <w:rFonts w:ascii="Cambria Math" w:eastAsia="Andale Sans UI" w:hAnsi="Cambria Math" w:cs="Cambria Math"/>
          <w:b w:val="0"/>
          <w:kern w:val="1"/>
          <w:sz w:val="20"/>
        </w:rPr>
        <w:t>⎟</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б) умножьте матрицы С и В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 полученную матрицу умножьте на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14:anchorId="7621816A" wp14:editId="7E6EA6E8">
            <wp:extent cx="1121410" cy="207010"/>
            <wp:effectExtent l="0" t="0" r="2540" b="2540"/>
            <wp:docPr id="28696" name="Рисунок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121410" cy="20701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14:anchorId="76060598" wp14:editId="60118709">
            <wp:extent cx="1471295" cy="501015"/>
            <wp:effectExtent l="0" t="0" r="0" b="0"/>
            <wp:docPr id="28695" name="Рисунок 2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471295" cy="50101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14:anchorId="1B7656FD" wp14:editId="25F3DEE9">
            <wp:extent cx="1566545" cy="580390"/>
            <wp:effectExtent l="0" t="0" r="0" b="0"/>
            <wp:docPr id="28694" name="Рисунок 2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66545" cy="58039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5. Решите систему линейных уравнений № 4, матрица и вектор правой части которой хранятся в текстовых файлах matr.txt, rside.txt, и запишите результат в файл sol.txt. </w:t>
      </w:r>
    </w:p>
    <w:p w:rsidR="00AA4BF5" w:rsidRPr="009A5678" w:rsidRDefault="00AA4BF5"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 xml:space="preserve"> Вариант 2</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 а)  Найдите  сумму  и  разность  матриц  </w:t>
      </w:r>
      <w:r w:rsidRPr="009A5678">
        <w:rPr>
          <w:rFonts w:ascii="Times New Roman" w:eastAsia="Andale Sans UI" w:hAnsi="Times New Roman"/>
          <w:b w:val="0"/>
          <w:noProof/>
          <w:kern w:val="1"/>
          <w:sz w:val="20"/>
        </w:rPr>
        <w:drawing>
          <wp:inline distT="0" distB="0" distL="0" distR="0" wp14:anchorId="17BB5090" wp14:editId="080E5578">
            <wp:extent cx="1121410" cy="389890"/>
            <wp:effectExtent l="0" t="0" r="2540" b="0"/>
            <wp:docPr id="28693" name="Рисунок 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121410" cy="389890"/>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w:t>
      </w:r>
      <w:r w:rsidRPr="009A5678">
        <w:rPr>
          <w:rFonts w:ascii="Times New Roman" w:eastAsia="Andale Sans UI" w:hAnsi="Times New Roman"/>
          <w:b w:val="0"/>
          <w:noProof/>
          <w:kern w:val="1"/>
          <w:sz w:val="20"/>
        </w:rPr>
        <w:drawing>
          <wp:inline distT="0" distB="0" distL="0" distR="0" wp14:anchorId="28F19611" wp14:editId="5716C9DD">
            <wp:extent cx="1073150" cy="453390"/>
            <wp:effectExtent l="0" t="0" r="0" b="3810"/>
            <wp:docPr id="28692" name="Рисунок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073150" cy="453390"/>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w:t>
      </w:r>
      <w:r w:rsidRPr="009A5678">
        <w:rPr>
          <w:rFonts w:ascii="Times New Roman" w:eastAsia="Andale Sans UI" w:hAnsi="Times New Roman"/>
          <w:b w:val="0"/>
          <w:noProof/>
          <w:kern w:val="1"/>
          <w:sz w:val="20"/>
        </w:rPr>
        <w:drawing>
          <wp:inline distT="0" distB="0" distL="0" distR="0" wp14:anchorId="204B0C43" wp14:editId="7A222C2B">
            <wp:extent cx="803275" cy="461010"/>
            <wp:effectExtent l="0" t="0" r="0" b="0"/>
            <wp:docPr id="28691" name="Рисунок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803275" cy="461010"/>
                    </a:xfrm>
                    <a:prstGeom prst="rect">
                      <a:avLst/>
                    </a:prstGeom>
                    <a:noFill/>
                    <a:ln>
                      <a:noFill/>
                    </a:ln>
                  </pic:spPr>
                </pic:pic>
              </a:graphicData>
            </a:graphic>
          </wp:inline>
        </w:drawing>
      </w:r>
      <w:r w:rsidRPr="009A5678">
        <w:rPr>
          <w:rFonts w:ascii="Times New Roman" w:eastAsia="Andale Sans UI" w:hAnsi="Times New Roman"/>
          <w:b w:val="0"/>
          <w:kern w:val="1"/>
          <w:sz w:val="20"/>
        </w:rPr>
        <w:t>б) умножьте матрицы С и  В  в) полученную матрицу умножьте на 6.</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14:anchorId="0C0578EB" wp14:editId="48FC7642">
            <wp:extent cx="1288415" cy="198755"/>
            <wp:effectExtent l="0" t="0" r="6985" b="0"/>
            <wp:docPr id="28690" name="Рисунок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88415" cy="19875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14:anchorId="1851A63C" wp14:editId="0F6300A0">
            <wp:extent cx="1701800" cy="556895"/>
            <wp:effectExtent l="0" t="0" r="0" b="0"/>
            <wp:docPr id="28689" name="Рисунок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01800" cy="55689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14:anchorId="641BAFC6" wp14:editId="15331ADF">
            <wp:extent cx="1566545" cy="548640"/>
            <wp:effectExtent l="0" t="0" r="0" b="3810"/>
            <wp:docPr id="28688" name="Рисунок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566545" cy="5486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5. Решите систему линейных уравнений № 4, матрица и вектор правой части которой хранятся в текстовых файлах matr.txt, rside.txt, и запишите результат в файл sol.txt.</w:t>
      </w:r>
    </w:p>
    <w:p w:rsidR="00AA4BF5" w:rsidRPr="009A5678" w:rsidRDefault="00AA4BF5" w:rsidP="009A5678">
      <w:pPr>
        <w:rPr>
          <w:rFonts w:ascii="Times New Roman" w:hAnsi="Times New Roman"/>
          <w:sz w:val="20"/>
        </w:rPr>
      </w:pPr>
    </w:p>
    <w:p w:rsidR="00F23D47" w:rsidRPr="009A5678" w:rsidRDefault="00F23D47" w:rsidP="009A5678">
      <w:pPr>
        <w:rPr>
          <w:rFonts w:ascii="Times New Roman" w:hAnsi="Times New Roman"/>
          <w:sz w:val="20"/>
        </w:rPr>
      </w:pPr>
    </w:p>
    <w:p w:rsidR="00AA4BF5" w:rsidRPr="009A5678" w:rsidRDefault="00AA4BF5" w:rsidP="009A5678">
      <w:pPr>
        <w:rPr>
          <w:rFonts w:ascii="Times New Roman" w:hAnsi="Times New Roman"/>
          <w:sz w:val="20"/>
        </w:rPr>
      </w:pPr>
      <w:r w:rsidRPr="009A5678">
        <w:rPr>
          <w:rFonts w:ascii="Times New Roman" w:hAnsi="Times New Roman"/>
          <w:sz w:val="20"/>
        </w:rPr>
        <w:br w:type="page"/>
      </w:r>
    </w:p>
    <w:p w:rsidR="00AA4BF5" w:rsidRPr="003A7FB3" w:rsidRDefault="00AA4BF5" w:rsidP="003A7FB3">
      <w:pPr>
        <w:pStyle w:val="2"/>
        <w:rPr>
          <w:b/>
          <w:sz w:val="20"/>
          <w:szCs w:val="20"/>
        </w:rPr>
      </w:pPr>
      <w:bookmarkStart w:id="46" w:name="_Toc354394831"/>
      <w:bookmarkStart w:id="47" w:name="_Toc358198072"/>
      <w:bookmarkStart w:id="48" w:name="_Toc363305391"/>
      <w:bookmarkStart w:id="49" w:name="_Toc492268668"/>
      <w:r w:rsidRPr="003A7FB3">
        <w:rPr>
          <w:b/>
          <w:sz w:val="20"/>
          <w:szCs w:val="20"/>
        </w:rPr>
        <w:lastRenderedPageBreak/>
        <w:t>Лабораторная работа №</w:t>
      </w:r>
      <w:r w:rsidR="00260BA6" w:rsidRPr="003A7FB3">
        <w:rPr>
          <w:b/>
          <w:sz w:val="20"/>
          <w:szCs w:val="20"/>
        </w:rPr>
        <w:t>5-</w:t>
      </w:r>
      <w:r w:rsidRPr="003A7FB3">
        <w:rPr>
          <w:b/>
          <w:sz w:val="20"/>
          <w:szCs w:val="20"/>
        </w:rPr>
        <w:t>6.</w:t>
      </w:r>
      <w:bookmarkEnd w:id="46"/>
      <w:bookmarkEnd w:id="47"/>
      <w:bookmarkEnd w:id="48"/>
      <w:r w:rsidR="009F015F" w:rsidRPr="003A7FB3">
        <w:rPr>
          <w:b/>
          <w:sz w:val="20"/>
          <w:szCs w:val="20"/>
        </w:rPr>
        <w:t xml:space="preserve"> </w:t>
      </w:r>
      <w:bookmarkStart w:id="50" w:name="_Toc354394832"/>
      <w:bookmarkStart w:id="51" w:name="_Toc358198073"/>
      <w:bookmarkStart w:id="52" w:name="_Toc363305392"/>
      <w:r w:rsidR="009F015F" w:rsidRPr="003A7FB3">
        <w:rPr>
          <w:b/>
          <w:sz w:val="20"/>
          <w:szCs w:val="20"/>
        </w:rPr>
        <w:br/>
      </w:r>
      <w:r w:rsidRPr="003A7FB3">
        <w:rPr>
          <w:b/>
          <w:sz w:val="20"/>
          <w:szCs w:val="20"/>
        </w:rPr>
        <w:t>П</w:t>
      </w:r>
      <w:r w:rsidR="009F015F" w:rsidRPr="003A7FB3">
        <w:rPr>
          <w:b/>
          <w:sz w:val="20"/>
          <w:szCs w:val="20"/>
        </w:rPr>
        <w:t>остроение графиков функции в системе Matlab</w:t>
      </w:r>
      <w:bookmarkEnd w:id="49"/>
      <w:bookmarkEnd w:id="50"/>
      <w:bookmarkEnd w:id="51"/>
      <w:bookmarkEnd w:id="52"/>
    </w:p>
    <w:p w:rsidR="00AA4BF5" w:rsidRPr="009A5678" w:rsidRDefault="00AA4BF5" w:rsidP="009A5678">
      <w:pPr>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Cs/>
          <w:sz w:val="20"/>
          <w:u w:val="single"/>
        </w:rPr>
        <w:t>Цель работы:</w:t>
      </w:r>
      <w:r w:rsidRPr="009A5678">
        <w:rPr>
          <w:rFonts w:ascii="Times New Roman" w:hAnsi="Times New Roman"/>
          <w:bCs/>
          <w:sz w:val="20"/>
        </w:rPr>
        <w:t xml:space="preserve"> </w:t>
      </w:r>
      <w:r w:rsidRPr="009A5678">
        <w:rPr>
          <w:rFonts w:ascii="Times New Roman" w:hAnsi="Times New Roman"/>
          <w:b w:val="0"/>
          <w:sz w:val="20"/>
        </w:rPr>
        <w:t>Работа с графическими элементами в среда MATLAB для графическими, 2 и 3-х мерных графиков функций по укреплению навыков и опыта, чтобы рисовать и работать.</w:t>
      </w:r>
    </w:p>
    <w:p w:rsidR="00AA4BF5" w:rsidRPr="009A5678" w:rsidRDefault="00AA4BF5" w:rsidP="009A5678">
      <w:pPr>
        <w:jc w:val="both"/>
        <w:rPr>
          <w:rFonts w:ascii="Times New Roman" w:hAnsi="Times New Roman"/>
          <w:b w:val="0"/>
          <w:sz w:val="20"/>
        </w:rPr>
      </w:pPr>
      <w:r w:rsidRPr="009A5678">
        <w:rPr>
          <w:rFonts w:ascii="Times New Roman" w:hAnsi="Times New Roman"/>
          <w:bCs/>
          <w:sz w:val="20"/>
        </w:rPr>
        <w:t xml:space="preserve">Оборудовать: </w:t>
      </w:r>
      <w:r w:rsidRPr="009A5678">
        <w:rPr>
          <w:rFonts w:ascii="Times New Roman" w:hAnsi="Times New Roman"/>
          <w:b w:val="0"/>
          <w:sz w:val="20"/>
        </w:rPr>
        <w:t xml:space="preserve">Персональный компьютер типа </w:t>
      </w:r>
      <w:r w:rsidRPr="009A5678">
        <w:rPr>
          <w:rFonts w:ascii="Times New Roman" w:hAnsi="Times New Roman"/>
          <w:sz w:val="20"/>
        </w:rPr>
        <w:t>Pentium</w:t>
      </w:r>
      <w:r w:rsidRPr="009A5678">
        <w:rPr>
          <w:rFonts w:ascii="Times New Roman" w:hAnsi="Times New Roman"/>
          <w:b w:val="0"/>
          <w:sz w:val="20"/>
        </w:rPr>
        <w:t>, программа MATLAB.</w:t>
      </w:r>
    </w:p>
    <w:p w:rsidR="00AA4BF5" w:rsidRPr="009A5678" w:rsidRDefault="00AA4BF5" w:rsidP="009A5678">
      <w:pPr>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Визуализация данных в MATLAB для графических возможностей высокого уровня. Все графики, меню и панели инструментов описаны в отдельном графическом окне. В меню и панели элементов совершенствовать графическое окно ясно и может изменяться в соответствии с запросом пользователя</w:t>
      </w:r>
    </w:p>
    <w:p w:rsidR="00AA4BF5" w:rsidRPr="009A5678" w:rsidRDefault="00AA4BF5" w:rsidP="009A5678">
      <w:pPr>
        <w:ind w:firstLine="720"/>
        <w:jc w:val="both"/>
        <w:rPr>
          <w:rFonts w:ascii="Times New Roman" w:hAnsi="Times New Roman"/>
          <w:b w:val="0"/>
          <w:sz w:val="20"/>
        </w:rPr>
      </w:pPr>
    </w:p>
    <w:p w:rsidR="00AA4BF5" w:rsidRPr="009A5678" w:rsidRDefault="00AA4BF5" w:rsidP="009A5678">
      <w:pPr>
        <w:jc w:val="center"/>
        <w:rPr>
          <w:rFonts w:ascii="Times New Roman" w:hAnsi="Times New Roman"/>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0"/>
        </w:rPr>
      </w:pPr>
      <w:r w:rsidRPr="009A5678">
        <w:rPr>
          <w:rFonts w:ascii="Times New Roman" w:hAnsi="Times New Roman"/>
          <w:sz w:val="20"/>
        </w:rPr>
        <w:t>1. Двумерные графики.</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ab/>
        <w:t xml:space="preserve">В </w:t>
      </w:r>
      <w:r w:rsidRPr="009A5678">
        <w:rPr>
          <w:rFonts w:ascii="Times New Roman" w:hAnsi="Times New Roman"/>
          <w:b w:val="0"/>
          <w:sz w:val="20"/>
          <w:shd w:val="clear" w:color="auto" w:fill="FFFFFF"/>
        </w:rPr>
        <w:t>MATLAB для создания двумерную графика используются следующие команды:</w:t>
      </w:r>
    </w:p>
    <w:p w:rsidR="00AA4BF5" w:rsidRPr="009A5678" w:rsidRDefault="00AA4BF5" w:rsidP="0066379A">
      <w:pPr>
        <w:numPr>
          <w:ilvl w:val="0"/>
          <w:numId w:val="65"/>
        </w:numPr>
        <w:jc w:val="both"/>
        <w:rPr>
          <w:rFonts w:ascii="Times New Roman" w:hAnsi="Times New Roman"/>
          <w:sz w:val="20"/>
          <w:lang w:val="en-US"/>
        </w:rPr>
      </w:pPr>
      <w:r w:rsidRPr="009A5678">
        <w:rPr>
          <w:rFonts w:ascii="Times New Roman" w:hAnsi="Times New Roman"/>
          <w:sz w:val="20"/>
          <w:lang w:val="en-US"/>
        </w:rPr>
        <w:t xml:space="preserve">loglog, polar, stairs, area, pcolor, line, pie, plot, semilogx, comet, bar, fill, colormap, ribbon, pie3, strips, semilogy, stem, barh, patch, rectangle, scatter, errorbar, imagesc </w:t>
      </w:r>
      <w:r w:rsidRPr="009A5678">
        <w:rPr>
          <w:rFonts w:ascii="Times New Roman" w:hAnsi="Times New Roman"/>
          <w:b w:val="0"/>
          <w:sz w:val="20"/>
          <w:lang w:val="en-US"/>
        </w:rPr>
        <w:t>va h.k.</w:t>
      </w:r>
      <w:r w:rsidRPr="009A5678">
        <w:rPr>
          <w:rFonts w:ascii="Times New Roman" w:hAnsi="Times New Roman"/>
          <w:sz w:val="20"/>
          <w:lang w:val="en-US"/>
        </w:rPr>
        <w:t>;</w:t>
      </w:r>
    </w:p>
    <w:p w:rsidR="00AA4BF5" w:rsidRPr="009A5678" w:rsidRDefault="00AA4BF5" w:rsidP="009A5678">
      <w:pPr>
        <w:jc w:val="both"/>
        <w:rPr>
          <w:rFonts w:ascii="Times New Roman" w:hAnsi="Times New Roman"/>
          <w:b w:val="0"/>
          <w:sz w:val="20"/>
          <w:lang w:val="en-US"/>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val="0"/>
          <w:sz w:val="20"/>
        </w:rPr>
      </w:pPr>
      <w:r w:rsidRPr="009A5678">
        <w:rPr>
          <w:rFonts w:ascii="Times New Roman" w:hAnsi="Times New Roman"/>
          <w:b w:val="0"/>
          <w:sz w:val="20"/>
        </w:rPr>
        <w:t>Рисунки, графики и графические дизайны окон и графического управления окнами, меню элементы и инструменты, выполняемых следующих команд:</w:t>
      </w:r>
    </w:p>
    <w:p w:rsidR="00AA4BF5" w:rsidRPr="009A5678" w:rsidRDefault="00AA4BF5" w:rsidP="009A5678">
      <w:pPr>
        <w:jc w:val="both"/>
        <w:rPr>
          <w:rFonts w:ascii="Times New Roman" w:hAnsi="Times New Roman"/>
          <w:b w:val="0"/>
          <w:sz w:val="20"/>
        </w:rPr>
      </w:pPr>
    </w:p>
    <w:p w:rsidR="00AA4BF5" w:rsidRPr="009A5678" w:rsidRDefault="00AA4BF5" w:rsidP="0066379A">
      <w:pPr>
        <w:numPr>
          <w:ilvl w:val="0"/>
          <w:numId w:val="65"/>
        </w:numPr>
        <w:jc w:val="both"/>
        <w:rPr>
          <w:rFonts w:ascii="Times New Roman" w:hAnsi="Times New Roman"/>
          <w:sz w:val="20"/>
          <w:lang w:val="en-US"/>
        </w:rPr>
      </w:pPr>
      <w:r w:rsidRPr="009A5678">
        <w:rPr>
          <w:rFonts w:ascii="Times New Roman" w:hAnsi="Times New Roman"/>
          <w:sz w:val="20"/>
          <w:lang w:val="en-US"/>
        </w:rPr>
        <w:t xml:space="preserve">grid, axis, hold, figure, shg, clf, subplot </w:t>
      </w:r>
      <w:r w:rsidRPr="009A5678">
        <w:rPr>
          <w:rFonts w:ascii="Times New Roman" w:hAnsi="Times New Roman"/>
          <w:b w:val="0"/>
          <w:sz w:val="20"/>
        </w:rPr>
        <w:t>и</w:t>
      </w:r>
      <w:r w:rsidRPr="009A5678">
        <w:rPr>
          <w:rFonts w:ascii="Times New Roman" w:hAnsi="Times New Roman"/>
          <w:b w:val="0"/>
          <w:sz w:val="20"/>
          <w:lang w:val="en-US"/>
        </w:rPr>
        <w:t xml:space="preserve"> </w:t>
      </w:r>
      <w:r w:rsidRPr="009A5678">
        <w:rPr>
          <w:rFonts w:ascii="Times New Roman" w:hAnsi="Times New Roman"/>
          <w:b w:val="0"/>
          <w:sz w:val="20"/>
        </w:rPr>
        <w:t>т</w:t>
      </w:r>
      <w:r w:rsidRPr="009A5678">
        <w:rPr>
          <w:rFonts w:ascii="Times New Roman" w:hAnsi="Times New Roman"/>
          <w:b w:val="0"/>
          <w:sz w:val="20"/>
          <w:lang w:val="en-US"/>
        </w:rPr>
        <w:t>.</w:t>
      </w:r>
      <w:r w:rsidRPr="009A5678">
        <w:rPr>
          <w:rFonts w:ascii="Times New Roman" w:hAnsi="Times New Roman"/>
          <w:b w:val="0"/>
          <w:sz w:val="20"/>
        </w:rPr>
        <w:t>д</w:t>
      </w:r>
      <w:r w:rsidRPr="009A5678">
        <w:rPr>
          <w:rFonts w:ascii="Times New Roman" w:hAnsi="Times New Roman"/>
          <w:b w:val="0"/>
          <w:sz w:val="20"/>
          <w:lang w:val="en-US"/>
        </w:rPr>
        <w:t>.</w:t>
      </w:r>
      <w:r w:rsidRPr="009A5678">
        <w:rPr>
          <w:rFonts w:ascii="Times New Roman" w:hAnsi="Times New Roman"/>
          <w:sz w:val="20"/>
          <w:lang w:val="en-US"/>
        </w:rPr>
        <w:t>;</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 xml:space="preserve">Обычно имеют переменную порядок сюжета и его различные формы будут использоваться для создания графики. </w:t>
      </w:r>
    </w:p>
    <w:tbl>
      <w:tblPr>
        <w:tblW w:w="9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firstRow="1" w:lastRow="1" w:firstColumn="1" w:lastColumn="1" w:noHBand="0" w:noVBand="0"/>
      </w:tblPr>
      <w:tblGrid>
        <w:gridCol w:w="2268"/>
        <w:gridCol w:w="6840"/>
      </w:tblGrid>
      <w:tr w:rsidR="00AA4BF5" w:rsidRPr="009A5678" w:rsidTr="00AA4BF5">
        <w:tc>
          <w:tcPr>
            <w:tcW w:w="2268" w:type="dxa"/>
          </w:tcPr>
          <w:p w:rsidR="00AA4BF5" w:rsidRPr="009A5678" w:rsidRDefault="00AA4BF5" w:rsidP="009A5678">
            <w:pPr>
              <w:rPr>
                <w:rFonts w:ascii="Times New Roman" w:hAnsi="Times New Roman"/>
                <w:bCs/>
                <w:sz w:val="20"/>
                <w:lang w:val="en-US"/>
              </w:rPr>
            </w:pPr>
            <w:r w:rsidRPr="009A5678">
              <w:rPr>
                <w:rFonts w:ascii="Times New Roman" w:hAnsi="Times New Roman"/>
                <w:bCs/>
                <w:sz w:val="20"/>
                <w:lang w:val="uz-Cyrl-UZ"/>
              </w:rPr>
              <w:t>Сокрошенн</w:t>
            </w:r>
            <w:r w:rsidRPr="009A5678">
              <w:rPr>
                <w:rFonts w:ascii="Times New Roman" w:hAnsi="Times New Roman"/>
                <w:bCs/>
                <w:sz w:val="20"/>
              </w:rPr>
              <w:t>ы</w:t>
            </w:r>
            <w:r w:rsidRPr="009A5678">
              <w:rPr>
                <w:rFonts w:ascii="Times New Roman" w:hAnsi="Times New Roman"/>
                <w:bCs/>
                <w:sz w:val="20"/>
                <w:lang w:val="uz-Cyrl-UZ"/>
              </w:rPr>
              <w:t>й вид</w:t>
            </w:r>
            <w:r w:rsidRPr="009A5678">
              <w:rPr>
                <w:rFonts w:ascii="Times New Roman" w:hAnsi="Times New Roman"/>
                <w:bCs/>
                <w:sz w:val="20"/>
                <w:lang w:val="en-US"/>
              </w:rPr>
              <w:t xml:space="preserve"> </w:t>
            </w:r>
          </w:p>
        </w:tc>
        <w:tc>
          <w:tcPr>
            <w:tcW w:w="6840" w:type="dxa"/>
          </w:tcPr>
          <w:p w:rsidR="00AA4BF5" w:rsidRPr="009A5678" w:rsidRDefault="00AA4BF5" w:rsidP="009A5678">
            <w:pPr>
              <w:ind w:left="-108" w:firstLine="108"/>
              <w:rPr>
                <w:rFonts w:ascii="Times New Roman" w:hAnsi="Times New Roman"/>
                <w:bCs/>
                <w:sz w:val="20"/>
              </w:rPr>
            </w:pPr>
            <w:r w:rsidRPr="009A5678">
              <w:rPr>
                <w:rFonts w:ascii="Times New Roman" w:hAnsi="Times New Roman"/>
                <w:bCs/>
                <w:sz w:val="20"/>
              </w:rPr>
              <w:t>Выполнение</w:t>
            </w:r>
          </w:p>
        </w:tc>
      </w:tr>
      <w:tr w:rsidR="00AA4BF5" w:rsidRPr="009A5678" w:rsidTr="00AA4BF5">
        <w:trPr>
          <w:trHeight w:val="1082"/>
        </w:trPr>
        <w:tc>
          <w:tcPr>
            <w:tcW w:w="2268" w:type="dxa"/>
          </w:tcPr>
          <w:p w:rsidR="00AA4BF5" w:rsidRPr="009A5678" w:rsidRDefault="00AA4BF5" w:rsidP="009A5678">
            <w:pPr>
              <w:jc w:val="both"/>
              <w:rPr>
                <w:rFonts w:ascii="Times New Roman" w:hAnsi="Times New Roman"/>
                <w:sz w:val="20"/>
                <w:lang w:val="en-US"/>
              </w:rPr>
            </w:pPr>
            <w:r w:rsidRPr="009A5678">
              <w:rPr>
                <w:rFonts w:ascii="Times New Roman" w:eastAsia="TimesNewRoman" w:hAnsi="Times New Roman"/>
                <w:sz w:val="20"/>
                <w:lang w:val="en-US"/>
              </w:rPr>
              <w:t xml:space="preserve">&gt;&gt; </w:t>
            </w:r>
            <w:r w:rsidRPr="009A5678">
              <w:rPr>
                <w:rFonts w:ascii="Times New Roman" w:hAnsi="Times New Roman"/>
                <w:sz w:val="20"/>
                <w:lang w:val="en-US"/>
              </w:rPr>
              <w:t>x=[a:h:b];</w:t>
            </w:r>
          </w:p>
          <w:p w:rsidR="00AA4BF5" w:rsidRPr="009A5678" w:rsidRDefault="00AA4BF5" w:rsidP="009A5678">
            <w:pPr>
              <w:jc w:val="both"/>
              <w:rPr>
                <w:rFonts w:ascii="Times New Roman" w:hAnsi="Times New Roman"/>
                <w:sz w:val="20"/>
                <w:lang w:val="en-US"/>
              </w:rPr>
            </w:pPr>
            <w:r w:rsidRPr="009A5678">
              <w:rPr>
                <w:rFonts w:ascii="Times New Roman" w:eastAsia="TimesNewRoman" w:hAnsi="Times New Roman"/>
                <w:sz w:val="20"/>
                <w:lang w:val="en-US"/>
              </w:rPr>
              <w:t xml:space="preserve">&gt;&gt; </w:t>
            </w:r>
            <w:r w:rsidRPr="009A5678">
              <w:rPr>
                <w:rFonts w:ascii="Times New Roman" w:hAnsi="Times New Roman"/>
                <w:sz w:val="20"/>
                <w:lang w:val="en-US"/>
              </w:rPr>
              <w:t>y=f(x);</w:t>
            </w:r>
          </w:p>
          <w:p w:rsidR="00AA4BF5" w:rsidRPr="009A5678" w:rsidRDefault="00AA4BF5" w:rsidP="009A5678">
            <w:pPr>
              <w:rPr>
                <w:rFonts w:ascii="Times New Roman" w:hAnsi="Times New Roman"/>
                <w:b w:val="0"/>
                <w:bCs/>
                <w:sz w:val="20"/>
                <w:lang w:val="en-US"/>
              </w:rPr>
            </w:pPr>
            <w:r w:rsidRPr="009A5678">
              <w:rPr>
                <w:rFonts w:ascii="Times New Roman" w:eastAsia="TimesNewRoman" w:hAnsi="Times New Roman"/>
                <w:sz w:val="20"/>
                <w:lang w:val="en-US"/>
              </w:rPr>
              <w:t xml:space="preserve">&gt;&gt; </w:t>
            </w:r>
            <w:r w:rsidRPr="009A5678">
              <w:rPr>
                <w:rFonts w:ascii="Times New Roman" w:hAnsi="Times New Roman"/>
                <w:sz w:val="20"/>
                <w:lang w:val="en-US"/>
              </w:rPr>
              <w:t>plot(x,y)</w:t>
            </w:r>
          </w:p>
        </w:tc>
        <w:tc>
          <w:tcPr>
            <w:tcW w:w="6840" w:type="dxa"/>
          </w:tcPr>
          <w:p w:rsidR="00AA4BF5" w:rsidRPr="009A5678" w:rsidRDefault="00AA4BF5" w:rsidP="009A5678">
            <w:pPr>
              <w:jc w:val="both"/>
              <w:rPr>
                <w:rFonts w:ascii="Times New Roman" w:hAnsi="Times New Roman"/>
                <w:b w:val="0"/>
                <w:bCs/>
                <w:sz w:val="20"/>
              </w:rPr>
            </w:pPr>
            <w:r w:rsidRPr="009A5678">
              <w:rPr>
                <w:rFonts w:ascii="Times New Roman" w:hAnsi="Times New Roman"/>
                <w:b w:val="0"/>
                <w:sz w:val="20"/>
              </w:rPr>
              <w:t>Первый шаг з куски добавляются , то функция будет добавлена, а затем добавляется к команде участок.</w:t>
            </w:r>
          </w:p>
        </w:tc>
      </w:tr>
    </w:tbl>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ЗАДАНИЕ - 1.</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Рисуем график функции </w:t>
      </w:r>
      <w:r w:rsidRPr="009A5678">
        <w:rPr>
          <w:rFonts w:ascii="Times New Roman" w:hAnsi="Times New Roman"/>
          <w:b w:val="0"/>
          <w:sz w:val="20"/>
          <w:lang w:val="en-US"/>
        </w:rPr>
        <w:t>y</w:t>
      </w:r>
      <w:r w:rsidRPr="009A5678">
        <w:rPr>
          <w:rFonts w:ascii="Times New Roman" w:hAnsi="Times New Roman"/>
          <w:b w:val="0"/>
          <w:sz w:val="20"/>
        </w:rPr>
        <w:t xml:space="preserve">= </w:t>
      </w:r>
      <w:r w:rsidRPr="009A5678">
        <w:rPr>
          <w:rFonts w:ascii="Times New Roman" w:hAnsi="Times New Roman"/>
          <w:b w:val="0"/>
          <w:sz w:val="20"/>
          <w:lang w:val="en-US"/>
        </w:rPr>
        <w:t>e</w:t>
      </w:r>
      <w:r w:rsidRPr="009A5678">
        <w:rPr>
          <w:rFonts w:ascii="Times New Roman" w:hAnsi="Times New Roman"/>
          <w:b w:val="0"/>
          <w:sz w:val="20"/>
          <w:vertAlign w:val="superscript"/>
        </w:rPr>
        <w:t>-</w:t>
      </w:r>
      <w:r w:rsidRPr="009A5678">
        <w:rPr>
          <w:rFonts w:ascii="Times New Roman" w:hAnsi="Times New Roman"/>
          <w:b w:val="0"/>
          <w:sz w:val="20"/>
          <w:vertAlign w:val="superscript"/>
          <w:lang w:val="en-US"/>
        </w:rPr>
        <w:t>x</w:t>
      </w:r>
      <w:r w:rsidRPr="009A5678">
        <w:rPr>
          <w:rFonts w:ascii="Times New Roman" w:hAnsi="Times New Roman"/>
          <w:b w:val="0"/>
          <w:sz w:val="20"/>
          <w:lang w:val="en-US"/>
        </w:rPr>
        <w:t>sin</w:t>
      </w:r>
      <w:r w:rsidRPr="009A5678">
        <w:rPr>
          <w:rFonts w:ascii="Times New Roman" w:hAnsi="Times New Roman"/>
          <w:b w:val="0"/>
          <w:sz w:val="20"/>
        </w:rPr>
        <w:t>(4</w:t>
      </w:r>
      <w:r w:rsidRPr="009A5678">
        <w:rPr>
          <w:rFonts w:ascii="Times New Roman" w:hAnsi="Times New Roman"/>
          <w:b w:val="0"/>
          <w:sz w:val="20"/>
          <w:lang w:val="en-US"/>
        </w:rPr>
        <w:t>x</w:t>
      </w:r>
      <w:r w:rsidRPr="009A5678">
        <w:rPr>
          <w:rFonts w:ascii="Times New Roman" w:hAnsi="Times New Roman"/>
          <w:b w:val="0"/>
          <w:sz w:val="20"/>
        </w:rPr>
        <w:t>) в промежутке [-2; 3]:</w:t>
      </w:r>
    </w:p>
    <w:tbl>
      <w:tblPr>
        <w:tblW w:w="0" w:type="auto"/>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firstRow="1" w:lastRow="1" w:firstColumn="1" w:lastColumn="1" w:noHBand="0" w:noVBand="0"/>
      </w:tblPr>
      <w:tblGrid>
        <w:gridCol w:w="2771"/>
        <w:gridCol w:w="6591"/>
      </w:tblGrid>
      <w:tr w:rsidR="00AA4BF5" w:rsidRPr="009A5678" w:rsidTr="00AA4BF5">
        <w:tc>
          <w:tcPr>
            <w:tcW w:w="2771"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x=[-2:0.05:3];</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y=exp(-x).*sin(4*x);</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plot(x,y)</w:t>
            </w:r>
          </w:p>
          <w:p w:rsidR="00AA4BF5" w:rsidRPr="009A5678" w:rsidRDefault="00AA4BF5" w:rsidP="009A5678">
            <w:pPr>
              <w:jc w:val="both"/>
              <w:rPr>
                <w:rFonts w:ascii="Times New Roman" w:hAnsi="Times New Roman"/>
                <w:sz w:val="20"/>
                <w:lang w:val="en-US"/>
              </w:rPr>
            </w:pPr>
          </w:p>
        </w:tc>
        <w:tc>
          <w:tcPr>
            <w:tcW w:w="6591" w:type="dxa"/>
          </w:tcPr>
          <w:p w:rsidR="00AA4BF5" w:rsidRPr="009A5678" w:rsidRDefault="00AA4BF5" w:rsidP="009A5678">
            <w:pPr>
              <w:tabs>
                <w:tab w:val="left" w:pos="5183"/>
              </w:tabs>
              <w:jc w:val="both"/>
              <w:rPr>
                <w:rFonts w:ascii="Times New Roman" w:hAnsi="Times New Roman"/>
                <w:sz w:val="20"/>
                <w:lang w:val="en-US"/>
              </w:rPr>
            </w:pPr>
            <w:r w:rsidRPr="009A5678">
              <w:rPr>
                <w:rFonts w:ascii="Times New Roman" w:hAnsi="Times New Roman"/>
                <w:noProof/>
                <w:sz w:val="20"/>
              </w:rPr>
              <w:drawing>
                <wp:inline distT="0" distB="0" distL="0" distR="0" wp14:anchorId="649A8B9D" wp14:editId="17EB057E">
                  <wp:extent cx="4047490" cy="2393315"/>
                  <wp:effectExtent l="0" t="0" r="0" b="6985"/>
                  <wp:docPr id="29713" name="Рисунок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252">
                            <a:extLst>
                              <a:ext uri="{28A0092B-C50C-407E-A947-70E740481C1C}">
                                <a14:useLocalDpi xmlns:a14="http://schemas.microsoft.com/office/drawing/2010/main" val="0"/>
                              </a:ext>
                            </a:extLst>
                          </a:blip>
                          <a:srcRect l="22368" t="-82" r="23051" b="30563"/>
                          <a:stretch>
                            <a:fillRect/>
                          </a:stretch>
                        </pic:blipFill>
                        <pic:spPr bwMode="auto">
                          <a:xfrm>
                            <a:off x="0" y="0"/>
                            <a:ext cx="4047490" cy="2393315"/>
                          </a:xfrm>
                          <a:prstGeom prst="rect">
                            <a:avLst/>
                          </a:prstGeom>
                          <a:noFill/>
                          <a:ln>
                            <a:noFill/>
                          </a:ln>
                        </pic:spPr>
                      </pic:pic>
                    </a:graphicData>
                  </a:graphic>
                </wp:inline>
              </w:drawing>
            </w:r>
          </w:p>
        </w:tc>
      </w:tr>
    </w:tbl>
    <w:p w:rsidR="00AA4BF5" w:rsidRPr="009A5678" w:rsidRDefault="00AA4BF5" w:rsidP="009A5678">
      <w:pPr>
        <w:ind w:firstLine="708"/>
        <w:jc w:val="both"/>
        <w:rPr>
          <w:rFonts w:ascii="Times New Roman" w:hAnsi="Times New Roman"/>
          <w:b w:val="0"/>
          <w:bCs/>
          <w:sz w:val="20"/>
          <w:lang w:val="en-US"/>
        </w:rPr>
      </w:pPr>
    </w:p>
    <w:p w:rsidR="00AA4BF5" w:rsidRPr="009A5678" w:rsidRDefault="00AA4BF5" w:rsidP="009A5678">
      <w:pPr>
        <w:ind w:firstLine="708"/>
        <w:jc w:val="both"/>
        <w:rPr>
          <w:rFonts w:ascii="Times New Roman" w:hAnsi="Times New Roman"/>
          <w:b w:val="0"/>
          <w:bCs/>
          <w:sz w:val="20"/>
          <w:lang w:val="en-US"/>
        </w:rPr>
      </w:pP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r w:rsidRPr="009A5678">
        <w:rPr>
          <w:rFonts w:ascii="Times New Roman" w:hAnsi="Times New Roman"/>
          <w:sz w:val="20"/>
        </w:rPr>
        <w:t>ЗАДАНИЕ -2.</w:t>
      </w:r>
    </w:p>
    <w:tbl>
      <w:tblPr>
        <w:tblW w:w="9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ayout w:type="fixed"/>
        <w:tblLook w:val="01E0" w:firstRow="1" w:lastRow="1" w:firstColumn="1" w:lastColumn="1" w:noHBand="0" w:noVBand="0"/>
      </w:tblPr>
      <w:tblGrid>
        <w:gridCol w:w="3420"/>
        <w:gridCol w:w="5688"/>
      </w:tblGrid>
      <w:tr w:rsidR="00AA4BF5" w:rsidRPr="009A5678" w:rsidTr="00AA4BF5">
        <w:trPr>
          <w:trHeight w:val="4563"/>
        </w:trPr>
        <w:tc>
          <w:tcPr>
            <w:tcW w:w="3420"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lastRenderedPageBreak/>
              <w:t>&gt;&gt;x1=[-pi:0.01:2*pi];</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&gt;&gt;y1=exp(-0.1*x1).*sin(x1).^2;</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x2=[-2*pi:0.01:pi];</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&gt;&gt;y2=exp(-0.2*x2).*sin(x2).^2;</w:t>
            </w:r>
          </w:p>
          <w:p w:rsidR="00AA4BF5" w:rsidRPr="009A5678" w:rsidRDefault="00AA4BF5" w:rsidP="009A5678">
            <w:pPr>
              <w:jc w:val="both"/>
              <w:rPr>
                <w:rFonts w:ascii="Times New Roman" w:hAnsi="Times New Roman"/>
                <w:b w:val="0"/>
                <w:sz w:val="20"/>
              </w:rPr>
            </w:pPr>
            <w:r w:rsidRPr="009A5678">
              <w:rPr>
                <w:rFonts w:ascii="Times New Roman" w:hAnsi="Times New Roman"/>
                <w:sz w:val="20"/>
              </w:rPr>
              <w:t>&gt;&gt; plot(x1,y1,x2,y2)</w:t>
            </w:r>
          </w:p>
        </w:tc>
        <w:tc>
          <w:tcPr>
            <w:tcW w:w="5688" w:type="dxa"/>
          </w:tcPr>
          <w:p w:rsidR="00AA4BF5" w:rsidRPr="009A5678" w:rsidRDefault="00AA4BF5" w:rsidP="009A5678">
            <w:pPr>
              <w:rPr>
                <w:rFonts w:ascii="Times New Roman" w:hAnsi="Times New Roman"/>
                <w:b w:val="0"/>
                <w:sz w:val="20"/>
              </w:rPr>
            </w:pPr>
            <w:r w:rsidRPr="009A5678">
              <w:rPr>
                <w:rFonts w:ascii="Times New Roman" w:hAnsi="Times New Roman"/>
                <w:noProof/>
                <w:sz w:val="20"/>
              </w:rPr>
              <w:drawing>
                <wp:inline distT="0" distB="0" distL="0" distR="0" wp14:anchorId="2E3E6520" wp14:editId="2ABA58DD">
                  <wp:extent cx="3450590" cy="3133090"/>
                  <wp:effectExtent l="0" t="0" r="0" b="0"/>
                  <wp:docPr id="29712" name="Рисунок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253">
                            <a:extLst>
                              <a:ext uri="{28A0092B-C50C-407E-A947-70E740481C1C}">
                                <a14:useLocalDpi xmlns:a14="http://schemas.microsoft.com/office/drawing/2010/main" val="0"/>
                              </a:ext>
                            </a:extLst>
                          </a:blip>
                          <a:srcRect l="18629" t="13611" r="15138" b="5986"/>
                          <a:stretch>
                            <a:fillRect/>
                          </a:stretch>
                        </pic:blipFill>
                        <pic:spPr bwMode="auto">
                          <a:xfrm>
                            <a:off x="0" y="0"/>
                            <a:ext cx="3450590" cy="3133090"/>
                          </a:xfrm>
                          <a:prstGeom prst="rect">
                            <a:avLst/>
                          </a:prstGeom>
                          <a:noFill/>
                          <a:ln>
                            <a:noFill/>
                          </a:ln>
                        </pic:spPr>
                      </pic:pic>
                    </a:graphicData>
                  </a:graphic>
                </wp:inline>
              </w:drawing>
            </w:r>
          </w:p>
        </w:tc>
      </w:tr>
    </w:tbl>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ЗАДАНИЕ -3.</w:t>
      </w:r>
    </w:p>
    <w:p w:rsidR="00AA4BF5" w:rsidRPr="009A5678" w:rsidRDefault="00AA4BF5" w:rsidP="009A5678">
      <w:pPr>
        <w:jc w:val="center"/>
        <w:rPr>
          <w:rFonts w:ascii="Times New Roman" w:hAnsi="Times New Roman"/>
          <w:sz w:val="20"/>
        </w:rPr>
      </w:pPr>
    </w:p>
    <w:p w:rsidR="00AA4BF5" w:rsidRPr="009A5678" w:rsidRDefault="00AA4BF5"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fldChar w:fldCharType="begin"/>
      </w:r>
      <w:r w:rsidRPr="009A5678">
        <w:rPr>
          <w:rFonts w:ascii="Times New Roman" w:hAnsi="Times New Roman"/>
          <w:b w:val="0"/>
          <w:sz w:val="20"/>
        </w:rPr>
        <w:instrText xml:space="preserve"> </w:instrText>
      </w:r>
      <w:r w:rsidRPr="009A5678">
        <w:rPr>
          <w:rFonts w:ascii="Times New Roman" w:hAnsi="Times New Roman"/>
          <w:b w:val="0"/>
          <w:sz w:val="20"/>
          <w:lang w:val="en-US"/>
        </w:rPr>
        <w:instrText>INCLUDEPICTURE</w:instrText>
      </w:r>
      <w:r w:rsidRPr="009A5678">
        <w:rPr>
          <w:rFonts w:ascii="Times New Roman" w:hAnsi="Times New Roman"/>
          <w:b w:val="0"/>
          <w:sz w:val="20"/>
        </w:rPr>
        <w:instrText xml:space="preserve"> "../../../../ЭЛЕКТРОННЫЕ%20УЧЕБНИКИ/</w:instrText>
      </w:r>
      <w:r w:rsidRPr="009A5678">
        <w:rPr>
          <w:rFonts w:ascii="Times New Roman" w:hAnsi="Times New Roman"/>
          <w:b w:val="0"/>
          <w:sz w:val="20"/>
          <w:lang w:val="en-US"/>
        </w:rPr>
        <w:instrText>Matlab</w:instrText>
      </w:r>
      <w:r w:rsidRPr="009A5678">
        <w:rPr>
          <w:rFonts w:ascii="Times New Roman" w:hAnsi="Times New Roman"/>
          <w:b w:val="0"/>
          <w:sz w:val="20"/>
        </w:rPr>
        <w:instrText>%20электронный%20учебник/Графика%20и%20визуализация%20данных.</w:instrText>
      </w:r>
      <w:r w:rsidRPr="009A5678">
        <w:rPr>
          <w:rFonts w:ascii="Times New Roman" w:hAnsi="Times New Roman"/>
          <w:b w:val="0"/>
          <w:sz w:val="20"/>
          <w:lang w:val="en-US"/>
        </w:rPr>
        <w:instrText>files</w:instrText>
      </w:r>
      <w:r w:rsidRPr="009A5678">
        <w:rPr>
          <w:rFonts w:ascii="Times New Roman" w:hAnsi="Times New Roman"/>
          <w:b w:val="0"/>
          <w:sz w:val="20"/>
        </w:rPr>
        <w:instrText>/</w:instrText>
      </w:r>
      <w:r w:rsidRPr="009A5678">
        <w:rPr>
          <w:rFonts w:ascii="Times New Roman" w:hAnsi="Times New Roman"/>
          <w:b w:val="0"/>
          <w:sz w:val="20"/>
          <w:lang w:val="en-US"/>
        </w:rPr>
        <w:instrText>image</w:instrText>
      </w:r>
      <w:r w:rsidRPr="009A5678">
        <w:rPr>
          <w:rFonts w:ascii="Times New Roman" w:hAnsi="Times New Roman"/>
          <w:b w:val="0"/>
          <w:sz w:val="20"/>
        </w:rPr>
        <w:instrText>005.</w:instrText>
      </w:r>
      <w:r w:rsidRPr="009A5678">
        <w:rPr>
          <w:rFonts w:ascii="Times New Roman" w:hAnsi="Times New Roman"/>
          <w:b w:val="0"/>
          <w:sz w:val="20"/>
          <w:lang w:val="en-US"/>
        </w:rPr>
        <w:instrText>gif</w:instrText>
      </w:r>
      <w:r w:rsidRPr="009A5678">
        <w:rPr>
          <w:rFonts w:ascii="Times New Roman" w:hAnsi="Times New Roman"/>
          <w:b w:val="0"/>
          <w:sz w:val="20"/>
        </w:rPr>
        <w:instrText xml:space="preserve">" \* </w:instrText>
      </w:r>
      <w:r w:rsidRPr="009A5678">
        <w:rPr>
          <w:rFonts w:ascii="Times New Roman" w:hAnsi="Times New Roman"/>
          <w:b w:val="0"/>
          <w:sz w:val="20"/>
          <w:lang w:val="en-US"/>
        </w:rPr>
        <w:instrText>MERGEFORMAT</w:instrText>
      </w:r>
      <w:r w:rsidRPr="009A5678">
        <w:rPr>
          <w:rFonts w:ascii="Times New Roman" w:hAnsi="Times New Roman"/>
          <w:b w:val="0"/>
          <w:sz w:val="20"/>
        </w:rPr>
        <w:instrText xml:space="preserve"> </w:instrText>
      </w:r>
      <w:r w:rsidRPr="009A5678">
        <w:rPr>
          <w:rFonts w:ascii="Times New Roman" w:hAnsi="Times New Roman"/>
          <w:b w:val="0"/>
          <w:sz w:val="20"/>
        </w:rPr>
        <w:fldChar w:fldCharType="separate"/>
      </w:r>
      <w:r w:rsidR="00FE7A23"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FE7A23" w:rsidRPr="009A5678">
        <w:rPr>
          <w:rFonts w:ascii="Times New Roman" w:hAnsi="Times New Roman"/>
          <w:b w:val="0"/>
          <w:sz w:val="20"/>
        </w:rPr>
        <w:fldChar w:fldCharType="separate"/>
      </w:r>
      <w:r w:rsidR="001A5F9F"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A5F9F" w:rsidRPr="009A5678">
        <w:rPr>
          <w:rFonts w:ascii="Times New Roman" w:hAnsi="Times New Roman"/>
          <w:b w:val="0"/>
          <w:sz w:val="20"/>
        </w:rPr>
        <w:fldChar w:fldCharType="separate"/>
      </w:r>
      <w:r w:rsidR="00B30275"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B30275" w:rsidRPr="009A5678">
        <w:rPr>
          <w:rFonts w:ascii="Times New Roman" w:hAnsi="Times New Roman"/>
          <w:b w:val="0"/>
          <w:sz w:val="20"/>
        </w:rPr>
        <w:fldChar w:fldCharType="separate"/>
      </w:r>
      <w:r w:rsidR="0056379C"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56379C" w:rsidRPr="009A5678">
        <w:rPr>
          <w:rFonts w:ascii="Times New Roman" w:hAnsi="Times New Roman"/>
          <w:b w:val="0"/>
          <w:sz w:val="20"/>
        </w:rPr>
        <w:fldChar w:fldCharType="separate"/>
      </w:r>
      <w:r w:rsidR="007A36BA"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7A36BA" w:rsidRPr="009A5678">
        <w:rPr>
          <w:rFonts w:ascii="Times New Roman" w:hAnsi="Times New Roman"/>
          <w:b w:val="0"/>
          <w:sz w:val="20"/>
        </w:rPr>
        <w:fldChar w:fldCharType="separate"/>
      </w:r>
      <w:r w:rsidR="003550BA"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3550BA" w:rsidRPr="009A5678">
        <w:rPr>
          <w:rFonts w:ascii="Times New Roman" w:hAnsi="Times New Roman"/>
          <w:b w:val="0"/>
          <w:sz w:val="20"/>
        </w:rPr>
        <w:fldChar w:fldCharType="separate"/>
      </w:r>
      <w:r w:rsidR="009A5678"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9A5678" w:rsidRPr="009A5678">
        <w:rPr>
          <w:rFonts w:ascii="Times New Roman" w:hAnsi="Times New Roman"/>
          <w:b w:val="0"/>
          <w:sz w:val="20"/>
        </w:rPr>
        <w:fldChar w:fldCharType="separate"/>
      </w:r>
      <w:r w:rsidR="0014501E">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4501E">
        <w:rPr>
          <w:rFonts w:ascii="Times New Roman" w:hAnsi="Times New Roman"/>
          <w:b w:val="0"/>
          <w:sz w:val="20"/>
        </w:rPr>
        <w:fldChar w:fldCharType="separate"/>
      </w:r>
      <w:r w:rsidR="003E0835">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3E0835">
        <w:rPr>
          <w:rFonts w:ascii="Times New Roman" w:hAnsi="Times New Roman"/>
          <w:b w:val="0"/>
          <w:sz w:val="20"/>
        </w:rPr>
        <w:fldChar w:fldCharType="separate"/>
      </w:r>
      <w:r w:rsidR="00662224">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662224">
        <w:rPr>
          <w:rFonts w:ascii="Times New Roman" w:hAnsi="Times New Roman"/>
          <w:b w:val="0"/>
          <w:sz w:val="20"/>
        </w:rPr>
        <w:fldChar w:fldCharType="separate"/>
      </w:r>
      <w:r w:rsidR="002D3099">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2D3099">
        <w:rPr>
          <w:rFonts w:ascii="Times New Roman" w:hAnsi="Times New Roman"/>
          <w:b w:val="0"/>
          <w:sz w:val="20"/>
        </w:rPr>
        <w:fldChar w:fldCharType="separate"/>
      </w:r>
      <w:r w:rsidR="007409DF">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7409DF">
        <w:rPr>
          <w:rFonts w:ascii="Times New Roman" w:hAnsi="Times New Roman"/>
          <w:b w:val="0"/>
          <w:sz w:val="20"/>
        </w:rPr>
        <w:fldChar w:fldCharType="separate"/>
      </w:r>
      <w:r w:rsidR="00467A9A">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67A9A">
        <w:rPr>
          <w:rFonts w:ascii="Times New Roman" w:hAnsi="Times New Roman"/>
          <w:b w:val="0"/>
          <w:sz w:val="20"/>
        </w:rPr>
        <w:fldChar w:fldCharType="separate"/>
      </w:r>
      <w:r w:rsidR="008065FB">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8065FB">
        <w:rPr>
          <w:rFonts w:ascii="Times New Roman" w:hAnsi="Times New Roman"/>
          <w:b w:val="0"/>
          <w:sz w:val="20"/>
        </w:rPr>
        <w:fldChar w:fldCharType="separate"/>
      </w:r>
      <w:r w:rsidR="005B1F9F">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5B1F9F">
        <w:rPr>
          <w:rFonts w:ascii="Times New Roman" w:hAnsi="Times New Roman"/>
          <w:b w:val="0"/>
          <w:sz w:val="20"/>
        </w:rPr>
        <w:fldChar w:fldCharType="separate"/>
      </w:r>
      <w:r w:rsidR="00EC6A5A">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EC6A5A">
        <w:rPr>
          <w:rFonts w:ascii="Times New Roman" w:hAnsi="Times New Roman"/>
          <w:b w:val="0"/>
          <w:sz w:val="20"/>
        </w:rPr>
        <w:fldChar w:fldCharType="separate"/>
      </w:r>
      <w:r w:rsidR="006776EA">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6776EA">
        <w:rPr>
          <w:rFonts w:ascii="Times New Roman" w:hAnsi="Times New Roman"/>
          <w:b w:val="0"/>
          <w:sz w:val="20"/>
        </w:rPr>
        <w:fldChar w:fldCharType="separate"/>
      </w:r>
      <w:r w:rsidR="001F09D9">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F09D9">
        <w:rPr>
          <w:rFonts w:ascii="Times New Roman" w:hAnsi="Times New Roman"/>
          <w:b w:val="0"/>
          <w:sz w:val="20"/>
        </w:rPr>
        <w:fldChar w:fldCharType="separate"/>
      </w:r>
      <w:r w:rsidR="006E6B7F">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6E6B7F">
        <w:rPr>
          <w:rFonts w:ascii="Times New Roman" w:hAnsi="Times New Roman"/>
          <w:b w:val="0"/>
          <w:sz w:val="20"/>
        </w:rPr>
        <w:fldChar w:fldCharType="separate"/>
      </w:r>
      <w:r w:rsidR="00753E4A">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753E4A">
        <w:rPr>
          <w:rFonts w:ascii="Times New Roman" w:hAnsi="Times New Roman"/>
          <w:b w:val="0"/>
          <w:sz w:val="20"/>
        </w:rPr>
        <w:fldChar w:fldCharType="separate"/>
      </w:r>
      <w:r w:rsidR="00D76A00">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D76A00">
        <w:rPr>
          <w:rFonts w:ascii="Times New Roman" w:hAnsi="Times New Roman"/>
          <w:b w:val="0"/>
          <w:sz w:val="20"/>
        </w:rPr>
        <w:fldChar w:fldCharType="separate"/>
      </w:r>
      <w:r w:rsidR="0033447F">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33447F">
        <w:rPr>
          <w:rFonts w:ascii="Times New Roman" w:hAnsi="Times New Roman"/>
          <w:b w:val="0"/>
          <w:sz w:val="20"/>
        </w:rPr>
        <w:fldChar w:fldCharType="separate"/>
      </w:r>
      <w:r w:rsidR="00F4234C">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F4234C">
        <w:rPr>
          <w:rFonts w:ascii="Times New Roman" w:hAnsi="Times New Roman"/>
          <w:b w:val="0"/>
          <w:sz w:val="20"/>
        </w:rPr>
        <w:fldChar w:fldCharType="separate"/>
      </w:r>
      <w:r w:rsidR="00DB4109">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DB4109">
        <w:rPr>
          <w:rFonts w:ascii="Times New Roman" w:hAnsi="Times New Roman"/>
          <w:b w:val="0"/>
          <w:sz w:val="20"/>
        </w:rPr>
        <w:fldChar w:fldCharType="separate"/>
      </w:r>
      <w:r w:rsidR="004A6114">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A6114">
        <w:rPr>
          <w:rFonts w:ascii="Times New Roman" w:hAnsi="Times New Roman"/>
          <w:b w:val="0"/>
          <w:sz w:val="20"/>
        </w:rPr>
        <w:fldChar w:fldCharType="separate"/>
      </w:r>
      <w:r w:rsidR="00EF6356">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EF6356">
        <w:rPr>
          <w:rFonts w:ascii="Times New Roman" w:hAnsi="Times New Roman"/>
          <w:b w:val="0"/>
          <w:sz w:val="20"/>
        </w:rPr>
        <w:fldChar w:fldCharType="separate"/>
      </w:r>
      <w:r w:rsidR="006E2F4E">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6E2F4E">
        <w:rPr>
          <w:rFonts w:ascii="Times New Roman" w:hAnsi="Times New Roman"/>
          <w:b w:val="0"/>
          <w:sz w:val="20"/>
        </w:rPr>
        <w:fldChar w:fldCharType="separate"/>
      </w:r>
      <w:r w:rsidR="000432BB">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0432BB">
        <w:rPr>
          <w:rFonts w:ascii="Times New Roman" w:hAnsi="Times New Roman"/>
          <w:b w:val="0"/>
          <w:sz w:val="20"/>
        </w:rPr>
        <w:fldChar w:fldCharType="separate"/>
      </w:r>
      <w:r w:rsidR="00A12D91">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A12D91">
        <w:rPr>
          <w:rFonts w:ascii="Times New Roman" w:hAnsi="Times New Roman"/>
          <w:b w:val="0"/>
          <w:sz w:val="20"/>
        </w:rPr>
        <w:fldChar w:fldCharType="separate"/>
      </w:r>
      <w:r w:rsidR="00263838">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263838">
        <w:rPr>
          <w:rFonts w:ascii="Times New Roman" w:hAnsi="Times New Roman"/>
          <w:b w:val="0"/>
          <w:sz w:val="20"/>
        </w:rPr>
        <w:fldChar w:fldCharType="separate"/>
      </w:r>
      <w:r w:rsidR="005D1243">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5D1243">
        <w:rPr>
          <w:rFonts w:ascii="Times New Roman" w:hAnsi="Times New Roman"/>
          <w:b w:val="0"/>
          <w:sz w:val="20"/>
        </w:rPr>
        <w:fldChar w:fldCharType="separate"/>
      </w:r>
      <w:r w:rsidR="00415B72">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15B72">
        <w:rPr>
          <w:rFonts w:ascii="Times New Roman" w:hAnsi="Times New Roman"/>
          <w:b w:val="0"/>
          <w:sz w:val="20"/>
        </w:rPr>
        <w:fldChar w:fldCharType="separate"/>
      </w:r>
      <w:r w:rsidR="004C77F2">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7F2">
        <w:rPr>
          <w:rFonts w:ascii="Times New Roman" w:hAnsi="Times New Roman"/>
          <w:b w:val="0"/>
          <w:sz w:val="20"/>
        </w:rPr>
        <w:fldChar w:fldCharType="separate"/>
      </w:r>
      <w:r w:rsidR="00463C14">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63C14">
        <w:rPr>
          <w:rFonts w:ascii="Times New Roman" w:hAnsi="Times New Roman"/>
          <w:b w:val="0"/>
          <w:sz w:val="20"/>
        </w:rPr>
        <w:fldChar w:fldCharType="separate"/>
      </w:r>
      <w:r w:rsidR="00243FCF">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243FCF">
        <w:rPr>
          <w:rFonts w:ascii="Times New Roman" w:hAnsi="Times New Roman"/>
          <w:b w:val="0"/>
          <w:sz w:val="20"/>
        </w:rPr>
        <w:fldChar w:fldCharType="separate"/>
      </w:r>
      <w:r w:rsidR="00063751">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063751">
        <w:rPr>
          <w:rFonts w:ascii="Times New Roman" w:hAnsi="Times New Roman"/>
          <w:b w:val="0"/>
          <w:sz w:val="20"/>
        </w:rPr>
        <w:fldChar w:fldCharType="separate"/>
      </w:r>
      <w:r w:rsidR="00436324">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36324">
        <w:rPr>
          <w:rFonts w:ascii="Times New Roman" w:hAnsi="Times New Roman"/>
          <w:b w:val="0"/>
          <w:sz w:val="20"/>
        </w:rPr>
        <w:fldChar w:fldCharType="separate"/>
      </w:r>
      <w:r w:rsidR="00B41D9E">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B41D9E">
        <w:rPr>
          <w:rFonts w:ascii="Times New Roman" w:hAnsi="Times New Roman"/>
          <w:b w:val="0"/>
          <w:sz w:val="20"/>
        </w:rPr>
        <w:fldChar w:fldCharType="separate"/>
      </w:r>
      <w:r w:rsidR="002129E2">
        <w:rPr>
          <w:rFonts w:ascii="Times New Roman" w:hAnsi="Times New Roman"/>
          <w:b w:val="0"/>
          <w:sz w:val="20"/>
        </w:rPr>
        <w:fldChar w:fldCharType="begin"/>
      </w:r>
      <w:r w:rsidR="002129E2">
        <w:rPr>
          <w:rFonts w:ascii="Times New Roman" w:hAnsi="Times New Roman"/>
          <w:b w:val="0"/>
          <w:sz w:val="20"/>
        </w:rPr>
        <w:instrText xml:space="preserve"> </w:instrText>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данных.files\\image005.gif" \* MERGEFORMATINET</w:instrText>
      </w:r>
      <w:r w:rsidR="002129E2">
        <w:rPr>
          <w:rFonts w:ascii="Times New Roman" w:hAnsi="Times New Roman"/>
          <w:b w:val="0"/>
          <w:sz w:val="20"/>
        </w:rPr>
        <w:instrText xml:space="preserve"> </w:instrText>
      </w:r>
      <w:r w:rsidR="002129E2">
        <w:rPr>
          <w:rFonts w:ascii="Times New Roman" w:hAnsi="Times New Roman"/>
          <w:b w:val="0"/>
          <w:sz w:val="20"/>
        </w:rPr>
        <w:fldChar w:fldCharType="separate"/>
      </w:r>
      <w:r w:rsidR="00C4579D">
        <w:rPr>
          <w:rFonts w:ascii="Times New Roman" w:hAnsi="Times New Roman"/>
          <w:b w:val="0"/>
          <w:sz w:val="20"/>
        </w:rPr>
        <w:pict>
          <v:shape id="_x0000_i1028" type="#_x0000_t75" alt="" style="width:180.85pt;height:55.25pt">
            <v:imagedata r:id="rId254" r:href="rId255"/>
          </v:shape>
        </w:pict>
      </w:r>
      <w:r w:rsidR="002129E2">
        <w:rPr>
          <w:rFonts w:ascii="Times New Roman" w:hAnsi="Times New Roman"/>
          <w:b w:val="0"/>
          <w:sz w:val="20"/>
        </w:rPr>
        <w:fldChar w:fldCharType="end"/>
      </w:r>
      <w:r w:rsidR="00B41D9E">
        <w:rPr>
          <w:rFonts w:ascii="Times New Roman" w:hAnsi="Times New Roman"/>
          <w:b w:val="0"/>
          <w:sz w:val="20"/>
        </w:rPr>
        <w:fldChar w:fldCharType="end"/>
      </w:r>
      <w:r w:rsidR="00436324">
        <w:rPr>
          <w:rFonts w:ascii="Times New Roman" w:hAnsi="Times New Roman"/>
          <w:b w:val="0"/>
          <w:sz w:val="20"/>
        </w:rPr>
        <w:fldChar w:fldCharType="end"/>
      </w:r>
      <w:r w:rsidR="00063751">
        <w:rPr>
          <w:rFonts w:ascii="Times New Roman" w:hAnsi="Times New Roman"/>
          <w:b w:val="0"/>
          <w:sz w:val="20"/>
        </w:rPr>
        <w:fldChar w:fldCharType="end"/>
      </w:r>
      <w:r w:rsidR="00243FCF">
        <w:rPr>
          <w:rFonts w:ascii="Times New Roman" w:hAnsi="Times New Roman"/>
          <w:b w:val="0"/>
          <w:sz w:val="20"/>
        </w:rPr>
        <w:fldChar w:fldCharType="end"/>
      </w:r>
      <w:r w:rsidR="00463C14">
        <w:rPr>
          <w:rFonts w:ascii="Times New Roman" w:hAnsi="Times New Roman"/>
          <w:b w:val="0"/>
          <w:sz w:val="20"/>
        </w:rPr>
        <w:fldChar w:fldCharType="end"/>
      </w:r>
      <w:r w:rsidR="004C77F2">
        <w:rPr>
          <w:rFonts w:ascii="Times New Roman" w:hAnsi="Times New Roman"/>
          <w:b w:val="0"/>
          <w:sz w:val="20"/>
        </w:rPr>
        <w:fldChar w:fldCharType="end"/>
      </w:r>
      <w:r w:rsidR="00415B72">
        <w:rPr>
          <w:rFonts w:ascii="Times New Roman" w:hAnsi="Times New Roman"/>
          <w:b w:val="0"/>
          <w:sz w:val="20"/>
        </w:rPr>
        <w:fldChar w:fldCharType="end"/>
      </w:r>
      <w:r w:rsidR="005D1243">
        <w:rPr>
          <w:rFonts w:ascii="Times New Roman" w:hAnsi="Times New Roman"/>
          <w:b w:val="0"/>
          <w:sz w:val="20"/>
        </w:rPr>
        <w:fldChar w:fldCharType="end"/>
      </w:r>
      <w:r w:rsidR="00263838">
        <w:rPr>
          <w:rFonts w:ascii="Times New Roman" w:hAnsi="Times New Roman"/>
          <w:b w:val="0"/>
          <w:sz w:val="20"/>
        </w:rPr>
        <w:fldChar w:fldCharType="end"/>
      </w:r>
      <w:r w:rsidR="00A12D91">
        <w:rPr>
          <w:rFonts w:ascii="Times New Roman" w:hAnsi="Times New Roman"/>
          <w:b w:val="0"/>
          <w:sz w:val="20"/>
        </w:rPr>
        <w:fldChar w:fldCharType="end"/>
      </w:r>
      <w:r w:rsidR="000432BB">
        <w:rPr>
          <w:rFonts w:ascii="Times New Roman" w:hAnsi="Times New Roman"/>
          <w:b w:val="0"/>
          <w:sz w:val="20"/>
        </w:rPr>
        <w:fldChar w:fldCharType="end"/>
      </w:r>
      <w:r w:rsidR="006E2F4E">
        <w:rPr>
          <w:rFonts w:ascii="Times New Roman" w:hAnsi="Times New Roman"/>
          <w:b w:val="0"/>
          <w:sz w:val="20"/>
        </w:rPr>
        <w:fldChar w:fldCharType="end"/>
      </w:r>
      <w:r w:rsidR="00EF6356">
        <w:rPr>
          <w:rFonts w:ascii="Times New Roman" w:hAnsi="Times New Roman"/>
          <w:b w:val="0"/>
          <w:sz w:val="20"/>
        </w:rPr>
        <w:fldChar w:fldCharType="end"/>
      </w:r>
      <w:r w:rsidR="004A6114">
        <w:rPr>
          <w:rFonts w:ascii="Times New Roman" w:hAnsi="Times New Roman"/>
          <w:b w:val="0"/>
          <w:sz w:val="20"/>
        </w:rPr>
        <w:fldChar w:fldCharType="end"/>
      </w:r>
      <w:r w:rsidR="00DB4109">
        <w:rPr>
          <w:rFonts w:ascii="Times New Roman" w:hAnsi="Times New Roman"/>
          <w:b w:val="0"/>
          <w:sz w:val="20"/>
        </w:rPr>
        <w:fldChar w:fldCharType="end"/>
      </w:r>
      <w:r w:rsidR="00F4234C">
        <w:rPr>
          <w:rFonts w:ascii="Times New Roman" w:hAnsi="Times New Roman"/>
          <w:b w:val="0"/>
          <w:sz w:val="20"/>
        </w:rPr>
        <w:fldChar w:fldCharType="end"/>
      </w:r>
      <w:r w:rsidR="0033447F">
        <w:rPr>
          <w:rFonts w:ascii="Times New Roman" w:hAnsi="Times New Roman"/>
          <w:b w:val="0"/>
          <w:sz w:val="20"/>
        </w:rPr>
        <w:fldChar w:fldCharType="end"/>
      </w:r>
      <w:r w:rsidR="00D76A00">
        <w:rPr>
          <w:rFonts w:ascii="Times New Roman" w:hAnsi="Times New Roman"/>
          <w:b w:val="0"/>
          <w:sz w:val="20"/>
        </w:rPr>
        <w:fldChar w:fldCharType="end"/>
      </w:r>
      <w:r w:rsidR="00753E4A">
        <w:rPr>
          <w:rFonts w:ascii="Times New Roman" w:hAnsi="Times New Roman"/>
          <w:b w:val="0"/>
          <w:sz w:val="20"/>
        </w:rPr>
        <w:fldChar w:fldCharType="end"/>
      </w:r>
      <w:r w:rsidR="006E6B7F">
        <w:rPr>
          <w:rFonts w:ascii="Times New Roman" w:hAnsi="Times New Roman"/>
          <w:b w:val="0"/>
          <w:sz w:val="20"/>
        </w:rPr>
        <w:fldChar w:fldCharType="end"/>
      </w:r>
      <w:r w:rsidR="001F09D9">
        <w:rPr>
          <w:rFonts w:ascii="Times New Roman" w:hAnsi="Times New Roman"/>
          <w:b w:val="0"/>
          <w:sz w:val="20"/>
        </w:rPr>
        <w:fldChar w:fldCharType="end"/>
      </w:r>
      <w:r w:rsidR="006776EA">
        <w:rPr>
          <w:rFonts w:ascii="Times New Roman" w:hAnsi="Times New Roman"/>
          <w:b w:val="0"/>
          <w:sz w:val="20"/>
        </w:rPr>
        <w:fldChar w:fldCharType="end"/>
      </w:r>
      <w:r w:rsidR="00EC6A5A">
        <w:rPr>
          <w:rFonts w:ascii="Times New Roman" w:hAnsi="Times New Roman"/>
          <w:b w:val="0"/>
          <w:sz w:val="20"/>
        </w:rPr>
        <w:fldChar w:fldCharType="end"/>
      </w:r>
      <w:r w:rsidR="005B1F9F">
        <w:rPr>
          <w:rFonts w:ascii="Times New Roman" w:hAnsi="Times New Roman"/>
          <w:b w:val="0"/>
          <w:sz w:val="20"/>
        </w:rPr>
        <w:fldChar w:fldCharType="end"/>
      </w:r>
      <w:r w:rsidR="008065FB">
        <w:rPr>
          <w:rFonts w:ascii="Times New Roman" w:hAnsi="Times New Roman"/>
          <w:b w:val="0"/>
          <w:sz w:val="20"/>
        </w:rPr>
        <w:fldChar w:fldCharType="end"/>
      </w:r>
      <w:r w:rsidR="00467A9A">
        <w:rPr>
          <w:rFonts w:ascii="Times New Roman" w:hAnsi="Times New Roman"/>
          <w:b w:val="0"/>
          <w:sz w:val="20"/>
        </w:rPr>
        <w:fldChar w:fldCharType="end"/>
      </w:r>
      <w:r w:rsidR="007409DF">
        <w:rPr>
          <w:rFonts w:ascii="Times New Roman" w:hAnsi="Times New Roman"/>
          <w:b w:val="0"/>
          <w:sz w:val="20"/>
        </w:rPr>
        <w:fldChar w:fldCharType="end"/>
      </w:r>
      <w:r w:rsidR="002D3099">
        <w:rPr>
          <w:rFonts w:ascii="Times New Roman" w:hAnsi="Times New Roman"/>
          <w:b w:val="0"/>
          <w:sz w:val="20"/>
        </w:rPr>
        <w:fldChar w:fldCharType="end"/>
      </w:r>
      <w:r w:rsidR="00662224">
        <w:rPr>
          <w:rFonts w:ascii="Times New Roman" w:hAnsi="Times New Roman"/>
          <w:b w:val="0"/>
          <w:sz w:val="20"/>
        </w:rPr>
        <w:fldChar w:fldCharType="end"/>
      </w:r>
      <w:r w:rsidR="003E0835">
        <w:rPr>
          <w:rFonts w:ascii="Times New Roman" w:hAnsi="Times New Roman"/>
          <w:b w:val="0"/>
          <w:sz w:val="20"/>
        </w:rPr>
        <w:fldChar w:fldCharType="end"/>
      </w:r>
      <w:r w:rsidR="0014501E">
        <w:rPr>
          <w:rFonts w:ascii="Times New Roman" w:hAnsi="Times New Roman"/>
          <w:b w:val="0"/>
          <w:sz w:val="20"/>
        </w:rPr>
        <w:fldChar w:fldCharType="end"/>
      </w:r>
      <w:r w:rsidR="009A5678" w:rsidRPr="009A5678">
        <w:rPr>
          <w:rFonts w:ascii="Times New Roman" w:hAnsi="Times New Roman"/>
          <w:b w:val="0"/>
          <w:sz w:val="20"/>
        </w:rPr>
        <w:fldChar w:fldCharType="end"/>
      </w:r>
      <w:r w:rsidR="003550BA" w:rsidRPr="009A5678">
        <w:rPr>
          <w:rFonts w:ascii="Times New Roman" w:hAnsi="Times New Roman"/>
          <w:b w:val="0"/>
          <w:sz w:val="20"/>
        </w:rPr>
        <w:fldChar w:fldCharType="end"/>
      </w:r>
      <w:r w:rsidR="007A36BA" w:rsidRPr="009A5678">
        <w:rPr>
          <w:rFonts w:ascii="Times New Roman" w:hAnsi="Times New Roman"/>
          <w:b w:val="0"/>
          <w:sz w:val="20"/>
        </w:rPr>
        <w:fldChar w:fldCharType="end"/>
      </w:r>
      <w:r w:rsidR="0056379C" w:rsidRPr="009A5678">
        <w:rPr>
          <w:rFonts w:ascii="Times New Roman" w:hAnsi="Times New Roman"/>
          <w:b w:val="0"/>
          <w:sz w:val="20"/>
        </w:rPr>
        <w:fldChar w:fldCharType="end"/>
      </w:r>
      <w:r w:rsidR="00B30275" w:rsidRPr="009A5678">
        <w:rPr>
          <w:rFonts w:ascii="Times New Roman" w:hAnsi="Times New Roman"/>
          <w:b w:val="0"/>
          <w:sz w:val="20"/>
        </w:rPr>
        <w:fldChar w:fldCharType="end"/>
      </w:r>
      <w:r w:rsidR="001A5F9F" w:rsidRPr="009A5678">
        <w:rPr>
          <w:rFonts w:ascii="Times New Roman" w:hAnsi="Times New Roman"/>
          <w:b w:val="0"/>
          <w:sz w:val="20"/>
        </w:rPr>
        <w:fldChar w:fldCharType="end"/>
      </w:r>
      <w:r w:rsidR="00FE7A23"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t xml:space="preserve"> Рисуем график функции:</w:t>
      </w:r>
    </w:p>
    <w:p w:rsidR="00AA4BF5" w:rsidRPr="009A5678" w:rsidRDefault="00AA4BF5" w:rsidP="009A5678">
      <w:pPr>
        <w:rPr>
          <w:rFonts w:ascii="Times New Roman" w:hAnsi="Times New Roman"/>
          <w:b w:val="0"/>
          <w:sz w:val="20"/>
        </w:rPr>
      </w:pPr>
    </w:p>
    <w:p w:rsidR="00AA4BF5" w:rsidRPr="009A5678" w:rsidRDefault="00AA4BF5" w:rsidP="009A5678">
      <w:pPr>
        <w:rPr>
          <w:rFonts w:ascii="Times New Roman" w:hAnsi="Times New Roman"/>
          <w:bCs/>
          <w:sz w:val="20"/>
        </w:rPr>
      </w:pPr>
      <w:r w:rsidRPr="009A5678">
        <w:rPr>
          <w:rFonts w:ascii="Times New Roman" w:hAnsi="Times New Roman"/>
          <w:bCs/>
          <w:sz w:val="20"/>
        </w:rPr>
        <w:t xml:space="preserve">&gt;&gt; </w:t>
      </w:r>
      <w:r w:rsidRPr="009A5678">
        <w:rPr>
          <w:rFonts w:ascii="Times New Roman" w:hAnsi="Times New Roman"/>
          <w:bCs/>
          <w:sz w:val="20"/>
          <w:lang w:val="en-US"/>
        </w:rPr>
        <w:t>x</w:t>
      </w:r>
      <w:r w:rsidRPr="009A5678">
        <w:rPr>
          <w:rFonts w:ascii="Times New Roman" w:hAnsi="Times New Roman"/>
          <w:bCs/>
          <w:sz w:val="20"/>
        </w:rPr>
        <w:t>1=[-4*</w:t>
      </w:r>
      <w:r w:rsidRPr="009A5678">
        <w:rPr>
          <w:rFonts w:ascii="Times New Roman" w:hAnsi="Times New Roman"/>
          <w:bCs/>
          <w:sz w:val="20"/>
          <w:lang w:val="en-US"/>
        </w:rPr>
        <w:t>pi</w:t>
      </w:r>
      <w:r w:rsidRPr="009A5678">
        <w:rPr>
          <w:rFonts w:ascii="Times New Roman" w:hAnsi="Times New Roman"/>
          <w:bCs/>
          <w:sz w:val="20"/>
        </w:rPr>
        <w:t>:</w:t>
      </w:r>
      <w:r w:rsidRPr="009A5678">
        <w:rPr>
          <w:rFonts w:ascii="Times New Roman" w:hAnsi="Times New Roman"/>
          <w:bCs/>
          <w:sz w:val="20"/>
          <w:lang w:val="en-US"/>
        </w:rPr>
        <w:t>pi</w:t>
      </w:r>
      <w:r w:rsidRPr="009A5678">
        <w:rPr>
          <w:rFonts w:ascii="Times New Roman" w:hAnsi="Times New Roman"/>
          <w:bCs/>
          <w:sz w:val="20"/>
        </w:rPr>
        <w:t>/10:-</w:t>
      </w:r>
      <w:r w:rsidRPr="009A5678">
        <w:rPr>
          <w:rFonts w:ascii="Times New Roman" w:hAnsi="Times New Roman"/>
          <w:bCs/>
          <w:sz w:val="20"/>
          <w:lang w:val="en-US"/>
        </w:rPr>
        <w:t>pi</w:t>
      </w:r>
      <w:r w:rsidRPr="009A5678">
        <w:rPr>
          <w:rFonts w:ascii="Times New Roman" w:hAnsi="Times New Roman"/>
          <w:bCs/>
          <w:sz w:val="20"/>
        </w:rPr>
        <w:t xml:space="preserve">]; </w:t>
      </w:r>
    </w:p>
    <w:p w:rsidR="00AA4BF5" w:rsidRPr="009F015F" w:rsidRDefault="00AA4BF5" w:rsidP="009A5678">
      <w:pPr>
        <w:rPr>
          <w:rFonts w:ascii="Times New Roman" w:hAnsi="Times New Roman"/>
          <w:bCs/>
          <w:sz w:val="20"/>
        </w:rPr>
      </w:pPr>
      <w:r w:rsidRPr="009F015F">
        <w:rPr>
          <w:rFonts w:ascii="Times New Roman" w:hAnsi="Times New Roman"/>
          <w:bCs/>
          <w:sz w:val="20"/>
        </w:rPr>
        <w:t xml:space="preserve">&gt;&gt; </w:t>
      </w:r>
      <w:r w:rsidRPr="009A5678">
        <w:rPr>
          <w:rFonts w:ascii="Times New Roman" w:hAnsi="Times New Roman"/>
          <w:bCs/>
          <w:sz w:val="20"/>
          <w:lang w:val="en-US"/>
        </w:rPr>
        <w:t>y</w:t>
      </w:r>
      <w:r w:rsidRPr="009F015F">
        <w:rPr>
          <w:rFonts w:ascii="Times New Roman" w:hAnsi="Times New Roman"/>
          <w:bCs/>
          <w:sz w:val="20"/>
        </w:rPr>
        <w:t>1=</w:t>
      </w:r>
      <w:r w:rsidRPr="009A5678">
        <w:rPr>
          <w:rFonts w:ascii="Times New Roman" w:hAnsi="Times New Roman"/>
          <w:bCs/>
          <w:sz w:val="20"/>
          <w:lang w:val="en-US"/>
        </w:rPr>
        <w:t>sin</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 xml:space="preserve">1); </w:t>
      </w:r>
    </w:p>
    <w:p w:rsidR="00AA4BF5" w:rsidRPr="009F015F" w:rsidRDefault="00AA4BF5" w:rsidP="009A5678">
      <w:pPr>
        <w:rPr>
          <w:rFonts w:ascii="Times New Roman" w:hAnsi="Times New Roman"/>
          <w:bCs/>
          <w:sz w:val="20"/>
        </w:rPr>
      </w:pPr>
      <w:r w:rsidRPr="009F015F">
        <w:rPr>
          <w:rFonts w:ascii="Times New Roman" w:hAnsi="Times New Roman"/>
          <w:bCs/>
          <w:sz w:val="20"/>
        </w:rPr>
        <w:t xml:space="preserve">&gt;&gt; </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pi</w:t>
      </w:r>
      <w:r w:rsidRPr="009F015F">
        <w:rPr>
          <w:rFonts w:ascii="Times New Roman" w:hAnsi="Times New Roman"/>
          <w:bCs/>
          <w:sz w:val="20"/>
        </w:rPr>
        <w:t>:</w:t>
      </w:r>
      <w:r w:rsidRPr="009A5678">
        <w:rPr>
          <w:rFonts w:ascii="Times New Roman" w:hAnsi="Times New Roman"/>
          <w:bCs/>
          <w:sz w:val="20"/>
          <w:lang w:val="en-US"/>
        </w:rPr>
        <w:t>pi</w:t>
      </w:r>
      <w:r w:rsidRPr="009F015F">
        <w:rPr>
          <w:rFonts w:ascii="Times New Roman" w:hAnsi="Times New Roman"/>
          <w:bCs/>
          <w:sz w:val="20"/>
        </w:rPr>
        <w:t>/30:0];</w:t>
      </w:r>
    </w:p>
    <w:p w:rsidR="00AA4BF5" w:rsidRPr="009F015F" w:rsidRDefault="00AA4BF5" w:rsidP="009A5678">
      <w:pPr>
        <w:rPr>
          <w:rFonts w:ascii="Times New Roman" w:hAnsi="Times New Roman"/>
          <w:bCs/>
          <w:sz w:val="20"/>
        </w:rPr>
      </w:pPr>
      <w:r w:rsidRPr="009F015F">
        <w:rPr>
          <w:rFonts w:ascii="Times New Roman" w:hAnsi="Times New Roman"/>
          <w:bCs/>
          <w:sz w:val="20"/>
        </w:rPr>
        <w:t xml:space="preserve">&gt;&gt; </w:t>
      </w:r>
      <w:r w:rsidRPr="009A5678">
        <w:rPr>
          <w:rFonts w:ascii="Times New Roman" w:hAnsi="Times New Roman"/>
          <w:bCs/>
          <w:sz w:val="20"/>
          <w:lang w:val="en-US"/>
        </w:rPr>
        <w:t>y</w:t>
      </w:r>
      <w:r w:rsidRPr="009F015F">
        <w:rPr>
          <w:rFonts w:ascii="Times New Roman" w:hAnsi="Times New Roman"/>
          <w:bCs/>
          <w:sz w:val="20"/>
        </w:rPr>
        <w:t>2=3*(</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pi</w:t>
      </w:r>
      <w:r w:rsidRPr="009F015F">
        <w:rPr>
          <w:rFonts w:ascii="Times New Roman" w:hAnsi="Times New Roman"/>
          <w:bCs/>
          <w:sz w:val="20"/>
        </w:rPr>
        <w:t xml:space="preserve">+1).^2; </w:t>
      </w:r>
    </w:p>
    <w:p w:rsidR="00AA4BF5" w:rsidRPr="009F015F" w:rsidRDefault="00AA4BF5" w:rsidP="009A5678">
      <w:pPr>
        <w:rPr>
          <w:rFonts w:ascii="Times New Roman" w:hAnsi="Times New Roman"/>
          <w:bCs/>
          <w:sz w:val="20"/>
        </w:rPr>
      </w:pPr>
      <w:r w:rsidRPr="009F015F">
        <w:rPr>
          <w:rFonts w:ascii="Times New Roman" w:hAnsi="Times New Roman"/>
          <w:bCs/>
          <w:sz w:val="20"/>
        </w:rPr>
        <w:t xml:space="preserve">&gt;&gt; </w:t>
      </w:r>
      <w:r w:rsidRPr="009A5678">
        <w:rPr>
          <w:rFonts w:ascii="Times New Roman" w:hAnsi="Times New Roman"/>
          <w:bCs/>
          <w:sz w:val="20"/>
          <w:lang w:val="en-US"/>
        </w:rPr>
        <w:t>x</w:t>
      </w:r>
      <w:r w:rsidRPr="009F015F">
        <w:rPr>
          <w:rFonts w:ascii="Times New Roman" w:hAnsi="Times New Roman"/>
          <w:bCs/>
          <w:sz w:val="20"/>
        </w:rPr>
        <w:t xml:space="preserve">3=[0:0.02:5]; </w:t>
      </w:r>
    </w:p>
    <w:p w:rsidR="00AA4BF5" w:rsidRPr="009F015F" w:rsidRDefault="00AA4BF5" w:rsidP="009A5678">
      <w:pPr>
        <w:rPr>
          <w:rFonts w:ascii="Times New Roman" w:hAnsi="Times New Roman"/>
          <w:bCs/>
          <w:sz w:val="20"/>
        </w:rPr>
      </w:pPr>
      <w:r w:rsidRPr="009F015F">
        <w:rPr>
          <w:rFonts w:ascii="Times New Roman" w:hAnsi="Times New Roman"/>
          <w:bCs/>
          <w:sz w:val="20"/>
        </w:rPr>
        <w:t xml:space="preserve">&gt;&gt; </w:t>
      </w:r>
      <w:r w:rsidRPr="009A5678">
        <w:rPr>
          <w:rFonts w:ascii="Times New Roman" w:hAnsi="Times New Roman"/>
          <w:bCs/>
          <w:sz w:val="20"/>
          <w:lang w:val="en-US"/>
        </w:rPr>
        <w:t>y</w:t>
      </w:r>
      <w:r w:rsidRPr="009F015F">
        <w:rPr>
          <w:rFonts w:ascii="Times New Roman" w:hAnsi="Times New Roman"/>
          <w:bCs/>
          <w:sz w:val="20"/>
        </w:rPr>
        <w:t>3=3*</w:t>
      </w:r>
      <w:r w:rsidRPr="009A5678">
        <w:rPr>
          <w:rFonts w:ascii="Times New Roman" w:hAnsi="Times New Roman"/>
          <w:bCs/>
          <w:sz w:val="20"/>
          <w:lang w:val="en-US"/>
        </w:rPr>
        <w:t>exp</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3);</w:t>
      </w:r>
    </w:p>
    <w:p w:rsidR="00AA4BF5" w:rsidRPr="009F015F" w:rsidRDefault="00AA4BF5" w:rsidP="009A5678">
      <w:pPr>
        <w:rPr>
          <w:rFonts w:ascii="Times New Roman" w:hAnsi="Times New Roman"/>
          <w:bCs/>
          <w:sz w:val="20"/>
        </w:rPr>
      </w:pPr>
      <w:r w:rsidRPr="009F015F">
        <w:rPr>
          <w:rFonts w:ascii="Times New Roman" w:hAnsi="Times New Roman"/>
          <w:bCs/>
          <w:sz w:val="20"/>
        </w:rPr>
        <w:t xml:space="preserve">&gt;&gt; </w:t>
      </w:r>
      <w:r w:rsidRPr="009A5678">
        <w:rPr>
          <w:rFonts w:ascii="Times New Roman" w:hAnsi="Times New Roman"/>
          <w:bCs/>
          <w:sz w:val="20"/>
          <w:lang w:val="en-US"/>
        </w:rPr>
        <w:t>plot</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1,</w:t>
      </w:r>
      <w:r w:rsidRPr="009A5678">
        <w:rPr>
          <w:rFonts w:ascii="Times New Roman" w:hAnsi="Times New Roman"/>
          <w:bCs/>
          <w:sz w:val="20"/>
          <w:lang w:val="en-US"/>
        </w:rPr>
        <w:t>y</w:t>
      </w:r>
      <w:r w:rsidRPr="009F015F">
        <w:rPr>
          <w:rFonts w:ascii="Times New Roman" w:hAnsi="Times New Roman"/>
          <w:bCs/>
          <w:sz w:val="20"/>
        </w:rPr>
        <w:t>1,</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y</w:t>
      </w:r>
      <w:r w:rsidRPr="009F015F">
        <w:rPr>
          <w:rFonts w:ascii="Times New Roman" w:hAnsi="Times New Roman"/>
          <w:bCs/>
          <w:sz w:val="20"/>
        </w:rPr>
        <w:t>2,</w:t>
      </w:r>
      <w:r w:rsidRPr="009A5678">
        <w:rPr>
          <w:rFonts w:ascii="Times New Roman" w:hAnsi="Times New Roman"/>
          <w:bCs/>
          <w:sz w:val="20"/>
          <w:lang w:val="en-US"/>
        </w:rPr>
        <w:t>x</w:t>
      </w:r>
      <w:r w:rsidRPr="009F015F">
        <w:rPr>
          <w:rFonts w:ascii="Times New Roman" w:hAnsi="Times New Roman"/>
          <w:bCs/>
          <w:sz w:val="20"/>
        </w:rPr>
        <w:t>3,</w:t>
      </w:r>
      <w:r w:rsidRPr="009A5678">
        <w:rPr>
          <w:rFonts w:ascii="Times New Roman" w:hAnsi="Times New Roman"/>
          <w:bCs/>
          <w:sz w:val="20"/>
          <w:lang w:val="en-US"/>
        </w:rPr>
        <w:t>y</w:t>
      </w:r>
      <w:r w:rsidRPr="009F015F">
        <w:rPr>
          <w:rFonts w:ascii="Times New Roman" w:hAnsi="Times New Roman"/>
          <w:bCs/>
          <w:sz w:val="20"/>
        </w:rPr>
        <w:t xml:space="preserve">3) </w:t>
      </w:r>
    </w:p>
    <w:p w:rsidR="00AA4BF5" w:rsidRPr="009F015F" w:rsidRDefault="00AA4BF5" w:rsidP="009A5678">
      <w:pPr>
        <w:jc w:val="center"/>
        <w:rPr>
          <w:rFonts w:ascii="Times New Roman" w:hAnsi="Times New Roman"/>
          <w:b w:val="0"/>
          <w:bCs/>
          <w:i/>
          <w:sz w:val="20"/>
        </w:rPr>
      </w:pPr>
      <w:r w:rsidRPr="009A5678">
        <w:rPr>
          <w:rFonts w:ascii="Times New Roman" w:hAnsi="Times New Roman"/>
          <w:b w:val="0"/>
          <w:bCs/>
          <w:i/>
          <w:noProof/>
          <w:sz w:val="20"/>
        </w:rPr>
        <w:drawing>
          <wp:inline distT="0" distB="0" distL="0" distR="0" wp14:anchorId="49EFE0C3" wp14:editId="128E87D0">
            <wp:extent cx="4246245" cy="3498850"/>
            <wp:effectExtent l="0" t="0" r="1905" b="6350"/>
            <wp:docPr id="29711" name="Рисунок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246245" cy="3498850"/>
                    </a:xfrm>
                    <a:prstGeom prst="rect">
                      <a:avLst/>
                    </a:prstGeom>
                    <a:noFill/>
                    <a:ln>
                      <a:noFill/>
                    </a:ln>
                  </pic:spPr>
                </pic:pic>
              </a:graphicData>
            </a:graphic>
          </wp:inline>
        </w:drawing>
      </w:r>
    </w:p>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lastRenderedPageBreak/>
        <w:t>ЗАДАНИЕ – 4.</w:t>
      </w:r>
    </w:p>
    <w:p w:rsidR="00AA4BF5" w:rsidRPr="009F015F" w:rsidRDefault="00AA4BF5" w:rsidP="009A5678">
      <w:pPr>
        <w:rPr>
          <w:rFonts w:ascii="Times New Roman" w:hAnsi="Times New Roman"/>
          <w:b w:val="0"/>
          <w:bCs/>
          <w:sz w:val="20"/>
          <w:lang w:val="en-US"/>
        </w:rPr>
      </w:pPr>
      <w:r w:rsidRPr="009A5678">
        <w:rPr>
          <w:rFonts w:ascii="Times New Roman" w:hAnsi="Times New Roman"/>
          <w:b w:val="0"/>
          <w:bCs/>
          <w:sz w:val="20"/>
        </w:rPr>
        <w:t>Рисуем график функции с параметрами:</w:t>
      </w:r>
      <w:r w:rsidRPr="009A5678">
        <w:rPr>
          <w:rFonts w:ascii="Times New Roman" w:hAnsi="Times New Roman"/>
          <w:b w:val="0"/>
          <w:sz w:val="20"/>
        </w:rPr>
        <w:t xml:space="preserve"> </w:t>
      </w:r>
      <w:r w:rsidRPr="009A5678">
        <w:rPr>
          <w:rFonts w:ascii="Times New Roman" w:hAnsi="Times New Roman"/>
          <w:b w:val="0"/>
          <w:sz w:val="20"/>
        </w:rPr>
        <w:fldChar w:fldCharType="begin"/>
      </w:r>
      <w:r w:rsidRPr="009A5678">
        <w:rPr>
          <w:rFonts w:ascii="Times New Roman" w:hAnsi="Times New Roman"/>
          <w:b w:val="0"/>
          <w:sz w:val="20"/>
        </w:rPr>
        <w:instrText xml:space="preserve"> </w:instrText>
      </w:r>
      <w:r w:rsidRPr="009A5678">
        <w:rPr>
          <w:rFonts w:ascii="Times New Roman" w:hAnsi="Times New Roman"/>
          <w:b w:val="0"/>
          <w:sz w:val="20"/>
          <w:lang w:val="en-US"/>
        </w:rPr>
        <w:instrText>INCLUDEPICTURE</w:instrText>
      </w:r>
      <w:r w:rsidRPr="009A5678">
        <w:rPr>
          <w:rFonts w:ascii="Times New Roman" w:hAnsi="Times New Roman"/>
          <w:b w:val="0"/>
          <w:sz w:val="20"/>
        </w:rPr>
        <w:instrText xml:space="preserve"> "../../../../ЭЛЕКТРОННЫЕ%20УЧЕБНИКИ/</w:instrText>
      </w:r>
      <w:r w:rsidRPr="009A5678">
        <w:rPr>
          <w:rFonts w:ascii="Times New Roman" w:hAnsi="Times New Roman"/>
          <w:b w:val="0"/>
          <w:sz w:val="20"/>
          <w:lang w:val="en-US"/>
        </w:rPr>
        <w:instrText>Matlab</w:instrText>
      </w:r>
      <w:r w:rsidRPr="009A5678">
        <w:rPr>
          <w:rFonts w:ascii="Times New Roman" w:hAnsi="Times New Roman"/>
          <w:b w:val="0"/>
          <w:sz w:val="20"/>
        </w:rPr>
        <w:instrText>%20электронный%20учебник/Графика%20и%20визуализация%20данных.</w:instrText>
      </w:r>
      <w:r w:rsidRPr="009A5678">
        <w:rPr>
          <w:rFonts w:ascii="Times New Roman" w:hAnsi="Times New Roman"/>
          <w:b w:val="0"/>
          <w:sz w:val="20"/>
          <w:lang w:val="en-US"/>
        </w:rPr>
        <w:instrText>files</w:instrText>
      </w:r>
      <w:r w:rsidRPr="009A5678">
        <w:rPr>
          <w:rFonts w:ascii="Times New Roman" w:hAnsi="Times New Roman"/>
          <w:b w:val="0"/>
          <w:sz w:val="20"/>
        </w:rPr>
        <w:instrText>/</w:instrText>
      </w:r>
      <w:r w:rsidRPr="009A5678">
        <w:rPr>
          <w:rFonts w:ascii="Times New Roman" w:hAnsi="Times New Roman"/>
          <w:b w:val="0"/>
          <w:sz w:val="20"/>
          <w:lang w:val="en-US"/>
        </w:rPr>
        <w:instrText>image</w:instrText>
      </w:r>
      <w:r w:rsidRPr="009A5678">
        <w:rPr>
          <w:rFonts w:ascii="Times New Roman" w:hAnsi="Times New Roman"/>
          <w:b w:val="0"/>
          <w:sz w:val="20"/>
        </w:rPr>
        <w:instrText>006.</w:instrText>
      </w:r>
      <w:r w:rsidRPr="009A5678">
        <w:rPr>
          <w:rFonts w:ascii="Times New Roman" w:hAnsi="Times New Roman"/>
          <w:b w:val="0"/>
          <w:sz w:val="20"/>
          <w:lang w:val="en-US"/>
        </w:rPr>
        <w:instrText>gif</w:instrText>
      </w:r>
      <w:r w:rsidRPr="009A5678">
        <w:rPr>
          <w:rFonts w:ascii="Times New Roman" w:hAnsi="Times New Roman"/>
          <w:b w:val="0"/>
          <w:sz w:val="20"/>
        </w:rPr>
        <w:instrText xml:space="preserve">" \* </w:instrText>
      </w:r>
      <w:r w:rsidRPr="009A5678">
        <w:rPr>
          <w:rFonts w:ascii="Times New Roman" w:hAnsi="Times New Roman"/>
          <w:b w:val="0"/>
          <w:sz w:val="20"/>
          <w:lang w:val="en-US"/>
        </w:rPr>
        <w:instrText>MERGEFORMAT</w:instrText>
      </w:r>
      <w:r w:rsidRPr="009A5678">
        <w:rPr>
          <w:rFonts w:ascii="Times New Roman" w:hAnsi="Times New Roman"/>
          <w:b w:val="0"/>
          <w:sz w:val="20"/>
        </w:rPr>
        <w:instrText xml:space="preserve"> </w:instrText>
      </w:r>
      <w:r w:rsidRPr="009A5678">
        <w:rPr>
          <w:rFonts w:ascii="Times New Roman" w:hAnsi="Times New Roman"/>
          <w:b w:val="0"/>
          <w:sz w:val="20"/>
        </w:rPr>
        <w:fldChar w:fldCharType="separate"/>
      </w:r>
      <w:r w:rsidR="00FE7A23"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FE7A23" w:rsidRPr="009A5678">
        <w:rPr>
          <w:rFonts w:ascii="Times New Roman" w:hAnsi="Times New Roman"/>
          <w:b w:val="0"/>
          <w:sz w:val="20"/>
        </w:rPr>
        <w:fldChar w:fldCharType="separate"/>
      </w:r>
      <w:r w:rsidR="001A5F9F"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A5F9F" w:rsidRPr="009A5678">
        <w:rPr>
          <w:rFonts w:ascii="Times New Roman" w:hAnsi="Times New Roman"/>
          <w:b w:val="0"/>
          <w:sz w:val="20"/>
        </w:rPr>
        <w:fldChar w:fldCharType="separate"/>
      </w:r>
      <w:r w:rsidR="00B30275"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B30275" w:rsidRPr="009A5678">
        <w:rPr>
          <w:rFonts w:ascii="Times New Roman" w:hAnsi="Times New Roman"/>
          <w:b w:val="0"/>
          <w:sz w:val="20"/>
        </w:rPr>
        <w:fldChar w:fldCharType="separate"/>
      </w:r>
      <w:r w:rsidR="0056379C"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56379C" w:rsidRPr="009A5678">
        <w:rPr>
          <w:rFonts w:ascii="Times New Roman" w:hAnsi="Times New Roman"/>
          <w:b w:val="0"/>
          <w:sz w:val="20"/>
        </w:rPr>
        <w:fldChar w:fldCharType="separate"/>
      </w:r>
      <w:r w:rsidR="007A36BA"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7A36BA" w:rsidRPr="009A5678">
        <w:rPr>
          <w:rFonts w:ascii="Times New Roman" w:hAnsi="Times New Roman"/>
          <w:b w:val="0"/>
          <w:sz w:val="20"/>
        </w:rPr>
        <w:fldChar w:fldCharType="separate"/>
      </w:r>
      <w:r w:rsidR="003550BA"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3550BA" w:rsidRPr="009A5678">
        <w:rPr>
          <w:rFonts w:ascii="Times New Roman" w:hAnsi="Times New Roman"/>
          <w:b w:val="0"/>
          <w:sz w:val="20"/>
        </w:rPr>
        <w:fldChar w:fldCharType="separate"/>
      </w:r>
      <w:r w:rsidR="009A5678"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9A5678" w:rsidRPr="009A5678">
        <w:rPr>
          <w:rFonts w:ascii="Times New Roman" w:hAnsi="Times New Roman"/>
          <w:b w:val="0"/>
          <w:sz w:val="20"/>
        </w:rPr>
        <w:fldChar w:fldCharType="separate"/>
      </w:r>
      <w:r w:rsidR="0014501E">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4501E">
        <w:rPr>
          <w:rFonts w:ascii="Times New Roman" w:hAnsi="Times New Roman"/>
          <w:b w:val="0"/>
          <w:sz w:val="20"/>
        </w:rPr>
        <w:fldChar w:fldCharType="separate"/>
      </w:r>
      <w:r w:rsidR="003E0835">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3E0835">
        <w:rPr>
          <w:rFonts w:ascii="Times New Roman" w:hAnsi="Times New Roman"/>
          <w:b w:val="0"/>
          <w:sz w:val="20"/>
        </w:rPr>
        <w:fldChar w:fldCharType="separate"/>
      </w:r>
      <w:r w:rsidR="00662224">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662224">
        <w:rPr>
          <w:rFonts w:ascii="Times New Roman" w:hAnsi="Times New Roman"/>
          <w:b w:val="0"/>
          <w:sz w:val="20"/>
        </w:rPr>
        <w:fldChar w:fldCharType="separate"/>
      </w:r>
      <w:r w:rsidR="002D3099">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2D3099">
        <w:rPr>
          <w:rFonts w:ascii="Times New Roman" w:hAnsi="Times New Roman"/>
          <w:b w:val="0"/>
          <w:sz w:val="20"/>
        </w:rPr>
        <w:fldChar w:fldCharType="separate"/>
      </w:r>
      <w:r w:rsidR="007409DF">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7409DF">
        <w:rPr>
          <w:rFonts w:ascii="Times New Roman" w:hAnsi="Times New Roman"/>
          <w:b w:val="0"/>
          <w:sz w:val="20"/>
        </w:rPr>
        <w:fldChar w:fldCharType="separate"/>
      </w:r>
      <w:r w:rsidR="00467A9A">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67A9A">
        <w:rPr>
          <w:rFonts w:ascii="Times New Roman" w:hAnsi="Times New Roman"/>
          <w:b w:val="0"/>
          <w:sz w:val="20"/>
        </w:rPr>
        <w:fldChar w:fldCharType="separate"/>
      </w:r>
      <w:r w:rsidR="008065FB">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8065FB">
        <w:rPr>
          <w:rFonts w:ascii="Times New Roman" w:hAnsi="Times New Roman"/>
          <w:b w:val="0"/>
          <w:sz w:val="20"/>
        </w:rPr>
        <w:fldChar w:fldCharType="separate"/>
      </w:r>
      <w:r w:rsidR="005B1F9F">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5B1F9F">
        <w:rPr>
          <w:rFonts w:ascii="Times New Roman" w:hAnsi="Times New Roman"/>
          <w:b w:val="0"/>
          <w:sz w:val="20"/>
        </w:rPr>
        <w:fldChar w:fldCharType="separate"/>
      </w:r>
      <w:r w:rsidR="00EC6A5A">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EC6A5A">
        <w:rPr>
          <w:rFonts w:ascii="Times New Roman" w:hAnsi="Times New Roman"/>
          <w:b w:val="0"/>
          <w:sz w:val="20"/>
        </w:rPr>
        <w:fldChar w:fldCharType="separate"/>
      </w:r>
      <w:r w:rsidR="006776EA">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6776EA">
        <w:rPr>
          <w:rFonts w:ascii="Times New Roman" w:hAnsi="Times New Roman"/>
          <w:b w:val="0"/>
          <w:sz w:val="20"/>
        </w:rPr>
        <w:fldChar w:fldCharType="separate"/>
      </w:r>
      <w:r w:rsidR="001F09D9">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F09D9">
        <w:rPr>
          <w:rFonts w:ascii="Times New Roman" w:hAnsi="Times New Roman"/>
          <w:b w:val="0"/>
          <w:sz w:val="20"/>
        </w:rPr>
        <w:fldChar w:fldCharType="separate"/>
      </w:r>
      <w:r w:rsidR="006E6B7F">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6E6B7F">
        <w:rPr>
          <w:rFonts w:ascii="Times New Roman" w:hAnsi="Times New Roman"/>
          <w:b w:val="0"/>
          <w:sz w:val="20"/>
        </w:rPr>
        <w:fldChar w:fldCharType="separate"/>
      </w:r>
      <w:r w:rsidR="00753E4A">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753E4A">
        <w:rPr>
          <w:rFonts w:ascii="Times New Roman" w:hAnsi="Times New Roman"/>
          <w:b w:val="0"/>
          <w:sz w:val="20"/>
        </w:rPr>
        <w:fldChar w:fldCharType="separate"/>
      </w:r>
      <w:r w:rsidR="00D76A00">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D76A00">
        <w:rPr>
          <w:rFonts w:ascii="Times New Roman" w:hAnsi="Times New Roman"/>
          <w:b w:val="0"/>
          <w:sz w:val="20"/>
        </w:rPr>
        <w:fldChar w:fldCharType="separate"/>
      </w:r>
      <w:r w:rsidR="0033447F">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33447F">
        <w:rPr>
          <w:rFonts w:ascii="Times New Roman" w:hAnsi="Times New Roman"/>
          <w:b w:val="0"/>
          <w:sz w:val="20"/>
        </w:rPr>
        <w:fldChar w:fldCharType="separate"/>
      </w:r>
      <w:r w:rsidR="00F4234C">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F4234C">
        <w:rPr>
          <w:rFonts w:ascii="Times New Roman" w:hAnsi="Times New Roman"/>
          <w:b w:val="0"/>
          <w:sz w:val="20"/>
        </w:rPr>
        <w:fldChar w:fldCharType="separate"/>
      </w:r>
      <w:r w:rsidR="00DB4109">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DB4109">
        <w:rPr>
          <w:rFonts w:ascii="Times New Roman" w:hAnsi="Times New Roman"/>
          <w:b w:val="0"/>
          <w:sz w:val="20"/>
        </w:rPr>
        <w:fldChar w:fldCharType="separate"/>
      </w:r>
      <w:r w:rsidR="004A6114">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A6114">
        <w:rPr>
          <w:rFonts w:ascii="Times New Roman" w:hAnsi="Times New Roman"/>
          <w:b w:val="0"/>
          <w:sz w:val="20"/>
        </w:rPr>
        <w:fldChar w:fldCharType="separate"/>
      </w:r>
      <w:r w:rsidR="00EF6356">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EF6356">
        <w:rPr>
          <w:rFonts w:ascii="Times New Roman" w:hAnsi="Times New Roman"/>
          <w:b w:val="0"/>
          <w:sz w:val="20"/>
        </w:rPr>
        <w:fldChar w:fldCharType="separate"/>
      </w:r>
      <w:r w:rsidR="006E2F4E">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6E2F4E">
        <w:rPr>
          <w:rFonts w:ascii="Times New Roman" w:hAnsi="Times New Roman"/>
          <w:b w:val="0"/>
          <w:sz w:val="20"/>
        </w:rPr>
        <w:fldChar w:fldCharType="separate"/>
      </w:r>
      <w:r w:rsidR="000432BB">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0432BB">
        <w:rPr>
          <w:rFonts w:ascii="Times New Roman" w:hAnsi="Times New Roman"/>
          <w:b w:val="0"/>
          <w:sz w:val="20"/>
        </w:rPr>
        <w:fldChar w:fldCharType="separate"/>
      </w:r>
      <w:r w:rsidR="00A12D91">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A12D91">
        <w:rPr>
          <w:rFonts w:ascii="Times New Roman" w:hAnsi="Times New Roman"/>
          <w:b w:val="0"/>
          <w:sz w:val="20"/>
        </w:rPr>
        <w:fldChar w:fldCharType="separate"/>
      </w:r>
      <w:r w:rsidR="00263838">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263838">
        <w:rPr>
          <w:rFonts w:ascii="Times New Roman" w:hAnsi="Times New Roman"/>
          <w:b w:val="0"/>
          <w:sz w:val="20"/>
        </w:rPr>
        <w:fldChar w:fldCharType="separate"/>
      </w:r>
      <w:r w:rsidR="005D1243">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5D1243">
        <w:rPr>
          <w:rFonts w:ascii="Times New Roman" w:hAnsi="Times New Roman"/>
          <w:b w:val="0"/>
          <w:sz w:val="20"/>
        </w:rPr>
        <w:fldChar w:fldCharType="separate"/>
      </w:r>
      <w:r w:rsidR="00415B72">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15B72">
        <w:rPr>
          <w:rFonts w:ascii="Times New Roman" w:hAnsi="Times New Roman"/>
          <w:b w:val="0"/>
          <w:sz w:val="20"/>
        </w:rPr>
        <w:fldChar w:fldCharType="separate"/>
      </w:r>
      <w:r w:rsidR="004C77F2">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7F2">
        <w:rPr>
          <w:rFonts w:ascii="Times New Roman" w:hAnsi="Times New Roman"/>
          <w:b w:val="0"/>
          <w:sz w:val="20"/>
        </w:rPr>
        <w:fldChar w:fldCharType="separate"/>
      </w:r>
      <w:r w:rsidR="00463C14">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63C14">
        <w:rPr>
          <w:rFonts w:ascii="Times New Roman" w:hAnsi="Times New Roman"/>
          <w:b w:val="0"/>
          <w:sz w:val="20"/>
        </w:rPr>
        <w:fldChar w:fldCharType="separate"/>
      </w:r>
      <w:r w:rsidR="00243FCF">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243FCF">
        <w:rPr>
          <w:rFonts w:ascii="Times New Roman" w:hAnsi="Times New Roman"/>
          <w:b w:val="0"/>
          <w:sz w:val="20"/>
        </w:rPr>
        <w:fldChar w:fldCharType="separate"/>
      </w:r>
      <w:r w:rsidR="00063751">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063751">
        <w:rPr>
          <w:rFonts w:ascii="Times New Roman" w:hAnsi="Times New Roman"/>
          <w:b w:val="0"/>
          <w:sz w:val="20"/>
        </w:rPr>
        <w:fldChar w:fldCharType="separate"/>
      </w:r>
      <w:r w:rsidR="00436324">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36324">
        <w:rPr>
          <w:rFonts w:ascii="Times New Roman" w:hAnsi="Times New Roman"/>
          <w:b w:val="0"/>
          <w:sz w:val="20"/>
        </w:rPr>
        <w:fldChar w:fldCharType="separate"/>
      </w:r>
      <w:r w:rsidR="00B41D9E">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B41D9E">
        <w:rPr>
          <w:rFonts w:ascii="Times New Roman" w:hAnsi="Times New Roman"/>
          <w:b w:val="0"/>
          <w:sz w:val="20"/>
        </w:rPr>
        <w:fldChar w:fldCharType="separate"/>
      </w:r>
      <w:r w:rsidR="002129E2">
        <w:rPr>
          <w:rFonts w:ascii="Times New Roman" w:hAnsi="Times New Roman"/>
          <w:b w:val="0"/>
          <w:sz w:val="20"/>
        </w:rPr>
        <w:fldChar w:fldCharType="begin"/>
      </w:r>
      <w:r w:rsidR="002129E2">
        <w:rPr>
          <w:rFonts w:ascii="Times New Roman" w:hAnsi="Times New Roman"/>
          <w:b w:val="0"/>
          <w:sz w:val="20"/>
        </w:rPr>
        <w:instrText xml:space="preserve"> </w:instrText>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данных.files\\image006.gif" \* MERGEFORMATINET</w:instrText>
      </w:r>
      <w:r w:rsidR="002129E2">
        <w:rPr>
          <w:rFonts w:ascii="Times New Roman" w:hAnsi="Times New Roman"/>
          <w:b w:val="0"/>
          <w:sz w:val="20"/>
        </w:rPr>
        <w:instrText xml:space="preserve"> </w:instrText>
      </w:r>
      <w:r w:rsidR="002129E2">
        <w:rPr>
          <w:rFonts w:ascii="Times New Roman" w:hAnsi="Times New Roman"/>
          <w:b w:val="0"/>
          <w:sz w:val="20"/>
        </w:rPr>
        <w:fldChar w:fldCharType="separate"/>
      </w:r>
      <w:r w:rsidR="00C4579D">
        <w:rPr>
          <w:rFonts w:ascii="Times New Roman" w:hAnsi="Times New Roman"/>
          <w:b w:val="0"/>
          <w:sz w:val="20"/>
        </w:rPr>
        <w:pict>
          <v:shape id="_x0000_i1029" type="#_x0000_t75" alt="" style="width:70.35pt;height:22.6pt">
            <v:imagedata r:id="rId257" r:href="rId258"/>
          </v:shape>
        </w:pict>
      </w:r>
      <w:r w:rsidR="002129E2">
        <w:rPr>
          <w:rFonts w:ascii="Times New Roman" w:hAnsi="Times New Roman"/>
          <w:b w:val="0"/>
          <w:sz w:val="20"/>
        </w:rPr>
        <w:fldChar w:fldCharType="end"/>
      </w:r>
      <w:r w:rsidR="00B41D9E">
        <w:rPr>
          <w:rFonts w:ascii="Times New Roman" w:hAnsi="Times New Roman"/>
          <w:b w:val="0"/>
          <w:sz w:val="20"/>
        </w:rPr>
        <w:fldChar w:fldCharType="end"/>
      </w:r>
      <w:r w:rsidR="00436324">
        <w:rPr>
          <w:rFonts w:ascii="Times New Roman" w:hAnsi="Times New Roman"/>
          <w:b w:val="0"/>
          <w:sz w:val="20"/>
        </w:rPr>
        <w:fldChar w:fldCharType="end"/>
      </w:r>
      <w:r w:rsidR="00063751">
        <w:rPr>
          <w:rFonts w:ascii="Times New Roman" w:hAnsi="Times New Roman"/>
          <w:b w:val="0"/>
          <w:sz w:val="20"/>
        </w:rPr>
        <w:fldChar w:fldCharType="end"/>
      </w:r>
      <w:r w:rsidR="00243FCF">
        <w:rPr>
          <w:rFonts w:ascii="Times New Roman" w:hAnsi="Times New Roman"/>
          <w:b w:val="0"/>
          <w:sz w:val="20"/>
        </w:rPr>
        <w:fldChar w:fldCharType="end"/>
      </w:r>
      <w:r w:rsidR="00463C14">
        <w:rPr>
          <w:rFonts w:ascii="Times New Roman" w:hAnsi="Times New Roman"/>
          <w:b w:val="0"/>
          <w:sz w:val="20"/>
        </w:rPr>
        <w:fldChar w:fldCharType="end"/>
      </w:r>
      <w:r w:rsidR="004C77F2">
        <w:rPr>
          <w:rFonts w:ascii="Times New Roman" w:hAnsi="Times New Roman"/>
          <w:b w:val="0"/>
          <w:sz w:val="20"/>
        </w:rPr>
        <w:fldChar w:fldCharType="end"/>
      </w:r>
      <w:r w:rsidR="00415B72">
        <w:rPr>
          <w:rFonts w:ascii="Times New Roman" w:hAnsi="Times New Roman"/>
          <w:b w:val="0"/>
          <w:sz w:val="20"/>
        </w:rPr>
        <w:fldChar w:fldCharType="end"/>
      </w:r>
      <w:r w:rsidR="005D1243">
        <w:rPr>
          <w:rFonts w:ascii="Times New Roman" w:hAnsi="Times New Roman"/>
          <w:b w:val="0"/>
          <w:sz w:val="20"/>
        </w:rPr>
        <w:fldChar w:fldCharType="end"/>
      </w:r>
      <w:r w:rsidR="00263838">
        <w:rPr>
          <w:rFonts w:ascii="Times New Roman" w:hAnsi="Times New Roman"/>
          <w:b w:val="0"/>
          <w:sz w:val="20"/>
        </w:rPr>
        <w:fldChar w:fldCharType="end"/>
      </w:r>
      <w:r w:rsidR="00A12D91">
        <w:rPr>
          <w:rFonts w:ascii="Times New Roman" w:hAnsi="Times New Roman"/>
          <w:b w:val="0"/>
          <w:sz w:val="20"/>
        </w:rPr>
        <w:fldChar w:fldCharType="end"/>
      </w:r>
      <w:r w:rsidR="000432BB">
        <w:rPr>
          <w:rFonts w:ascii="Times New Roman" w:hAnsi="Times New Roman"/>
          <w:b w:val="0"/>
          <w:sz w:val="20"/>
        </w:rPr>
        <w:fldChar w:fldCharType="end"/>
      </w:r>
      <w:r w:rsidR="006E2F4E">
        <w:rPr>
          <w:rFonts w:ascii="Times New Roman" w:hAnsi="Times New Roman"/>
          <w:b w:val="0"/>
          <w:sz w:val="20"/>
        </w:rPr>
        <w:fldChar w:fldCharType="end"/>
      </w:r>
      <w:r w:rsidR="00EF6356">
        <w:rPr>
          <w:rFonts w:ascii="Times New Roman" w:hAnsi="Times New Roman"/>
          <w:b w:val="0"/>
          <w:sz w:val="20"/>
        </w:rPr>
        <w:fldChar w:fldCharType="end"/>
      </w:r>
      <w:r w:rsidR="004A6114">
        <w:rPr>
          <w:rFonts w:ascii="Times New Roman" w:hAnsi="Times New Roman"/>
          <w:b w:val="0"/>
          <w:sz w:val="20"/>
        </w:rPr>
        <w:fldChar w:fldCharType="end"/>
      </w:r>
      <w:r w:rsidR="00DB4109">
        <w:rPr>
          <w:rFonts w:ascii="Times New Roman" w:hAnsi="Times New Roman"/>
          <w:b w:val="0"/>
          <w:sz w:val="20"/>
        </w:rPr>
        <w:fldChar w:fldCharType="end"/>
      </w:r>
      <w:r w:rsidR="00F4234C">
        <w:rPr>
          <w:rFonts w:ascii="Times New Roman" w:hAnsi="Times New Roman"/>
          <w:b w:val="0"/>
          <w:sz w:val="20"/>
        </w:rPr>
        <w:fldChar w:fldCharType="end"/>
      </w:r>
      <w:r w:rsidR="0033447F">
        <w:rPr>
          <w:rFonts w:ascii="Times New Roman" w:hAnsi="Times New Roman"/>
          <w:b w:val="0"/>
          <w:sz w:val="20"/>
        </w:rPr>
        <w:fldChar w:fldCharType="end"/>
      </w:r>
      <w:r w:rsidR="00D76A00">
        <w:rPr>
          <w:rFonts w:ascii="Times New Roman" w:hAnsi="Times New Roman"/>
          <w:b w:val="0"/>
          <w:sz w:val="20"/>
        </w:rPr>
        <w:fldChar w:fldCharType="end"/>
      </w:r>
      <w:r w:rsidR="00753E4A">
        <w:rPr>
          <w:rFonts w:ascii="Times New Roman" w:hAnsi="Times New Roman"/>
          <w:b w:val="0"/>
          <w:sz w:val="20"/>
        </w:rPr>
        <w:fldChar w:fldCharType="end"/>
      </w:r>
      <w:r w:rsidR="006E6B7F">
        <w:rPr>
          <w:rFonts w:ascii="Times New Roman" w:hAnsi="Times New Roman"/>
          <w:b w:val="0"/>
          <w:sz w:val="20"/>
        </w:rPr>
        <w:fldChar w:fldCharType="end"/>
      </w:r>
      <w:r w:rsidR="001F09D9">
        <w:rPr>
          <w:rFonts w:ascii="Times New Roman" w:hAnsi="Times New Roman"/>
          <w:b w:val="0"/>
          <w:sz w:val="20"/>
        </w:rPr>
        <w:fldChar w:fldCharType="end"/>
      </w:r>
      <w:r w:rsidR="006776EA">
        <w:rPr>
          <w:rFonts w:ascii="Times New Roman" w:hAnsi="Times New Roman"/>
          <w:b w:val="0"/>
          <w:sz w:val="20"/>
        </w:rPr>
        <w:fldChar w:fldCharType="end"/>
      </w:r>
      <w:r w:rsidR="00EC6A5A">
        <w:rPr>
          <w:rFonts w:ascii="Times New Roman" w:hAnsi="Times New Roman"/>
          <w:b w:val="0"/>
          <w:sz w:val="20"/>
        </w:rPr>
        <w:fldChar w:fldCharType="end"/>
      </w:r>
      <w:r w:rsidR="005B1F9F">
        <w:rPr>
          <w:rFonts w:ascii="Times New Roman" w:hAnsi="Times New Roman"/>
          <w:b w:val="0"/>
          <w:sz w:val="20"/>
        </w:rPr>
        <w:fldChar w:fldCharType="end"/>
      </w:r>
      <w:r w:rsidR="008065FB">
        <w:rPr>
          <w:rFonts w:ascii="Times New Roman" w:hAnsi="Times New Roman"/>
          <w:b w:val="0"/>
          <w:sz w:val="20"/>
        </w:rPr>
        <w:fldChar w:fldCharType="end"/>
      </w:r>
      <w:r w:rsidR="00467A9A">
        <w:rPr>
          <w:rFonts w:ascii="Times New Roman" w:hAnsi="Times New Roman"/>
          <w:b w:val="0"/>
          <w:sz w:val="20"/>
        </w:rPr>
        <w:fldChar w:fldCharType="end"/>
      </w:r>
      <w:r w:rsidR="007409DF">
        <w:rPr>
          <w:rFonts w:ascii="Times New Roman" w:hAnsi="Times New Roman"/>
          <w:b w:val="0"/>
          <w:sz w:val="20"/>
        </w:rPr>
        <w:fldChar w:fldCharType="end"/>
      </w:r>
      <w:r w:rsidR="002D3099">
        <w:rPr>
          <w:rFonts w:ascii="Times New Roman" w:hAnsi="Times New Roman"/>
          <w:b w:val="0"/>
          <w:sz w:val="20"/>
        </w:rPr>
        <w:fldChar w:fldCharType="end"/>
      </w:r>
      <w:r w:rsidR="00662224">
        <w:rPr>
          <w:rFonts w:ascii="Times New Roman" w:hAnsi="Times New Roman"/>
          <w:b w:val="0"/>
          <w:sz w:val="20"/>
        </w:rPr>
        <w:fldChar w:fldCharType="end"/>
      </w:r>
      <w:r w:rsidR="003E0835">
        <w:rPr>
          <w:rFonts w:ascii="Times New Roman" w:hAnsi="Times New Roman"/>
          <w:b w:val="0"/>
          <w:sz w:val="20"/>
        </w:rPr>
        <w:fldChar w:fldCharType="end"/>
      </w:r>
      <w:r w:rsidR="0014501E">
        <w:rPr>
          <w:rFonts w:ascii="Times New Roman" w:hAnsi="Times New Roman"/>
          <w:b w:val="0"/>
          <w:sz w:val="20"/>
        </w:rPr>
        <w:fldChar w:fldCharType="end"/>
      </w:r>
      <w:r w:rsidR="009A5678" w:rsidRPr="009A5678">
        <w:rPr>
          <w:rFonts w:ascii="Times New Roman" w:hAnsi="Times New Roman"/>
          <w:b w:val="0"/>
          <w:sz w:val="20"/>
        </w:rPr>
        <w:fldChar w:fldCharType="end"/>
      </w:r>
      <w:r w:rsidR="003550BA" w:rsidRPr="009A5678">
        <w:rPr>
          <w:rFonts w:ascii="Times New Roman" w:hAnsi="Times New Roman"/>
          <w:b w:val="0"/>
          <w:sz w:val="20"/>
        </w:rPr>
        <w:fldChar w:fldCharType="end"/>
      </w:r>
      <w:r w:rsidR="007A36BA" w:rsidRPr="009A5678">
        <w:rPr>
          <w:rFonts w:ascii="Times New Roman" w:hAnsi="Times New Roman"/>
          <w:b w:val="0"/>
          <w:sz w:val="20"/>
        </w:rPr>
        <w:fldChar w:fldCharType="end"/>
      </w:r>
      <w:r w:rsidR="0056379C" w:rsidRPr="009A5678">
        <w:rPr>
          <w:rFonts w:ascii="Times New Roman" w:hAnsi="Times New Roman"/>
          <w:b w:val="0"/>
          <w:sz w:val="20"/>
        </w:rPr>
        <w:fldChar w:fldCharType="end"/>
      </w:r>
      <w:r w:rsidR="00B30275" w:rsidRPr="009A5678">
        <w:rPr>
          <w:rFonts w:ascii="Times New Roman" w:hAnsi="Times New Roman"/>
          <w:b w:val="0"/>
          <w:sz w:val="20"/>
        </w:rPr>
        <w:fldChar w:fldCharType="end"/>
      </w:r>
      <w:r w:rsidR="001A5F9F" w:rsidRPr="009A5678">
        <w:rPr>
          <w:rFonts w:ascii="Times New Roman" w:hAnsi="Times New Roman"/>
          <w:b w:val="0"/>
          <w:sz w:val="20"/>
        </w:rPr>
        <w:fldChar w:fldCharType="end"/>
      </w:r>
      <w:r w:rsidR="00FE7A23"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t xml:space="preserve">, </w:t>
      </w:r>
      <w:r w:rsidRPr="009A5678">
        <w:rPr>
          <w:rFonts w:ascii="Times New Roman" w:hAnsi="Times New Roman"/>
          <w:b w:val="0"/>
          <w:sz w:val="20"/>
        </w:rPr>
        <w:fldChar w:fldCharType="begin"/>
      </w:r>
      <w:r w:rsidRPr="009A5678">
        <w:rPr>
          <w:rFonts w:ascii="Times New Roman" w:hAnsi="Times New Roman"/>
          <w:b w:val="0"/>
          <w:sz w:val="20"/>
        </w:rPr>
        <w:instrText xml:space="preserve"> </w:instrText>
      </w:r>
      <w:r w:rsidRPr="009A5678">
        <w:rPr>
          <w:rFonts w:ascii="Times New Roman" w:hAnsi="Times New Roman"/>
          <w:b w:val="0"/>
          <w:sz w:val="20"/>
          <w:lang w:val="en-US"/>
        </w:rPr>
        <w:instrText>INCLUDEPICTURE</w:instrText>
      </w:r>
      <w:r w:rsidRPr="009A5678">
        <w:rPr>
          <w:rFonts w:ascii="Times New Roman" w:hAnsi="Times New Roman"/>
          <w:b w:val="0"/>
          <w:sz w:val="20"/>
        </w:rPr>
        <w:instrText xml:space="preserve"> "../../../../ЭЛЕКТРОННЫЕ%20УЧЕБНИКИ/</w:instrText>
      </w:r>
      <w:r w:rsidRPr="009A5678">
        <w:rPr>
          <w:rFonts w:ascii="Times New Roman" w:hAnsi="Times New Roman"/>
          <w:b w:val="0"/>
          <w:sz w:val="20"/>
          <w:lang w:val="en-US"/>
        </w:rPr>
        <w:instrText>Matlab</w:instrText>
      </w:r>
      <w:r w:rsidRPr="009A5678">
        <w:rPr>
          <w:rFonts w:ascii="Times New Roman" w:hAnsi="Times New Roman"/>
          <w:b w:val="0"/>
          <w:sz w:val="20"/>
        </w:rPr>
        <w:instrText>%20электронный%20учебник/Графика%20и%20визуализация%20данных.</w:instrText>
      </w:r>
      <w:r w:rsidRPr="009A5678">
        <w:rPr>
          <w:rFonts w:ascii="Times New Roman" w:hAnsi="Times New Roman"/>
          <w:b w:val="0"/>
          <w:sz w:val="20"/>
          <w:lang w:val="en-US"/>
        </w:rPr>
        <w:instrText>files</w:instrText>
      </w:r>
      <w:r w:rsidRPr="009A5678">
        <w:rPr>
          <w:rFonts w:ascii="Times New Roman" w:hAnsi="Times New Roman"/>
          <w:b w:val="0"/>
          <w:sz w:val="20"/>
        </w:rPr>
        <w:instrText>/</w:instrText>
      </w:r>
      <w:r w:rsidRPr="009A5678">
        <w:rPr>
          <w:rFonts w:ascii="Times New Roman" w:hAnsi="Times New Roman"/>
          <w:b w:val="0"/>
          <w:sz w:val="20"/>
          <w:lang w:val="en-US"/>
        </w:rPr>
        <w:instrText>image</w:instrText>
      </w:r>
      <w:r w:rsidRPr="009A5678">
        <w:rPr>
          <w:rFonts w:ascii="Times New Roman" w:hAnsi="Times New Roman"/>
          <w:b w:val="0"/>
          <w:sz w:val="20"/>
        </w:rPr>
        <w:instrText>007.</w:instrText>
      </w:r>
      <w:r w:rsidRPr="009A5678">
        <w:rPr>
          <w:rFonts w:ascii="Times New Roman" w:hAnsi="Times New Roman"/>
          <w:b w:val="0"/>
          <w:sz w:val="20"/>
          <w:lang w:val="en-US"/>
        </w:rPr>
        <w:instrText>gif</w:instrText>
      </w:r>
      <w:r w:rsidRPr="009A5678">
        <w:rPr>
          <w:rFonts w:ascii="Times New Roman" w:hAnsi="Times New Roman"/>
          <w:b w:val="0"/>
          <w:sz w:val="20"/>
        </w:rPr>
        <w:instrText xml:space="preserve">" \* </w:instrText>
      </w:r>
      <w:r w:rsidRPr="009A5678">
        <w:rPr>
          <w:rFonts w:ascii="Times New Roman" w:hAnsi="Times New Roman"/>
          <w:b w:val="0"/>
          <w:sz w:val="20"/>
          <w:lang w:val="en-US"/>
        </w:rPr>
        <w:instrText>MERGEFORMAT</w:instrText>
      </w:r>
      <w:r w:rsidRPr="009A5678">
        <w:rPr>
          <w:rFonts w:ascii="Times New Roman" w:hAnsi="Times New Roman"/>
          <w:b w:val="0"/>
          <w:sz w:val="20"/>
        </w:rPr>
        <w:instrText xml:space="preserve"> </w:instrText>
      </w:r>
      <w:r w:rsidRPr="009A5678">
        <w:rPr>
          <w:rFonts w:ascii="Times New Roman" w:hAnsi="Times New Roman"/>
          <w:b w:val="0"/>
          <w:sz w:val="20"/>
        </w:rPr>
        <w:fldChar w:fldCharType="separate"/>
      </w:r>
      <w:r w:rsidR="00FE7A23"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FE7A23" w:rsidRPr="009A5678">
        <w:rPr>
          <w:rFonts w:ascii="Times New Roman" w:hAnsi="Times New Roman"/>
          <w:b w:val="0"/>
          <w:sz w:val="20"/>
        </w:rPr>
        <w:fldChar w:fldCharType="separate"/>
      </w:r>
      <w:r w:rsidR="001A5F9F"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A5F9F" w:rsidRPr="009A5678">
        <w:rPr>
          <w:rFonts w:ascii="Times New Roman" w:hAnsi="Times New Roman"/>
          <w:b w:val="0"/>
          <w:sz w:val="20"/>
        </w:rPr>
        <w:fldChar w:fldCharType="separate"/>
      </w:r>
      <w:r w:rsidR="00B30275"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B30275" w:rsidRPr="009A5678">
        <w:rPr>
          <w:rFonts w:ascii="Times New Roman" w:hAnsi="Times New Roman"/>
          <w:b w:val="0"/>
          <w:sz w:val="20"/>
        </w:rPr>
        <w:fldChar w:fldCharType="separate"/>
      </w:r>
      <w:r w:rsidR="0056379C"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56379C" w:rsidRPr="009A5678">
        <w:rPr>
          <w:rFonts w:ascii="Times New Roman" w:hAnsi="Times New Roman"/>
          <w:b w:val="0"/>
          <w:sz w:val="20"/>
        </w:rPr>
        <w:fldChar w:fldCharType="separate"/>
      </w:r>
      <w:r w:rsidR="007A36BA"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7A36BA" w:rsidRPr="009A5678">
        <w:rPr>
          <w:rFonts w:ascii="Times New Roman" w:hAnsi="Times New Roman"/>
          <w:b w:val="0"/>
          <w:sz w:val="20"/>
        </w:rPr>
        <w:fldChar w:fldCharType="separate"/>
      </w:r>
      <w:r w:rsidR="003550BA"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w:instrText>
      </w:r>
      <w:r w:rsidR="003550BA" w:rsidRPr="009A5678">
        <w:rPr>
          <w:rFonts w:ascii="Times New Roman" w:hAnsi="Times New Roman"/>
          <w:b w:val="0"/>
          <w:sz w:val="20"/>
          <w:lang w:val="en-US"/>
        </w:rPr>
        <w:instrText>EPICTURE</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lang w:val="en-US"/>
        </w:rPr>
        <w:instrText>D</w:instrText>
      </w:r>
      <w:r w:rsidR="003550BA" w:rsidRPr="00E5773F">
        <w:rPr>
          <w:rFonts w:ascii="Times New Roman" w:hAnsi="Times New Roman"/>
          <w:b w:val="0"/>
          <w:sz w:val="20"/>
        </w:rPr>
        <w:instrText>:\\..\\</w:instrText>
      </w:r>
      <w:r w:rsidR="003550BA" w:rsidRPr="009A5678">
        <w:rPr>
          <w:rFonts w:ascii="Times New Roman" w:hAnsi="Times New Roman"/>
          <w:b w:val="0"/>
          <w:sz w:val="20"/>
        </w:rPr>
        <w:instrText>ЭЛЕКТРОННЫЕ</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rPr>
        <w:instrText>УЧЕБНИКИ</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Matlab</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rPr>
        <w:instrText>электронный</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rPr>
        <w:instrText>учебник</w:instrText>
      </w:r>
      <w:r w:rsidR="003550BA" w:rsidRPr="00E5773F">
        <w:rPr>
          <w:rFonts w:ascii="Times New Roman" w:hAnsi="Times New Roman"/>
          <w:b w:val="0"/>
          <w:sz w:val="20"/>
        </w:rPr>
        <w:instrText>\\</w:instrText>
      </w:r>
      <w:r w:rsidR="003550BA" w:rsidRPr="009A5678">
        <w:rPr>
          <w:rFonts w:ascii="Times New Roman" w:hAnsi="Times New Roman"/>
          <w:b w:val="0"/>
          <w:sz w:val="20"/>
        </w:rPr>
        <w:instrText>Графика</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rPr>
        <w:instrText>и</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rPr>
        <w:instrText>визуализация</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rPr>
        <w:instrText>данных</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files</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image</w:instrText>
      </w:r>
      <w:r w:rsidR="003550BA" w:rsidRPr="00E5773F">
        <w:rPr>
          <w:rFonts w:ascii="Times New Roman" w:hAnsi="Times New Roman"/>
          <w:b w:val="0"/>
          <w:sz w:val="20"/>
        </w:rPr>
        <w:instrText>007.</w:instrText>
      </w:r>
      <w:r w:rsidR="003550BA" w:rsidRPr="009A5678">
        <w:rPr>
          <w:rFonts w:ascii="Times New Roman" w:hAnsi="Times New Roman"/>
          <w:b w:val="0"/>
          <w:sz w:val="20"/>
          <w:lang w:val="en-US"/>
        </w:rPr>
        <w:instrText>gif</w:instrText>
      </w:r>
      <w:r w:rsidR="003550BA" w:rsidRPr="00E5773F">
        <w:rPr>
          <w:rFonts w:ascii="Times New Roman" w:hAnsi="Times New Roman"/>
          <w:b w:val="0"/>
          <w:sz w:val="20"/>
        </w:rPr>
        <w:instrText xml:space="preserve">" \* </w:instrText>
      </w:r>
      <w:r w:rsidR="003550BA" w:rsidRPr="009A5678">
        <w:rPr>
          <w:rFonts w:ascii="Times New Roman" w:hAnsi="Times New Roman"/>
          <w:b w:val="0"/>
          <w:sz w:val="20"/>
          <w:lang w:val="en-US"/>
        </w:rPr>
        <w:instrText>MERGEFORMATINET</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rPr>
        <w:fldChar w:fldCharType="separate"/>
      </w:r>
      <w:r w:rsidR="009A5678" w:rsidRPr="009A5678">
        <w:rPr>
          <w:rFonts w:ascii="Times New Roman" w:hAnsi="Times New Roman"/>
          <w:b w:val="0"/>
          <w:sz w:val="20"/>
        </w:rPr>
        <w:fldChar w:fldCharType="begin"/>
      </w:r>
      <w:r w:rsidR="009A5678" w:rsidRPr="00E5773F">
        <w:rPr>
          <w:rFonts w:ascii="Times New Roman" w:hAnsi="Times New Roman"/>
          <w:b w:val="0"/>
          <w:sz w:val="20"/>
        </w:rPr>
        <w:instrText xml:space="preserve"> </w:instrText>
      </w:r>
      <w:r w:rsidR="009A5678" w:rsidRPr="009A5678">
        <w:rPr>
          <w:rFonts w:ascii="Times New Roman" w:hAnsi="Times New Roman"/>
          <w:b w:val="0"/>
          <w:sz w:val="20"/>
          <w:lang w:val="en-US"/>
        </w:rPr>
        <w:instrText>INCLUDEPICTURE</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lang w:val="en-US"/>
        </w:rPr>
        <w:instrText>D</w:instrText>
      </w:r>
      <w:r w:rsidR="009A5678" w:rsidRPr="00E5773F">
        <w:rPr>
          <w:rFonts w:ascii="Times New Roman" w:hAnsi="Times New Roman"/>
          <w:b w:val="0"/>
          <w:sz w:val="20"/>
        </w:rPr>
        <w:instrText>:\\..\\</w:instrText>
      </w:r>
      <w:r w:rsidR="009A5678" w:rsidRPr="009A5678">
        <w:rPr>
          <w:rFonts w:ascii="Times New Roman" w:hAnsi="Times New Roman"/>
          <w:b w:val="0"/>
          <w:sz w:val="20"/>
        </w:rPr>
        <w:instrText>ЭЛЕКТРОННЫЕ</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rPr>
        <w:instrText>УЧЕБНИКИ</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Matlab</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rPr>
        <w:instrText>электронный</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rPr>
        <w:instrText>учебник</w:instrText>
      </w:r>
      <w:r w:rsidR="009A5678" w:rsidRPr="00E5773F">
        <w:rPr>
          <w:rFonts w:ascii="Times New Roman" w:hAnsi="Times New Roman"/>
          <w:b w:val="0"/>
          <w:sz w:val="20"/>
        </w:rPr>
        <w:instrText>\\</w:instrText>
      </w:r>
      <w:r w:rsidR="009A5678" w:rsidRPr="009A5678">
        <w:rPr>
          <w:rFonts w:ascii="Times New Roman" w:hAnsi="Times New Roman"/>
          <w:b w:val="0"/>
          <w:sz w:val="20"/>
        </w:rPr>
        <w:instrText>Графика</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rPr>
        <w:instrText>и</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rPr>
        <w:instrText>визуализация</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rPr>
        <w:instrText>данных</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files</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image</w:instrText>
      </w:r>
      <w:r w:rsidR="009A5678" w:rsidRPr="00E5773F">
        <w:rPr>
          <w:rFonts w:ascii="Times New Roman" w:hAnsi="Times New Roman"/>
          <w:b w:val="0"/>
          <w:sz w:val="20"/>
        </w:rPr>
        <w:instrText>007.</w:instrText>
      </w:r>
      <w:r w:rsidR="009A5678" w:rsidRPr="009A5678">
        <w:rPr>
          <w:rFonts w:ascii="Times New Roman" w:hAnsi="Times New Roman"/>
          <w:b w:val="0"/>
          <w:sz w:val="20"/>
          <w:lang w:val="en-US"/>
        </w:rPr>
        <w:instrText>gif</w:instrText>
      </w:r>
      <w:r w:rsidR="009A5678" w:rsidRPr="00E5773F">
        <w:rPr>
          <w:rFonts w:ascii="Times New Roman" w:hAnsi="Times New Roman"/>
          <w:b w:val="0"/>
          <w:sz w:val="20"/>
        </w:rPr>
        <w:instrText xml:space="preserve">" \* </w:instrText>
      </w:r>
      <w:r w:rsidR="009A5678" w:rsidRPr="009A5678">
        <w:rPr>
          <w:rFonts w:ascii="Times New Roman" w:hAnsi="Times New Roman"/>
          <w:b w:val="0"/>
          <w:sz w:val="20"/>
          <w:lang w:val="en-US"/>
        </w:rPr>
        <w:instrText>MERGEFORMATINET</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rPr>
        <w:fldChar w:fldCharType="separate"/>
      </w:r>
      <w:r w:rsidR="0014501E">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4501E">
        <w:rPr>
          <w:rFonts w:ascii="Times New Roman" w:hAnsi="Times New Roman"/>
          <w:b w:val="0"/>
          <w:sz w:val="20"/>
        </w:rPr>
        <w:fldChar w:fldCharType="separate"/>
      </w:r>
      <w:r w:rsidR="003E0835">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3E0835">
        <w:rPr>
          <w:rFonts w:ascii="Times New Roman" w:hAnsi="Times New Roman"/>
          <w:b w:val="0"/>
          <w:sz w:val="20"/>
        </w:rPr>
        <w:fldChar w:fldCharType="separate"/>
      </w:r>
      <w:r w:rsidR="00662224">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662224">
        <w:rPr>
          <w:rFonts w:ascii="Times New Roman" w:hAnsi="Times New Roman"/>
          <w:b w:val="0"/>
          <w:sz w:val="20"/>
        </w:rPr>
        <w:fldChar w:fldCharType="separate"/>
      </w:r>
      <w:r w:rsidR="002D3099">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2D3099">
        <w:rPr>
          <w:rFonts w:ascii="Times New Roman" w:hAnsi="Times New Roman"/>
          <w:b w:val="0"/>
          <w:sz w:val="20"/>
        </w:rPr>
        <w:fldChar w:fldCharType="separate"/>
      </w:r>
      <w:r w:rsidR="007409DF">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7409DF">
        <w:rPr>
          <w:rFonts w:ascii="Times New Roman" w:hAnsi="Times New Roman"/>
          <w:b w:val="0"/>
          <w:sz w:val="20"/>
        </w:rPr>
        <w:fldChar w:fldCharType="separate"/>
      </w:r>
      <w:r w:rsidR="00467A9A">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67A9A">
        <w:rPr>
          <w:rFonts w:ascii="Times New Roman" w:hAnsi="Times New Roman"/>
          <w:b w:val="0"/>
          <w:sz w:val="20"/>
        </w:rPr>
        <w:fldChar w:fldCharType="separate"/>
      </w:r>
      <w:r w:rsidR="008065FB">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8065FB">
        <w:rPr>
          <w:rFonts w:ascii="Times New Roman" w:hAnsi="Times New Roman"/>
          <w:b w:val="0"/>
          <w:sz w:val="20"/>
        </w:rPr>
        <w:fldChar w:fldCharType="separate"/>
      </w:r>
      <w:r w:rsidR="005B1F9F">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5B1F9F">
        <w:rPr>
          <w:rFonts w:ascii="Times New Roman" w:hAnsi="Times New Roman"/>
          <w:b w:val="0"/>
          <w:sz w:val="20"/>
        </w:rPr>
        <w:fldChar w:fldCharType="separate"/>
      </w:r>
      <w:r w:rsidR="00EC6A5A">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EC6A5A">
        <w:rPr>
          <w:rFonts w:ascii="Times New Roman" w:hAnsi="Times New Roman"/>
          <w:b w:val="0"/>
          <w:sz w:val="20"/>
        </w:rPr>
        <w:fldChar w:fldCharType="separate"/>
      </w:r>
      <w:r w:rsidR="006776EA">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6776EA">
        <w:rPr>
          <w:rFonts w:ascii="Times New Roman" w:hAnsi="Times New Roman"/>
          <w:b w:val="0"/>
          <w:sz w:val="20"/>
        </w:rPr>
        <w:fldChar w:fldCharType="separate"/>
      </w:r>
      <w:r w:rsidR="001F09D9">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F09D9">
        <w:rPr>
          <w:rFonts w:ascii="Times New Roman" w:hAnsi="Times New Roman"/>
          <w:b w:val="0"/>
          <w:sz w:val="20"/>
        </w:rPr>
        <w:fldChar w:fldCharType="separate"/>
      </w:r>
      <w:r w:rsidR="006E6B7F">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6E6B7F">
        <w:rPr>
          <w:rFonts w:ascii="Times New Roman" w:hAnsi="Times New Roman"/>
          <w:b w:val="0"/>
          <w:sz w:val="20"/>
        </w:rPr>
        <w:fldChar w:fldCharType="separate"/>
      </w:r>
      <w:r w:rsidR="00753E4A">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753E4A">
        <w:rPr>
          <w:rFonts w:ascii="Times New Roman" w:hAnsi="Times New Roman"/>
          <w:b w:val="0"/>
          <w:sz w:val="20"/>
        </w:rPr>
        <w:fldChar w:fldCharType="separate"/>
      </w:r>
      <w:r w:rsidR="00D76A00">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D76A00">
        <w:rPr>
          <w:rFonts w:ascii="Times New Roman" w:hAnsi="Times New Roman"/>
          <w:b w:val="0"/>
          <w:sz w:val="20"/>
        </w:rPr>
        <w:fldChar w:fldCharType="separate"/>
      </w:r>
      <w:r w:rsidR="0033447F">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33447F">
        <w:rPr>
          <w:rFonts w:ascii="Times New Roman" w:hAnsi="Times New Roman"/>
          <w:b w:val="0"/>
          <w:sz w:val="20"/>
        </w:rPr>
        <w:fldChar w:fldCharType="separate"/>
      </w:r>
      <w:r w:rsidR="00F4234C">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F4234C">
        <w:rPr>
          <w:rFonts w:ascii="Times New Roman" w:hAnsi="Times New Roman"/>
          <w:b w:val="0"/>
          <w:sz w:val="20"/>
        </w:rPr>
        <w:fldChar w:fldCharType="separate"/>
      </w:r>
      <w:r w:rsidR="00DB4109">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DB4109">
        <w:rPr>
          <w:rFonts w:ascii="Times New Roman" w:hAnsi="Times New Roman"/>
          <w:b w:val="0"/>
          <w:sz w:val="20"/>
        </w:rPr>
        <w:fldChar w:fldCharType="separate"/>
      </w:r>
      <w:r w:rsidR="004A6114">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A6114">
        <w:rPr>
          <w:rFonts w:ascii="Times New Roman" w:hAnsi="Times New Roman"/>
          <w:b w:val="0"/>
          <w:sz w:val="20"/>
        </w:rPr>
        <w:fldChar w:fldCharType="separate"/>
      </w:r>
      <w:r w:rsidR="00EF6356">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EF6356">
        <w:rPr>
          <w:rFonts w:ascii="Times New Roman" w:hAnsi="Times New Roman"/>
          <w:b w:val="0"/>
          <w:sz w:val="20"/>
        </w:rPr>
        <w:fldChar w:fldCharType="separate"/>
      </w:r>
      <w:r w:rsidR="006E2F4E">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6E2F4E">
        <w:rPr>
          <w:rFonts w:ascii="Times New Roman" w:hAnsi="Times New Roman"/>
          <w:b w:val="0"/>
          <w:sz w:val="20"/>
        </w:rPr>
        <w:fldChar w:fldCharType="separate"/>
      </w:r>
      <w:r w:rsidR="000432BB">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0432BB">
        <w:rPr>
          <w:rFonts w:ascii="Times New Roman" w:hAnsi="Times New Roman"/>
          <w:b w:val="0"/>
          <w:sz w:val="20"/>
        </w:rPr>
        <w:fldChar w:fldCharType="separate"/>
      </w:r>
      <w:r w:rsidR="00A12D91">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A12D91">
        <w:rPr>
          <w:rFonts w:ascii="Times New Roman" w:hAnsi="Times New Roman"/>
          <w:b w:val="0"/>
          <w:sz w:val="20"/>
        </w:rPr>
        <w:fldChar w:fldCharType="separate"/>
      </w:r>
      <w:r w:rsidR="00263838">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263838">
        <w:rPr>
          <w:rFonts w:ascii="Times New Roman" w:hAnsi="Times New Roman"/>
          <w:b w:val="0"/>
          <w:sz w:val="20"/>
        </w:rPr>
        <w:fldChar w:fldCharType="separate"/>
      </w:r>
      <w:r w:rsidR="005D1243">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5D1243">
        <w:rPr>
          <w:rFonts w:ascii="Times New Roman" w:hAnsi="Times New Roman"/>
          <w:b w:val="0"/>
          <w:sz w:val="20"/>
        </w:rPr>
        <w:fldChar w:fldCharType="separate"/>
      </w:r>
      <w:r w:rsidR="00415B72">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15B72">
        <w:rPr>
          <w:rFonts w:ascii="Times New Roman" w:hAnsi="Times New Roman"/>
          <w:b w:val="0"/>
          <w:sz w:val="20"/>
        </w:rPr>
        <w:fldChar w:fldCharType="separate"/>
      </w:r>
      <w:r w:rsidR="004C77F2">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7F2">
        <w:rPr>
          <w:rFonts w:ascii="Times New Roman" w:hAnsi="Times New Roman"/>
          <w:b w:val="0"/>
          <w:sz w:val="20"/>
        </w:rPr>
        <w:fldChar w:fldCharType="separate"/>
      </w:r>
      <w:r w:rsidR="00463C14">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63C14">
        <w:rPr>
          <w:rFonts w:ascii="Times New Roman" w:hAnsi="Times New Roman"/>
          <w:b w:val="0"/>
          <w:sz w:val="20"/>
        </w:rPr>
        <w:fldChar w:fldCharType="separate"/>
      </w:r>
      <w:r w:rsidR="00243FCF">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243FCF">
        <w:rPr>
          <w:rFonts w:ascii="Times New Roman" w:hAnsi="Times New Roman"/>
          <w:b w:val="0"/>
          <w:sz w:val="20"/>
        </w:rPr>
        <w:fldChar w:fldCharType="separate"/>
      </w:r>
      <w:r w:rsidR="00063751">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063751">
        <w:rPr>
          <w:rFonts w:ascii="Times New Roman" w:hAnsi="Times New Roman"/>
          <w:b w:val="0"/>
          <w:sz w:val="20"/>
        </w:rPr>
        <w:fldChar w:fldCharType="separate"/>
      </w:r>
      <w:r w:rsidR="00436324">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36324">
        <w:rPr>
          <w:rFonts w:ascii="Times New Roman" w:hAnsi="Times New Roman"/>
          <w:b w:val="0"/>
          <w:sz w:val="20"/>
        </w:rPr>
        <w:fldChar w:fldCharType="separate"/>
      </w:r>
      <w:r w:rsidR="00B41D9E">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B41D9E">
        <w:rPr>
          <w:rFonts w:ascii="Times New Roman" w:hAnsi="Times New Roman"/>
          <w:b w:val="0"/>
          <w:sz w:val="20"/>
        </w:rPr>
        <w:fldChar w:fldCharType="separate"/>
      </w:r>
      <w:r w:rsidR="002129E2">
        <w:rPr>
          <w:rFonts w:ascii="Times New Roman" w:hAnsi="Times New Roman"/>
          <w:b w:val="0"/>
          <w:sz w:val="20"/>
        </w:rPr>
        <w:fldChar w:fldCharType="begin"/>
      </w:r>
      <w:r w:rsidR="002129E2">
        <w:rPr>
          <w:rFonts w:ascii="Times New Roman" w:hAnsi="Times New Roman"/>
          <w:b w:val="0"/>
          <w:sz w:val="20"/>
        </w:rPr>
        <w:instrText xml:space="preserve"> </w:instrText>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данных.files\\image007.gif" \* MERGEFORMATINET</w:instrText>
      </w:r>
      <w:r w:rsidR="002129E2">
        <w:rPr>
          <w:rFonts w:ascii="Times New Roman" w:hAnsi="Times New Roman"/>
          <w:b w:val="0"/>
          <w:sz w:val="20"/>
        </w:rPr>
        <w:instrText xml:space="preserve"> </w:instrText>
      </w:r>
      <w:r w:rsidR="002129E2">
        <w:rPr>
          <w:rFonts w:ascii="Times New Roman" w:hAnsi="Times New Roman"/>
          <w:b w:val="0"/>
          <w:sz w:val="20"/>
        </w:rPr>
        <w:fldChar w:fldCharType="separate"/>
      </w:r>
      <w:r w:rsidR="00C4579D">
        <w:rPr>
          <w:rFonts w:ascii="Times New Roman" w:hAnsi="Times New Roman"/>
          <w:b w:val="0"/>
          <w:sz w:val="20"/>
        </w:rPr>
        <w:pict>
          <v:shape id="_x0000_i1030" type="#_x0000_t75" alt="" style="width:68.65pt;height:22.6pt">
            <v:imagedata r:id="rId259" r:href="rId260"/>
          </v:shape>
        </w:pict>
      </w:r>
      <w:r w:rsidR="002129E2">
        <w:rPr>
          <w:rFonts w:ascii="Times New Roman" w:hAnsi="Times New Roman"/>
          <w:b w:val="0"/>
          <w:sz w:val="20"/>
        </w:rPr>
        <w:fldChar w:fldCharType="end"/>
      </w:r>
      <w:r w:rsidR="00B41D9E">
        <w:rPr>
          <w:rFonts w:ascii="Times New Roman" w:hAnsi="Times New Roman"/>
          <w:b w:val="0"/>
          <w:sz w:val="20"/>
        </w:rPr>
        <w:fldChar w:fldCharType="end"/>
      </w:r>
      <w:r w:rsidR="00436324">
        <w:rPr>
          <w:rFonts w:ascii="Times New Roman" w:hAnsi="Times New Roman"/>
          <w:b w:val="0"/>
          <w:sz w:val="20"/>
        </w:rPr>
        <w:fldChar w:fldCharType="end"/>
      </w:r>
      <w:r w:rsidR="00063751">
        <w:rPr>
          <w:rFonts w:ascii="Times New Roman" w:hAnsi="Times New Roman"/>
          <w:b w:val="0"/>
          <w:sz w:val="20"/>
        </w:rPr>
        <w:fldChar w:fldCharType="end"/>
      </w:r>
      <w:r w:rsidR="00243FCF">
        <w:rPr>
          <w:rFonts w:ascii="Times New Roman" w:hAnsi="Times New Roman"/>
          <w:b w:val="0"/>
          <w:sz w:val="20"/>
        </w:rPr>
        <w:fldChar w:fldCharType="end"/>
      </w:r>
      <w:r w:rsidR="00463C14">
        <w:rPr>
          <w:rFonts w:ascii="Times New Roman" w:hAnsi="Times New Roman"/>
          <w:b w:val="0"/>
          <w:sz w:val="20"/>
        </w:rPr>
        <w:fldChar w:fldCharType="end"/>
      </w:r>
      <w:r w:rsidR="004C77F2">
        <w:rPr>
          <w:rFonts w:ascii="Times New Roman" w:hAnsi="Times New Roman"/>
          <w:b w:val="0"/>
          <w:sz w:val="20"/>
        </w:rPr>
        <w:fldChar w:fldCharType="end"/>
      </w:r>
      <w:r w:rsidR="00415B72">
        <w:rPr>
          <w:rFonts w:ascii="Times New Roman" w:hAnsi="Times New Roman"/>
          <w:b w:val="0"/>
          <w:sz w:val="20"/>
        </w:rPr>
        <w:fldChar w:fldCharType="end"/>
      </w:r>
      <w:r w:rsidR="005D1243">
        <w:rPr>
          <w:rFonts w:ascii="Times New Roman" w:hAnsi="Times New Roman"/>
          <w:b w:val="0"/>
          <w:sz w:val="20"/>
        </w:rPr>
        <w:fldChar w:fldCharType="end"/>
      </w:r>
      <w:r w:rsidR="00263838">
        <w:rPr>
          <w:rFonts w:ascii="Times New Roman" w:hAnsi="Times New Roman"/>
          <w:b w:val="0"/>
          <w:sz w:val="20"/>
        </w:rPr>
        <w:fldChar w:fldCharType="end"/>
      </w:r>
      <w:r w:rsidR="00A12D91">
        <w:rPr>
          <w:rFonts w:ascii="Times New Roman" w:hAnsi="Times New Roman"/>
          <w:b w:val="0"/>
          <w:sz w:val="20"/>
        </w:rPr>
        <w:fldChar w:fldCharType="end"/>
      </w:r>
      <w:r w:rsidR="000432BB">
        <w:rPr>
          <w:rFonts w:ascii="Times New Roman" w:hAnsi="Times New Roman"/>
          <w:b w:val="0"/>
          <w:sz w:val="20"/>
        </w:rPr>
        <w:fldChar w:fldCharType="end"/>
      </w:r>
      <w:r w:rsidR="006E2F4E">
        <w:rPr>
          <w:rFonts w:ascii="Times New Roman" w:hAnsi="Times New Roman"/>
          <w:b w:val="0"/>
          <w:sz w:val="20"/>
        </w:rPr>
        <w:fldChar w:fldCharType="end"/>
      </w:r>
      <w:r w:rsidR="00EF6356">
        <w:rPr>
          <w:rFonts w:ascii="Times New Roman" w:hAnsi="Times New Roman"/>
          <w:b w:val="0"/>
          <w:sz w:val="20"/>
        </w:rPr>
        <w:fldChar w:fldCharType="end"/>
      </w:r>
      <w:r w:rsidR="004A6114">
        <w:rPr>
          <w:rFonts w:ascii="Times New Roman" w:hAnsi="Times New Roman"/>
          <w:b w:val="0"/>
          <w:sz w:val="20"/>
        </w:rPr>
        <w:fldChar w:fldCharType="end"/>
      </w:r>
      <w:r w:rsidR="00DB4109">
        <w:rPr>
          <w:rFonts w:ascii="Times New Roman" w:hAnsi="Times New Roman"/>
          <w:b w:val="0"/>
          <w:sz w:val="20"/>
        </w:rPr>
        <w:fldChar w:fldCharType="end"/>
      </w:r>
      <w:r w:rsidR="00F4234C">
        <w:rPr>
          <w:rFonts w:ascii="Times New Roman" w:hAnsi="Times New Roman"/>
          <w:b w:val="0"/>
          <w:sz w:val="20"/>
        </w:rPr>
        <w:fldChar w:fldCharType="end"/>
      </w:r>
      <w:r w:rsidR="0033447F">
        <w:rPr>
          <w:rFonts w:ascii="Times New Roman" w:hAnsi="Times New Roman"/>
          <w:b w:val="0"/>
          <w:sz w:val="20"/>
        </w:rPr>
        <w:fldChar w:fldCharType="end"/>
      </w:r>
      <w:r w:rsidR="00D76A00">
        <w:rPr>
          <w:rFonts w:ascii="Times New Roman" w:hAnsi="Times New Roman"/>
          <w:b w:val="0"/>
          <w:sz w:val="20"/>
        </w:rPr>
        <w:fldChar w:fldCharType="end"/>
      </w:r>
      <w:r w:rsidR="00753E4A">
        <w:rPr>
          <w:rFonts w:ascii="Times New Roman" w:hAnsi="Times New Roman"/>
          <w:b w:val="0"/>
          <w:sz w:val="20"/>
        </w:rPr>
        <w:fldChar w:fldCharType="end"/>
      </w:r>
      <w:r w:rsidR="006E6B7F">
        <w:rPr>
          <w:rFonts w:ascii="Times New Roman" w:hAnsi="Times New Roman"/>
          <w:b w:val="0"/>
          <w:sz w:val="20"/>
        </w:rPr>
        <w:fldChar w:fldCharType="end"/>
      </w:r>
      <w:r w:rsidR="001F09D9">
        <w:rPr>
          <w:rFonts w:ascii="Times New Roman" w:hAnsi="Times New Roman"/>
          <w:b w:val="0"/>
          <w:sz w:val="20"/>
        </w:rPr>
        <w:fldChar w:fldCharType="end"/>
      </w:r>
      <w:r w:rsidR="006776EA">
        <w:rPr>
          <w:rFonts w:ascii="Times New Roman" w:hAnsi="Times New Roman"/>
          <w:b w:val="0"/>
          <w:sz w:val="20"/>
        </w:rPr>
        <w:fldChar w:fldCharType="end"/>
      </w:r>
      <w:r w:rsidR="00EC6A5A">
        <w:rPr>
          <w:rFonts w:ascii="Times New Roman" w:hAnsi="Times New Roman"/>
          <w:b w:val="0"/>
          <w:sz w:val="20"/>
        </w:rPr>
        <w:fldChar w:fldCharType="end"/>
      </w:r>
      <w:r w:rsidR="005B1F9F">
        <w:rPr>
          <w:rFonts w:ascii="Times New Roman" w:hAnsi="Times New Roman"/>
          <w:b w:val="0"/>
          <w:sz w:val="20"/>
        </w:rPr>
        <w:fldChar w:fldCharType="end"/>
      </w:r>
      <w:r w:rsidR="008065FB">
        <w:rPr>
          <w:rFonts w:ascii="Times New Roman" w:hAnsi="Times New Roman"/>
          <w:b w:val="0"/>
          <w:sz w:val="20"/>
        </w:rPr>
        <w:fldChar w:fldCharType="end"/>
      </w:r>
      <w:r w:rsidR="00467A9A">
        <w:rPr>
          <w:rFonts w:ascii="Times New Roman" w:hAnsi="Times New Roman"/>
          <w:b w:val="0"/>
          <w:sz w:val="20"/>
        </w:rPr>
        <w:fldChar w:fldCharType="end"/>
      </w:r>
      <w:r w:rsidR="007409DF">
        <w:rPr>
          <w:rFonts w:ascii="Times New Roman" w:hAnsi="Times New Roman"/>
          <w:b w:val="0"/>
          <w:sz w:val="20"/>
        </w:rPr>
        <w:fldChar w:fldCharType="end"/>
      </w:r>
      <w:r w:rsidR="002D3099">
        <w:rPr>
          <w:rFonts w:ascii="Times New Roman" w:hAnsi="Times New Roman"/>
          <w:b w:val="0"/>
          <w:sz w:val="20"/>
        </w:rPr>
        <w:fldChar w:fldCharType="end"/>
      </w:r>
      <w:r w:rsidR="00662224">
        <w:rPr>
          <w:rFonts w:ascii="Times New Roman" w:hAnsi="Times New Roman"/>
          <w:b w:val="0"/>
          <w:sz w:val="20"/>
        </w:rPr>
        <w:fldChar w:fldCharType="end"/>
      </w:r>
      <w:r w:rsidR="003E0835">
        <w:rPr>
          <w:rFonts w:ascii="Times New Roman" w:hAnsi="Times New Roman"/>
          <w:b w:val="0"/>
          <w:sz w:val="20"/>
        </w:rPr>
        <w:fldChar w:fldCharType="end"/>
      </w:r>
      <w:r w:rsidR="0014501E">
        <w:rPr>
          <w:rFonts w:ascii="Times New Roman" w:hAnsi="Times New Roman"/>
          <w:b w:val="0"/>
          <w:sz w:val="20"/>
        </w:rPr>
        <w:fldChar w:fldCharType="end"/>
      </w:r>
      <w:r w:rsidR="009A5678" w:rsidRPr="009A5678">
        <w:rPr>
          <w:rFonts w:ascii="Times New Roman" w:hAnsi="Times New Roman"/>
          <w:b w:val="0"/>
          <w:sz w:val="20"/>
        </w:rPr>
        <w:fldChar w:fldCharType="end"/>
      </w:r>
      <w:r w:rsidR="003550BA" w:rsidRPr="009A5678">
        <w:rPr>
          <w:rFonts w:ascii="Times New Roman" w:hAnsi="Times New Roman"/>
          <w:b w:val="0"/>
          <w:sz w:val="20"/>
        </w:rPr>
        <w:fldChar w:fldCharType="end"/>
      </w:r>
      <w:r w:rsidR="007A36BA" w:rsidRPr="009A5678">
        <w:rPr>
          <w:rFonts w:ascii="Times New Roman" w:hAnsi="Times New Roman"/>
          <w:b w:val="0"/>
          <w:sz w:val="20"/>
        </w:rPr>
        <w:fldChar w:fldCharType="end"/>
      </w:r>
      <w:r w:rsidR="0056379C" w:rsidRPr="009A5678">
        <w:rPr>
          <w:rFonts w:ascii="Times New Roman" w:hAnsi="Times New Roman"/>
          <w:b w:val="0"/>
          <w:sz w:val="20"/>
        </w:rPr>
        <w:fldChar w:fldCharType="end"/>
      </w:r>
      <w:r w:rsidR="00B30275" w:rsidRPr="009A5678">
        <w:rPr>
          <w:rFonts w:ascii="Times New Roman" w:hAnsi="Times New Roman"/>
          <w:b w:val="0"/>
          <w:sz w:val="20"/>
        </w:rPr>
        <w:fldChar w:fldCharType="end"/>
      </w:r>
      <w:r w:rsidR="001A5F9F" w:rsidRPr="009A5678">
        <w:rPr>
          <w:rFonts w:ascii="Times New Roman" w:hAnsi="Times New Roman"/>
          <w:b w:val="0"/>
          <w:sz w:val="20"/>
        </w:rPr>
        <w:fldChar w:fldCharType="end"/>
      </w:r>
      <w:r w:rsidR="00FE7A23" w:rsidRPr="009A5678">
        <w:rPr>
          <w:rFonts w:ascii="Times New Roman" w:hAnsi="Times New Roman"/>
          <w:b w:val="0"/>
          <w:sz w:val="20"/>
        </w:rPr>
        <w:fldChar w:fldCharType="end"/>
      </w:r>
      <w:r w:rsidRPr="009A5678">
        <w:rPr>
          <w:rFonts w:ascii="Times New Roman" w:hAnsi="Times New Roman"/>
          <w:b w:val="0"/>
          <w:sz w:val="20"/>
        </w:rPr>
        <w:fldChar w:fldCharType="end"/>
      </w:r>
      <w:r w:rsidRPr="00E5773F">
        <w:rPr>
          <w:rFonts w:ascii="Times New Roman" w:hAnsi="Times New Roman"/>
          <w:b w:val="0"/>
          <w:sz w:val="20"/>
        </w:rPr>
        <w:t xml:space="preserve">, </w:t>
      </w:r>
      <w:r w:rsidRPr="009A5678">
        <w:rPr>
          <w:rFonts w:ascii="Times New Roman" w:hAnsi="Times New Roman"/>
          <w:b w:val="0"/>
          <w:sz w:val="20"/>
        </w:rPr>
        <w:fldChar w:fldCharType="begin"/>
      </w:r>
      <w:r w:rsidRPr="00E5773F">
        <w:rPr>
          <w:rFonts w:ascii="Times New Roman" w:hAnsi="Times New Roman"/>
          <w:b w:val="0"/>
          <w:sz w:val="20"/>
        </w:rPr>
        <w:instrText xml:space="preserve"> </w:instrText>
      </w:r>
      <w:r w:rsidRPr="009A5678">
        <w:rPr>
          <w:rFonts w:ascii="Times New Roman" w:hAnsi="Times New Roman"/>
          <w:b w:val="0"/>
          <w:sz w:val="20"/>
          <w:lang w:val="en-US"/>
        </w:rPr>
        <w:instrText>INCLUDEPICTURE</w:instrText>
      </w:r>
      <w:r w:rsidRPr="00E5773F">
        <w:rPr>
          <w:rFonts w:ascii="Times New Roman" w:hAnsi="Times New Roman"/>
          <w:b w:val="0"/>
          <w:sz w:val="20"/>
        </w:rPr>
        <w:instrText xml:space="preserve"> "../../../../</w:instrText>
      </w:r>
      <w:r w:rsidRPr="009A5678">
        <w:rPr>
          <w:rFonts w:ascii="Times New Roman" w:hAnsi="Times New Roman"/>
          <w:b w:val="0"/>
          <w:sz w:val="20"/>
        </w:rPr>
        <w:instrText>ЭЛЕКТРОННЫЕ</w:instrText>
      </w:r>
      <w:r w:rsidRPr="00E5773F">
        <w:rPr>
          <w:rFonts w:ascii="Times New Roman" w:hAnsi="Times New Roman"/>
          <w:b w:val="0"/>
          <w:sz w:val="20"/>
        </w:rPr>
        <w:instrText>%20</w:instrText>
      </w:r>
      <w:r w:rsidRPr="009A5678">
        <w:rPr>
          <w:rFonts w:ascii="Times New Roman" w:hAnsi="Times New Roman"/>
          <w:b w:val="0"/>
          <w:sz w:val="20"/>
        </w:rPr>
        <w:instrText>УЧЕБНИКИ</w:instrText>
      </w:r>
      <w:r w:rsidRPr="00E5773F">
        <w:rPr>
          <w:rFonts w:ascii="Times New Roman" w:hAnsi="Times New Roman"/>
          <w:b w:val="0"/>
          <w:sz w:val="20"/>
        </w:rPr>
        <w:instrText>/</w:instrText>
      </w:r>
      <w:r w:rsidRPr="009A5678">
        <w:rPr>
          <w:rFonts w:ascii="Times New Roman" w:hAnsi="Times New Roman"/>
          <w:b w:val="0"/>
          <w:sz w:val="20"/>
          <w:lang w:val="en-US"/>
        </w:rPr>
        <w:instrText>Matlab</w:instrText>
      </w:r>
      <w:r w:rsidRPr="00E5773F">
        <w:rPr>
          <w:rFonts w:ascii="Times New Roman" w:hAnsi="Times New Roman"/>
          <w:b w:val="0"/>
          <w:sz w:val="20"/>
        </w:rPr>
        <w:instrText>%20</w:instrText>
      </w:r>
      <w:r w:rsidRPr="009A5678">
        <w:rPr>
          <w:rFonts w:ascii="Times New Roman" w:hAnsi="Times New Roman"/>
          <w:b w:val="0"/>
          <w:sz w:val="20"/>
        </w:rPr>
        <w:instrText>электронный</w:instrText>
      </w:r>
      <w:r w:rsidRPr="00E5773F">
        <w:rPr>
          <w:rFonts w:ascii="Times New Roman" w:hAnsi="Times New Roman"/>
          <w:b w:val="0"/>
          <w:sz w:val="20"/>
        </w:rPr>
        <w:instrText>%20</w:instrText>
      </w:r>
      <w:r w:rsidRPr="009A5678">
        <w:rPr>
          <w:rFonts w:ascii="Times New Roman" w:hAnsi="Times New Roman"/>
          <w:b w:val="0"/>
          <w:sz w:val="20"/>
        </w:rPr>
        <w:instrText>учебник</w:instrText>
      </w:r>
      <w:r w:rsidRPr="00E5773F">
        <w:rPr>
          <w:rFonts w:ascii="Times New Roman" w:hAnsi="Times New Roman"/>
          <w:b w:val="0"/>
          <w:sz w:val="20"/>
        </w:rPr>
        <w:instrText>/</w:instrText>
      </w:r>
      <w:r w:rsidRPr="009A5678">
        <w:rPr>
          <w:rFonts w:ascii="Times New Roman" w:hAnsi="Times New Roman"/>
          <w:b w:val="0"/>
          <w:sz w:val="20"/>
        </w:rPr>
        <w:instrText>Графика</w:instrText>
      </w:r>
      <w:r w:rsidRPr="00E5773F">
        <w:rPr>
          <w:rFonts w:ascii="Times New Roman" w:hAnsi="Times New Roman"/>
          <w:b w:val="0"/>
          <w:sz w:val="20"/>
        </w:rPr>
        <w:instrText>%20</w:instrText>
      </w:r>
      <w:r w:rsidRPr="009A5678">
        <w:rPr>
          <w:rFonts w:ascii="Times New Roman" w:hAnsi="Times New Roman"/>
          <w:b w:val="0"/>
          <w:sz w:val="20"/>
        </w:rPr>
        <w:instrText>и</w:instrText>
      </w:r>
      <w:r w:rsidRPr="00E5773F">
        <w:rPr>
          <w:rFonts w:ascii="Times New Roman" w:hAnsi="Times New Roman"/>
          <w:b w:val="0"/>
          <w:sz w:val="20"/>
        </w:rPr>
        <w:instrText>%20</w:instrText>
      </w:r>
      <w:r w:rsidRPr="009A5678">
        <w:rPr>
          <w:rFonts w:ascii="Times New Roman" w:hAnsi="Times New Roman"/>
          <w:b w:val="0"/>
          <w:sz w:val="20"/>
        </w:rPr>
        <w:instrText>визуализация</w:instrText>
      </w:r>
      <w:r w:rsidRPr="00E5773F">
        <w:rPr>
          <w:rFonts w:ascii="Times New Roman" w:hAnsi="Times New Roman"/>
          <w:b w:val="0"/>
          <w:sz w:val="20"/>
        </w:rPr>
        <w:instrText>%20</w:instrText>
      </w:r>
      <w:r w:rsidRPr="009A5678">
        <w:rPr>
          <w:rFonts w:ascii="Times New Roman" w:hAnsi="Times New Roman"/>
          <w:b w:val="0"/>
          <w:sz w:val="20"/>
        </w:rPr>
        <w:instrText>данных</w:instrText>
      </w:r>
      <w:r w:rsidRPr="00E5773F">
        <w:rPr>
          <w:rFonts w:ascii="Times New Roman" w:hAnsi="Times New Roman"/>
          <w:b w:val="0"/>
          <w:sz w:val="20"/>
        </w:rPr>
        <w:instrText>.</w:instrText>
      </w:r>
      <w:r w:rsidRPr="009A5678">
        <w:rPr>
          <w:rFonts w:ascii="Times New Roman" w:hAnsi="Times New Roman"/>
          <w:b w:val="0"/>
          <w:sz w:val="20"/>
          <w:lang w:val="en-US"/>
        </w:rPr>
        <w:instrText>files</w:instrText>
      </w:r>
      <w:r w:rsidRPr="00E5773F">
        <w:rPr>
          <w:rFonts w:ascii="Times New Roman" w:hAnsi="Times New Roman"/>
          <w:b w:val="0"/>
          <w:sz w:val="20"/>
        </w:rPr>
        <w:instrText>/</w:instrText>
      </w:r>
      <w:r w:rsidRPr="009A5678">
        <w:rPr>
          <w:rFonts w:ascii="Times New Roman" w:hAnsi="Times New Roman"/>
          <w:b w:val="0"/>
          <w:sz w:val="20"/>
          <w:lang w:val="en-US"/>
        </w:rPr>
        <w:instrText>image</w:instrText>
      </w:r>
      <w:r w:rsidRPr="00E5773F">
        <w:rPr>
          <w:rFonts w:ascii="Times New Roman" w:hAnsi="Times New Roman"/>
          <w:b w:val="0"/>
          <w:sz w:val="20"/>
        </w:rPr>
        <w:instrText>008.</w:instrText>
      </w:r>
      <w:r w:rsidRPr="009A5678">
        <w:rPr>
          <w:rFonts w:ascii="Times New Roman" w:hAnsi="Times New Roman"/>
          <w:b w:val="0"/>
          <w:sz w:val="20"/>
          <w:lang w:val="en-US"/>
        </w:rPr>
        <w:instrText>gif</w:instrText>
      </w:r>
      <w:r w:rsidRPr="00E5773F">
        <w:rPr>
          <w:rFonts w:ascii="Times New Roman" w:hAnsi="Times New Roman"/>
          <w:b w:val="0"/>
          <w:sz w:val="20"/>
        </w:rPr>
        <w:instrText xml:space="preserve">" \* </w:instrText>
      </w:r>
      <w:r w:rsidRPr="009A5678">
        <w:rPr>
          <w:rFonts w:ascii="Times New Roman" w:hAnsi="Times New Roman"/>
          <w:b w:val="0"/>
          <w:sz w:val="20"/>
          <w:lang w:val="en-US"/>
        </w:rPr>
        <w:instrText>MERGEFORMAT</w:instrText>
      </w:r>
      <w:r w:rsidRPr="00E5773F">
        <w:rPr>
          <w:rFonts w:ascii="Times New Roman" w:hAnsi="Times New Roman"/>
          <w:b w:val="0"/>
          <w:sz w:val="20"/>
        </w:rPr>
        <w:instrText xml:space="preserve"> </w:instrText>
      </w:r>
      <w:r w:rsidRPr="009A5678">
        <w:rPr>
          <w:rFonts w:ascii="Times New Roman" w:hAnsi="Times New Roman"/>
          <w:b w:val="0"/>
          <w:sz w:val="20"/>
        </w:rPr>
        <w:fldChar w:fldCharType="separate"/>
      </w:r>
      <w:r w:rsidR="00FE7A23" w:rsidRPr="009A5678">
        <w:rPr>
          <w:rFonts w:ascii="Times New Roman" w:hAnsi="Times New Roman"/>
          <w:b w:val="0"/>
          <w:sz w:val="20"/>
        </w:rPr>
        <w:fldChar w:fldCharType="begin"/>
      </w:r>
      <w:r w:rsidR="00FE7A23" w:rsidRPr="00E5773F">
        <w:rPr>
          <w:rFonts w:ascii="Times New Roman" w:hAnsi="Times New Roman"/>
          <w:b w:val="0"/>
          <w:sz w:val="20"/>
        </w:rPr>
        <w:instrText xml:space="preserve"> </w:instrText>
      </w:r>
      <w:r w:rsidR="00FE7A23" w:rsidRPr="009A5678">
        <w:rPr>
          <w:rFonts w:ascii="Times New Roman" w:hAnsi="Times New Roman"/>
          <w:b w:val="0"/>
          <w:sz w:val="20"/>
          <w:lang w:val="en-US"/>
        </w:rPr>
        <w:instrText>INCLUDEPICTURE</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lang w:val="en-US"/>
        </w:rPr>
        <w:instrText>D</w:instrText>
      </w:r>
      <w:r w:rsidR="00FE7A23" w:rsidRPr="00E5773F">
        <w:rPr>
          <w:rFonts w:ascii="Times New Roman" w:hAnsi="Times New Roman"/>
          <w:b w:val="0"/>
          <w:sz w:val="20"/>
        </w:rPr>
        <w:instrText>:\\..\\</w:instrText>
      </w:r>
      <w:r w:rsidR="00FE7A23" w:rsidRPr="009A5678">
        <w:rPr>
          <w:rFonts w:ascii="Times New Roman" w:hAnsi="Times New Roman"/>
          <w:b w:val="0"/>
          <w:sz w:val="20"/>
        </w:rPr>
        <w:instrText>ЭЛЕКТРОННЫЕ</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rPr>
        <w:instrText>УЧЕБНИКИ</w:instrText>
      </w:r>
      <w:r w:rsidR="00FE7A23" w:rsidRPr="00E5773F">
        <w:rPr>
          <w:rFonts w:ascii="Times New Roman" w:hAnsi="Times New Roman"/>
          <w:b w:val="0"/>
          <w:sz w:val="20"/>
        </w:rPr>
        <w:instrText>\\</w:instrText>
      </w:r>
      <w:r w:rsidR="00FE7A23" w:rsidRPr="009A5678">
        <w:rPr>
          <w:rFonts w:ascii="Times New Roman" w:hAnsi="Times New Roman"/>
          <w:b w:val="0"/>
          <w:sz w:val="20"/>
          <w:lang w:val="en-US"/>
        </w:rPr>
        <w:instrText>Matlab</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rPr>
        <w:instrText>электронный</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rPr>
        <w:instrText>учебник</w:instrText>
      </w:r>
      <w:r w:rsidR="00FE7A23" w:rsidRPr="00E5773F">
        <w:rPr>
          <w:rFonts w:ascii="Times New Roman" w:hAnsi="Times New Roman"/>
          <w:b w:val="0"/>
          <w:sz w:val="20"/>
        </w:rPr>
        <w:instrText>\\</w:instrText>
      </w:r>
      <w:r w:rsidR="00FE7A23" w:rsidRPr="009A5678">
        <w:rPr>
          <w:rFonts w:ascii="Times New Roman" w:hAnsi="Times New Roman"/>
          <w:b w:val="0"/>
          <w:sz w:val="20"/>
        </w:rPr>
        <w:instrText>Графика</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rPr>
        <w:instrText>и</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rPr>
        <w:instrText>визуализация</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rPr>
        <w:instrText>данных</w:instrText>
      </w:r>
      <w:r w:rsidR="00FE7A23" w:rsidRPr="00BE7E16">
        <w:rPr>
          <w:rFonts w:ascii="Times New Roman" w:hAnsi="Times New Roman"/>
          <w:b w:val="0"/>
          <w:sz w:val="20"/>
        </w:rPr>
        <w:instrText>.</w:instrText>
      </w:r>
      <w:r w:rsidR="00FE7A23" w:rsidRPr="009A5678">
        <w:rPr>
          <w:rFonts w:ascii="Times New Roman" w:hAnsi="Times New Roman"/>
          <w:b w:val="0"/>
          <w:sz w:val="20"/>
          <w:lang w:val="en-US"/>
        </w:rPr>
        <w:instrText>files</w:instrText>
      </w:r>
      <w:r w:rsidR="00FE7A23" w:rsidRPr="00BE7E16">
        <w:rPr>
          <w:rFonts w:ascii="Times New Roman" w:hAnsi="Times New Roman"/>
          <w:b w:val="0"/>
          <w:sz w:val="20"/>
        </w:rPr>
        <w:instrText>\\</w:instrText>
      </w:r>
      <w:r w:rsidR="00FE7A23" w:rsidRPr="009A5678">
        <w:rPr>
          <w:rFonts w:ascii="Times New Roman" w:hAnsi="Times New Roman"/>
          <w:b w:val="0"/>
          <w:sz w:val="20"/>
          <w:lang w:val="en-US"/>
        </w:rPr>
        <w:instrText>image</w:instrText>
      </w:r>
      <w:r w:rsidR="00FE7A23" w:rsidRPr="00BE7E16">
        <w:rPr>
          <w:rFonts w:ascii="Times New Roman" w:hAnsi="Times New Roman"/>
          <w:b w:val="0"/>
          <w:sz w:val="20"/>
        </w:rPr>
        <w:instrText>008.</w:instrText>
      </w:r>
      <w:r w:rsidR="00FE7A23" w:rsidRPr="009A5678">
        <w:rPr>
          <w:rFonts w:ascii="Times New Roman" w:hAnsi="Times New Roman"/>
          <w:b w:val="0"/>
          <w:sz w:val="20"/>
          <w:lang w:val="en-US"/>
        </w:rPr>
        <w:instrText>gif</w:instrText>
      </w:r>
      <w:r w:rsidR="00FE7A23" w:rsidRPr="00BE7E16">
        <w:rPr>
          <w:rFonts w:ascii="Times New Roman" w:hAnsi="Times New Roman"/>
          <w:b w:val="0"/>
          <w:sz w:val="20"/>
        </w:rPr>
        <w:instrText xml:space="preserve">" \* </w:instrText>
      </w:r>
      <w:r w:rsidR="00FE7A23" w:rsidRPr="009A5678">
        <w:rPr>
          <w:rFonts w:ascii="Times New Roman" w:hAnsi="Times New Roman"/>
          <w:b w:val="0"/>
          <w:sz w:val="20"/>
          <w:lang w:val="en-US"/>
        </w:rPr>
        <w:instrText>MERGEFORMATINET</w:instrText>
      </w:r>
      <w:r w:rsidR="00FE7A23" w:rsidRPr="00BE7E16">
        <w:rPr>
          <w:rFonts w:ascii="Times New Roman" w:hAnsi="Times New Roman"/>
          <w:b w:val="0"/>
          <w:sz w:val="20"/>
        </w:rPr>
        <w:instrText xml:space="preserve"> </w:instrText>
      </w:r>
      <w:r w:rsidR="00FE7A23" w:rsidRPr="009A5678">
        <w:rPr>
          <w:rFonts w:ascii="Times New Roman" w:hAnsi="Times New Roman"/>
          <w:b w:val="0"/>
          <w:sz w:val="20"/>
        </w:rPr>
        <w:fldChar w:fldCharType="separate"/>
      </w:r>
      <w:r w:rsidR="001A5F9F" w:rsidRPr="009A5678">
        <w:rPr>
          <w:rFonts w:ascii="Times New Roman" w:hAnsi="Times New Roman"/>
          <w:b w:val="0"/>
          <w:sz w:val="20"/>
        </w:rPr>
        <w:fldChar w:fldCharType="begin"/>
      </w:r>
      <w:r w:rsidR="001A5F9F" w:rsidRPr="00BE7E16">
        <w:rPr>
          <w:rFonts w:ascii="Times New Roman" w:hAnsi="Times New Roman"/>
          <w:b w:val="0"/>
          <w:sz w:val="20"/>
        </w:rPr>
        <w:instrText xml:space="preserve"> </w:instrText>
      </w:r>
      <w:r w:rsidR="001A5F9F" w:rsidRPr="009A5678">
        <w:rPr>
          <w:rFonts w:ascii="Times New Roman" w:hAnsi="Times New Roman"/>
          <w:b w:val="0"/>
          <w:sz w:val="20"/>
          <w:lang w:val="en-US"/>
        </w:rPr>
        <w:instrText>INCLUDEPICTURE</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lang w:val="en-US"/>
        </w:rPr>
        <w:instrText>D</w:instrText>
      </w:r>
      <w:r w:rsidR="001A5F9F" w:rsidRPr="00BE7E16">
        <w:rPr>
          <w:rFonts w:ascii="Times New Roman" w:hAnsi="Times New Roman"/>
          <w:b w:val="0"/>
          <w:sz w:val="20"/>
        </w:rPr>
        <w:instrText>:\\..\\</w:instrText>
      </w:r>
      <w:r w:rsidR="001A5F9F" w:rsidRPr="009A5678">
        <w:rPr>
          <w:rFonts w:ascii="Times New Roman" w:hAnsi="Times New Roman"/>
          <w:b w:val="0"/>
          <w:sz w:val="20"/>
        </w:rPr>
        <w:instrText>ЭЛЕКТРОННЫЕ</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rPr>
        <w:instrText>УЧЕБНИКИ</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Matlab</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rPr>
        <w:instrText>электронный</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rPr>
        <w:instrText>учебник</w:instrText>
      </w:r>
      <w:r w:rsidR="001A5F9F" w:rsidRPr="00BE7E16">
        <w:rPr>
          <w:rFonts w:ascii="Times New Roman" w:hAnsi="Times New Roman"/>
          <w:b w:val="0"/>
          <w:sz w:val="20"/>
        </w:rPr>
        <w:instrText>\\</w:instrText>
      </w:r>
      <w:r w:rsidR="001A5F9F" w:rsidRPr="009A5678">
        <w:rPr>
          <w:rFonts w:ascii="Times New Roman" w:hAnsi="Times New Roman"/>
          <w:b w:val="0"/>
          <w:sz w:val="20"/>
        </w:rPr>
        <w:instrText>Графика</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rPr>
        <w:instrText>и</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rPr>
        <w:instrText>визуализация</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rPr>
        <w:instrText>данных</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files</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image</w:instrText>
      </w:r>
      <w:r w:rsidR="001A5F9F" w:rsidRPr="00BE7E16">
        <w:rPr>
          <w:rFonts w:ascii="Times New Roman" w:hAnsi="Times New Roman"/>
          <w:b w:val="0"/>
          <w:sz w:val="20"/>
        </w:rPr>
        <w:instrText>008.</w:instrText>
      </w:r>
      <w:r w:rsidR="001A5F9F" w:rsidRPr="009A5678">
        <w:rPr>
          <w:rFonts w:ascii="Times New Roman" w:hAnsi="Times New Roman"/>
          <w:b w:val="0"/>
          <w:sz w:val="20"/>
          <w:lang w:val="en-US"/>
        </w:rPr>
        <w:instrText>gif</w:instrText>
      </w:r>
      <w:r w:rsidR="001A5F9F" w:rsidRPr="00BE7E16">
        <w:rPr>
          <w:rFonts w:ascii="Times New Roman" w:hAnsi="Times New Roman"/>
          <w:b w:val="0"/>
          <w:sz w:val="20"/>
        </w:rPr>
        <w:instrText xml:space="preserve">" \* </w:instrText>
      </w:r>
      <w:r w:rsidR="001A5F9F" w:rsidRPr="009A5678">
        <w:rPr>
          <w:rFonts w:ascii="Times New Roman" w:hAnsi="Times New Roman"/>
          <w:b w:val="0"/>
          <w:sz w:val="20"/>
          <w:lang w:val="en-US"/>
        </w:rPr>
        <w:instrText>MERGEFORMATINET</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rPr>
        <w:fldChar w:fldCharType="separate"/>
      </w:r>
      <w:r w:rsidR="00B30275" w:rsidRPr="009A5678">
        <w:rPr>
          <w:rFonts w:ascii="Times New Roman" w:hAnsi="Times New Roman"/>
          <w:b w:val="0"/>
          <w:sz w:val="20"/>
        </w:rPr>
        <w:fldChar w:fldCharType="begin"/>
      </w:r>
      <w:r w:rsidR="00B30275" w:rsidRPr="00BE7E16">
        <w:rPr>
          <w:rFonts w:ascii="Times New Roman" w:hAnsi="Times New Roman"/>
          <w:b w:val="0"/>
          <w:sz w:val="20"/>
        </w:rPr>
        <w:instrText xml:space="preserve"> </w:instrText>
      </w:r>
      <w:r w:rsidR="00B30275" w:rsidRPr="009A5678">
        <w:rPr>
          <w:rFonts w:ascii="Times New Roman" w:hAnsi="Times New Roman"/>
          <w:b w:val="0"/>
          <w:sz w:val="20"/>
          <w:lang w:val="en-US"/>
        </w:rPr>
        <w:instrText>INCLUDEPICTURE</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lang w:val="en-US"/>
        </w:rPr>
        <w:instrText>D</w:instrText>
      </w:r>
      <w:r w:rsidR="00B30275" w:rsidRPr="00BE7E16">
        <w:rPr>
          <w:rFonts w:ascii="Times New Roman" w:hAnsi="Times New Roman"/>
          <w:b w:val="0"/>
          <w:sz w:val="20"/>
        </w:rPr>
        <w:instrText>:\\..\\</w:instrText>
      </w:r>
      <w:r w:rsidR="00B30275" w:rsidRPr="009A5678">
        <w:rPr>
          <w:rFonts w:ascii="Times New Roman" w:hAnsi="Times New Roman"/>
          <w:b w:val="0"/>
          <w:sz w:val="20"/>
        </w:rPr>
        <w:instrText>ЭЛЕКТРОННЫЕ</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rPr>
        <w:instrText>УЧЕБНИКИ</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Matlab</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rPr>
        <w:instrText>электронный</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rPr>
        <w:instrText>учебник</w:instrText>
      </w:r>
      <w:r w:rsidR="00B30275" w:rsidRPr="00BE7E16">
        <w:rPr>
          <w:rFonts w:ascii="Times New Roman" w:hAnsi="Times New Roman"/>
          <w:b w:val="0"/>
          <w:sz w:val="20"/>
        </w:rPr>
        <w:instrText>\\</w:instrText>
      </w:r>
      <w:r w:rsidR="00B30275" w:rsidRPr="009A5678">
        <w:rPr>
          <w:rFonts w:ascii="Times New Roman" w:hAnsi="Times New Roman"/>
          <w:b w:val="0"/>
          <w:sz w:val="20"/>
        </w:rPr>
        <w:instrText>Графика</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rPr>
        <w:instrText>и</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rPr>
        <w:instrText>визуализация</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rPr>
        <w:instrText>данных</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files</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image</w:instrText>
      </w:r>
      <w:r w:rsidR="00B30275" w:rsidRPr="00BE7E16">
        <w:rPr>
          <w:rFonts w:ascii="Times New Roman" w:hAnsi="Times New Roman"/>
          <w:b w:val="0"/>
          <w:sz w:val="20"/>
        </w:rPr>
        <w:instrText>008.</w:instrText>
      </w:r>
      <w:r w:rsidR="00B30275" w:rsidRPr="009A5678">
        <w:rPr>
          <w:rFonts w:ascii="Times New Roman" w:hAnsi="Times New Roman"/>
          <w:b w:val="0"/>
          <w:sz w:val="20"/>
          <w:lang w:val="en-US"/>
        </w:rPr>
        <w:instrText>gif</w:instrText>
      </w:r>
      <w:r w:rsidR="00B30275" w:rsidRPr="00BE7E16">
        <w:rPr>
          <w:rFonts w:ascii="Times New Roman" w:hAnsi="Times New Roman"/>
          <w:b w:val="0"/>
          <w:sz w:val="20"/>
        </w:rPr>
        <w:instrText xml:space="preserve">" \* </w:instrText>
      </w:r>
      <w:r w:rsidR="00B30275" w:rsidRPr="009A5678">
        <w:rPr>
          <w:rFonts w:ascii="Times New Roman" w:hAnsi="Times New Roman"/>
          <w:b w:val="0"/>
          <w:sz w:val="20"/>
          <w:lang w:val="en-US"/>
        </w:rPr>
        <w:instrText>MERGEFORMATINET</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rPr>
        <w:fldChar w:fldCharType="separate"/>
      </w:r>
      <w:r w:rsidR="0056379C" w:rsidRPr="009A5678">
        <w:rPr>
          <w:rFonts w:ascii="Times New Roman" w:hAnsi="Times New Roman"/>
          <w:b w:val="0"/>
          <w:sz w:val="20"/>
        </w:rPr>
        <w:fldChar w:fldCharType="begin"/>
      </w:r>
      <w:r w:rsidR="0056379C" w:rsidRPr="00BE7E16">
        <w:rPr>
          <w:rFonts w:ascii="Times New Roman" w:hAnsi="Times New Roman"/>
          <w:b w:val="0"/>
          <w:sz w:val="20"/>
        </w:rPr>
        <w:instrText xml:space="preserve"> </w:instrText>
      </w:r>
      <w:r w:rsidR="0056379C" w:rsidRPr="009A5678">
        <w:rPr>
          <w:rFonts w:ascii="Times New Roman" w:hAnsi="Times New Roman"/>
          <w:b w:val="0"/>
          <w:sz w:val="20"/>
          <w:lang w:val="en-US"/>
        </w:rPr>
        <w:instrText>INCLUDEPICTURE</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lang w:val="en-US"/>
        </w:rPr>
        <w:instrText>D</w:instrText>
      </w:r>
      <w:r w:rsidR="0056379C" w:rsidRPr="00BE7E16">
        <w:rPr>
          <w:rFonts w:ascii="Times New Roman" w:hAnsi="Times New Roman"/>
          <w:b w:val="0"/>
          <w:sz w:val="20"/>
        </w:rPr>
        <w:instrText>:\\..\\</w:instrText>
      </w:r>
      <w:r w:rsidR="0056379C" w:rsidRPr="009A5678">
        <w:rPr>
          <w:rFonts w:ascii="Times New Roman" w:hAnsi="Times New Roman"/>
          <w:b w:val="0"/>
          <w:sz w:val="20"/>
        </w:rPr>
        <w:instrText>ЭЛЕКТРОННЫЕ</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rPr>
        <w:instrText>УЧЕБНИКИ</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Matlab</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rPr>
        <w:instrText>электронный</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rPr>
        <w:instrText>учебник</w:instrText>
      </w:r>
      <w:r w:rsidR="0056379C" w:rsidRPr="00BE7E16">
        <w:rPr>
          <w:rFonts w:ascii="Times New Roman" w:hAnsi="Times New Roman"/>
          <w:b w:val="0"/>
          <w:sz w:val="20"/>
        </w:rPr>
        <w:instrText>\\</w:instrText>
      </w:r>
      <w:r w:rsidR="0056379C" w:rsidRPr="009A5678">
        <w:rPr>
          <w:rFonts w:ascii="Times New Roman" w:hAnsi="Times New Roman"/>
          <w:b w:val="0"/>
          <w:sz w:val="20"/>
        </w:rPr>
        <w:instrText>Графика</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rPr>
        <w:instrText>и</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rPr>
        <w:instrText>визуализация</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rPr>
        <w:instrText>данных</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files</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image</w:instrText>
      </w:r>
      <w:r w:rsidR="0056379C" w:rsidRPr="00BE7E16">
        <w:rPr>
          <w:rFonts w:ascii="Times New Roman" w:hAnsi="Times New Roman"/>
          <w:b w:val="0"/>
          <w:sz w:val="20"/>
        </w:rPr>
        <w:instrText>008.</w:instrText>
      </w:r>
      <w:r w:rsidR="0056379C" w:rsidRPr="009A5678">
        <w:rPr>
          <w:rFonts w:ascii="Times New Roman" w:hAnsi="Times New Roman"/>
          <w:b w:val="0"/>
          <w:sz w:val="20"/>
          <w:lang w:val="en-US"/>
        </w:rPr>
        <w:instrText>gif</w:instrText>
      </w:r>
      <w:r w:rsidR="0056379C" w:rsidRPr="00BE7E16">
        <w:rPr>
          <w:rFonts w:ascii="Times New Roman" w:hAnsi="Times New Roman"/>
          <w:b w:val="0"/>
          <w:sz w:val="20"/>
        </w:rPr>
        <w:instrText xml:space="preserve">" \* </w:instrText>
      </w:r>
      <w:r w:rsidR="0056379C" w:rsidRPr="009A5678">
        <w:rPr>
          <w:rFonts w:ascii="Times New Roman" w:hAnsi="Times New Roman"/>
          <w:b w:val="0"/>
          <w:sz w:val="20"/>
          <w:lang w:val="en-US"/>
        </w:rPr>
        <w:instrText>MERGEFORMATINET</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rPr>
        <w:fldChar w:fldCharType="separate"/>
      </w:r>
      <w:r w:rsidR="007A36BA" w:rsidRPr="009A5678">
        <w:rPr>
          <w:rFonts w:ascii="Times New Roman" w:hAnsi="Times New Roman"/>
          <w:b w:val="0"/>
          <w:sz w:val="20"/>
        </w:rPr>
        <w:fldChar w:fldCharType="begin"/>
      </w:r>
      <w:r w:rsidR="007A36BA" w:rsidRPr="00BE7E16">
        <w:rPr>
          <w:rFonts w:ascii="Times New Roman" w:hAnsi="Times New Roman"/>
          <w:b w:val="0"/>
          <w:sz w:val="20"/>
        </w:rPr>
        <w:instrText xml:space="preserve"> </w:instrText>
      </w:r>
      <w:r w:rsidR="007A36BA" w:rsidRPr="009A5678">
        <w:rPr>
          <w:rFonts w:ascii="Times New Roman" w:hAnsi="Times New Roman"/>
          <w:b w:val="0"/>
          <w:sz w:val="20"/>
          <w:lang w:val="en-US"/>
        </w:rPr>
        <w:instrText>INCLUDEPICTURE</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lang w:val="en-US"/>
        </w:rPr>
        <w:instrText>D</w:instrText>
      </w:r>
      <w:r w:rsidR="007A36BA" w:rsidRPr="00BE7E16">
        <w:rPr>
          <w:rFonts w:ascii="Times New Roman" w:hAnsi="Times New Roman"/>
          <w:b w:val="0"/>
          <w:sz w:val="20"/>
        </w:rPr>
        <w:instrText>:\\..\\</w:instrText>
      </w:r>
      <w:r w:rsidR="007A36BA" w:rsidRPr="009A5678">
        <w:rPr>
          <w:rFonts w:ascii="Times New Roman" w:hAnsi="Times New Roman"/>
          <w:b w:val="0"/>
          <w:sz w:val="20"/>
        </w:rPr>
        <w:instrText>ЭЛЕКТРОННЫЕ</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rPr>
        <w:instrText>УЧЕБНИКИ</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Matlab</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rPr>
        <w:instrText>электронный</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rPr>
        <w:instrText>учебник</w:instrText>
      </w:r>
      <w:r w:rsidR="007A36BA" w:rsidRPr="00BE7E16">
        <w:rPr>
          <w:rFonts w:ascii="Times New Roman" w:hAnsi="Times New Roman"/>
          <w:b w:val="0"/>
          <w:sz w:val="20"/>
        </w:rPr>
        <w:instrText>\\</w:instrText>
      </w:r>
      <w:r w:rsidR="007A36BA" w:rsidRPr="009A5678">
        <w:rPr>
          <w:rFonts w:ascii="Times New Roman" w:hAnsi="Times New Roman"/>
          <w:b w:val="0"/>
          <w:sz w:val="20"/>
        </w:rPr>
        <w:instrText>Графика</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rPr>
        <w:instrText>и</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rPr>
        <w:instrText>визуализация</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rPr>
        <w:instrText>данных</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files</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image</w:instrText>
      </w:r>
      <w:r w:rsidR="007A36BA" w:rsidRPr="00BE7E16">
        <w:rPr>
          <w:rFonts w:ascii="Times New Roman" w:hAnsi="Times New Roman"/>
          <w:b w:val="0"/>
          <w:sz w:val="20"/>
        </w:rPr>
        <w:instrText>008.</w:instrText>
      </w:r>
      <w:r w:rsidR="007A36BA" w:rsidRPr="009A5678">
        <w:rPr>
          <w:rFonts w:ascii="Times New Roman" w:hAnsi="Times New Roman"/>
          <w:b w:val="0"/>
          <w:sz w:val="20"/>
          <w:lang w:val="en-US"/>
        </w:rPr>
        <w:instrText>gif</w:instrText>
      </w:r>
      <w:r w:rsidR="007A36BA" w:rsidRPr="00BE7E16">
        <w:rPr>
          <w:rFonts w:ascii="Times New Roman" w:hAnsi="Times New Roman"/>
          <w:b w:val="0"/>
          <w:sz w:val="20"/>
        </w:rPr>
        <w:instrText xml:space="preserve">" \* </w:instrText>
      </w:r>
      <w:r w:rsidR="007A36BA" w:rsidRPr="009A5678">
        <w:rPr>
          <w:rFonts w:ascii="Times New Roman" w:hAnsi="Times New Roman"/>
          <w:b w:val="0"/>
          <w:sz w:val="20"/>
          <w:lang w:val="en-US"/>
        </w:rPr>
        <w:instrText>MERGEFORMATINET</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rPr>
        <w:fldChar w:fldCharType="separate"/>
      </w:r>
      <w:r w:rsidR="003550BA" w:rsidRPr="009A5678">
        <w:rPr>
          <w:rFonts w:ascii="Times New Roman" w:hAnsi="Times New Roman"/>
          <w:b w:val="0"/>
          <w:sz w:val="20"/>
        </w:rPr>
        <w:fldChar w:fldCharType="begin"/>
      </w:r>
      <w:r w:rsidR="003550BA" w:rsidRPr="00BE7E16">
        <w:rPr>
          <w:rFonts w:ascii="Times New Roman" w:hAnsi="Times New Roman"/>
          <w:b w:val="0"/>
          <w:sz w:val="20"/>
        </w:rPr>
        <w:instrText xml:space="preserve"> </w:instrText>
      </w:r>
      <w:r w:rsidR="003550BA" w:rsidRPr="009A5678">
        <w:rPr>
          <w:rFonts w:ascii="Times New Roman" w:hAnsi="Times New Roman"/>
          <w:b w:val="0"/>
          <w:sz w:val="20"/>
          <w:lang w:val="en-US"/>
        </w:rPr>
        <w:instrText>INCLUDEPICTURE</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lang w:val="en-US"/>
        </w:rPr>
        <w:instrText>D</w:instrText>
      </w:r>
      <w:r w:rsidR="003550BA" w:rsidRPr="00BE7E16">
        <w:rPr>
          <w:rFonts w:ascii="Times New Roman" w:hAnsi="Times New Roman"/>
          <w:b w:val="0"/>
          <w:sz w:val="20"/>
        </w:rPr>
        <w:instrText>:\\..\\</w:instrText>
      </w:r>
      <w:r w:rsidR="003550BA" w:rsidRPr="009A5678">
        <w:rPr>
          <w:rFonts w:ascii="Times New Roman" w:hAnsi="Times New Roman"/>
          <w:b w:val="0"/>
          <w:sz w:val="20"/>
        </w:rPr>
        <w:instrText>ЭЛЕКТРОННЫЕ</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rPr>
        <w:instrText>УЧЕБНИКИ</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Matlab</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rPr>
        <w:instrText>электронный</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rPr>
        <w:instrText>учебник</w:instrText>
      </w:r>
      <w:r w:rsidR="003550BA" w:rsidRPr="00BE7E16">
        <w:rPr>
          <w:rFonts w:ascii="Times New Roman" w:hAnsi="Times New Roman"/>
          <w:b w:val="0"/>
          <w:sz w:val="20"/>
        </w:rPr>
        <w:instrText>\\</w:instrText>
      </w:r>
      <w:r w:rsidR="003550BA" w:rsidRPr="009A5678">
        <w:rPr>
          <w:rFonts w:ascii="Times New Roman" w:hAnsi="Times New Roman"/>
          <w:b w:val="0"/>
          <w:sz w:val="20"/>
        </w:rPr>
        <w:instrText>Графика</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rPr>
        <w:instrText>и</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rPr>
        <w:instrText>визуализация</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rPr>
        <w:instrText>данных</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files</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image</w:instrText>
      </w:r>
      <w:r w:rsidR="003550BA" w:rsidRPr="00BE7E16">
        <w:rPr>
          <w:rFonts w:ascii="Times New Roman" w:hAnsi="Times New Roman"/>
          <w:b w:val="0"/>
          <w:sz w:val="20"/>
        </w:rPr>
        <w:instrText>008.</w:instrText>
      </w:r>
      <w:r w:rsidR="003550BA" w:rsidRPr="009A5678">
        <w:rPr>
          <w:rFonts w:ascii="Times New Roman" w:hAnsi="Times New Roman"/>
          <w:b w:val="0"/>
          <w:sz w:val="20"/>
          <w:lang w:val="en-US"/>
        </w:rPr>
        <w:instrText>gif</w:instrText>
      </w:r>
      <w:r w:rsidR="003550BA" w:rsidRPr="00BE7E16">
        <w:rPr>
          <w:rFonts w:ascii="Times New Roman" w:hAnsi="Times New Roman"/>
          <w:b w:val="0"/>
          <w:sz w:val="20"/>
        </w:rPr>
        <w:instrText xml:space="preserve">" \* </w:instrText>
      </w:r>
      <w:r w:rsidR="003550BA" w:rsidRPr="009A5678">
        <w:rPr>
          <w:rFonts w:ascii="Times New Roman" w:hAnsi="Times New Roman"/>
          <w:b w:val="0"/>
          <w:sz w:val="20"/>
          <w:lang w:val="en-US"/>
        </w:rPr>
        <w:instrText>MERGEFORMATINET</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rPr>
        <w:fldChar w:fldCharType="separate"/>
      </w:r>
      <w:r w:rsidR="009A5678" w:rsidRPr="009A5678">
        <w:rPr>
          <w:rFonts w:ascii="Times New Roman" w:hAnsi="Times New Roman"/>
          <w:b w:val="0"/>
          <w:sz w:val="20"/>
        </w:rPr>
        <w:fldChar w:fldCharType="begin"/>
      </w:r>
      <w:r w:rsidR="009A5678" w:rsidRPr="00BE7E16">
        <w:rPr>
          <w:rFonts w:ascii="Times New Roman" w:hAnsi="Times New Roman"/>
          <w:b w:val="0"/>
          <w:sz w:val="20"/>
        </w:rPr>
        <w:instrText xml:space="preserve"> </w:instrText>
      </w:r>
      <w:r w:rsidR="009A5678" w:rsidRPr="009A5678">
        <w:rPr>
          <w:rFonts w:ascii="Times New Roman" w:hAnsi="Times New Roman"/>
          <w:b w:val="0"/>
          <w:sz w:val="20"/>
          <w:lang w:val="en-US"/>
        </w:rPr>
        <w:instrText>INCLUDEPICTURE</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lang w:val="en-US"/>
        </w:rPr>
        <w:instrText>D</w:instrText>
      </w:r>
      <w:r w:rsidR="009A5678" w:rsidRPr="00BE7E16">
        <w:rPr>
          <w:rFonts w:ascii="Times New Roman" w:hAnsi="Times New Roman"/>
          <w:b w:val="0"/>
          <w:sz w:val="20"/>
        </w:rPr>
        <w:instrText>:\\..\\</w:instrText>
      </w:r>
      <w:r w:rsidR="009A5678" w:rsidRPr="009A5678">
        <w:rPr>
          <w:rFonts w:ascii="Times New Roman" w:hAnsi="Times New Roman"/>
          <w:b w:val="0"/>
          <w:sz w:val="20"/>
        </w:rPr>
        <w:instrText>ЭЛЕКТРОННЫЕ</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rPr>
        <w:instrText>УЧЕБНИКИ</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Matlab</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rPr>
        <w:instrText>электронный</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rPr>
        <w:instrText>учебник</w:instrText>
      </w:r>
      <w:r w:rsidR="009A5678" w:rsidRPr="00BE7E16">
        <w:rPr>
          <w:rFonts w:ascii="Times New Roman" w:hAnsi="Times New Roman"/>
          <w:b w:val="0"/>
          <w:sz w:val="20"/>
        </w:rPr>
        <w:instrText>\\</w:instrText>
      </w:r>
      <w:r w:rsidR="009A5678" w:rsidRPr="009A5678">
        <w:rPr>
          <w:rFonts w:ascii="Times New Roman" w:hAnsi="Times New Roman"/>
          <w:b w:val="0"/>
          <w:sz w:val="20"/>
        </w:rPr>
        <w:instrText>Графика</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rPr>
        <w:instrText>и</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rPr>
        <w:instrText>визуализация</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rPr>
        <w:instrText>данных</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files</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image</w:instrText>
      </w:r>
      <w:r w:rsidR="009A5678" w:rsidRPr="00BE7E16">
        <w:rPr>
          <w:rFonts w:ascii="Times New Roman" w:hAnsi="Times New Roman"/>
          <w:b w:val="0"/>
          <w:sz w:val="20"/>
        </w:rPr>
        <w:instrText>008.</w:instrText>
      </w:r>
      <w:r w:rsidR="009A5678" w:rsidRPr="009A5678">
        <w:rPr>
          <w:rFonts w:ascii="Times New Roman" w:hAnsi="Times New Roman"/>
          <w:b w:val="0"/>
          <w:sz w:val="20"/>
          <w:lang w:val="en-US"/>
        </w:rPr>
        <w:instrText>gif</w:instrText>
      </w:r>
      <w:r w:rsidR="009A5678" w:rsidRPr="00BE7E16">
        <w:rPr>
          <w:rFonts w:ascii="Times New Roman" w:hAnsi="Times New Roman"/>
          <w:b w:val="0"/>
          <w:sz w:val="20"/>
        </w:rPr>
        <w:instrText xml:space="preserve">" \* </w:instrText>
      </w:r>
      <w:r w:rsidR="009A5678" w:rsidRPr="009A5678">
        <w:rPr>
          <w:rFonts w:ascii="Times New Roman" w:hAnsi="Times New Roman"/>
          <w:b w:val="0"/>
          <w:sz w:val="20"/>
          <w:lang w:val="en-US"/>
        </w:rPr>
        <w:instrText>MERGEFORMATINET</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rPr>
        <w:fldChar w:fldCharType="separate"/>
      </w:r>
      <w:r w:rsidR="0014501E">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14501E">
        <w:rPr>
          <w:rFonts w:ascii="Times New Roman" w:hAnsi="Times New Roman"/>
          <w:b w:val="0"/>
          <w:sz w:val="20"/>
        </w:rPr>
        <w:fldChar w:fldCharType="separate"/>
      </w:r>
      <w:r w:rsidR="003E0835">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3E0835">
        <w:rPr>
          <w:rFonts w:ascii="Times New Roman" w:hAnsi="Times New Roman"/>
          <w:b w:val="0"/>
          <w:sz w:val="20"/>
        </w:rPr>
        <w:fldChar w:fldCharType="separate"/>
      </w:r>
      <w:r w:rsidR="00662224">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w:instrText>
      </w:r>
      <w:r w:rsidR="00662224" w:rsidRPr="009F015F">
        <w:rPr>
          <w:rFonts w:ascii="Times New Roman" w:hAnsi="Times New Roman"/>
          <w:b w:val="0"/>
          <w:sz w:val="20"/>
          <w:lang w:val="en-US"/>
        </w:rPr>
        <w:instrText xml:space="preserve">es\\image008.gif" \* MERGEFORMATINET </w:instrText>
      </w:r>
      <w:r w:rsidR="00662224">
        <w:rPr>
          <w:rFonts w:ascii="Times New Roman" w:hAnsi="Times New Roman"/>
          <w:b w:val="0"/>
          <w:sz w:val="20"/>
        </w:rPr>
        <w:fldChar w:fldCharType="separate"/>
      </w:r>
      <w:r w:rsidR="002D3099">
        <w:rPr>
          <w:rFonts w:ascii="Times New Roman" w:hAnsi="Times New Roman"/>
          <w:b w:val="0"/>
          <w:sz w:val="20"/>
        </w:rPr>
        <w:fldChar w:fldCharType="begin"/>
      </w:r>
      <w:r w:rsidR="002D3099" w:rsidRPr="009F015F">
        <w:rPr>
          <w:rFonts w:ascii="Times New Roman" w:hAnsi="Times New Roman"/>
          <w:b w:val="0"/>
          <w:sz w:val="20"/>
          <w:lang w:val="en-US"/>
        </w:rPr>
        <w:instrText xml:space="preserve"> INCLUDEPICTURE  "D:\\</w:instrText>
      </w:r>
      <w:r w:rsidR="002D3099">
        <w:rPr>
          <w:rFonts w:ascii="Times New Roman" w:hAnsi="Times New Roman"/>
          <w:b w:val="0"/>
          <w:sz w:val="20"/>
        </w:rPr>
        <w:instrText>ЭЛЕКТРОННЫЕ</w:instrText>
      </w:r>
      <w:r w:rsidR="002D3099" w:rsidRPr="009F015F">
        <w:rPr>
          <w:rFonts w:ascii="Times New Roman" w:hAnsi="Times New Roman"/>
          <w:b w:val="0"/>
          <w:sz w:val="20"/>
          <w:lang w:val="en-US"/>
        </w:rPr>
        <w:instrText xml:space="preserve"> </w:instrText>
      </w:r>
      <w:r w:rsidR="002D3099">
        <w:rPr>
          <w:rFonts w:ascii="Times New Roman" w:hAnsi="Times New Roman"/>
          <w:b w:val="0"/>
          <w:sz w:val="20"/>
        </w:rPr>
        <w:instrText>УЧЕБНИКИ</w:instrText>
      </w:r>
      <w:r w:rsidR="002D3099" w:rsidRPr="009F015F">
        <w:rPr>
          <w:rFonts w:ascii="Times New Roman" w:hAnsi="Times New Roman"/>
          <w:b w:val="0"/>
          <w:sz w:val="20"/>
          <w:lang w:val="en-US"/>
        </w:rPr>
        <w:instrText xml:space="preserve">\\Matlab </w:instrText>
      </w:r>
      <w:r w:rsidR="002D3099">
        <w:rPr>
          <w:rFonts w:ascii="Times New Roman" w:hAnsi="Times New Roman"/>
          <w:b w:val="0"/>
          <w:sz w:val="20"/>
        </w:rPr>
        <w:instrText>электронный</w:instrText>
      </w:r>
      <w:r w:rsidR="002D3099" w:rsidRPr="009F015F">
        <w:rPr>
          <w:rFonts w:ascii="Times New Roman" w:hAnsi="Times New Roman"/>
          <w:b w:val="0"/>
          <w:sz w:val="20"/>
          <w:lang w:val="en-US"/>
        </w:rPr>
        <w:instrText xml:space="preserve"> </w:instrText>
      </w:r>
      <w:r w:rsidR="002D3099">
        <w:rPr>
          <w:rFonts w:ascii="Times New Roman" w:hAnsi="Times New Roman"/>
          <w:b w:val="0"/>
          <w:sz w:val="20"/>
        </w:rPr>
        <w:instrText>учебник</w:instrText>
      </w:r>
      <w:r w:rsidR="002D3099" w:rsidRPr="009F015F">
        <w:rPr>
          <w:rFonts w:ascii="Times New Roman" w:hAnsi="Times New Roman"/>
          <w:b w:val="0"/>
          <w:sz w:val="20"/>
          <w:lang w:val="en-US"/>
        </w:rPr>
        <w:instrText>\\</w:instrText>
      </w:r>
      <w:r w:rsidR="002D3099">
        <w:rPr>
          <w:rFonts w:ascii="Times New Roman" w:hAnsi="Times New Roman"/>
          <w:b w:val="0"/>
          <w:sz w:val="20"/>
        </w:rPr>
        <w:instrText>Графика</w:instrText>
      </w:r>
      <w:r w:rsidR="002D3099" w:rsidRPr="009F015F">
        <w:rPr>
          <w:rFonts w:ascii="Times New Roman" w:hAnsi="Times New Roman"/>
          <w:b w:val="0"/>
          <w:sz w:val="20"/>
          <w:lang w:val="en-US"/>
        </w:rPr>
        <w:instrText xml:space="preserve"> </w:instrText>
      </w:r>
      <w:r w:rsidR="002D3099">
        <w:rPr>
          <w:rFonts w:ascii="Times New Roman" w:hAnsi="Times New Roman"/>
          <w:b w:val="0"/>
          <w:sz w:val="20"/>
        </w:rPr>
        <w:instrText>и</w:instrText>
      </w:r>
      <w:r w:rsidR="002D3099" w:rsidRPr="009F015F">
        <w:rPr>
          <w:rFonts w:ascii="Times New Roman" w:hAnsi="Times New Roman"/>
          <w:b w:val="0"/>
          <w:sz w:val="20"/>
          <w:lang w:val="en-US"/>
        </w:rPr>
        <w:instrText xml:space="preserve"> </w:instrText>
      </w:r>
      <w:r w:rsidR="002D3099">
        <w:rPr>
          <w:rFonts w:ascii="Times New Roman" w:hAnsi="Times New Roman"/>
          <w:b w:val="0"/>
          <w:sz w:val="20"/>
        </w:rPr>
        <w:instrText>визуализация</w:instrText>
      </w:r>
      <w:r w:rsidR="002D3099" w:rsidRPr="009F015F">
        <w:rPr>
          <w:rFonts w:ascii="Times New Roman" w:hAnsi="Times New Roman"/>
          <w:b w:val="0"/>
          <w:sz w:val="20"/>
          <w:lang w:val="en-US"/>
        </w:rPr>
        <w:instrText xml:space="preserve"> </w:instrText>
      </w:r>
      <w:r w:rsidR="002D3099">
        <w:rPr>
          <w:rFonts w:ascii="Times New Roman" w:hAnsi="Times New Roman"/>
          <w:b w:val="0"/>
          <w:sz w:val="20"/>
        </w:rPr>
        <w:instrText>данных</w:instrText>
      </w:r>
      <w:r w:rsidR="002D3099" w:rsidRPr="009F015F">
        <w:rPr>
          <w:rFonts w:ascii="Times New Roman" w:hAnsi="Times New Roman"/>
          <w:b w:val="0"/>
          <w:sz w:val="20"/>
          <w:lang w:val="en-US"/>
        </w:rPr>
        <w:instrText xml:space="preserve">.files\\image008.gif" \* MERGEFORMATINET </w:instrText>
      </w:r>
      <w:r w:rsidR="002D3099">
        <w:rPr>
          <w:rFonts w:ascii="Times New Roman" w:hAnsi="Times New Roman"/>
          <w:b w:val="0"/>
          <w:sz w:val="20"/>
        </w:rPr>
        <w:fldChar w:fldCharType="separate"/>
      </w:r>
      <w:r w:rsidR="007409DF">
        <w:rPr>
          <w:rFonts w:ascii="Times New Roman" w:hAnsi="Times New Roman"/>
          <w:b w:val="0"/>
          <w:sz w:val="20"/>
        </w:rPr>
        <w:fldChar w:fldCharType="begin"/>
      </w:r>
      <w:r w:rsidR="007409DF" w:rsidRPr="009F015F">
        <w:rPr>
          <w:rFonts w:ascii="Times New Roman" w:hAnsi="Times New Roman"/>
          <w:b w:val="0"/>
          <w:sz w:val="20"/>
          <w:lang w:val="en-US"/>
        </w:rPr>
        <w:instrText xml:space="preserve"> INCLUDEPICTURE  "D:\\</w:instrText>
      </w:r>
      <w:r w:rsidR="007409DF">
        <w:rPr>
          <w:rFonts w:ascii="Times New Roman" w:hAnsi="Times New Roman"/>
          <w:b w:val="0"/>
          <w:sz w:val="20"/>
        </w:rPr>
        <w:instrText>ЭЛЕКТРОННЫЕ</w:instrText>
      </w:r>
      <w:r w:rsidR="007409DF" w:rsidRPr="009F015F">
        <w:rPr>
          <w:rFonts w:ascii="Times New Roman" w:hAnsi="Times New Roman"/>
          <w:b w:val="0"/>
          <w:sz w:val="20"/>
          <w:lang w:val="en-US"/>
        </w:rPr>
        <w:instrText xml:space="preserve"> </w:instrText>
      </w:r>
      <w:r w:rsidR="007409DF">
        <w:rPr>
          <w:rFonts w:ascii="Times New Roman" w:hAnsi="Times New Roman"/>
          <w:b w:val="0"/>
          <w:sz w:val="20"/>
        </w:rPr>
        <w:instrText>УЧЕБНИКИ</w:instrText>
      </w:r>
      <w:r w:rsidR="007409DF" w:rsidRPr="009F015F">
        <w:rPr>
          <w:rFonts w:ascii="Times New Roman" w:hAnsi="Times New Roman"/>
          <w:b w:val="0"/>
          <w:sz w:val="20"/>
          <w:lang w:val="en-US"/>
        </w:rPr>
        <w:instrText xml:space="preserve">\\Matlab </w:instrText>
      </w:r>
      <w:r w:rsidR="007409DF">
        <w:rPr>
          <w:rFonts w:ascii="Times New Roman" w:hAnsi="Times New Roman"/>
          <w:b w:val="0"/>
          <w:sz w:val="20"/>
        </w:rPr>
        <w:instrText>электронный</w:instrText>
      </w:r>
      <w:r w:rsidR="007409DF" w:rsidRPr="009F015F">
        <w:rPr>
          <w:rFonts w:ascii="Times New Roman" w:hAnsi="Times New Roman"/>
          <w:b w:val="0"/>
          <w:sz w:val="20"/>
          <w:lang w:val="en-US"/>
        </w:rPr>
        <w:instrText xml:space="preserve"> </w:instrText>
      </w:r>
      <w:r w:rsidR="007409DF">
        <w:rPr>
          <w:rFonts w:ascii="Times New Roman" w:hAnsi="Times New Roman"/>
          <w:b w:val="0"/>
          <w:sz w:val="20"/>
        </w:rPr>
        <w:instrText>учебник</w:instrText>
      </w:r>
      <w:r w:rsidR="007409DF" w:rsidRPr="009F015F">
        <w:rPr>
          <w:rFonts w:ascii="Times New Roman" w:hAnsi="Times New Roman"/>
          <w:b w:val="0"/>
          <w:sz w:val="20"/>
          <w:lang w:val="en-US"/>
        </w:rPr>
        <w:instrText>\\</w:instrText>
      </w:r>
      <w:r w:rsidR="007409DF">
        <w:rPr>
          <w:rFonts w:ascii="Times New Roman" w:hAnsi="Times New Roman"/>
          <w:b w:val="0"/>
          <w:sz w:val="20"/>
        </w:rPr>
        <w:instrText>Графика</w:instrText>
      </w:r>
      <w:r w:rsidR="007409DF" w:rsidRPr="009F015F">
        <w:rPr>
          <w:rFonts w:ascii="Times New Roman" w:hAnsi="Times New Roman"/>
          <w:b w:val="0"/>
          <w:sz w:val="20"/>
          <w:lang w:val="en-US"/>
        </w:rPr>
        <w:instrText xml:space="preserve"> </w:instrText>
      </w:r>
      <w:r w:rsidR="007409DF">
        <w:rPr>
          <w:rFonts w:ascii="Times New Roman" w:hAnsi="Times New Roman"/>
          <w:b w:val="0"/>
          <w:sz w:val="20"/>
        </w:rPr>
        <w:instrText>и</w:instrText>
      </w:r>
      <w:r w:rsidR="007409DF" w:rsidRPr="009F015F">
        <w:rPr>
          <w:rFonts w:ascii="Times New Roman" w:hAnsi="Times New Roman"/>
          <w:b w:val="0"/>
          <w:sz w:val="20"/>
          <w:lang w:val="en-US"/>
        </w:rPr>
        <w:instrText xml:space="preserve"> </w:instrText>
      </w:r>
      <w:r w:rsidR="007409DF">
        <w:rPr>
          <w:rFonts w:ascii="Times New Roman" w:hAnsi="Times New Roman"/>
          <w:b w:val="0"/>
          <w:sz w:val="20"/>
        </w:rPr>
        <w:instrText>визуализация</w:instrText>
      </w:r>
      <w:r w:rsidR="007409DF" w:rsidRPr="009F015F">
        <w:rPr>
          <w:rFonts w:ascii="Times New Roman" w:hAnsi="Times New Roman"/>
          <w:b w:val="0"/>
          <w:sz w:val="20"/>
          <w:lang w:val="en-US"/>
        </w:rPr>
        <w:instrText xml:space="preserve"> </w:instrText>
      </w:r>
      <w:r w:rsidR="007409DF">
        <w:rPr>
          <w:rFonts w:ascii="Times New Roman" w:hAnsi="Times New Roman"/>
          <w:b w:val="0"/>
          <w:sz w:val="20"/>
        </w:rPr>
        <w:instrText>данных</w:instrText>
      </w:r>
      <w:r w:rsidR="007409DF" w:rsidRPr="009F015F">
        <w:rPr>
          <w:rFonts w:ascii="Times New Roman" w:hAnsi="Times New Roman"/>
          <w:b w:val="0"/>
          <w:sz w:val="20"/>
          <w:lang w:val="en-US"/>
        </w:rPr>
        <w:instrText xml:space="preserve">.files\\image008.gif" \* MERGEFORMATINET </w:instrText>
      </w:r>
      <w:r w:rsidR="007409DF">
        <w:rPr>
          <w:rFonts w:ascii="Times New Roman" w:hAnsi="Times New Roman"/>
          <w:b w:val="0"/>
          <w:sz w:val="20"/>
        </w:rPr>
        <w:fldChar w:fldCharType="separate"/>
      </w:r>
      <w:r w:rsidR="00467A9A">
        <w:rPr>
          <w:rFonts w:ascii="Times New Roman" w:hAnsi="Times New Roman"/>
          <w:b w:val="0"/>
          <w:sz w:val="20"/>
        </w:rPr>
        <w:fldChar w:fldCharType="begin"/>
      </w:r>
      <w:r w:rsidR="00467A9A" w:rsidRPr="009F015F">
        <w:rPr>
          <w:rFonts w:ascii="Times New Roman" w:hAnsi="Times New Roman"/>
          <w:b w:val="0"/>
          <w:sz w:val="20"/>
          <w:lang w:val="en-US"/>
        </w:rPr>
        <w:instrText xml:space="preserve"> INCLUDEPICTURE  "D:\\</w:instrText>
      </w:r>
      <w:r w:rsidR="00467A9A">
        <w:rPr>
          <w:rFonts w:ascii="Times New Roman" w:hAnsi="Times New Roman"/>
          <w:b w:val="0"/>
          <w:sz w:val="20"/>
        </w:rPr>
        <w:instrText>ЭЛЕКТРОННЫЕ</w:instrText>
      </w:r>
      <w:r w:rsidR="00467A9A" w:rsidRPr="009F015F">
        <w:rPr>
          <w:rFonts w:ascii="Times New Roman" w:hAnsi="Times New Roman"/>
          <w:b w:val="0"/>
          <w:sz w:val="20"/>
          <w:lang w:val="en-US"/>
        </w:rPr>
        <w:instrText xml:space="preserve"> </w:instrText>
      </w:r>
      <w:r w:rsidR="00467A9A">
        <w:rPr>
          <w:rFonts w:ascii="Times New Roman" w:hAnsi="Times New Roman"/>
          <w:b w:val="0"/>
          <w:sz w:val="20"/>
        </w:rPr>
        <w:instrText>УЧЕБНИКИ</w:instrText>
      </w:r>
      <w:r w:rsidR="00467A9A" w:rsidRPr="009F015F">
        <w:rPr>
          <w:rFonts w:ascii="Times New Roman" w:hAnsi="Times New Roman"/>
          <w:b w:val="0"/>
          <w:sz w:val="20"/>
          <w:lang w:val="en-US"/>
        </w:rPr>
        <w:instrText xml:space="preserve">\\Matlab </w:instrText>
      </w:r>
      <w:r w:rsidR="00467A9A">
        <w:rPr>
          <w:rFonts w:ascii="Times New Roman" w:hAnsi="Times New Roman"/>
          <w:b w:val="0"/>
          <w:sz w:val="20"/>
        </w:rPr>
        <w:instrText>электронный</w:instrText>
      </w:r>
      <w:r w:rsidR="00467A9A" w:rsidRPr="009F015F">
        <w:rPr>
          <w:rFonts w:ascii="Times New Roman" w:hAnsi="Times New Roman"/>
          <w:b w:val="0"/>
          <w:sz w:val="20"/>
          <w:lang w:val="en-US"/>
        </w:rPr>
        <w:instrText xml:space="preserve"> </w:instrText>
      </w:r>
      <w:r w:rsidR="00467A9A">
        <w:rPr>
          <w:rFonts w:ascii="Times New Roman" w:hAnsi="Times New Roman"/>
          <w:b w:val="0"/>
          <w:sz w:val="20"/>
        </w:rPr>
        <w:instrText>учебник</w:instrText>
      </w:r>
      <w:r w:rsidR="00467A9A" w:rsidRPr="009F015F">
        <w:rPr>
          <w:rFonts w:ascii="Times New Roman" w:hAnsi="Times New Roman"/>
          <w:b w:val="0"/>
          <w:sz w:val="20"/>
          <w:lang w:val="en-US"/>
        </w:rPr>
        <w:instrText>\\</w:instrText>
      </w:r>
      <w:r w:rsidR="00467A9A">
        <w:rPr>
          <w:rFonts w:ascii="Times New Roman" w:hAnsi="Times New Roman"/>
          <w:b w:val="0"/>
          <w:sz w:val="20"/>
        </w:rPr>
        <w:instrText>Графика</w:instrText>
      </w:r>
      <w:r w:rsidR="00467A9A" w:rsidRPr="009F015F">
        <w:rPr>
          <w:rFonts w:ascii="Times New Roman" w:hAnsi="Times New Roman"/>
          <w:b w:val="0"/>
          <w:sz w:val="20"/>
          <w:lang w:val="en-US"/>
        </w:rPr>
        <w:instrText xml:space="preserve"> </w:instrText>
      </w:r>
      <w:r w:rsidR="00467A9A">
        <w:rPr>
          <w:rFonts w:ascii="Times New Roman" w:hAnsi="Times New Roman"/>
          <w:b w:val="0"/>
          <w:sz w:val="20"/>
        </w:rPr>
        <w:instrText>и</w:instrText>
      </w:r>
      <w:r w:rsidR="00467A9A" w:rsidRPr="009F015F">
        <w:rPr>
          <w:rFonts w:ascii="Times New Roman" w:hAnsi="Times New Roman"/>
          <w:b w:val="0"/>
          <w:sz w:val="20"/>
          <w:lang w:val="en-US"/>
        </w:rPr>
        <w:instrText xml:space="preserve"> </w:instrText>
      </w:r>
      <w:r w:rsidR="00467A9A">
        <w:rPr>
          <w:rFonts w:ascii="Times New Roman" w:hAnsi="Times New Roman"/>
          <w:b w:val="0"/>
          <w:sz w:val="20"/>
        </w:rPr>
        <w:instrText>визуализация</w:instrText>
      </w:r>
      <w:r w:rsidR="00467A9A" w:rsidRPr="009F015F">
        <w:rPr>
          <w:rFonts w:ascii="Times New Roman" w:hAnsi="Times New Roman"/>
          <w:b w:val="0"/>
          <w:sz w:val="20"/>
          <w:lang w:val="en-US"/>
        </w:rPr>
        <w:instrText xml:space="preserve"> </w:instrText>
      </w:r>
      <w:r w:rsidR="00467A9A">
        <w:rPr>
          <w:rFonts w:ascii="Times New Roman" w:hAnsi="Times New Roman"/>
          <w:b w:val="0"/>
          <w:sz w:val="20"/>
        </w:rPr>
        <w:instrText>данных</w:instrText>
      </w:r>
      <w:r w:rsidR="00467A9A" w:rsidRPr="009F015F">
        <w:rPr>
          <w:rFonts w:ascii="Times New Roman" w:hAnsi="Times New Roman"/>
          <w:b w:val="0"/>
          <w:sz w:val="20"/>
          <w:lang w:val="en-US"/>
        </w:rPr>
        <w:instrText xml:space="preserve">.files\\image008.gif" \* MERGEFORMATINET </w:instrText>
      </w:r>
      <w:r w:rsidR="00467A9A">
        <w:rPr>
          <w:rFonts w:ascii="Times New Roman" w:hAnsi="Times New Roman"/>
          <w:b w:val="0"/>
          <w:sz w:val="20"/>
        </w:rPr>
        <w:fldChar w:fldCharType="separate"/>
      </w:r>
      <w:r w:rsidR="008065FB">
        <w:rPr>
          <w:rFonts w:ascii="Times New Roman" w:hAnsi="Times New Roman"/>
          <w:b w:val="0"/>
          <w:sz w:val="20"/>
        </w:rPr>
        <w:fldChar w:fldCharType="begin"/>
      </w:r>
      <w:r w:rsidR="008065FB" w:rsidRPr="009F015F">
        <w:rPr>
          <w:rFonts w:ascii="Times New Roman" w:hAnsi="Times New Roman"/>
          <w:b w:val="0"/>
          <w:sz w:val="20"/>
          <w:lang w:val="en-US"/>
        </w:rPr>
        <w:instrText xml:space="preserve"> INCLUDEPICTURE  "D:\\</w:instrText>
      </w:r>
      <w:r w:rsidR="008065FB">
        <w:rPr>
          <w:rFonts w:ascii="Times New Roman" w:hAnsi="Times New Roman"/>
          <w:b w:val="0"/>
          <w:sz w:val="20"/>
        </w:rPr>
        <w:instrText>ЭЛЕКТРОННЫЕ</w:instrText>
      </w:r>
      <w:r w:rsidR="008065FB" w:rsidRPr="009F015F">
        <w:rPr>
          <w:rFonts w:ascii="Times New Roman" w:hAnsi="Times New Roman"/>
          <w:b w:val="0"/>
          <w:sz w:val="20"/>
          <w:lang w:val="en-US"/>
        </w:rPr>
        <w:instrText xml:space="preserve"> </w:instrText>
      </w:r>
      <w:r w:rsidR="008065FB">
        <w:rPr>
          <w:rFonts w:ascii="Times New Roman" w:hAnsi="Times New Roman"/>
          <w:b w:val="0"/>
          <w:sz w:val="20"/>
        </w:rPr>
        <w:instrText>УЧЕБНИКИ</w:instrText>
      </w:r>
      <w:r w:rsidR="008065FB" w:rsidRPr="009F015F">
        <w:rPr>
          <w:rFonts w:ascii="Times New Roman" w:hAnsi="Times New Roman"/>
          <w:b w:val="0"/>
          <w:sz w:val="20"/>
          <w:lang w:val="en-US"/>
        </w:rPr>
        <w:instrText xml:space="preserve">\\Matlab </w:instrText>
      </w:r>
      <w:r w:rsidR="008065FB">
        <w:rPr>
          <w:rFonts w:ascii="Times New Roman" w:hAnsi="Times New Roman"/>
          <w:b w:val="0"/>
          <w:sz w:val="20"/>
        </w:rPr>
        <w:instrText>электронный</w:instrText>
      </w:r>
      <w:r w:rsidR="008065FB" w:rsidRPr="009F015F">
        <w:rPr>
          <w:rFonts w:ascii="Times New Roman" w:hAnsi="Times New Roman"/>
          <w:b w:val="0"/>
          <w:sz w:val="20"/>
          <w:lang w:val="en-US"/>
        </w:rPr>
        <w:instrText xml:space="preserve"> </w:instrText>
      </w:r>
      <w:r w:rsidR="008065FB">
        <w:rPr>
          <w:rFonts w:ascii="Times New Roman" w:hAnsi="Times New Roman"/>
          <w:b w:val="0"/>
          <w:sz w:val="20"/>
        </w:rPr>
        <w:instrText>учебник</w:instrText>
      </w:r>
      <w:r w:rsidR="008065FB" w:rsidRPr="009F015F">
        <w:rPr>
          <w:rFonts w:ascii="Times New Roman" w:hAnsi="Times New Roman"/>
          <w:b w:val="0"/>
          <w:sz w:val="20"/>
          <w:lang w:val="en-US"/>
        </w:rPr>
        <w:instrText>\\</w:instrText>
      </w:r>
      <w:r w:rsidR="008065FB">
        <w:rPr>
          <w:rFonts w:ascii="Times New Roman" w:hAnsi="Times New Roman"/>
          <w:b w:val="0"/>
          <w:sz w:val="20"/>
        </w:rPr>
        <w:instrText>Графика</w:instrText>
      </w:r>
      <w:r w:rsidR="008065FB" w:rsidRPr="009F015F">
        <w:rPr>
          <w:rFonts w:ascii="Times New Roman" w:hAnsi="Times New Roman"/>
          <w:b w:val="0"/>
          <w:sz w:val="20"/>
          <w:lang w:val="en-US"/>
        </w:rPr>
        <w:instrText xml:space="preserve"> </w:instrText>
      </w:r>
      <w:r w:rsidR="008065FB">
        <w:rPr>
          <w:rFonts w:ascii="Times New Roman" w:hAnsi="Times New Roman"/>
          <w:b w:val="0"/>
          <w:sz w:val="20"/>
        </w:rPr>
        <w:instrText>и</w:instrText>
      </w:r>
      <w:r w:rsidR="008065FB" w:rsidRPr="009F015F">
        <w:rPr>
          <w:rFonts w:ascii="Times New Roman" w:hAnsi="Times New Roman"/>
          <w:b w:val="0"/>
          <w:sz w:val="20"/>
          <w:lang w:val="en-US"/>
        </w:rPr>
        <w:instrText xml:space="preserve"> </w:instrText>
      </w:r>
      <w:r w:rsidR="008065FB">
        <w:rPr>
          <w:rFonts w:ascii="Times New Roman" w:hAnsi="Times New Roman"/>
          <w:b w:val="0"/>
          <w:sz w:val="20"/>
        </w:rPr>
        <w:instrText>визуализация</w:instrText>
      </w:r>
      <w:r w:rsidR="008065FB" w:rsidRPr="009F015F">
        <w:rPr>
          <w:rFonts w:ascii="Times New Roman" w:hAnsi="Times New Roman"/>
          <w:b w:val="0"/>
          <w:sz w:val="20"/>
          <w:lang w:val="en-US"/>
        </w:rPr>
        <w:instrText xml:space="preserve"> </w:instrText>
      </w:r>
      <w:r w:rsidR="008065FB">
        <w:rPr>
          <w:rFonts w:ascii="Times New Roman" w:hAnsi="Times New Roman"/>
          <w:b w:val="0"/>
          <w:sz w:val="20"/>
        </w:rPr>
        <w:instrText>данных</w:instrText>
      </w:r>
      <w:r w:rsidR="008065FB" w:rsidRPr="009F015F">
        <w:rPr>
          <w:rFonts w:ascii="Times New Roman" w:hAnsi="Times New Roman"/>
          <w:b w:val="0"/>
          <w:sz w:val="20"/>
          <w:lang w:val="en-US"/>
        </w:rPr>
        <w:instrText xml:space="preserve">.files\\image008.gif" \* MERGEFORMATINET </w:instrText>
      </w:r>
      <w:r w:rsidR="008065FB">
        <w:rPr>
          <w:rFonts w:ascii="Times New Roman" w:hAnsi="Times New Roman"/>
          <w:b w:val="0"/>
          <w:sz w:val="20"/>
        </w:rPr>
        <w:fldChar w:fldCharType="separate"/>
      </w:r>
      <w:r w:rsidR="005B1F9F">
        <w:rPr>
          <w:rFonts w:ascii="Times New Roman" w:hAnsi="Times New Roman"/>
          <w:b w:val="0"/>
          <w:sz w:val="20"/>
        </w:rPr>
        <w:fldChar w:fldCharType="begin"/>
      </w:r>
      <w:r w:rsidR="005B1F9F" w:rsidRPr="009F015F">
        <w:rPr>
          <w:rFonts w:ascii="Times New Roman" w:hAnsi="Times New Roman"/>
          <w:b w:val="0"/>
          <w:sz w:val="20"/>
          <w:lang w:val="en-US"/>
        </w:rPr>
        <w:instrText xml:space="preserve"> INCLUDEPICTURE  "D:\\</w:instrText>
      </w:r>
      <w:r w:rsidR="005B1F9F">
        <w:rPr>
          <w:rFonts w:ascii="Times New Roman" w:hAnsi="Times New Roman"/>
          <w:b w:val="0"/>
          <w:sz w:val="20"/>
        </w:rPr>
        <w:instrText>ЭЛЕКТРОННЫЕ</w:instrText>
      </w:r>
      <w:r w:rsidR="005B1F9F" w:rsidRPr="009F015F">
        <w:rPr>
          <w:rFonts w:ascii="Times New Roman" w:hAnsi="Times New Roman"/>
          <w:b w:val="0"/>
          <w:sz w:val="20"/>
          <w:lang w:val="en-US"/>
        </w:rPr>
        <w:instrText xml:space="preserve"> </w:instrText>
      </w:r>
      <w:r w:rsidR="005B1F9F">
        <w:rPr>
          <w:rFonts w:ascii="Times New Roman" w:hAnsi="Times New Roman"/>
          <w:b w:val="0"/>
          <w:sz w:val="20"/>
        </w:rPr>
        <w:instrText>УЧЕБНИКИ</w:instrText>
      </w:r>
      <w:r w:rsidR="005B1F9F" w:rsidRPr="009F015F">
        <w:rPr>
          <w:rFonts w:ascii="Times New Roman" w:hAnsi="Times New Roman"/>
          <w:b w:val="0"/>
          <w:sz w:val="20"/>
          <w:lang w:val="en-US"/>
        </w:rPr>
        <w:instrText xml:space="preserve">\\Matlab </w:instrText>
      </w:r>
      <w:r w:rsidR="005B1F9F">
        <w:rPr>
          <w:rFonts w:ascii="Times New Roman" w:hAnsi="Times New Roman"/>
          <w:b w:val="0"/>
          <w:sz w:val="20"/>
        </w:rPr>
        <w:instrText>электронный</w:instrText>
      </w:r>
      <w:r w:rsidR="005B1F9F" w:rsidRPr="009F015F">
        <w:rPr>
          <w:rFonts w:ascii="Times New Roman" w:hAnsi="Times New Roman"/>
          <w:b w:val="0"/>
          <w:sz w:val="20"/>
          <w:lang w:val="en-US"/>
        </w:rPr>
        <w:instrText xml:space="preserve"> </w:instrText>
      </w:r>
      <w:r w:rsidR="005B1F9F">
        <w:rPr>
          <w:rFonts w:ascii="Times New Roman" w:hAnsi="Times New Roman"/>
          <w:b w:val="0"/>
          <w:sz w:val="20"/>
        </w:rPr>
        <w:instrText>учебник</w:instrText>
      </w:r>
      <w:r w:rsidR="005B1F9F" w:rsidRPr="009F015F">
        <w:rPr>
          <w:rFonts w:ascii="Times New Roman" w:hAnsi="Times New Roman"/>
          <w:b w:val="0"/>
          <w:sz w:val="20"/>
          <w:lang w:val="en-US"/>
        </w:rPr>
        <w:instrText>\\</w:instrText>
      </w:r>
      <w:r w:rsidR="005B1F9F">
        <w:rPr>
          <w:rFonts w:ascii="Times New Roman" w:hAnsi="Times New Roman"/>
          <w:b w:val="0"/>
          <w:sz w:val="20"/>
        </w:rPr>
        <w:instrText>Графика</w:instrText>
      </w:r>
      <w:r w:rsidR="005B1F9F" w:rsidRPr="009F015F">
        <w:rPr>
          <w:rFonts w:ascii="Times New Roman" w:hAnsi="Times New Roman"/>
          <w:b w:val="0"/>
          <w:sz w:val="20"/>
          <w:lang w:val="en-US"/>
        </w:rPr>
        <w:instrText xml:space="preserve"> </w:instrText>
      </w:r>
      <w:r w:rsidR="005B1F9F">
        <w:rPr>
          <w:rFonts w:ascii="Times New Roman" w:hAnsi="Times New Roman"/>
          <w:b w:val="0"/>
          <w:sz w:val="20"/>
        </w:rPr>
        <w:instrText>и</w:instrText>
      </w:r>
      <w:r w:rsidR="005B1F9F" w:rsidRPr="009F015F">
        <w:rPr>
          <w:rFonts w:ascii="Times New Roman" w:hAnsi="Times New Roman"/>
          <w:b w:val="0"/>
          <w:sz w:val="20"/>
          <w:lang w:val="en-US"/>
        </w:rPr>
        <w:instrText xml:space="preserve"> </w:instrText>
      </w:r>
      <w:r w:rsidR="005B1F9F">
        <w:rPr>
          <w:rFonts w:ascii="Times New Roman" w:hAnsi="Times New Roman"/>
          <w:b w:val="0"/>
          <w:sz w:val="20"/>
        </w:rPr>
        <w:instrText>визуализация</w:instrText>
      </w:r>
      <w:r w:rsidR="005B1F9F" w:rsidRPr="009F015F">
        <w:rPr>
          <w:rFonts w:ascii="Times New Roman" w:hAnsi="Times New Roman"/>
          <w:b w:val="0"/>
          <w:sz w:val="20"/>
          <w:lang w:val="en-US"/>
        </w:rPr>
        <w:instrText xml:space="preserve"> </w:instrText>
      </w:r>
      <w:r w:rsidR="005B1F9F">
        <w:rPr>
          <w:rFonts w:ascii="Times New Roman" w:hAnsi="Times New Roman"/>
          <w:b w:val="0"/>
          <w:sz w:val="20"/>
        </w:rPr>
        <w:instrText>данных</w:instrText>
      </w:r>
      <w:r w:rsidR="005B1F9F" w:rsidRPr="009F015F">
        <w:rPr>
          <w:rFonts w:ascii="Times New Roman" w:hAnsi="Times New Roman"/>
          <w:b w:val="0"/>
          <w:sz w:val="20"/>
          <w:lang w:val="en-US"/>
        </w:rPr>
        <w:instrText xml:space="preserve">.files\\image008.gif" \* MERGEFORMATINET </w:instrText>
      </w:r>
      <w:r w:rsidR="005B1F9F">
        <w:rPr>
          <w:rFonts w:ascii="Times New Roman" w:hAnsi="Times New Roman"/>
          <w:b w:val="0"/>
          <w:sz w:val="20"/>
        </w:rPr>
        <w:fldChar w:fldCharType="separate"/>
      </w:r>
      <w:r w:rsidR="00EC6A5A">
        <w:rPr>
          <w:rFonts w:ascii="Times New Roman" w:hAnsi="Times New Roman"/>
          <w:b w:val="0"/>
          <w:sz w:val="20"/>
        </w:rPr>
        <w:fldChar w:fldCharType="begin"/>
      </w:r>
      <w:r w:rsidR="00EC6A5A" w:rsidRPr="009F015F">
        <w:rPr>
          <w:rFonts w:ascii="Times New Roman" w:hAnsi="Times New Roman"/>
          <w:b w:val="0"/>
          <w:sz w:val="20"/>
          <w:lang w:val="en-US"/>
        </w:rPr>
        <w:instrText xml:space="preserve"> INCLUDEPICTURE  "D:\\</w:instrText>
      </w:r>
      <w:r w:rsidR="00EC6A5A">
        <w:rPr>
          <w:rFonts w:ascii="Times New Roman" w:hAnsi="Times New Roman"/>
          <w:b w:val="0"/>
          <w:sz w:val="20"/>
        </w:rPr>
        <w:instrText>ЭЛЕКТРОННЫЕ</w:instrText>
      </w:r>
      <w:r w:rsidR="00EC6A5A" w:rsidRPr="009F015F">
        <w:rPr>
          <w:rFonts w:ascii="Times New Roman" w:hAnsi="Times New Roman"/>
          <w:b w:val="0"/>
          <w:sz w:val="20"/>
          <w:lang w:val="en-US"/>
        </w:rPr>
        <w:instrText xml:space="preserve"> </w:instrText>
      </w:r>
      <w:r w:rsidR="00EC6A5A">
        <w:rPr>
          <w:rFonts w:ascii="Times New Roman" w:hAnsi="Times New Roman"/>
          <w:b w:val="0"/>
          <w:sz w:val="20"/>
        </w:rPr>
        <w:instrText>УЧЕБНИКИ</w:instrText>
      </w:r>
      <w:r w:rsidR="00EC6A5A" w:rsidRPr="009F015F">
        <w:rPr>
          <w:rFonts w:ascii="Times New Roman" w:hAnsi="Times New Roman"/>
          <w:b w:val="0"/>
          <w:sz w:val="20"/>
          <w:lang w:val="en-US"/>
        </w:rPr>
        <w:instrText xml:space="preserve">\\Matlab </w:instrText>
      </w:r>
      <w:r w:rsidR="00EC6A5A">
        <w:rPr>
          <w:rFonts w:ascii="Times New Roman" w:hAnsi="Times New Roman"/>
          <w:b w:val="0"/>
          <w:sz w:val="20"/>
        </w:rPr>
        <w:instrText>электронный</w:instrText>
      </w:r>
      <w:r w:rsidR="00EC6A5A" w:rsidRPr="009F015F">
        <w:rPr>
          <w:rFonts w:ascii="Times New Roman" w:hAnsi="Times New Roman"/>
          <w:b w:val="0"/>
          <w:sz w:val="20"/>
          <w:lang w:val="en-US"/>
        </w:rPr>
        <w:instrText xml:space="preserve"> </w:instrText>
      </w:r>
      <w:r w:rsidR="00EC6A5A">
        <w:rPr>
          <w:rFonts w:ascii="Times New Roman" w:hAnsi="Times New Roman"/>
          <w:b w:val="0"/>
          <w:sz w:val="20"/>
        </w:rPr>
        <w:instrText>учебник</w:instrText>
      </w:r>
      <w:r w:rsidR="00EC6A5A" w:rsidRPr="009F015F">
        <w:rPr>
          <w:rFonts w:ascii="Times New Roman" w:hAnsi="Times New Roman"/>
          <w:b w:val="0"/>
          <w:sz w:val="20"/>
          <w:lang w:val="en-US"/>
        </w:rPr>
        <w:instrText>\\</w:instrText>
      </w:r>
      <w:r w:rsidR="00EC6A5A">
        <w:rPr>
          <w:rFonts w:ascii="Times New Roman" w:hAnsi="Times New Roman"/>
          <w:b w:val="0"/>
          <w:sz w:val="20"/>
        </w:rPr>
        <w:instrText>Графика</w:instrText>
      </w:r>
      <w:r w:rsidR="00EC6A5A" w:rsidRPr="009F015F">
        <w:rPr>
          <w:rFonts w:ascii="Times New Roman" w:hAnsi="Times New Roman"/>
          <w:b w:val="0"/>
          <w:sz w:val="20"/>
          <w:lang w:val="en-US"/>
        </w:rPr>
        <w:instrText xml:space="preserve"> </w:instrText>
      </w:r>
      <w:r w:rsidR="00EC6A5A">
        <w:rPr>
          <w:rFonts w:ascii="Times New Roman" w:hAnsi="Times New Roman"/>
          <w:b w:val="0"/>
          <w:sz w:val="20"/>
        </w:rPr>
        <w:instrText>и</w:instrText>
      </w:r>
      <w:r w:rsidR="00EC6A5A" w:rsidRPr="009F015F">
        <w:rPr>
          <w:rFonts w:ascii="Times New Roman" w:hAnsi="Times New Roman"/>
          <w:b w:val="0"/>
          <w:sz w:val="20"/>
          <w:lang w:val="en-US"/>
        </w:rPr>
        <w:instrText xml:space="preserve"> </w:instrText>
      </w:r>
      <w:r w:rsidR="00EC6A5A">
        <w:rPr>
          <w:rFonts w:ascii="Times New Roman" w:hAnsi="Times New Roman"/>
          <w:b w:val="0"/>
          <w:sz w:val="20"/>
        </w:rPr>
        <w:instrText>визуализация</w:instrText>
      </w:r>
      <w:r w:rsidR="00EC6A5A" w:rsidRPr="009F015F">
        <w:rPr>
          <w:rFonts w:ascii="Times New Roman" w:hAnsi="Times New Roman"/>
          <w:b w:val="0"/>
          <w:sz w:val="20"/>
          <w:lang w:val="en-US"/>
        </w:rPr>
        <w:instrText xml:space="preserve"> </w:instrText>
      </w:r>
      <w:r w:rsidR="00EC6A5A">
        <w:rPr>
          <w:rFonts w:ascii="Times New Roman" w:hAnsi="Times New Roman"/>
          <w:b w:val="0"/>
          <w:sz w:val="20"/>
        </w:rPr>
        <w:instrText>данных</w:instrText>
      </w:r>
      <w:r w:rsidR="00EC6A5A" w:rsidRPr="009F015F">
        <w:rPr>
          <w:rFonts w:ascii="Times New Roman" w:hAnsi="Times New Roman"/>
          <w:b w:val="0"/>
          <w:sz w:val="20"/>
          <w:lang w:val="en-US"/>
        </w:rPr>
        <w:instrText xml:space="preserve">.files\\image008.gif" \* MERGEFORMATINET </w:instrText>
      </w:r>
      <w:r w:rsidR="00EC6A5A">
        <w:rPr>
          <w:rFonts w:ascii="Times New Roman" w:hAnsi="Times New Roman"/>
          <w:b w:val="0"/>
          <w:sz w:val="20"/>
        </w:rPr>
        <w:fldChar w:fldCharType="separate"/>
      </w:r>
      <w:r w:rsidR="006776EA">
        <w:rPr>
          <w:rFonts w:ascii="Times New Roman" w:hAnsi="Times New Roman"/>
          <w:b w:val="0"/>
          <w:sz w:val="20"/>
        </w:rPr>
        <w:fldChar w:fldCharType="begin"/>
      </w:r>
      <w:r w:rsidR="006776EA" w:rsidRPr="009F015F">
        <w:rPr>
          <w:rFonts w:ascii="Times New Roman" w:hAnsi="Times New Roman"/>
          <w:b w:val="0"/>
          <w:sz w:val="20"/>
          <w:lang w:val="en-US"/>
        </w:rPr>
        <w:instrText xml:space="preserve"> INCLUDEPICTURE  "D:\\</w:instrText>
      </w:r>
      <w:r w:rsidR="006776EA">
        <w:rPr>
          <w:rFonts w:ascii="Times New Roman" w:hAnsi="Times New Roman"/>
          <w:b w:val="0"/>
          <w:sz w:val="20"/>
        </w:rPr>
        <w:instrText>ЭЛЕКТРОННЫЕ</w:instrText>
      </w:r>
      <w:r w:rsidR="006776EA" w:rsidRPr="009F015F">
        <w:rPr>
          <w:rFonts w:ascii="Times New Roman" w:hAnsi="Times New Roman"/>
          <w:b w:val="0"/>
          <w:sz w:val="20"/>
          <w:lang w:val="en-US"/>
        </w:rPr>
        <w:instrText xml:space="preserve"> </w:instrText>
      </w:r>
      <w:r w:rsidR="006776EA">
        <w:rPr>
          <w:rFonts w:ascii="Times New Roman" w:hAnsi="Times New Roman"/>
          <w:b w:val="0"/>
          <w:sz w:val="20"/>
        </w:rPr>
        <w:instrText>УЧЕБНИКИ</w:instrText>
      </w:r>
      <w:r w:rsidR="006776EA" w:rsidRPr="009F015F">
        <w:rPr>
          <w:rFonts w:ascii="Times New Roman" w:hAnsi="Times New Roman"/>
          <w:b w:val="0"/>
          <w:sz w:val="20"/>
          <w:lang w:val="en-US"/>
        </w:rPr>
        <w:instrText xml:space="preserve">\\Matlab </w:instrText>
      </w:r>
      <w:r w:rsidR="006776EA">
        <w:rPr>
          <w:rFonts w:ascii="Times New Roman" w:hAnsi="Times New Roman"/>
          <w:b w:val="0"/>
          <w:sz w:val="20"/>
        </w:rPr>
        <w:instrText>электронный</w:instrText>
      </w:r>
      <w:r w:rsidR="006776EA" w:rsidRPr="009F015F">
        <w:rPr>
          <w:rFonts w:ascii="Times New Roman" w:hAnsi="Times New Roman"/>
          <w:b w:val="0"/>
          <w:sz w:val="20"/>
          <w:lang w:val="en-US"/>
        </w:rPr>
        <w:instrText xml:space="preserve"> </w:instrText>
      </w:r>
      <w:r w:rsidR="006776EA">
        <w:rPr>
          <w:rFonts w:ascii="Times New Roman" w:hAnsi="Times New Roman"/>
          <w:b w:val="0"/>
          <w:sz w:val="20"/>
        </w:rPr>
        <w:instrText>учебник</w:instrText>
      </w:r>
      <w:r w:rsidR="006776EA" w:rsidRPr="009F015F">
        <w:rPr>
          <w:rFonts w:ascii="Times New Roman" w:hAnsi="Times New Roman"/>
          <w:b w:val="0"/>
          <w:sz w:val="20"/>
          <w:lang w:val="en-US"/>
        </w:rPr>
        <w:instrText>\\</w:instrText>
      </w:r>
      <w:r w:rsidR="006776EA">
        <w:rPr>
          <w:rFonts w:ascii="Times New Roman" w:hAnsi="Times New Roman"/>
          <w:b w:val="0"/>
          <w:sz w:val="20"/>
        </w:rPr>
        <w:instrText>Графика</w:instrText>
      </w:r>
      <w:r w:rsidR="006776EA" w:rsidRPr="009F015F">
        <w:rPr>
          <w:rFonts w:ascii="Times New Roman" w:hAnsi="Times New Roman"/>
          <w:b w:val="0"/>
          <w:sz w:val="20"/>
          <w:lang w:val="en-US"/>
        </w:rPr>
        <w:instrText xml:space="preserve"> </w:instrText>
      </w:r>
      <w:r w:rsidR="006776EA">
        <w:rPr>
          <w:rFonts w:ascii="Times New Roman" w:hAnsi="Times New Roman"/>
          <w:b w:val="0"/>
          <w:sz w:val="20"/>
        </w:rPr>
        <w:instrText>и</w:instrText>
      </w:r>
      <w:r w:rsidR="006776EA" w:rsidRPr="009F015F">
        <w:rPr>
          <w:rFonts w:ascii="Times New Roman" w:hAnsi="Times New Roman"/>
          <w:b w:val="0"/>
          <w:sz w:val="20"/>
          <w:lang w:val="en-US"/>
        </w:rPr>
        <w:instrText xml:space="preserve"> </w:instrText>
      </w:r>
      <w:r w:rsidR="006776EA">
        <w:rPr>
          <w:rFonts w:ascii="Times New Roman" w:hAnsi="Times New Roman"/>
          <w:b w:val="0"/>
          <w:sz w:val="20"/>
        </w:rPr>
        <w:instrText>визуализация</w:instrText>
      </w:r>
      <w:r w:rsidR="006776EA" w:rsidRPr="009F015F">
        <w:rPr>
          <w:rFonts w:ascii="Times New Roman" w:hAnsi="Times New Roman"/>
          <w:b w:val="0"/>
          <w:sz w:val="20"/>
          <w:lang w:val="en-US"/>
        </w:rPr>
        <w:instrText xml:space="preserve"> </w:instrText>
      </w:r>
      <w:r w:rsidR="006776EA">
        <w:rPr>
          <w:rFonts w:ascii="Times New Roman" w:hAnsi="Times New Roman"/>
          <w:b w:val="0"/>
          <w:sz w:val="20"/>
        </w:rPr>
        <w:instrText>данных</w:instrText>
      </w:r>
      <w:r w:rsidR="006776EA" w:rsidRPr="009F015F">
        <w:rPr>
          <w:rFonts w:ascii="Times New Roman" w:hAnsi="Times New Roman"/>
          <w:b w:val="0"/>
          <w:sz w:val="20"/>
          <w:lang w:val="en-US"/>
        </w:rPr>
        <w:instrText xml:space="preserve">.files\\image008.gif" \* MERGEFORMATINET </w:instrText>
      </w:r>
      <w:r w:rsidR="006776EA">
        <w:rPr>
          <w:rFonts w:ascii="Times New Roman" w:hAnsi="Times New Roman"/>
          <w:b w:val="0"/>
          <w:sz w:val="20"/>
        </w:rPr>
        <w:fldChar w:fldCharType="separate"/>
      </w:r>
      <w:r w:rsidR="001F09D9">
        <w:rPr>
          <w:rFonts w:ascii="Times New Roman" w:hAnsi="Times New Roman"/>
          <w:b w:val="0"/>
          <w:sz w:val="20"/>
        </w:rPr>
        <w:fldChar w:fldCharType="begin"/>
      </w:r>
      <w:r w:rsidR="001F09D9" w:rsidRPr="009F015F">
        <w:rPr>
          <w:rFonts w:ascii="Times New Roman" w:hAnsi="Times New Roman"/>
          <w:b w:val="0"/>
          <w:sz w:val="20"/>
          <w:lang w:val="en-US"/>
        </w:rPr>
        <w:instrText xml:space="preserve"> INCLUDEPICTURE  "D:\\</w:instrText>
      </w:r>
      <w:r w:rsidR="001F09D9">
        <w:rPr>
          <w:rFonts w:ascii="Times New Roman" w:hAnsi="Times New Roman"/>
          <w:b w:val="0"/>
          <w:sz w:val="20"/>
        </w:rPr>
        <w:instrText>ЭЛЕКТРОННЫЕ</w:instrText>
      </w:r>
      <w:r w:rsidR="001F09D9" w:rsidRPr="009F015F">
        <w:rPr>
          <w:rFonts w:ascii="Times New Roman" w:hAnsi="Times New Roman"/>
          <w:b w:val="0"/>
          <w:sz w:val="20"/>
          <w:lang w:val="en-US"/>
        </w:rPr>
        <w:instrText xml:space="preserve"> </w:instrText>
      </w:r>
      <w:r w:rsidR="001F09D9">
        <w:rPr>
          <w:rFonts w:ascii="Times New Roman" w:hAnsi="Times New Roman"/>
          <w:b w:val="0"/>
          <w:sz w:val="20"/>
        </w:rPr>
        <w:instrText>УЧЕБНИКИ</w:instrText>
      </w:r>
      <w:r w:rsidR="001F09D9" w:rsidRPr="009F015F">
        <w:rPr>
          <w:rFonts w:ascii="Times New Roman" w:hAnsi="Times New Roman"/>
          <w:b w:val="0"/>
          <w:sz w:val="20"/>
          <w:lang w:val="en-US"/>
        </w:rPr>
        <w:instrText xml:space="preserve">\\Matlab </w:instrText>
      </w:r>
      <w:r w:rsidR="001F09D9">
        <w:rPr>
          <w:rFonts w:ascii="Times New Roman" w:hAnsi="Times New Roman"/>
          <w:b w:val="0"/>
          <w:sz w:val="20"/>
        </w:rPr>
        <w:instrText>электронный</w:instrText>
      </w:r>
      <w:r w:rsidR="001F09D9" w:rsidRPr="009F015F">
        <w:rPr>
          <w:rFonts w:ascii="Times New Roman" w:hAnsi="Times New Roman"/>
          <w:b w:val="0"/>
          <w:sz w:val="20"/>
          <w:lang w:val="en-US"/>
        </w:rPr>
        <w:instrText xml:space="preserve"> </w:instrText>
      </w:r>
      <w:r w:rsidR="001F09D9">
        <w:rPr>
          <w:rFonts w:ascii="Times New Roman" w:hAnsi="Times New Roman"/>
          <w:b w:val="0"/>
          <w:sz w:val="20"/>
        </w:rPr>
        <w:instrText>учебник</w:instrText>
      </w:r>
      <w:r w:rsidR="001F09D9" w:rsidRPr="009F015F">
        <w:rPr>
          <w:rFonts w:ascii="Times New Roman" w:hAnsi="Times New Roman"/>
          <w:b w:val="0"/>
          <w:sz w:val="20"/>
          <w:lang w:val="en-US"/>
        </w:rPr>
        <w:instrText>\\</w:instrText>
      </w:r>
      <w:r w:rsidR="001F09D9">
        <w:rPr>
          <w:rFonts w:ascii="Times New Roman" w:hAnsi="Times New Roman"/>
          <w:b w:val="0"/>
          <w:sz w:val="20"/>
        </w:rPr>
        <w:instrText>Графика</w:instrText>
      </w:r>
      <w:r w:rsidR="001F09D9" w:rsidRPr="009F015F">
        <w:rPr>
          <w:rFonts w:ascii="Times New Roman" w:hAnsi="Times New Roman"/>
          <w:b w:val="0"/>
          <w:sz w:val="20"/>
          <w:lang w:val="en-US"/>
        </w:rPr>
        <w:instrText xml:space="preserve"> </w:instrText>
      </w:r>
      <w:r w:rsidR="001F09D9">
        <w:rPr>
          <w:rFonts w:ascii="Times New Roman" w:hAnsi="Times New Roman"/>
          <w:b w:val="0"/>
          <w:sz w:val="20"/>
        </w:rPr>
        <w:instrText>и</w:instrText>
      </w:r>
      <w:r w:rsidR="001F09D9" w:rsidRPr="009F015F">
        <w:rPr>
          <w:rFonts w:ascii="Times New Roman" w:hAnsi="Times New Roman"/>
          <w:b w:val="0"/>
          <w:sz w:val="20"/>
          <w:lang w:val="en-US"/>
        </w:rPr>
        <w:instrText xml:space="preserve"> </w:instrText>
      </w:r>
      <w:r w:rsidR="001F09D9">
        <w:rPr>
          <w:rFonts w:ascii="Times New Roman" w:hAnsi="Times New Roman"/>
          <w:b w:val="0"/>
          <w:sz w:val="20"/>
        </w:rPr>
        <w:instrText>визуализация</w:instrText>
      </w:r>
      <w:r w:rsidR="001F09D9" w:rsidRPr="009F015F">
        <w:rPr>
          <w:rFonts w:ascii="Times New Roman" w:hAnsi="Times New Roman"/>
          <w:b w:val="0"/>
          <w:sz w:val="20"/>
          <w:lang w:val="en-US"/>
        </w:rPr>
        <w:instrText xml:space="preserve"> </w:instrText>
      </w:r>
      <w:r w:rsidR="001F09D9">
        <w:rPr>
          <w:rFonts w:ascii="Times New Roman" w:hAnsi="Times New Roman"/>
          <w:b w:val="0"/>
          <w:sz w:val="20"/>
        </w:rPr>
        <w:instrText>данных</w:instrText>
      </w:r>
      <w:r w:rsidR="001F09D9" w:rsidRPr="009F015F">
        <w:rPr>
          <w:rFonts w:ascii="Times New Roman" w:hAnsi="Times New Roman"/>
          <w:b w:val="0"/>
          <w:sz w:val="20"/>
          <w:lang w:val="en-US"/>
        </w:rPr>
        <w:instrText xml:space="preserve">.files\\image008.gif" \* MERGEFORMATINET </w:instrText>
      </w:r>
      <w:r w:rsidR="001F09D9">
        <w:rPr>
          <w:rFonts w:ascii="Times New Roman" w:hAnsi="Times New Roman"/>
          <w:b w:val="0"/>
          <w:sz w:val="20"/>
        </w:rPr>
        <w:fldChar w:fldCharType="separate"/>
      </w:r>
      <w:r w:rsidR="006E6B7F">
        <w:rPr>
          <w:rFonts w:ascii="Times New Roman" w:hAnsi="Times New Roman"/>
          <w:b w:val="0"/>
          <w:sz w:val="20"/>
        </w:rPr>
        <w:fldChar w:fldCharType="begin"/>
      </w:r>
      <w:r w:rsidR="006E6B7F" w:rsidRPr="009F015F">
        <w:rPr>
          <w:rFonts w:ascii="Times New Roman" w:hAnsi="Times New Roman"/>
          <w:b w:val="0"/>
          <w:sz w:val="20"/>
          <w:lang w:val="en-US"/>
        </w:rPr>
        <w:instrText xml:space="preserve"> INCLUDEPICTURE  "D:\\</w:instrText>
      </w:r>
      <w:r w:rsidR="006E6B7F">
        <w:rPr>
          <w:rFonts w:ascii="Times New Roman" w:hAnsi="Times New Roman"/>
          <w:b w:val="0"/>
          <w:sz w:val="20"/>
        </w:rPr>
        <w:instrText>ЭЛЕКТРОННЫЕ</w:instrText>
      </w:r>
      <w:r w:rsidR="006E6B7F" w:rsidRPr="009F015F">
        <w:rPr>
          <w:rFonts w:ascii="Times New Roman" w:hAnsi="Times New Roman"/>
          <w:b w:val="0"/>
          <w:sz w:val="20"/>
          <w:lang w:val="en-US"/>
        </w:rPr>
        <w:instrText xml:space="preserve"> </w:instrText>
      </w:r>
      <w:r w:rsidR="006E6B7F">
        <w:rPr>
          <w:rFonts w:ascii="Times New Roman" w:hAnsi="Times New Roman"/>
          <w:b w:val="0"/>
          <w:sz w:val="20"/>
        </w:rPr>
        <w:instrText>УЧЕБНИКИ</w:instrText>
      </w:r>
      <w:r w:rsidR="006E6B7F" w:rsidRPr="009F015F">
        <w:rPr>
          <w:rFonts w:ascii="Times New Roman" w:hAnsi="Times New Roman"/>
          <w:b w:val="0"/>
          <w:sz w:val="20"/>
          <w:lang w:val="en-US"/>
        </w:rPr>
        <w:instrText xml:space="preserve">\\Matlab </w:instrText>
      </w:r>
      <w:r w:rsidR="006E6B7F">
        <w:rPr>
          <w:rFonts w:ascii="Times New Roman" w:hAnsi="Times New Roman"/>
          <w:b w:val="0"/>
          <w:sz w:val="20"/>
        </w:rPr>
        <w:instrText>электронный</w:instrText>
      </w:r>
      <w:r w:rsidR="006E6B7F" w:rsidRPr="009F015F">
        <w:rPr>
          <w:rFonts w:ascii="Times New Roman" w:hAnsi="Times New Roman"/>
          <w:b w:val="0"/>
          <w:sz w:val="20"/>
          <w:lang w:val="en-US"/>
        </w:rPr>
        <w:instrText xml:space="preserve"> </w:instrText>
      </w:r>
      <w:r w:rsidR="006E6B7F">
        <w:rPr>
          <w:rFonts w:ascii="Times New Roman" w:hAnsi="Times New Roman"/>
          <w:b w:val="0"/>
          <w:sz w:val="20"/>
        </w:rPr>
        <w:instrText>учебник</w:instrText>
      </w:r>
      <w:r w:rsidR="006E6B7F" w:rsidRPr="009F015F">
        <w:rPr>
          <w:rFonts w:ascii="Times New Roman" w:hAnsi="Times New Roman"/>
          <w:b w:val="0"/>
          <w:sz w:val="20"/>
          <w:lang w:val="en-US"/>
        </w:rPr>
        <w:instrText>\\</w:instrText>
      </w:r>
      <w:r w:rsidR="006E6B7F">
        <w:rPr>
          <w:rFonts w:ascii="Times New Roman" w:hAnsi="Times New Roman"/>
          <w:b w:val="0"/>
          <w:sz w:val="20"/>
        </w:rPr>
        <w:instrText>Графика</w:instrText>
      </w:r>
      <w:r w:rsidR="006E6B7F" w:rsidRPr="009F015F">
        <w:rPr>
          <w:rFonts w:ascii="Times New Roman" w:hAnsi="Times New Roman"/>
          <w:b w:val="0"/>
          <w:sz w:val="20"/>
          <w:lang w:val="en-US"/>
        </w:rPr>
        <w:instrText xml:space="preserve"> </w:instrText>
      </w:r>
      <w:r w:rsidR="006E6B7F">
        <w:rPr>
          <w:rFonts w:ascii="Times New Roman" w:hAnsi="Times New Roman"/>
          <w:b w:val="0"/>
          <w:sz w:val="20"/>
        </w:rPr>
        <w:instrText>и</w:instrText>
      </w:r>
      <w:r w:rsidR="006E6B7F" w:rsidRPr="009F015F">
        <w:rPr>
          <w:rFonts w:ascii="Times New Roman" w:hAnsi="Times New Roman"/>
          <w:b w:val="0"/>
          <w:sz w:val="20"/>
          <w:lang w:val="en-US"/>
        </w:rPr>
        <w:instrText xml:space="preserve"> </w:instrText>
      </w:r>
      <w:r w:rsidR="006E6B7F">
        <w:rPr>
          <w:rFonts w:ascii="Times New Roman" w:hAnsi="Times New Roman"/>
          <w:b w:val="0"/>
          <w:sz w:val="20"/>
        </w:rPr>
        <w:instrText>визуализация</w:instrText>
      </w:r>
      <w:r w:rsidR="006E6B7F" w:rsidRPr="009F015F">
        <w:rPr>
          <w:rFonts w:ascii="Times New Roman" w:hAnsi="Times New Roman"/>
          <w:b w:val="0"/>
          <w:sz w:val="20"/>
          <w:lang w:val="en-US"/>
        </w:rPr>
        <w:instrText xml:space="preserve"> </w:instrText>
      </w:r>
      <w:r w:rsidR="006E6B7F">
        <w:rPr>
          <w:rFonts w:ascii="Times New Roman" w:hAnsi="Times New Roman"/>
          <w:b w:val="0"/>
          <w:sz w:val="20"/>
        </w:rPr>
        <w:instrText>данных</w:instrText>
      </w:r>
      <w:r w:rsidR="006E6B7F" w:rsidRPr="009F015F">
        <w:rPr>
          <w:rFonts w:ascii="Times New Roman" w:hAnsi="Times New Roman"/>
          <w:b w:val="0"/>
          <w:sz w:val="20"/>
          <w:lang w:val="en-US"/>
        </w:rPr>
        <w:instrText xml:space="preserve">.files\\image008.gif" \* MERGEFORMATINET </w:instrText>
      </w:r>
      <w:r w:rsidR="006E6B7F">
        <w:rPr>
          <w:rFonts w:ascii="Times New Roman" w:hAnsi="Times New Roman"/>
          <w:b w:val="0"/>
          <w:sz w:val="20"/>
        </w:rPr>
        <w:fldChar w:fldCharType="separate"/>
      </w:r>
      <w:r w:rsidR="00753E4A">
        <w:rPr>
          <w:rFonts w:ascii="Times New Roman" w:hAnsi="Times New Roman"/>
          <w:b w:val="0"/>
          <w:sz w:val="20"/>
        </w:rPr>
        <w:fldChar w:fldCharType="begin"/>
      </w:r>
      <w:r w:rsidR="00753E4A" w:rsidRPr="009F015F">
        <w:rPr>
          <w:rFonts w:ascii="Times New Roman" w:hAnsi="Times New Roman"/>
          <w:b w:val="0"/>
          <w:sz w:val="20"/>
          <w:lang w:val="en-US"/>
        </w:rPr>
        <w:instrText xml:space="preserve"> INCLUDEPICTURE  "D:\\</w:instrText>
      </w:r>
      <w:r w:rsidR="00753E4A">
        <w:rPr>
          <w:rFonts w:ascii="Times New Roman" w:hAnsi="Times New Roman"/>
          <w:b w:val="0"/>
          <w:sz w:val="20"/>
        </w:rPr>
        <w:instrText>ЭЛЕКТРОННЫЕ</w:instrText>
      </w:r>
      <w:r w:rsidR="00753E4A" w:rsidRPr="009F015F">
        <w:rPr>
          <w:rFonts w:ascii="Times New Roman" w:hAnsi="Times New Roman"/>
          <w:b w:val="0"/>
          <w:sz w:val="20"/>
          <w:lang w:val="en-US"/>
        </w:rPr>
        <w:instrText xml:space="preserve"> </w:instrText>
      </w:r>
      <w:r w:rsidR="00753E4A">
        <w:rPr>
          <w:rFonts w:ascii="Times New Roman" w:hAnsi="Times New Roman"/>
          <w:b w:val="0"/>
          <w:sz w:val="20"/>
        </w:rPr>
        <w:instrText>УЧЕБНИКИ</w:instrText>
      </w:r>
      <w:r w:rsidR="00753E4A" w:rsidRPr="009F015F">
        <w:rPr>
          <w:rFonts w:ascii="Times New Roman" w:hAnsi="Times New Roman"/>
          <w:b w:val="0"/>
          <w:sz w:val="20"/>
          <w:lang w:val="en-US"/>
        </w:rPr>
        <w:instrText xml:space="preserve">\\Matlab </w:instrText>
      </w:r>
      <w:r w:rsidR="00753E4A">
        <w:rPr>
          <w:rFonts w:ascii="Times New Roman" w:hAnsi="Times New Roman"/>
          <w:b w:val="0"/>
          <w:sz w:val="20"/>
        </w:rPr>
        <w:instrText>электронный</w:instrText>
      </w:r>
      <w:r w:rsidR="00753E4A" w:rsidRPr="009F015F">
        <w:rPr>
          <w:rFonts w:ascii="Times New Roman" w:hAnsi="Times New Roman"/>
          <w:b w:val="0"/>
          <w:sz w:val="20"/>
          <w:lang w:val="en-US"/>
        </w:rPr>
        <w:instrText xml:space="preserve"> </w:instrText>
      </w:r>
      <w:r w:rsidR="00753E4A">
        <w:rPr>
          <w:rFonts w:ascii="Times New Roman" w:hAnsi="Times New Roman"/>
          <w:b w:val="0"/>
          <w:sz w:val="20"/>
        </w:rPr>
        <w:instrText>учебник</w:instrText>
      </w:r>
      <w:r w:rsidR="00753E4A" w:rsidRPr="009F015F">
        <w:rPr>
          <w:rFonts w:ascii="Times New Roman" w:hAnsi="Times New Roman"/>
          <w:b w:val="0"/>
          <w:sz w:val="20"/>
          <w:lang w:val="en-US"/>
        </w:rPr>
        <w:instrText>\\</w:instrText>
      </w:r>
      <w:r w:rsidR="00753E4A">
        <w:rPr>
          <w:rFonts w:ascii="Times New Roman" w:hAnsi="Times New Roman"/>
          <w:b w:val="0"/>
          <w:sz w:val="20"/>
        </w:rPr>
        <w:instrText>Графика</w:instrText>
      </w:r>
      <w:r w:rsidR="00753E4A" w:rsidRPr="009F015F">
        <w:rPr>
          <w:rFonts w:ascii="Times New Roman" w:hAnsi="Times New Roman"/>
          <w:b w:val="0"/>
          <w:sz w:val="20"/>
          <w:lang w:val="en-US"/>
        </w:rPr>
        <w:instrText xml:space="preserve"> </w:instrText>
      </w:r>
      <w:r w:rsidR="00753E4A">
        <w:rPr>
          <w:rFonts w:ascii="Times New Roman" w:hAnsi="Times New Roman"/>
          <w:b w:val="0"/>
          <w:sz w:val="20"/>
        </w:rPr>
        <w:instrText>и</w:instrText>
      </w:r>
      <w:r w:rsidR="00753E4A" w:rsidRPr="009F015F">
        <w:rPr>
          <w:rFonts w:ascii="Times New Roman" w:hAnsi="Times New Roman"/>
          <w:b w:val="0"/>
          <w:sz w:val="20"/>
          <w:lang w:val="en-US"/>
        </w:rPr>
        <w:instrText xml:space="preserve"> </w:instrText>
      </w:r>
      <w:r w:rsidR="00753E4A">
        <w:rPr>
          <w:rFonts w:ascii="Times New Roman" w:hAnsi="Times New Roman"/>
          <w:b w:val="0"/>
          <w:sz w:val="20"/>
        </w:rPr>
        <w:instrText>визуализация</w:instrText>
      </w:r>
      <w:r w:rsidR="00753E4A" w:rsidRPr="009F015F">
        <w:rPr>
          <w:rFonts w:ascii="Times New Roman" w:hAnsi="Times New Roman"/>
          <w:b w:val="0"/>
          <w:sz w:val="20"/>
          <w:lang w:val="en-US"/>
        </w:rPr>
        <w:instrText xml:space="preserve"> </w:instrText>
      </w:r>
      <w:r w:rsidR="00753E4A">
        <w:rPr>
          <w:rFonts w:ascii="Times New Roman" w:hAnsi="Times New Roman"/>
          <w:b w:val="0"/>
          <w:sz w:val="20"/>
        </w:rPr>
        <w:instrText>данных</w:instrText>
      </w:r>
      <w:r w:rsidR="00753E4A" w:rsidRPr="009F015F">
        <w:rPr>
          <w:rFonts w:ascii="Times New Roman" w:hAnsi="Times New Roman"/>
          <w:b w:val="0"/>
          <w:sz w:val="20"/>
          <w:lang w:val="en-US"/>
        </w:rPr>
        <w:instrText xml:space="preserve">.files\\image008.gif" \* MERGEFORMATINET </w:instrText>
      </w:r>
      <w:r w:rsidR="00753E4A">
        <w:rPr>
          <w:rFonts w:ascii="Times New Roman" w:hAnsi="Times New Roman"/>
          <w:b w:val="0"/>
          <w:sz w:val="20"/>
        </w:rPr>
        <w:fldChar w:fldCharType="separate"/>
      </w:r>
      <w:r w:rsidR="00D76A00">
        <w:rPr>
          <w:rFonts w:ascii="Times New Roman" w:hAnsi="Times New Roman"/>
          <w:b w:val="0"/>
          <w:sz w:val="20"/>
        </w:rPr>
        <w:fldChar w:fldCharType="begin"/>
      </w:r>
      <w:r w:rsidR="00D76A00" w:rsidRPr="003B3EFA">
        <w:rPr>
          <w:rFonts w:ascii="Times New Roman" w:hAnsi="Times New Roman"/>
          <w:b w:val="0"/>
          <w:sz w:val="20"/>
          <w:lang w:val="en-US"/>
        </w:rPr>
        <w:instrText xml:space="preserve"> INCLUDEPICTURE  "D:\\</w:instrText>
      </w:r>
      <w:r w:rsidR="00D76A00">
        <w:rPr>
          <w:rFonts w:ascii="Times New Roman" w:hAnsi="Times New Roman"/>
          <w:b w:val="0"/>
          <w:sz w:val="20"/>
        </w:rPr>
        <w:instrText>ЭЛЕКТРОННЫЕ</w:instrText>
      </w:r>
      <w:r w:rsidR="00D76A00" w:rsidRPr="003B3EFA">
        <w:rPr>
          <w:rFonts w:ascii="Times New Roman" w:hAnsi="Times New Roman"/>
          <w:b w:val="0"/>
          <w:sz w:val="20"/>
          <w:lang w:val="en-US"/>
        </w:rPr>
        <w:instrText xml:space="preserve"> </w:instrText>
      </w:r>
      <w:r w:rsidR="00D76A00">
        <w:rPr>
          <w:rFonts w:ascii="Times New Roman" w:hAnsi="Times New Roman"/>
          <w:b w:val="0"/>
          <w:sz w:val="20"/>
        </w:rPr>
        <w:instrText>УЧЕБНИКИ</w:instrText>
      </w:r>
      <w:r w:rsidR="00D76A00" w:rsidRPr="003B3EFA">
        <w:rPr>
          <w:rFonts w:ascii="Times New Roman" w:hAnsi="Times New Roman"/>
          <w:b w:val="0"/>
          <w:sz w:val="20"/>
          <w:lang w:val="en-US"/>
        </w:rPr>
        <w:instrText xml:space="preserve">\\Matlab </w:instrText>
      </w:r>
      <w:r w:rsidR="00D76A00">
        <w:rPr>
          <w:rFonts w:ascii="Times New Roman" w:hAnsi="Times New Roman"/>
          <w:b w:val="0"/>
          <w:sz w:val="20"/>
        </w:rPr>
        <w:instrText>электронный</w:instrText>
      </w:r>
      <w:r w:rsidR="00D76A00" w:rsidRPr="003B3EFA">
        <w:rPr>
          <w:rFonts w:ascii="Times New Roman" w:hAnsi="Times New Roman"/>
          <w:b w:val="0"/>
          <w:sz w:val="20"/>
          <w:lang w:val="en-US"/>
        </w:rPr>
        <w:instrText xml:space="preserve"> </w:instrText>
      </w:r>
      <w:r w:rsidR="00D76A00">
        <w:rPr>
          <w:rFonts w:ascii="Times New Roman" w:hAnsi="Times New Roman"/>
          <w:b w:val="0"/>
          <w:sz w:val="20"/>
        </w:rPr>
        <w:instrText>учебник</w:instrText>
      </w:r>
      <w:r w:rsidR="00D76A00" w:rsidRPr="003B3EFA">
        <w:rPr>
          <w:rFonts w:ascii="Times New Roman" w:hAnsi="Times New Roman"/>
          <w:b w:val="0"/>
          <w:sz w:val="20"/>
          <w:lang w:val="en-US"/>
        </w:rPr>
        <w:instrText>\\</w:instrText>
      </w:r>
      <w:r w:rsidR="00D76A00">
        <w:rPr>
          <w:rFonts w:ascii="Times New Roman" w:hAnsi="Times New Roman"/>
          <w:b w:val="0"/>
          <w:sz w:val="20"/>
        </w:rPr>
        <w:instrText>Графика</w:instrText>
      </w:r>
      <w:r w:rsidR="00D76A00" w:rsidRPr="003B3EFA">
        <w:rPr>
          <w:rFonts w:ascii="Times New Roman" w:hAnsi="Times New Roman"/>
          <w:b w:val="0"/>
          <w:sz w:val="20"/>
          <w:lang w:val="en-US"/>
        </w:rPr>
        <w:instrText xml:space="preserve"> </w:instrText>
      </w:r>
      <w:r w:rsidR="00D76A00">
        <w:rPr>
          <w:rFonts w:ascii="Times New Roman" w:hAnsi="Times New Roman"/>
          <w:b w:val="0"/>
          <w:sz w:val="20"/>
        </w:rPr>
        <w:instrText>и</w:instrText>
      </w:r>
      <w:r w:rsidR="00D76A00" w:rsidRPr="003B3EFA">
        <w:rPr>
          <w:rFonts w:ascii="Times New Roman" w:hAnsi="Times New Roman"/>
          <w:b w:val="0"/>
          <w:sz w:val="20"/>
          <w:lang w:val="en-US"/>
        </w:rPr>
        <w:instrText xml:space="preserve"> </w:instrText>
      </w:r>
      <w:r w:rsidR="00D76A00">
        <w:rPr>
          <w:rFonts w:ascii="Times New Roman" w:hAnsi="Times New Roman"/>
          <w:b w:val="0"/>
          <w:sz w:val="20"/>
        </w:rPr>
        <w:instrText>визуализация</w:instrText>
      </w:r>
      <w:r w:rsidR="00D76A00" w:rsidRPr="003B3EFA">
        <w:rPr>
          <w:rFonts w:ascii="Times New Roman" w:hAnsi="Times New Roman"/>
          <w:b w:val="0"/>
          <w:sz w:val="20"/>
          <w:lang w:val="en-US"/>
        </w:rPr>
        <w:instrText xml:space="preserve"> </w:instrText>
      </w:r>
      <w:r w:rsidR="00D76A00">
        <w:rPr>
          <w:rFonts w:ascii="Times New Roman" w:hAnsi="Times New Roman"/>
          <w:b w:val="0"/>
          <w:sz w:val="20"/>
        </w:rPr>
        <w:instrText>данных</w:instrText>
      </w:r>
      <w:r w:rsidR="00D76A00" w:rsidRPr="003B3EFA">
        <w:rPr>
          <w:rFonts w:ascii="Times New Roman" w:hAnsi="Times New Roman"/>
          <w:b w:val="0"/>
          <w:sz w:val="20"/>
          <w:lang w:val="en-US"/>
        </w:rPr>
        <w:instrText xml:space="preserve">.files\\image008.gif" \* MERGEFORMATINET </w:instrText>
      </w:r>
      <w:r w:rsidR="00D76A00">
        <w:rPr>
          <w:rFonts w:ascii="Times New Roman" w:hAnsi="Times New Roman"/>
          <w:b w:val="0"/>
          <w:sz w:val="20"/>
        </w:rPr>
        <w:fldChar w:fldCharType="separate"/>
      </w:r>
      <w:r w:rsidR="0033447F">
        <w:rPr>
          <w:rFonts w:ascii="Times New Roman" w:hAnsi="Times New Roman"/>
          <w:b w:val="0"/>
          <w:sz w:val="20"/>
        </w:rPr>
        <w:fldChar w:fldCharType="begin"/>
      </w:r>
      <w:r w:rsidR="0033447F" w:rsidRPr="003B3EFA">
        <w:rPr>
          <w:rFonts w:ascii="Times New Roman" w:hAnsi="Times New Roman"/>
          <w:b w:val="0"/>
          <w:sz w:val="20"/>
          <w:lang w:val="en-US"/>
        </w:rPr>
        <w:instrText xml:space="preserve"> INCLUDEPICTURE  "D:\\</w:instrText>
      </w:r>
      <w:r w:rsidR="0033447F">
        <w:rPr>
          <w:rFonts w:ascii="Times New Roman" w:hAnsi="Times New Roman"/>
          <w:b w:val="0"/>
          <w:sz w:val="20"/>
        </w:rPr>
        <w:instrText>ЭЛЕКТРОННЫЕ</w:instrText>
      </w:r>
      <w:r w:rsidR="0033447F" w:rsidRPr="003B3EFA">
        <w:rPr>
          <w:rFonts w:ascii="Times New Roman" w:hAnsi="Times New Roman"/>
          <w:b w:val="0"/>
          <w:sz w:val="20"/>
          <w:lang w:val="en-US"/>
        </w:rPr>
        <w:instrText xml:space="preserve"> </w:instrText>
      </w:r>
      <w:r w:rsidR="0033447F">
        <w:rPr>
          <w:rFonts w:ascii="Times New Roman" w:hAnsi="Times New Roman"/>
          <w:b w:val="0"/>
          <w:sz w:val="20"/>
        </w:rPr>
        <w:instrText>УЧЕБНИКИ</w:instrText>
      </w:r>
      <w:r w:rsidR="0033447F" w:rsidRPr="003B3EFA">
        <w:rPr>
          <w:rFonts w:ascii="Times New Roman" w:hAnsi="Times New Roman"/>
          <w:b w:val="0"/>
          <w:sz w:val="20"/>
          <w:lang w:val="en-US"/>
        </w:rPr>
        <w:instrText xml:space="preserve">\\Matlab </w:instrText>
      </w:r>
      <w:r w:rsidR="0033447F">
        <w:rPr>
          <w:rFonts w:ascii="Times New Roman" w:hAnsi="Times New Roman"/>
          <w:b w:val="0"/>
          <w:sz w:val="20"/>
        </w:rPr>
        <w:instrText>электронный</w:instrText>
      </w:r>
      <w:r w:rsidR="0033447F" w:rsidRPr="003B3EFA">
        <w:rPr>
          <w:rFonts w:ascii="Times New Roman" w:hAnsi="Times New Roman"/>
          <w:b w:val="0"/>
          <w:sz w:val="20"/>
          <w:lang w:val="en-US"/>
        </w:rPr>
        <w:instrText xml:space="preserve"> </w:instrText>
      </w:r>
      <w:r w:rsidR="0033447F">
        <w:rPr>
          <w:rFonts w:ascii="Times New Roman" w:hAnsi="Times New Roman"/>
          <w:b w:val="0"/>
          <w:sz w:val="20"/>
        </w:rPr>
        <w:instrText>учебник</w:instrText>
      </w:r>
      <w:r w:rsidR="0033447F" w:rsidRPr="003B3EFA">
        <w:rPr>
          <w:rFonts w:ascii="Times New Roman" w:hAnsi="Times New Roman"/>
          <w:b w:val="0"/>
          <w:sz w:val="20"/>
          <w:lang w:val="en-US"/>
        </w:rPr>
        <w:instrText>\\</w:instrText>
      </w:r>
      <w:r w:rsidR="0033447F">
        <w:rPr>
          <w:rFonts w:ascii="Times New Roman" w:hAnsi="Times New Roman"/>
          <w:b w:val="0"/>
          <w:sz w:val="20"/>
        </w:rPr>
        <w:instrText>Графика</w:instrText>
      </w:r>
      <w:r w:rsidR="0033447F" w:rsidRPr="003B3EFA">
        <w:rPr>
          <w:rFonts w:ascii="Times New Roman" w:hAnsi="Times New Roman"/>
          <w:b w:val="0"/>
          <w:sz w:val="20"/>
          <w:lang w:val="en-US"/>
        </w:rPr>
        <w:instrText xml:space="preserve"> </w:instrText>
      </w:r>
      <w:r w:rsidR="0033447F">
        <w:rPr>
          <w:rFonts w:ascii="Times New Roman" w:hAnsi="Times New Roman"/>
          <w:b w:val="0"/>
          <w:sz w:val="20"/>
        </w:rPr>
        <w:instrText>и</w:instrText>
      </w:r>
      <w:r w:rsidR="0033447F" w:rsidRPr="003B3EFA">
        <w:rPr>
          <w:rFonts w:ascii="Times New Roman" w:hAnsi="Times New Roman"/>
          <w:b w:val="0"/>
          <w:sz w:val="20"/>
          <w:lang w:val="en-US"/>
        </w:rPr>
        <w:instrText xml:space="preserve"> </w:instrText>
      </w:r>
      <w:r w:rsidR="0033447F">
        <w:rPr>
          <w:rFonts w:ascii="Times New Roman" w:hAnsi="Times New Roman"/>
          <w:b w:val="0"/>
          <w:sz w:val="20"/>
        </w:rPr>
        <w:instrText>визуализация</w:instrText>
      </w:r>
      <w:r w:rsidR="0033447F" w:rsidRPr="003B3EFA">
        <w:rPr>
          <w:rFonts w:ascii="Times New Roman" w:hAnsi="Times New Roman"/>
          <w:b w:val="0"/>
          <w:sz w:val="20"/>
          <w:lang w:val="en-US"/>
        </w:rPr>
        <w:instrText xml:space="preserve"> </w:instrText>
      </w:r>
      <w:r w:rsidR="0033447F">
        <w:rPr>
          <w:rFonts w:ascii="Times New Roman" w:hAnsi="Times New Roman"/>
          <w:b w:val="0"/>
          <w:sz w:val="20"/>
        </w:rPr>
        <w:instrText>данных</w:instrText>
      </w:r>
      <w:r w:rsidR="0033447F" w:rsidRPr="003B3EFA">
        <w:rPr>
          <w:rFonts w:ascii="Times New Roman" w:hAnsi="Times New Roman"/>
          <w:b w:val="0"/>
          <w:sz w:val="20"/>
          <w:lang w:val="en-US"/>
        </w:rPr>
        <w:instrText xml:space="preserve">.files\\image008.gif" \* MERGEFORMATINET </w:instrText>
      </w:r>
      <w:r w:rsidR="0033447F">
        <w:rPr>
          <w:rFonts w:ascii="Times New Roman" w:hAnsi="Times New Roman"/>
          <w:b w:val="0"/>
          <w:sz w:val="20"/>
        </w:rPr>
        <w:fldChar w:fldCharType="separate"/>
      </w:r>
      <w:r w:rsidR="00F4234C">
        <w:rPr>
          <w:rFonts w:ascii="Times New Roman" w:hAnsi="Times New Roman"/>
          <w:b w:val="0"/>
          <w:sz w:val="20"/>
        </w:rPr>
        <w:fldChar w:fldCharType="begin"/>
      </w:r>
      <w:r w:rsidR="00F4234C" w:rsidRPr="003B3EFA">
        <w:rPr>
          <w:rFonts w:ascii="Times New Roman" w:hAnsi="Times New Roman"/>
          <w:b w:val="0"/>
          <w:sz w:val="20"/>
          <w:lang w:val="en-US"/>
        </w:rPr>
        <w:instrText xml:space="preserve"> INCLUDEPICTURE  "D:\\</w:instrText>
      </w:r>
      <w:r w:rsidR="00F4234C">
        <w:rPr>
          <w:rFonts w:ascii="Times New Roman" w:hAnsi="Times New Roman"/>
          <w:b w:val="0"/>
          <w:sz w:val="20"/>
        </w:rPr>
        <w:instrText>ЭЛЕКТРОННЫЕ</w:instrText>
      </w:r>
      <w:r w:rsidR="00F4234C" w:rsidRPr="003B3EFA">
        <w:rPr>
          <w:rFonts w:ascii="Times New Roman" w:hAnsi="Times New Roman"/>
          <w:b w:val="0"/>
          <w:sz w:val="20"/>
          <w:lang w:val="en-US"/>
        </w:rPr>
        <w:instrText xml:space="preserve"> </w:instrText>
      </w:r>
      <w:r w:rsidR="00F4234C">
        <w:rPr>
          <w:rFonts w:ascii="Times New Roman" w:hAnsi="Times New Roman"/>
          <w:b w:val="0"/>
          <w:sz w:val="20"/>
        </w:rPr>
        <w:instrText>УЧЕБНИКИ</w:instrText>
      </w:r>
      <w:r w:rsidR="00F4234C" w:rsidRPr="003B3EFA">
        <w:rPr>
          <w:rFonts w:ascii="Times New Roman" w:hAnsi="Times New Roman"/>
          <w:b w:val="0"/>
          <w:sz w:val="20"/>
          <w:lang w:val="en-US"/>
        </w:rPr>
        <w:instrText xml:space="preserve">\\Matlab </w:instrText>
      </w:r>
      <w:r w:rsidR="00F4234C">
        <w:rPr>
          <w:rFonts w:ascii="Times New Roman" w:hAnsi="Times New Roman"/>
          <w:b w:val="0"/>
          <w:sz w:val="20"/>
        </w:rPr>
        <w:instrText>электронный</w:instrText>
      </w:r>
      <w:r w:rsidR="00F4234C" w:rsidRPr="003B3EFA">
        <w:rPr>
          <w:rFonts w:ascii="Times New Roman" w:hAnsi="Times New Roman"/>
          <w:b w:val="0"/>
          <w:sz w:val="20"/>
          <w:lang w:val="en-US"/>
        </w:rPr>
        <w:instrText xml:space="preserve"> </w:instrText>
      </w:r>
      <w:r w:rsidR="00F4234C">
        <w:rPr>
          <w:rFonts w:ascii="Times New Roman" w:hAnsi="Times New Roman"/>
          <w:b w:val="0"/>
          <w:sz w:val="20"/>
        </w:rPr>
        <w:instrText>учебник</w:instrText>
      </w:r>
      <w:r w:rsidR="00F4234C" w:rsidRPr="003B3EFA">
        <w:rPr>
          <w:rFonts w:ascii="Times New Roman" w:hAnsi="Times New Roman"/>
          <w:b w:val="0"/>
          <w:sz w:val="20"/>
          <w:lang w:val="en-US"/>
        </w:rPr>
        <w:instrText>\\</w:instrText>
      </w:r>
      <w:r w:rsidR="00F4234C">
        <w:rPr>
          <w:rFonts w:ascii="Times New Roman" w:hAnsi="Times New Roman"/>
          <w:b w:val="0"/>
          <w:sz w:val="20"/>
        </w:rPr>
        <w:instrText>Графика</w:instrText>
      </w:r>
      <w:r w:rsidR="00F4234C" w:rsidRPr="003B3EFA">
        <w:rPr>
          <w:rFonts w:ascii="Times New Roman" w:hAnsi="Times New Roman"/>
          <w:b w:val="0"/>
          <w:sz w:val="20"/>
          <w:lang w:val="en-US"/>
        </w:rPr>
        <w:instrText xml:space="preserve"> </w:instrText>
      </w:r>
      <w:r w:rsidR="00F4234C">
        <w:rPr>
          <w:rFonts w:ascii="Times New Roman" w:hAnsi="Times New Roman"/>
          <w:b w:val="0"/>
          <w:sz w:val="20"/>
        </w:rPr>
        <w:instrText>и</w:instrText>
      </w:r>
      <w:r w:rsidR="00F4234C" w:rsidRPr="003B3EFA">
        <w:rPr>
          <w:rFonts w:ascii="Times New Roman" w:hAnsi="Times New Roman"/>
          <w:b w:val="0"/>
          <w:sz w:val="20"/>
          <w:lang w:val="en-US"/>
        </w:rPr>
        <w:instrText xml:space="preserve"> </w:instrText>
      </w:r>
      <w:r w:rsidR="00F4234C">
        <w:rPr>
          <w:rFonts w:ascii="Times New Roman" w:hAnsi="Times New Roman"/>
          <w:b w:val="0"/>
          <w:sz w:val="20"/>
        </w:rPr>
        <w:instrText>визуализация</w:instrText>
      </w:r>
      <w:r w:rsidR="00F4234C" w:rsidRPr="003B3EFA">
        <w:rPr>
          <w:rFonts w:ascii="Times New Roman" w:hAnsi="Times New Roman"/>
          <w:b w:val="0"/>
          <w:sz w:val="20"/>
          <w:lang w:val="en-US"/>
        </w:rPr>
        <w:instrText xml:space="preserve"> </w:instrText>
      </w:r>
      <w:r w:rsidR="00F4234C">
        <w:rPr>
          <w:rFonts w:ascii="Times New Roman" w:hAnsi="Times New Roman"/>
          <w:b w:val="0"/>
          <w:sz w:val="20"/>
        </w:rPr>
        <w:instrText>данных</w:instrText>
      </w:r>
      <w:r w:rsidR="00F4234C" w:rsidRPr="003B3EFA">
        <w:rPr>
          <w:rFonts w:ascii="Times New Roman" w:hAnsi="Times New Roman"/>
          <w:b w:val="0"/>
          <w:sz w:val="20"/>
          <w:lang w:val="en-US"/>
        </w:rPr>
        <w:instrText xml:space="preserve">.files\\image008.gif" \* MERGEFORMATINET </w:instrText>
      </w:r>
      <w:r w:rsidR="00F4234C">
        <w:rPr>
          <w:rFonts w:ascii="Times New Roman" w:hAnsi="Times New Roman"/>
          <w:b w:val="0"/>
          <w:sz w:val="20"/>
        </w:rPr>
        <w:fldChar w:fldCharType="separate"/>
      </w:r>
      <w:r w:rsidR="00DB4109">
        <w:rPr>
          <w:rFonts w:ascii="Times New Roman" w:hAnsi="Times New Roman"/>
          <w:b w:val="0"/>
          <w:sz w:val="20"/>
        </w:rPr>
        <w:fldChar w:fldCharType="begin"/>
      </w:r>
      <w:r w:rsidR="00DB4109" w:rsidRPr="003B3EFA">
        <w:rPr>
          <w:rFonts w:ascii="Times New Roman" w:hAnsi="Times New Roman"/>
          <w:b w:val="0"/>
          <w:sz w:val="20"/>
          <w:lang w:val="en-US"/>
        </w:rPr>
        <w:instrText xml:space="preserve"> INCLUDEPICTURE  "D:\\..\\..\\</w:instrText>
      </w:r>
      <w:r w:rsidR="00DB4109">
        <w:rPr>
          <w:rFonts w:ascii="Times New Roman" w:hAnsi="Times New Roman"/>
          <w:b w:val="0"/>
          <w:sz w:val="20"/>
        </w:rPr>
        <w:instrText>ЭЛЕКТРОННЫЕ</w:instrText>
      </w:r>
      <w:r w:rsidR="00DB4109" w:rsidRPr="003B3EFA">
        <w:rPr>
          <w:rFonts w:ascii="Times New Roman" w:hAnsi="Times New Roman"/>
          <w:b w:val="0"/>
          <w:sz w:val="20"/>
          <w:lang w:val="en-US"/>
        </w:rPr>
        <w:instrText xml:space="preserve"> </w:instrText>
      </w:r>
      <w:r w:rsidR="00DB4109">
        <w:rPr>
          <w:rFonts w:ascii="Times New Roman" w:hAnsi="Times New Roman"/>
          <w:b w:val="0"/>
          <w:sz w:val="20"/>
        </w:rPr>
        <w:instrText>УЧЕБНИКИ</w:instrText>
      </w:r>
      <w:r w:rsidR="00DB4109" w:rsidRPr="003B3EFA">
        <w:rPr>
          <w:rFonts w:ascii="Times New Roman" w:hAnsi="Times New Roman"/>
          <w:b w:val="0"/>
          <w:sz w:val="20"/>
          <w:lang w:val="en-US"/>
        </w:rPr>
        <w:instrText xml:space="preserve">\\Matlab </w:instrText>
      </w:r>
      <w:r w:rsidR="00DB4109">
        <w:rPr>
          <w:rFonts w:ascii="Times New Roman" w:hAnsi="Times New Roman"/>
          <w:b w:val="0"/>
          <w:sz w:val="20"/>
        </w:rPr>
        <w:instrText>электронный</w:instrText>
      </w:r>
      <w:r w:rsidR="00DB4109" w:rsidRPr="003B3EFA">
        <w:rPr>
          <w:rFonts w:ascii="Times New Roman" w:hAnsi="Times New Roman"/>
          <w:b w:val="0"/>
          <w:sz w:val="20"/>
          <w:lang w:val="en-US"/>
        </w:rPr>
        <w:instrText xml:space="preserve"> </w:instrText>
      </w:r>
      <w:r w:rsidR="00DB4109">
        <w:rPr>
          <w:rFonts w:ascii="Times New Roman" w:hAnsi="Times New Roman"/>
          <w:b w:val="0"/>
          <w:sz w:val="20"/>
        </w:rPr>
        <w:instrText>учебник</w:instrText>
      </w:r>
      <w:r w:rsidR="00DB4109" w:rsidRPr="003B3EFA">
        <w:rPr>
          <w:rFonts w:ascii="Times New Roman" w:hAnsi="Times New Roman"/>
          <w:b w:val="0"/>
          <w:sz w:val="20"/>
          <w:lang w:val="en-US"/>
        </w:rPr>
        <w:instrText>\\</w:instrText>
      </w:r>
      <w:r w:rsidR="00DB4109">
        <w:rPr>
          <w:rFonts w:ascii="Times New Roman" w:hAnsi="Times New Roman"/>
          <w:b w:val="0"/>
          <w:sz w:val="20"/>
        </w:rPr>
        <w:instrText>Графика</w:instrText>
      </w:r>
      <w:r w:rsidR="00DB4109" w:rsidRPr="003B3EFA">
        <w:rPr>
          <w:rFonts w:ascii="Times New Roman" w:hAnsi="Times New Roman"/>
          <w:b w:val="0"/>
          <w:sz w:val="20"/>
          <w:lang w:val="en-US"/>
        </w:rPr>
        <w:instrText xml:space="preserve"> </w:instrText>
      </w:r>
      <w:r w:rsidR="00DB4109">
        <w:rPr>
          <w:rFonts w:ascii="Times New Roman" w:hAnsi="Times New Roman"/>
          <w:b w:val="0"/>
          <w:sz w:val="20"/>
        </w:rPr>
        <w:instrText>и</w:instrText>
      </w:r>
      <w:r w:rsidR="00DB4109" w:rsidRPr="003B3EFA">
        <w:rPr>
          <w:rFonts w:ascii="Times New Roman" w:hAnsi="Times New Roman"/>
          <w:b w:val="0"/>
          <w:sz w:val="20"/>
          <w:lang w:val="en-US"/>
        </w:rPr>
        <w:instrText xml:space="preserve"> </w:instrText>
      </w:r>
      <w:r w:rsidR="00DB4109">
        <w:rPr>
          <w:rFonts w:ascii="Times New Roman" w:hAnsi="Times New Roman"/>
          <w:b w:val="0"/>
          <w:sz w:val="20"/>
        </w:rPr>
        <w:instrText>визуализация</w:instrText>
      </w:r>
      <w:r w:rsidR="00DB4109" w:rsidRPr="003B3EFA">
        <w:rPr>
          <w:rFonts w:ascii="Times New Roman" w:hAnsi="Times New Roman"/>
          <w:b w:val="0"/>
          <w:sz w:val="20"/>
          <w:lang w:val="en-US"/>
        </w:rPr>
        <w:instrText xml:space="preserve"> </w:instrText>
      </w:r>
      <w:r w:rsidR="00DB4109">
        <w:rPr>
          <w:rFonts w:ascii="Times New Roman" w:hAnsi="Times New Roman"/>
          <w:b w:val="0"/>
          <w:sz w:val="20"/>
        </w:rPr>
        <w:instrText>данных</w:instrText>
      </w:r>
      <w:r w:rsidR="00DB4109" w:rsidRPr="003B3EFA">
        <w:rPr>
          <w:rFonts w:ascii="Times New Roman" w:hAnsi="Times New Roman"/>
          <w:b w:val="0"/>
          <w:sz w:val="20"/>
          <w:lang w:val="en-US"/>
        </w:rPr>
        <w:instrText xml:space="preserve">.files\\image008.gif" \* MERGEFORMATINET </w:instrText>
      </w:r>
      <w:r w:rsidR="00DB4109">
        <w:rPr>
          <w:rFonts w:ascii="Times New Roman" w:hAnsi="Times New Roman"/>
          <w:b w:val="0"/>
          <w:sz w:val="20"/>
        </w:rPr>
        <w:fldChar w:fldCharType="separate"/>
      </w:r>
      <w:r w:rsidR="004A6114">
        <w:rPr>
          <w:rFonts w:ascii="Times New Roman" w:hAnsi="Times New Roman"/>
          <w:b w:val="0"/>
          <w:sz w:val="20"/>
        </w:rPr>
        <w:fldChar w:fldCharType="begin"/>
      </w:r>
      <w:r w:rsidR="004A6114" w:rsidRPr="004A6114">
        <w:rPr>
          <w:rFonts w:ascii="Times New Roman" w:hAnsi="Times New Roman"/>
          <w:b w:val="0"/>
          <w:sz w:val="20"/>
          <w:lang w:val="en-US"/>
        </w:rPr>
        <w:instrText xml:space="preserve"> INCLUDEPICTURE  "D:\\..\\..\\</w:instrText>
      </w:r>
      <w:r w:rsidR="004A6114">
        <w:rPr>
          <w:rFonts w:ascii="Times New Roman" w:hAnsi="Times New Roman"/>
          <w:b w:val="0"/>
          <w:sz w:val="20"/>
        </w:rPr>
        <w:instrText>ЭЛЕКТРОННЫЕ</w:instrText>
      </w:r>
      <w:r w:rsidR="004A6114" w:rsidRPr="004A6114">
        <w:rPr>
          <w:rFonts w:ascii="Times New Roman" w:hAnsi="Times New Roman"/>
          <w:b w:val="0"/>
          <w:sz w:val="20"/>
          <w:lang w:val="en-US"/>
        </w:rPr>
        <w:instrText xml:space="preserve"> </w:instrText>
      </w:r>
      <w:r w:rsidR="004A6114">
        <w:rPr>
          <w:rFonts w:ascii="Times New Roman" w:hAnsi="Times New Roman"/>
          <w:b w:val="0"/>
          <w:sz w:val="20"/>
        </w:rPr>
        <w:instrText>УЧЕБНИКИ</w:instrText>
      </w:r>
      <w:r w:rsidR="004A6114" w:rsidRPr="004A6114">
        <w:rPr>
          <w:rFonts w:ascii="Times New Roman" w:hAnsi="Times New Roman"/>
          <w:b w:val="0"/>
          <w:sz w:val="20"/>
          <w:lang w:val="en-US"/>
        </w:rPr>
        <w:instrText xml:space="preserve">\\Matlab </w:instrText>
      </w:r>
      <w:r w:rsidR="004A6114">
        <w:rPr>
          <w:rFonts w:ascii="Times New Roman" w:hAnsi="Times New Roman"/>
          <w:b w:val="0"/>
          <w:sz w:val="20"/>
        </w:rPr>
        <w:instrText>электронный</w:instrText>
      </w:r>
      <w:r w:rsidR="004A6114" w:rsidRPr="004A6114">
        <w:rPr>
          <w:rFonts w:ascii="Times New Roman" w:hAnsi="Times New Roman"/>
          <w:b w:val="0"/>
          <w:sz w:val="20"/>
          <w:lang w:val="en-US"/>
        </w:rPr>
        <w:instrText xml:space="preserve"> </w:instrText>
      </w:r>
      <w:r w:rsidR="004A6114">
        <w:rPr>
          <w:rFonts w:ascii="Times New Roman" w:hAnsi="Times New Roman"/>
          <w:b w:val="0"/>
          <w:sz w:val="20"/>
        </w:rPr>
        <w:instrText>учебник</w:instrText>
      </w:r>
      <w:r w:rsidR="004A6114" w:rsidRPr="004A6114">
        <w:rPr>
          <w:rFonts w:ascii="Times New Roman" w:hAnsi="Times New Roman"/>
          <w:b w:val="0"/>
          <w:sz w:val="20"/>
          <w:lang w:val="en-US"/>
        </w:rPr>
        <w:instrText>\\</w:instrText>
      </w:r>
      <w:r w:rsidR="004A6114">
        <w:rPr>
          <w:rFonts w:ascii="Times New Roman" w:hAnsi="Times New Roman"/>
          <w:b w:val="0"/>
          <w:sz w:val="20"/>
        </w:rPr>
        <w:instrText>Графика</w:instrText>
      </w:r>
      <w:r w:rsidR="004A6114" w:rsidRPr="004A6114">
        <w:rPr>
          <w:rFonts w:ascii="Times New Roman" w:hAnsi="Times New Roman"/>
          <w:b w:val="0"/>
          <w:sz w:val="20"/>
          <w:lang w:val="en-US"/>
        </w:rPr>
        <w:instrText xml:space="preserve"> </w:instrText>
      </w:r>
      <w:r w:rsidR="004A6114">
        <w:rPr>
          <w:rFonts w:ascii="Times New Roman" w:hAnsi="Times New Roman"/>
          <w:b w:val="0"/>
          <w:sz w:val="20"/>
        </w:rPr>
        <w:instrText>и</w:instrText>
      </w:r>
      <w:r w:rsidR="004A6114" w:rsidRPr="004A6114">
        <w:rPr>
          <w:rFonts w:ascii="Times New Roman" w:hAnsi="Times New Roman"/>
          <w:b w:val="0"/>
          <w:sz w:val="20"/>
          <w:lang w:val="en-US"/>
        </w:rPr>
        <w:instrText xml:space="preserve"> </w:instrText>
      </w:r>
      <w:r w:rsidR="004A6114">
        <w:rPr>
          <w:rFonts w:ascii="Times New Roman" w:hAnsi="Times New Roman"/>
          <w:b w:val="0"/>
          <w:sz w:val="20"/>
        </w:rPr>
        <w:instrText>визуализация</w:instrText>
      </w:r>
      <w:r w:rsidR="004A6114" w:rsidRPr="004A6114">
        <w:rPr>
          <w:rFonts w:ascii="Times New Roman" w:hAnsi="Times New Roman"/>
          <w:b w:val="0"/>
          <w:sz w:val="20"/>
          <w:lang w:val="en-US"/>
        </w:rPr>
        <w:instrText xml:space="preserve"> </w:instrText>
      </w:r>
      <w:r w:rsidR="004A6114">
        <w:rPr>
          <w:rFonts w:ascii="Times New Roman" w:hAnsi="Times New Roman"/>
          <w:b w:val="0"/>
          <w:sz w:val="20"/>
        </w:rPr>
        <w:instrText>данных</w:instrText>
      </w:r>
      <w:r w:rsidR="004A6114" w:rsidRPr="004A6114">
        <w:rPr>
          <w:rFonts w:ascii="Times New Roman" w:hAnsi="Times New Roman"/>
          <w:b w:val="0"/>
          <w:sz w:val="20"/>
          <w:lang w:val="en-US"/>
        </w:rPr>
        <w:instrText xml:space="preserve">.files\\image008.gif" \* MERGEFORMATINET </w:instrText>
      </w:r>
      <w:r w:rsidR="004A6114">
        <w:rPr>
          <w:rFonts w:ascii="Times New Roman" w:hAnsi="Times New Roman"/>
          <w:b w:val="0"/>
          <w:sz w:val="20"/>
        </w:rPr>
        <w:fldChar w:fldCharType="separate"/>
      </w:r>
      <w:r w:rsidR="00EF6356">
        <w:rPr>
          <w:rFonts w:ascii="Times New Roman" w:hAnsi="Times New Roman"/>
          <w:b w:val="0"/>
          <w:sz w:val="20"/>
        </w:rPr>
        <w:fldChar w:fldCharType="begin"/>
      </w:r>
      <w:r w:rsidR="00EF6356" w:rsidRPr="00EF6356">
        <w:rPr>
          <w:rFonts w:ascii="Times New Roman" w:hAnsi="Times New Roman"/>
          <w:b w:val="0"/>
          <w:sz w:val="20"/>
          <w:lang w:val="en-US"/>
        </w:rPr>
        <w:instrText xml:space="preserve"> INCLUDEPICTURE  "D:\\..\\..\\</w:instrText>
      </w:r>
      <w:r w:rsidR="00EF6356">
        <w:rPr>
          <w:rFonts w:ascii="Times New Roman" w:hAnsi="Times New Roman"/>
          <w:b w:val="0"/>
          <w:sz w:val="20"/>
        </w:rPr>
        <w:instrText>ЭЛЕКТРОННЫЕ</w:instrText>
      </w:r>
      <w:r w:rsidR="00EF6356" w:rsidRPr="00EF6356">
        <w:rPr>
          <w:rFonts w:ascii="Times New Roman" w:hAnsi="Times New Roman"/>
          <w:b w:val="0"/>
          <w:sz w:val="20"/>
          <w:lang w:val="en-US"/>
        </w:rPr>
        <w:instrText xml:space="preserve"> </w:instrText>
      </w:r>
      <w:r w:rsidR="00EF6356">
        <w:rPr>
          <w:rFonts w:ascii="Times New Roman" w:hAnsi="Times New Roman"/>
          <w:b w:val="0"/>
          <w:sz w:val="20"/>
        </w:rPr>
        <w:instrText>УЧЕБНИКИ</w:instrText>
      </w:r>
      <w:r w:rsidR="00EF6356" w:rsidRPr="00EF6356">
        <w:rPr>
          <w:rFonts w:ascii="Times New Roman" w:hAnsi="Times New Roman"/>
          <w:b w:val="0"/>
          <w:sz w:val="20"/>
          <w:lang w:val="en-US"/>
        </w:rPr>
        <w:instrText xml:space="preserve">\\Matlab </w:instrText>
      </w:r>
      <w:r w:rsidR="00EF6356">
        <w:rPr>
          <w:rFonts w:ascii="Times New Roman" w:hAnsi="Times New Roman"/>
          <w:b w:val="0"/>
          <w:sz w:val="20"/>
        </w:rPr>
        <w:instrText>электронный</w:instrText>
      </w:r>
      <w:r w:rsidR="00EF6356" w:rsidRPr="00EF6356">
        <w:rPr>
          <w:rFonts w:ascii="Times New Roman" w:hAnsi="Times New Roman"/>
          <w:b w:val="0"/>
          <w:sz w:val="20"/>
          <w:lang w:val="en-US"/>
        </w:rPr>
        <w:instrText xml:space="preserve"> </w:instrText>
      </w:r>
      <w:r w:rsidR="00EF6356">
        <w:rPr>
          <w:rFonts w:ascii="Times New Roman" w:hAnsi="Times New Roman"/>
          <w:b w:val="0"/>
          <w:sz w:val="20"/>
        </w:rPr>
        <w:instrText>учебник</w:instrText>
      </w:r>
      <w:r w:rsidR="00EF6356" w:rsidRPr="00EF6356">
        <w:rPr>
          <w:rFonts w:ascii="Times New Roman" w:hAnsi="Times New Roman"/>
          <w:b w:val="0"/>
          <w:sz w:val="20"/>
          <w:lang w:val="en-US"/>
        </w:rPr>
        <w:instrText>\\</w:instrText>
      </w:r>
      <w:r w:rsidR="00EF6356">
        <w:rPr>
          <w:rFonts w:ascii="Times New Roman" w:hAnsi="Times New Roman"/>
          <w:b w:val="0"/>
          <w:sz w:val="20"/>
        </w:rPr>
        <w:instrText>Графика</w:instrText>
      </w:r>
      <w:r w:rsidR="00EF6356" w:rsidRPr="00EF6356">
        <w:rPr>
          <w:rFonts w:ascii="Times New Roman" w:hAnsi="Times New Roman"/>
          <w:b w:val="0"/>
          <w:sz w:val="20"/>
          <w:lang w:val="en-US"/>
        </w:rPr>
        <w:instrText xml:space="preserve"> </w:instrText>
      </w:r>
      <w:r w:rsidR="00EF6356">
        <w:rPr>
          <w:rFonts w:ascii="Times New Roman" w:hAnsi="Times New Roman"/>
          <w:b w:val="0"/>
          <w:sz w:val="20"/>
        </w:rPr>
        <w:instrText>и</w:instrText>
      </w:r>
      <w:r w:rsidR="00EF6356" w:rsidRPr="00EF6356">
        <w:rPr>
          <w:rFonts w:ascii="Times New Roman" w:hAnsi="Times New Roman"/>
          <w:b w:val="0"/>
          <w:sz w:val="20"/>
          <w:lang w:val="en-US"/>
        </w:rPr>
        <w:instrText xml:space="preserve"> </w:instrText>
      </w:r>
      <w:r w:rsidR="00EF6356">
        <w:rPr>
          <w:rFonts w:ascii="Times New Roman" w:hAnsi="Times New Roman"/>
          <w:b w:val="0"/>
          <w:sz w:val="20"/>
        </w:rPr>
        <w:instrText>визуализация</w:instrText>
      </w:r>
      <w:r w:rsidR="00EF6356" w:rsidRPr="00EF6356">
        <w:rPr>
          <w:rFonts w:ascii="Times New Roman" w:hAnsi="Times New Roman"/>
          <w:b w:val="0"/>
          <w:sz w:val="20"/>
          <w:lang w:val="en-US"/>
        </w:rPr>
        <w:instrText xml:space="preserve"> </w:instrText>
      </w:r>
      <w:r w:rsidR="00EF6356">
        <w:rPr>
          <w:rFonts w:ascii="Times New Roman" w:hAnsi="Times New Roman"/>
          <w:b w:val="0"/>
          <w:sz w:val="20"/>
        </w:rPr>
        <w:instrText>данных</w:instrText>
      </w:r>
      <w:r w:rsidR="00EF6356" w:rsidRPr="00EF6356">
        <w:rPr>
          <w:rFonts w:ascii="Times New Roman" w:hAnsi="Times New Roman"/>
          <w:b w:val="0"/>
          <w:sz w:val="20"/>
          <w:lang w:val="en-US"/>
        </w:rPr>
        <w:instrText xml:space="preserve">.files\\image008.gif" \* MERGEFORMATINET </w:instrText>
      </w:r>
      <w:r w:rsidR="00EF6356">
        <w:rPr>
          <w:rFonts w:ascii="Times New Roman" w:hAnsi="Times New Roman"/>
          <w:b w:val="0"/>
          <w:sz w:val="20"/>
        </w:rPr>
        <w:fldChar w:fldCharType="separate"/>
      </w:r>
      <w:r w:rsidR="006E2F4E">
        <w:rPr>
          <w:rFonts w:ascii="Times New Roman" w:hAnsi="Times New Roman"/>
          <w:b w:val="0"/>
          <w:sz w:val="20"/>
        </w:rPr>
        <w:fldChar w:fldCharType="begin"/>
      </w:r>
      <w:r w:rsidR="006E2F4E" w:rsidRPr="00263838">
        <w:rPr>
          <w:rFonts w:ascii="Times New Roman" w:hAnsi="Times New Roman"/>
          <w:b w:val="0"/>
          <w:sz w:val="20"/>
          <w:lang w:val="en-US"/>
        </w:rPr>
        <w:instrText xml:space="preserve"> INCLUDEPICTURE  "D:\\..\\..\\</w:instrText>
      </w:r>
      <w:r w:rsidR="006E2F4E">
        <w:rPr>
          <w:rFonts w:ascii="Times New Roman" w:hAnsi="Times New Roman"/>
          <w:b w:val="0"/>
          <w:sz w:val="20"/>
        </w:rPr>
        <w:instrText>ЭЛЕКТРОННЫЕ</w:instrText>
      </w:r>
      <w:r w:rsidR="006E2F4E" w:rsidRPr="00263838">
        <w:rPr>
          <w:rFonts w:ascii="Times New Roman" w:hAnsi="Times New Roman"/>
          <w:b w:val="0"/>
          <w:sz w:val="20"/>
          <w:lang w:val="en-US"/>
        </w:rPr>
        <w:instrText xml:space="preserve"> </w:instrText>
      </w:r>
      <w:r w:rsidR="006E2F4E">
        <w:rPr>
          <w:rFonts w:ascii="Times New Roman" w:hAnsi="Times New Roman"/>
          <w:b w:val="0"/>
          <w:sz w:val="20"/>
        </w:rPr>
        <w:instrText>УЧЕБНИКИ</w:instrText>
      </w:r>
      <w:r w:rsidR="006E2F4E" w:rsidRPr="00263838">
        <w:rPr>
          <w:rFonts w:ascii="Times New Roman" w:hAnsi="Times New Roman"/>
          <w:b w:val="0"/>
          <w:sz w:val="20"/>
          <w:lang w:val="en-US"/>
        </w:rPr>
        <w:instrText xml:space="preserve">\\Matlab </w:instrText>
      </w:r>
      <w:r w:rsidR="006E2F4E">
        <w:rPr>
          <w:rFonts w:ascii="Times New Roman" w:hAnsi="Times New Roman"/>
          <w:b w:val="0"/>
          <w:sz w:val="20"/>
        </w:rPr>
        <w:instrText>электронный</w:instrText>
      </w:r>
      <w:r w:rsidR="006E2F4E" w:rsidRPr="00263838">
        <w:rPr>
          <w:rFonts w:ascii="Times New Roman" w:hAnsi="Times New Roman"/>
          <w:b w:val="0"/>
          <w:sz w:val="20"/>
          <w:lang w:val="en-US"/>
        </w:rPr>
        <w:instrText xml:space="preserve"> </w:instrText>
      </w:r>
      <w:r w:rsidR="006E2F4E">
        <w:rPr>
          <w:rFonts w:ascii="Times New Roman" w:hAnsi="Times New Roman"/>
          <w:b w:val="0"/>
          <w:sz w:val="20"/>
        </w:rPr>
        <w:instrText>учебник</w:instrText>
      </w:r>
      <w:r w:rsidR="006E2F4E" w:rsidRPr="00263838">
        <w:rPr>
          <w:rFonts w:ascii="Times New Roman" w:hAnsi="Times New Roman"/>
          <w:b w:val="0"/>
          <w:sz w:val="20"/>
          <w:lang w:val="en-US"/>
        </w:rPr>
        <w:instrText>\\</w:instrText>
      </w:r>
      <w:r w:rsidR="006E2F4E">
        <w:rPr>
          <w:rFonts w:ascii="Times New Roman" w:hAnsi="Times New Roman"/>
          <w:b w:val="0"/>
          <w:sz w:val="20"/>
        </w:rPr>
        <w:instrText>Графика</w:instrText>
      </w:r>
      <w:r w:rsidR="006E2F4E" w:rsidRPr="00263838">
        <w:rPr>
          <w:rFonts w:ascii="Times New Roman" w:hAnsi="Times New Roman"/>
          <w:b w:val="0"/>
          <w:sz w:val="20"/>
          <w:lang w:val="en-US"/>
        </w:rPr>
        <w:instrText xml:space="preserve"> </w:instrText>
      </w:r>
      <w:r w:rsidR="006E2F4E">
        <w:rPr>
          <w:rFonts w:ascii="Times New Roman" w:hAnsi="Times New Roman"/>
          <w:b w:val="0"/>
          <w:sz w:val="20"/>
        </w:rPr>
        <w:instrText>и</w:instrText>
      </w:r>
      <w:r w:rsidR="006E2F4E" w:rsidRPr="00263838">
        <w:rPr>
          <w:rFonts w:ascii="Times New Roman" w:hAnsi="Times New Roman"/>
          <w:b w:val="0"/>
          <w:sz w:val="20"/>
          <w:lang w:val="en-US"/>
        </w:rPr>
        <w:instrText xml:space="preserve"> </w:instrText>
      </w:r>
      <w:r w:rsidR="006E2F4E">
        <w:rPr>
          <w:rFonts w:ascii="Times New Roman" w:hAnsi="Times New Roman"/>
          <w:b w:val="0"/>
          <w:sz w:val="20"/>
        </w:rPr>
        <w:instrText>визуализация</w:instrText>
      </w:r>
      <w:r w:rsidR="006E2F4E" w:rsidRPr="00263838">
        <w:rPr>
          <w:rFonts w:ascii="Times New Roman" w:hAnsi="Times New Roman"/>
          <w:b w:val="0"/>
          <w:sz w:val="20"/>
          <w:lang w:val="en-US"/>
        </w:rPr>
        <w:instrText xml:space="preserve"> </w:instrText>
      </w:r>
      <w:r w:rsidR="006E2F4E">
        <w:rPr>
          <w:rFonts w:ascii="Times New Roman" w:hAnsi="Times New Roman"/>
          <w:b w:val="0"/>
          <w:sz w:val="20"/>
        </w:rPr>
        <w:instrText>данных</w:instrText>
      </w:r>
      <w:r w:rsidR="006E2F4E" w:rsidRPr="00263838">
        <w:rPr>
          <w:rFonts w:ascii="Times New Roman" w:hAnsi="Times New Roman"/>
          <w:b w:val="0"/>
          <w:sz w:val="20"/>
          <w:lang w:val="en-US"/>
        </w:rPr>
        <w:instrText xml:space="preserve">.files\\image008.gif" \* MERGEFORMATINET </w:instrText>
      </w:r>
      <w:r w:rsidR="006E2F4E">
        <w:rPr>
          <w:rFonts w:ascii="Times New Roman" w:hAnsi="Times New Roman"/>
          <w:b w:val="0"/>
          <w:sz w:val="20"/>
        </w:rPr>
        <w:fldChar w:fldCharType="separate"/>
      </w:r>
      <w:r w:rsidR="000432BB">
        <w:rPr>
          <w:rFonts w:ascii="Times New Roman" w:hAnsi="Times New Roman"/>
          <w:b w:val="0"/>
          <w:sz w:val="20"/>
        </w:rPr>
        <w:fldChar w:fldCharType="begin"/>
      </w:r>
      <w:r w:rsidR="000432BB" w:rsidRPr="00263838">
        <w:rPr>
          <w:rFonts w:ascii="Times New Roman" w:hAnsi="Times New Roman"/>
          <w:b w:val="0"/>
          <w:sz w:val="20"/>
          <w:lang w:val="en-US"/>
        </w:rPr>
        <w:instrText xml:space="preserve"> INCLUDEPICTURE  "D:\\..\\</w:instrText>
      </w:r>
      <w:r w:rsidR="000432BB">
        <w:rPr>
          <w:rFonts w:ascii="Times New Roman" w:hAnsi="Times New Roman"/>
          <w:b w:val="0"/>
          <w:sz w:val="20"/>
        </w:rPr>
        <w:instrText>ЭЛЕКТРОННЫЕ</w:instrText>
      </w:r>
      <w:r w:rsidR="000432BB" w:rsidRPr="00263838">
        <w:rPr>
          <w:rFonts w:ascii="Times New Roman" w:hAnsi="Times New Roman"/>
          <w:b w:val="0"/>
          <w:sz w:val="20"/>
          <w:lang w:val="en-US"/>
        </w:rPr>
        <w:instrText xml:space="preserve"> </w:instrText>
      </w:r>
      <w:r w:rsidR="000432BB">
        <w:rPr>
          <w:rFonts w:ascii="Times New Roman" w:hAnsi="Times New Roman"/>
          <w:b w:val="0"/>
          <w:sz w:val="20"/>
        </w:rPr>
        <w:instrText>УЧЕБНИКИ</w:instrText>
      </w:r>
      <w:r w:rsidR="000432BB" w:rsidRPr="00263838">
        <w:rPr>
          <w:rFonts w:ascii="Times New Roman" w:hAnsi="Times New Roman"/>
          <w:b w:val="0"/>
          <w:sz w:val="20"/>
          <w:lang w:val="en-US"/>
        </w:rPr>
        <w:instrText xml:space="preserve">\\Matlab </w:instrText>
      </w:r>
      <w:r w:rsidR="000432BB">
        <w:rPr>
          <w:rFonts w:ascii="Times New Roman" w:hAnsi="Times New Roman"/>
          <w:b w:val="0"/>
          <w:sz w:val="20"/>
        </w:rPr>
        <w:instrText>электронный</w:instrText>
      </w:r>
      <w:r w:rsidR="000432BB" w:rsidRPr="00263838">
        <w:rPr>
          <w:rFonts w:ascii="Times New Roman" w:hAnsi="Times New Roman"/>
          <w:b w:val="0"/>
          <w:sz w:val="20"/>
          <w:lang w:val="en-US"/>
        </w:rPr>
        <w:instrText xml:space="preserve"> </w:instrText>
      </w:r>
      <w:r w:rsidR="000432BB">
        <w:rPr>
          <w:rFonts w:ascii="Times New Roman" w:hAnsi="Times New Roman"/>
          <w:b w:val="0"/>
          <w:sz w:val="20"/>
        </w:rPr>
        <w:instrText>учебник</w:instrText>
      </w:r>
      <w:r w:rsidR="000432BB" w:rsidRPr="00263838">
        <w:rPr>
          <w:rFonts w:ascii="Times New Roman" w:hAnsi="Times New Roman"/>
          <w:b w:val="0"/>
          <w:sz w:val="20"/>
          <w:lang w:val="en-US"/>
        </w:rPr>
        <w:instrText>\\</w:instrText>
      </w:r>
      <w:r w:rsidR="000432BB">
        <w:rPr>
          <w:rFonts w:ascii="Times New Roman" w:hAnsi="Times New Roman"/>
          <w:b w:val="0"/>
          <w:sz w:val="20"/>
        </w:rPr>
        <w:instrText>Графика</w:instrText>
      </w:r>
      <w:r w:rsidR="000432BB" w:rsidRPr="00263838">
        <w:rPr>
          <w:rFonts w:ascii="Times New Roman" w:hAnsi="Times New Roman"/>
          <w:b w:val="0"/>
          <w:sz w:val="20"/>
          <w:lang w:val="en-US"/>
        </w:rPr>
        <w:instrText xml:space="preserve"> </w:instrText>
      </w:r>
      <w:r w:rsidR="000432BB">
        <w:rPr>
          <w:rFonts w:ascii="Times New Roman" w:hAnsi="Times New Roman"/>
          <w:b w:val="0"/>
          <w:sz w:val="20"/>
        </w:rPr>
        <w:instrText>и</w:instrText>
      </w:r>
      <w:r w:rsidR="000432BB" w:rsidRPr="00263838">
        <w:rPr>
          <w:rFonts w:ascii="Times New Roman" w:hAnsi="Times New Roman"/>
          <w:b w:val="0"/>
          <w:sz w:val="20"/>
          <w:lang w:val="en-US"/>
        </w:rPr>
        <w:instrText xml:space="preserve"> </w:instrText>
      </w:r>
      <w:r w:rsidR="000432BB">
        <w:rPr>
          <w:rFonts w:ascii="Times New Roman" w:hAnsi="Times New Roman"/>
          <w:b w:val="0"/>
          <w:sz w:val="20"/>
        </w:rPr>
        <w:instrText>визуализация</w:instrText>
      </w:r>
      <w:r w:rsidR="000432BB" w:rsidRPr="00263838">
        <w:rPr>
          <w:rFonts w:ascii="Times New Roman" w:hAnsi="Times New Roman"/>
          <w:b w:val="0"/>
          <w:sz w:val="20"/>
          <w:lang w:val="en-US"/>
        </w:rPr>
        <w:instrText xml:space="preserve"> </w:instrText>
      </w:r>
      <w:r w:rsidR="000432BB">
        <w:rPr>
          <w:rFonts w:ascii="Times New Roman" w:hAnsi="Times New Roman"/>
          <w:b w:val="0"/>
          <w:sz w:val="20"/>
        </w:rPr>
        <w:instrText>данных</w:instrText>
      </w:r>
      <w:r w:rsidR="000432BB" w:rsidRPr="00263838">
        <w:rPr>
          <w:rFonts w:ascii="Times New Roman" w:hAnsi="Times New Roman"/>
          <w:b w:val="0"/>
          <w:sz w:val="20"/>
          <w:lang w:val="en-US"/>
        </w:rPr>
        <w:instrText xml:space="preserve">.files\\image008.gif" \* MERGEFORMATINET </w:instrText>
      </w:r>
      <w:r w:rsidR="000432BB">
        <w:rPr>
          <w:rFonts w:ascii="Times New Roman" w:hAnsi="Times New Roman"/>
          <w:b w:val="0"/>
          <w:sz w:val="20"/>
        </w:rPr>
        <w:fldChar w:fldCharType="separate"/>
      </w:r>
      <w:r w:rsidR="00A12D91">
        <w:rPr>
          <w:rFonts w:ascii="Times New Roman" w:hAnsi="Times New Roman"/>
          <w:b w:val="0"/>
          <w:sz w:val="20"/>
        </w:rPr>
        <w:fldChar w:fldCharType="begin"/>
      </w:r>
      <w:r w:rsidR="00A12D91" w:rsidRPr="00263838">
        <w:rPr>
          <w:rFonts w:ascii="Times New Roman" w:hAnsi="Times New Roman"/>
          <w:b w:val="0"/>
          <w:sz w:val="20"/>
          <w:lang w:val="en-US"/>
        </w:rPr>
        <w:instrText xml:space="preserve"> INCLUDEPICTURE  "D:\\..\\..\\</w:instrText>
      </w:r>
      <w:r w:rsidR="00A12D91">
        <w:rPr>
          <w:rFonts w:ascii="Times New Roman" w:hAnsi="Times New Roman"/>
          <w:b w:val="0"/>
          <w:sz w:val="20"/>
        </w:rPr>
        <w:instrText>ЭЛЕКТРОННЫЕ</w:instrText>
      </w:r>
      <w:r w:rsidR="00A12D91" w:rsidRPr="00263838">
        <w:rPr>
          <w:rFonts w:ascii="Times New Roman" w:hAnsi="Times New Roman"/>
          <w:b w:val="0"/>
          <w:sz w:val="20"/>
          <w:lang w:val="en-US"/>
        </w:rPr>
        <w:instrText xml:space="preserve"> </w:instrText>
      </w:r>
      <w:r w:rsidR="00A12D91">
        <w:rPr>
          <w:rFonts w:ascii="Times New Roman" w:hAnsi="Times New Roman"/>
          <w:b w:val="0"/>
          <w:sz w:val="20"/>
        </w:rPr>
        <w:instrText>УЧЕБНИКИ</w:instrText>
      </w:r>
      <w:r w:rsidR="00A12D91" w:rsidRPr="00263838">
        <w:rPr>
          <w:rFonts w:ascii="Times New Roman" w:hAnsi="Times New Roman"/>
          <w:b w:val="0"/>
          <w:sz w:val="20"/>
          <w:lang w:val="en-US"/>
        </w:rPr>
        <w:instrText xml:space="preserve">\\Matlab </w:instrText>
      </w:r>
      <w:r w:rsidR="00A12D91">
        <w:rPr>
          <w:rFonts w:ascii="Times New Roman" w:hAnsi="Times New Roman"/>
          <w:b w:val="0"/>
          <w:sz w:val="20"/>
        </w:rPr>
        <w:instrText>электронный</w:instrText>
      </w:r>
      <w:r w:rsidR="00A12D91" w:rsidRPr="00263838">
        <w:rPr>
          <w:rFonts w:ascii="Times New Roman" w:hAnsi="Times New Roman"/>
          <w:b w:val="0"/>
          <w:sz w:val="20"/>
          <w:lang w:val="en-US"/>
        </w:rPr>
        <w:instrText xml:space="preserve"> </w:instrText>
      </w:r>
      <w:r w:rsidR="00A12D91">
        <w:rPr>
          <w:rFonts w:ascii="Times New Roman" w:hAnsi="Times New Roman"/>
          <w:b w:val="0"/>
          <w:sz w:val="20"/>
        </w:rPr>
        <w:instrText>учебник</w:instrText>
      </w:r>
      <w:r w:rsidR="00A12D91" w:rsidRPr="00263838">
        <w:rPr>
          <w:rFonts w:ascii="Times New Roman" w:hAnsi="Times New Roman"/>
          <w:b w:val="0"/>
          <w:sz w:val="20"/>
          <w:lang w:val="en-US"/>
        </w:rPr>
        <w:instrText>\\</w:instrText>
      </w:r>
      <w:r w:rsidR="00A12D91">
        <w:rPr>
          <w:rFonts w:ascii="Times New Roman" w:hAnsi="Times New Roman"/>
          <w:b w:val="0"/>
          <w:sz w:val="20"/>
        </w:rPr>
        <w:instrText>Графика</w:instrText>
      </w:r>
      <w:r w:rsidR="00A12D91" w:rsidRPr="00263838">
        <w:rPr>
          <w:rFonts w:ascii="Times New Roman" w:hAnsi="Times New Roman"/>
          <w:b w:val="0"/>
          <w:sz w:val="20"/>
          <w:lang w:val="en-US"/>
        </w:rPr>
        <w:instrText xml:space="preserve"> </w:instrText>
      </w:r>
      <w:r w:rsidR="00A12D91">
        <w:rPr>
          <w:rFonts w:ascii="Times New Roman" w:hAnsi="Times New Roman"/>
          <w:b w:val="0"/>
          <w:sz w:val="20"/>
        </w:rPr>
        <w:instrText>и</w:instrText>
      </w:r>
      <w:r w:rsidR="00A12D91" w:rsidRPr="00263838">
        <w:rPr>
          <w:rFonts w:ascii="Times New Roman" w:hAnsi="Times New Roman"/>
          <w:b w:val="0"/>
          <w:sz w:val="20"/>
          <w:lang w:val="en-US"/>
        </w:rPr>
        <w:instrText xml:space="preserve"> </w:instrText>
      </w:r>
      <w:r w:rsidR="00A12D91">
        <w:rPr>
          <w:rFonts w:ascii="Times New Roman" w:hAnsi="Times New Roman"/>
          <w:b w:val="0"/>
          <w:sz w:val="20"/>
        </w:rPr>
        <w:instrText>визуализация</w:instrText>
      </w:r>
      <w:r w:rsidR="00A12D91" w:rsidRPr="00263838">
        <w:rPr>
          <w:rFonts w:ascii="Times New Roman" w:hAnsi="Times New Roman"/>
          <w:b w:val="0"/>
          <w:sz w:val="20"/>
          <w:lang w:val="en-US"/>
        </w:rPr>
        <w:instrText xml:space="preserve"> </w:instrText>
      </w:r>
      <w:r w:rsidR="00A12D91">
        <w:rPr>
          <w:rFonts w:ascii="Times New Roman" w:hAnsi="Times New Roman"/>
          <w:b w:val="0"/>
          <w:sz w:val="20"/>
        </w:rPr>
        <w:instrText>данных</w:instrText>
      </w:r>
      <w:r w:rsidR="00A12D91" w:rsidRPr="00263838">
        <w:rPr>
          <w:rFonts w:ascii="Times New Roman" w:hAnsi="Times New Roman"/>
          <w:b w:val="0"/>
          <w:sz w:val="20"/>
          <w:lang w:val="en-US"/>
        </w:rPr>
        <w:instrText xml:space="preserve">.files\\image008.gif" \* MERGEFORMATINET </w:instrText>
      </w:r>
      <w:r w:rsidR="00A12D91">
        <w:rPr>
          <w:rFonts w:ascii="Times New Roman" w:hAnsi="Times New Roman"/>
          <w:b w:val="0"/>
          <w:sz w:val="20"/>
        </w:rPr>
        <w:fldChar w:fldCharType="separate"/>
      </w:r>
      <w:r w:rsidR="00263838">
        <w:rPr>
          <w:rFonts w:ascii="Times New Roman" w:hAnsi="Times New Roman"/>
          <w:b w:val="0"/>
          <w:sz w:val="20"/>
        </w:rPr>
        <w:fldChar w:fldCharType="begin"/>
      </w:r>
      <w:r w:rsidR="00263838" w:rsidRPr="00263838">
        <w:rPr>
          <w:rFonts w:ascii="Times New Roman" w:hAnsi="Times New Roman"/>
          <w:b w:val="0"/>
          <w:sz w:val="20"/>
          <w:lang w:val="en-US"/>
        </w:rPr>
        <w:instrText xml:space="preserve"> INCLUDEPICTURE  "D:\\..\\</w:instrText>
      </w:r>
      <w:r w:rsidR="00263838">
        <w:rPr>
          <w:rFonts w:ascii="Times New Roman" w:hAnsi="Times New Roman"/>
          <w:b w:val="0"/>
          <w:sz w:val="20"/>
        </w:rPr>
        <w:instrText>ЭЛЕКТРОННЫЕ</w:instrText>
      </w:r>
      <w:r w:rsidR="00263838" w:rsidRPr="00263838">
        <w:rPr>
          <w:rFonts w:ascii="Times New Roman" w:hAnsi="Times New Roman"/>
          <w:b w:val="0"/>
          <w:sz w:val="20"/>
          <w:lang w:val="en-US"/>
        </w:rPr>
        <w:instrText xml:space="preserve"> </w:instrText>
      </w:r>
      <w:r w:rsidR="00263838">
        <w:rPr>
          <w:rFonts w:ascii="Times New Roman" w:hAnsi="Times New Roman"/>
          <w:b w:val="0"/>
          <w:sz w:val="20"/>
        </w:rPr>
        <w:instrText>УЧЕБНИКИ</w:instrText>
      </w:r>
      <w:r w:rsidR="00263838" w:rsidRPr="00263838">
        <w:rPr>
          <w:rFonts w:ascii="Times New Roman" w:hAnsi="Times New Roman"/>
          <w:b w:val="0"/>
          <w:sz w:val="20"/>
          <w:lang w:val="en-US"/>
        </w:rPr>
        <w:instrText xml:space="preserve">\\Matlab </w:instrText>
      </w:r>
      <w:r w:rsidR="00263838">
        <w:rPr>
          <w:rFonts w:ascii="Times New Roman" w:hAnsi="Times New Roman"/>
          <w:b w:val="0"/>
          <w:sz w:val="20"/>
        </w:rPr>
        <w:instrText>электронный</w:instrText>
      </w:r>
      <w:r w:rsidR="00263838" w:rsidRPr="00263838">
        <w:rPr>
          <w:rFonts w:ascii="Times New Roman" w:hAnsi="Times New Roman"/>
          <w:b w:val="0"/>
          <w:sz w:val="20"/>
          <w:lang w:val="en-US"/>
        </w:rPr>
        <w:instrText xml:space="preserve"> </w:instrText>
      </w:r>
      <w:r w:rsidR="00263838">
        <w:rPr>
          <w:rFonts w:ascii="Times New Roman" w:hAnsi="Times New Roman"/>
          <w:b w:val="0"/>
          <w:sz w:val="20"/>
        </w:rPr>
        <w:instrText>учебник</w:instrText>
      </w:r>
      <w:r w:rsidR="00263838" w:rsidRPr="00263838">
        <w:rPr>
          <w:rFonts w:ascii="Times New Roman" w:hAnsi="Times New Roman"/>
          <w:b w:val="0"/>
          <w:sz w:val="20"/>
          <w:lang w:val="en-US"/>
        </w:rPr>
        <w:instrText>\\</w:instrText>
      </w:r>
      <w:r w:rsidR="00263838">
        <w:rPr>
          <w:rFonts w:ascii="Times New Roman" w:hAnsi="Times New Roman"/>
          <w:b w:val="0"/>
          <w:sz w:val="20"/>
        </w:rPr>
        <w:instrText>Графика</w:instrText>
      </w:r>
      <w:r w:rsidR="00263838" w:rsidRPr="00263838">
        <w:rPr>
          <w:rFonts w:ascii="Times New Roman" w:hAnsi="Times New Roman"/>
          <w:b w:val="0"/>
          <w:sz w:val="20"/>
          <w:lang w:val="en-US"/>
        </w:rPr>
        <w:instrText xml:space="preserve"> </w:instrText>
      </w:r>
      <w:r w:rsidR="00263838">
        <w:rPr>
          <w:rFonts w:ascii="Times New Roman" w:hAnsi="Times New Roman"/>
          <w:b w:val="0"/>
          <w:sz w:val="20"/>
        </w:rPr>
        <w:instrText>и</w:instrText>
      </w:r>
      <w:r w:rsidR="00263838" w:rsidRPr="00263838">
        <w:rPr>
          <w:rFonts w:ascii="Times New Roman" w:hAnsi="Times New Roman"/>
          <w:b w:val="0"/>
          <w:sz w:val="20"/>
          <w:lang w:val="en-US"/>
        </w:rPr>
        <w:instrText xml:space="preserve"> </w:instrText>
      </w:r>
      <w:r w:rsidR="00263838">
        <w:rPr>
          <w:rFonts w:ascii="Times New Roman" w:hAnsi="Times New Roman"/>
          <w:b w:val="0"/>
          <w:sz w:val="20"/>
        </w:rPr>
        <w:instrText>визуализация</w:instrText>
      </w:r>
      <w:r w:rsidR="00263838" w:rsidRPr="00263838">
        <w:rPr>
          <w:rFonts w:ascii="Times New Roman" w:hAnsi="Times New Roman"/>
          <w:b w:val="0"/>
          <w:sz w:val="20"/>
          <w:lang w:val="en-US"/>
        </w:rPr>
        <w:instrText xml:space="preserve"> </w:instrText>
      </w:r>
      <w:r w:rsidR="00263838">
        <w:rPr>
          <w:rFonts w:ascii="Times New Roman" w:hAnsi="Times New Roman"/>
          <w:b w:val="0"/>
          <w:sz w:val="20"/>
        </w:rPr>
        <w:instrText>данных</w:instrText>
      </w:r>
      <w:r w:rsidR="00263838" w:rsidRPr="00263838">
        <w:rPr>
          <w:rFonts w:ascii="Times New Roman" w:hAnsi="Times New Roman"/>
          <w:b w:val="0"/>
          <w:sz w:val="20"/>
          <w:lang w:val="en-US"/>
        </w:rPr>
        <w:instrText xml:space="preserve">.files\\image008.gif" \* MERGEFORMATINET </w:instrText>
      </w:r>
      <w:r w:rsidR="00263838">
        <w:rPr>
          <w:rFonts w:ascii="Times New Roman" w:hAnsi="Times New Roman"/>
          <w:b w:val="0"/>
          <w:sz w:val="20"/>
        </w:rPr>
        <w:fldChar w:fldCharType="separate"/>
      </w:r>
      <w:r w:rsidR="005D1243">
        <w:rPr>
          <w:rFonts w:ascii="Times New Roman" w:hAnsi="Times New Roman"/>
          <w:b w:val="0"/>
          <w:sz w:val="20"/>
        </w:rPr>
        <w:fldChar w:fldCharType="begin"/>
      </w:r>
      <w:r w:rsidR="005D1243" w:rsidRPr="005C6815">
        <w:rPr>
          <w:rFonts w:ascii="Times New Roman" w:hAnsi="Times New Roman"/>
          <w:b w:val="0"/>
          <w:sz w:val="20"/>
          <w:lang w:val="en-US"/>
        </w:rPr>
        <w:instrText xml:space="preserve"> INCLUDEPICTURE  "D:\\..\\</w:instrText>
      </w:r>
      <w:r w:rsidR="005D1243">
        <w:rPr>
          <w:rFonts w:ascii="Times New Roman" w:hAnsi="Times New Roman"/>
          <w:b w:val="0"/>
          <w:sz w:val="20"/>
        </w:rPr>
        <w:instrText>ЭЛЕКТРОННЫЕ</w:instrText>
      </w:r>
      <w:r w:rsidR="005D1243" w:rsidRPr="005C6815">
        <w:rPr>
          <w:rFonts w:ascii="Times New Roman" w:hAnsi="Times New Roman"/>
          <w:b w:val="0"/>
          <w:sz w:val="20"/>
          <w:lang w:val="en-US"/>
        </w:rPr>
        <w:instrText xml:space="preserve"> </w:instrText>
      </w:r>
      <w:r w:rsidR="005D1243">
        <w:rPr>
          <w:rFonts w:ascii="Times New Roman" w:hAnsi="Times New Roman"/>
          <w:b w:val="0"/>
          <w:sz w:val="20"/>
        </w:rPr>
        <w:instrText>УЧЕБНИКИ</w:instrText>
      </w:r>
      <w:r w:rsidR="005D1243" w:rsidRPr="005C6815">
        <w:rPr>
          <w:rFonts w:ascii="Times New Roman" w:hAnsi="Times New Roman"/>
          <w:b w:val="0"/>
          <w:sz w:val="20"/>
          <w:lang w:val="en-US"/>
        </w:rPr>
        <w:instrText xml:space="preserve">\\Matlab </w:instrText>
      </w:r>
      <w:r w:rsidR="005D1243">
        <w:rPr>
          <w:rFonts w:ascii="Times New Roman" w:hAnsi="Times New Roman"/>
          <w:b w:val="0"/>
          <w:sz w:val="20"/>
        </w:rPr>
        <w:instrText>электронный</w:instrText>
      </w:r>
      <w:r w:rsidR="005D1243" w:rsidRPr="005C6815">
        <w:rPr>
          <w:rFonts w:ascii="Times New Roman" w:hAnsi="Times New Roman"/>
          <w:b w:val="0"/>
          <w:sz w:val="20"/>
          <w:lang w:val="en-US"/>
        </w:rPr>
        <w:instrText xml:space="preserve"> </w:instrText>
      </w:r>
      <w:r w:rsidR="005D1243">
        <w:rPr>
          <w:rFonts w:ascii="Times New Roman" w:hAnsi="Times New Roman"/>
          <w:b w:val="0"/>
          <w:sz w:val="20"/>
        </w:rPr>
        <w:instrText>учебник</w:instrText>
      </w:r>
      <w:r w:rsidR="005D1243" w:rsidRPr="005C6815">
        <w:rPr>
          <w:rFonts w:ascii="Times New Roman" w:hAnsi="Times New Roman"/>
          <w:b w:val="0"/>
          <w:sz w:val="20"/>
          <w:lang w:val="en-US"/>
        </w:rPr>
        <w:instrText>\\</w:instrText>
      </w:r>
      <w:r w:rsidR="005D1243">
        <w:rPr>
          <w:rFonts w:ascii="Times New Roman" w:hAnsi="Times New Roman"/>
          <w:b w:val="0"/>
          <w:sz w:val="20"/>
        </w:rPr>
        <w:instrText>Графика</w:instrText>
      </w:r>
      <w:r w:rsidR="005D1243" w:rsidRPr="005C6815">
        <w:rPr>
          <w:rFonts w:ascii="Times New Roman" w:hAnsi="Times New Roman"/>
          <w:b w:val="0"/>
          <w:sz w:val="20"/>
          <w:lang w:val="en-US"/>
        </w:rPr>
        <w:instrText xml:space="preserve"> </w:instrText>
      </w:r>
      <w:r w:rsidR="005D1243">
        <w:rPr>
          <w:rFonts w:ascii="Times New Roman" w:hAnsi="Times New Roman"/>
          <w:b w:val="0"/>
          <w:sz w:val="20"/>
        </w:rPr>
        <w:instrText>и</w:instrText>
      </w:r>
      <w:r w:rsidR="005D1243" w:rsidRPr="005C6815">
        <w:rPr>
          <w:rFonts w:ascii="Times New Roman" w:hAnsi="Times New Roman"/>
          <w:b w:val="0"/>
          <w:sz w:val="20"/>
          <w:lang w:val="en-US"/>
        </w:rPr>
        <w:instrText xml:space="preserve"> </w:instrText>
      </w:r>
      <w:r w:rsidR="005D1243">
        <w:rPr>
          <w:rFonts w:ascii="Times New Roman" w:hAnsi="Times New Roman"/>
          <w:b w:val="0"/>
          <w:sz w:val="20"/>
        </w:rPr>
        <w:instrText>визуализация</w:instrText>
      </w:r>
      <w:r w:rsidR="005D1243" w:rsidRPr="005C6815">
        <w:rPr>
          <w:rFonts w:ascii="Times New Roman" w:hAnsi="Times New Roman"/>
          <w:b w:val="0"/>
          <w:sz w:val="20"/>
          <w:lang w:val="en-US"/>
        </w:rPr>
        <w:instrText xml:space="preserve"> </w:instrText>
      </w:r>
      <w:r w:rsidR="005D1243">
        <w:rPr>
          <w:rFonts w:ascii="Times New Roman" w:hAnsi="Times New Roman"/>
          <w:b w:val="0"/>
          <w:sz w:val="20"/>
        </w:rPr>
        <w:instrText>данных</w:instrText>
      </w:r>
      <w:r w:rsidR="005D1243" w:rsidRPr="005C6815">
        <w:rPr>
          <w:rFonts w:ascii="Times New Roman" w:hAnsi="Times New Roman"/>
          <w:b w:val="0"/>
          <w:sz w:val="20"/>
          <w:lang w:val="en-US"/>
        </w:rPr>
        <w:instrText xml:space="preserve">.files\\image008.gif" \* MERGEFORMATINET </w:instrText>
      </w:r>
      <w:r w:rsidR="005D1243">
        <w:rPr>
          <w:rFonts w:ascii="Times New Roman" w:hAnsi="Times New Roman"/>
          <w:b w:val="0"/>
          <w:sz w:val="20"/>
        </w:rPr>
        <w:fldChar w:fldCharType="separate"/>
      </w:r>
      <w:r w:rsidR="00415B72">
        <w:rPr>
          <w:rFonts w:ascii="Times New Roman" w:hAnsi="Times New Roman"/>
          <w:b w:val="0"/>
          <w:sz w:val="20"/>
        </w:rPr>
        <w:fldChar w:fldCharType="begin"/>
      </w:r>
      <w:r w:rsidR="00415B72" w:rsidRPr="00415B72">
        <w:rPr>
          <w:rFonts w:ascii="Times New Roman" w:hAnsi="Times New Roman"/>
          <w:b w:val="0"/>
          <w:sz w:val="20"/>
          <w:lang w:val="en-US"/>
        </w:rPr>
        <w:instrText xml:space="preserve"> INCLUDEPICTURE  "D:\\..\\</w:instrText>
      </w:r>
      <w:r w:rsidR="00415B72">
        <w:rPr>
          <w:rFonts w:ascii="Times New Roman" w:hAnsi="Times New Roman"/>
          <w:b w:val="0"/>
          <w:sz w:val="20"/>
        </w:rPr>
        <w:instrText>ЭЛЕКТРОННЫЕ</w:instrText>
      </w:r>
      <w:r w:rsidR="00415B72" w:rsidRPr="00415B72">
        <w:rPr>
          <w:rFonts w:ascii="Times New Roman" w:hAnsi="Times New Roman"/>
          <w:b w:val="0"/>
          <w:sz w:val="20"/>
          <w:lang w:val="en-US"/>
        </w:rPr>
        <w:instrText xml:space="preserve"> </w:instrText>
      </w:r>
      <w:r w:rsidR="00415B72">
        <w:rPr>
          <w:rFonts w:ascii="Times New Roman" w:hAnsi="Times New Roman"/>
          <w:b w:val="0"/>
          <w:sz w:val="20"/>
        </w:rPr>
        <w:instrText>УЧЕБНИКИ</w:instrText>
      </w:r>
      <w:r w:rsidR="00415B72" w:rsidRPr="00415B72">
        <w:rPr>
          <w:rFonts w:ascii="Times New Roman" w:hAnsi="Times New Roman"/>
          <w:b w:val="0"/>
          <w:sz w:val="20"/>
          <w:lang w:val="en-US"/>
        </w:rPr>
        <w:instrText xml:space="preserve">\\Matlab </w:instrText>
      </w:r>
      <w:r w:rsidR="00415B72">
        <w:rPr>
          <w:rFonts w:ascii="Times New Roman" w:hAnsi="Times New Roman"/>
          <w:b w:val="0"/>
          <w:sz w:val="20"/>
        </w:rPr>
        <w:instrText>электронный</w:instrText>
      </w:r>
      <w:r w:rsidR="00415B72" w:rsidRPr="00415B72">
        <w:rPr>
          <w:rFonts w:ascii="Times New Roman" w:hAnsi="Times New Roman"/>
          <w:b w:val="0"/>
          <w:sz w:val="20"/>
          <w:lang w:val="en-US"/>
        </w:rPr>
        <w:instrText xml:space="preserve"> </w:instrText>
      </w:r>
      <w:r w:rsidR="00415B72">
        <w:rPr>
          <w:rFonts w:ascii="Times New Roman" w:hAnsi="Times New Roman"/>
          <w:b w:val="0"/>
          <w:sz w:val="20"/>
        </w:rPr>
        <w:instrText>учебник</w:instrText>
      </w:r>
      <w:r w:rsidR="00415B72" w:rsidRPr="00415B72">
        <w:rPr>
          <w:rFonts w:ascii="Times New Roman" w:hAnsi="Times New Roman"/>
          <w:b w:val="0"/>
          <w:sz w:val="20"/>
          <w:lang w:val="en-US"/>
        </w:rPr>
        <w:instrText>\\</w:instrText>
      </w:r>
      <w:r w:rsidR="00415B72">
        <w:rPr>
          <w:rFonts w:ascii="Times New Roman" w:hAnsi="Times New Roman"/>
          <w:b w:val="0"/>
          <w:sz w:val="20"/>
        </w:rPr>
        <w:instrText>Графика</w:instrText>
      </w:r>
      <w:r w:rsidR="00415B72" w:rsidRPr="00415B72">
        <w:rPr>
          <w:rFonts w:ascii="Times New Roman" w:hAnsi="Times New Roman"/>
          <w:b w:val="0"/>
          <w:sz w:val="20"/>
          <w:lang w:val="en-US"/>
        </w:rPr>
        <w:instrText xml:space="preserve"> </w:instrText>
      </w:r>
      <w:r w:rsidR="00415B72">
        <w:rPr>
          <w:rFonts w:ascii="Times New Roman" w:hAnsi="Times New Roman"/>
          <w:b w:val="0"/>
          <w:sz w:val="20"/>
        </w:rPr>
        <w:instrText>и</w:instrText>
      </w:r>
      <w:r w:rsidR="00415B72" w:rsidRPr="00415B72">
        <w:rPr>
          <w:rFonts w:ascii="Times New Roman" w:hAnsi="Times New Roman"/>
          <w:b w:val="0"/>
          <w:sz w:val="20"/>
          <w:lang w:val="en-US"/>
        </w:rPr>
        <w:instrText xml:space="preserve"> </w:instrText>
      </w:r>
      <w:r w:rsidR="00415B72">
        <w:rPr>
          <w:rFonts w:ascii="Times New Roman" w:hAnsi="Times New Roman"/>
          <w:b w:val="0"/>
          <w:sz w:val="20"/>
        </w:rPr>
        <w:instrText>визуализация</w:instrText>
      </w:r>
      <w:r w:rsidR="00415B72" w:rsidRPr="00415B72">
        <w:rPr>
          <w:rFonts w:ascii="Times New Roman" w:hAnsi="Times New Roman"/>
          <w:b w:val="0"/>
          <w:sz w:val="20"/>
          <w:lang w:val="en-US"/>
        </w:rPr>
        <w:instrText xml:space="preserve"> </w:instrText>
      </w:r>
      <w:r w:rsidR="00415B72">
        <w:rPr>
          <w:rFonts w:ascii="Times New Roman" w:hAnsi="Times New Roman"/>
          <w:b w:val="0"/>
          <w:sz w:val="20"/>
        </w:rPr>
        <w:instrText>данных</w:instrText>
      </w:r>
      <w:r w:rsidR="00415B72" w:rsidRPr="00415B72">
        <w:rPr>
          <w:rFonts w:ascii="Times New Roman" w:hAnsi="Times New Roman"/>
          <w:b w:val="0"/>
          <w:sz w:val="20"/>
          <w:lang w:val="en-US"/>
        </w:rPr>
        <w:instrText xml:space="preserve">.files\\image008.gif" \* MERGEFORMATINET </w:instrText>
      </w:r>
      <w:r w:rsidR="00415B72">
        <w:rPr>
          <w:rFonts w:ascii="Times New Roman" w:hAnsi="Times New Roman"/>
          <w:b w:val="0"/>
          <w:sz w:val="20"/>
        </w:rPr>
        <w:fldChar w:fldCharType="separate"/>
      </w:r>
      <w:r w:rsidR="004C77F2">
        <w:rPr>
          <w:rFonts w:ascii="Times New Roman" w:hAnsi="Times New Roman"/>
          <w:b w:val="0"/>
          <w:sz w:val="20"/>
        </w:rPr>
        <w:fldChar w:fldCharType="begin"/>
      </w:r>
      <w:r w:rsidR="004C77F2" w:rsidRPr="0090208C">
        <w:rPr>
          <w:rFonts w:ascii="Times New Roman" w:hAnsi="Times New Roman"/>
          <w:b w:val="0"/>
          <w:sz w:val="20"/>
          <w:lang w:val="en-US"/>
        </w:rPr>
        <w:instrText xml:space="preserve"> INCLUDEPICTURE  "D:\\..\\</w:instrText>
      </w:r>
      <w:r w:rsidR="004C77F2">
        <w:rPr>
          <w:rFonts w:ascii="Times New Roman" w:hAnsi="Times New Roman"/>
          <w:b w:val="0"/>
          <w:sz w:val="20"/>
        </w:rPr>
        <w:instrText>ЭЛЕКТРОННЫЕ</w:instrText>
      </w:r>
      <w:r w:rsidR="004C77F2" w:rsidRPr="0090208C">
        <w:rPr>
          <w:rFonts w:ascii="Times New Roman" w:hAnsi="Times New Roman"/>
          <w:b w:val="0"/>
          <w:sz w:val="20"/>
          <w:lang w:val="en-US"/>
        </w:rPr>
        <w:instrText xml:space="preserve"> </w:instrText>
      </w:r>
      <w:r w:rsidR="004C77F2">
        <w:rPr>
          <w:rFonts w:ascii="Times New Roman" w:hAnsi="Times New Roman"/>
          <w:b w:val="0"/>
          <w:sz w:val="20"/>
        </w:rPr>
        <w:instrText>УЧЕБНИКИ</w:instrText>
      </w:r>
      <w:r w:rsidR="004C77F2" w:rsidRPr="0090208C">
        <w:rPr>
          <w:rFonts w:ascii="Times New Roman" w:hAnsi="Times New Roman"/>
          <w:b w:val="0"/>
          <w:sz w:val="20"/>
          <w:lang w:val="en-US"/>
        </w:rPr>
        <w:instrText xml:space="preserve">\\Matlab </w:instrText>
      </w:r>
      <w:r w:rsidR="004C77F2">
        <w:rPr>
          <w:rFonts w:ascii="Times New Roman" w:hAnsi="Times New Roman"/>
          <w:b w:val="0"/>
          <w:sz w:val="20"/>
        </w:rPr>
        <w:instrText>электронный</w:instrText>
      </w:r>
      <w:r w:rsidR="004C77F2" w:rsidRPr="0090208C">
        <w:rPr>
          <w:rFonts w:ascii="Times New Roman" w:hAnsi="Times New Roman"/>
          <w:b w:val="0"/>
          <w:sz w:val="20"/>
          <w:lang w:val="en-US"/>
        </w:rPr>
        <w:instrText xml:space="preserve"> </w:instrText>
      </w:r>
      <w:r w:rsidR="004C77F2">
        <w:rPr>
          <w:rFonts w:ascii="Times New Roman" w:hAnsi="Times New Roman"/>
          <w:b w:val="0"/>
          <w:sz w:val="20"/>
        </w:rPr>
        <w:instrText>учебник</w:instrText>
      </w:r>
      <w:r w:rsidR="004C77F2" w:rsidRPr="0090208C">
        <w:rPr>
          <w:rFonts w:ascii="Times New Roman" w:hAnsi="Times New Roman"/>
          <w:b w:val="0"/>
          <w:sz w:val="20"/>
          <w:lang w:val="en-US"/>
        </w:rPr>
        <w:instrText>\\</w:instrText>
      </w:r>
      <w:r w:rsidR="004C77F2">
        <w:rPr>
          <w:rFonts w:ascii="Times New Roman" w:hAnsi="Times New Roman"/>
          <w:b w:val="0"/>
          <w:sz w:val="20"/>
        </w:rPr>
        <w:instrText>Графика</w:instrText>
      </w:r>
      <w:r w:rsidR="004C77F2" w:rsidRPr="0090208C">
        <w:rPr>
          <w:rFonts w:ascii="Times New Roman" w:hAnsi="Times New Roman"/>
          <w:b w:val="0"/>
          <w:sz w:val="20"/>
          <w:lang w:val="en-US"/>
        </w:rPr>
        <w:instrText xml:space="preserve"> </w:instrText>
      </w:r>
      <w:r w:rsidR="004C77F2">
        <w:rPr>
          <w:rFonts w:ascii="Times New Roman" w:hAnsi="Times New Roman"/>
          <w:b w:val="0"/>
          <w:sz w:val="20"/>
        </w:rPr>
        <w:instrText>и</w:instrText>
      </w:r>
      <w:r w:rsidR="004C77F2" w:rsidRPr="0090208C">
        <w:rPr>
          <w:rFonts w:ascii="Times New Roman" w:hAnsi="Times New Roman"/>
          <w:b w:val="0"/>
          <w:sz w:val="20"/>
          <w:lang w:val="en-US"/>
        </w:rPr>
        <w:instrText xml:space="preserve"> </w:instrText>
      </w:r>
      <w:r w:rsidR="004C77F2">
        <w:rPr>
          <w:rFonts w:ascii="Times New Roman" w:hAnsi="Times New Roman"/>
          <w:b w:val="0"/>
          <w:sz w:val="20"/>
        </w:rPr>
        <w:instrText>визуализация</w:instrText>
      </w:r>
      <w:r w:rsidR="004C77F2" w:rsidRPr="0090208C">
        <w:rPr>
          <w:rFonts w:ascii="Times New Roman" w:hAnsi="Times New Roman"/>
          <w:b w:val="0"/>
          <w:sz w:val="20"/>
          <w:lang w:val="en-US"/>
        </w:rPr>
        <w:instrText xml:space="preserve"> </w:instrText>
      </w:r>
      <w:r w:rsidR="004C77F2">
        <w:rPr>
          <w:rFonts w:ascii="Times New Roman" w:hAnsi="Times New Roman"/>
          <w:b w:val="0"/>
          <w:sz w:val="20"/>
        </w:rPr>
        <w:instrText>данных</w:instrText>
      </w:r>
      <w:r w:rsidR="004C77F2" w:rsidRPr="0090208C">
        <w:rPr>
          <w:rFonts w:ascii="Times New Roman" w:hAnsi="Times New Roman"/>
          <w:b w:val="0"/>
          <w:sz w:val="20"/>
          <w:lang w:val="en-US"/>
        </w:rPr>
        <w:instrText xml:space="preserve">.files\\image008.gif" \* MERGEFORMATINET </w:instrText>
      </w:r>
      <w:r w:rsidR="004C77F2">
        <w:rPr>
          <w:rFonts w:ascii="Times New Roman" w:hAnsi="Times New Roman"/>
          <w:b w:val="0"/>
          <w:sz w:val="20"/>
        </w:rPr>
        <w:fldChar w:fldCharType="separate"/>
      </w:r>
      <w:r w:rsidR="00463C14">
        <w:rPr>
          <w:rFonts w:ascii="Times New Roman" w:hAnsi="Times New Roman"/>
          <w:b w:val="0"/>
          <w:sz w:val="20"/>
        </w:rPr>
        <w:fldChar w:fldCharType="begin"/>
      </w:r>
      <w:r w:rsidR="00463C14" w:rsidRPr="00463C14">
        <w:rPr>
          <w:rFonts w:ascii="Times New Roman" w:hAnsi="Times New Roman"/>
          <w:b w:val="0"/>
          <w:sz w:val="20"/>
          <w:lang w:val="en-US"/>
        </w:rPr>
        <w:instrText xml:space="preserve"> INCLUDEPICTURE  "D:\\..\\</w:instrText>
      </w:r>
      <w:r w:rsidR="00463C14">
        <w:rPr>
          <w:rFonts w:ascii="Times New Roman" w:hAnsi="Times New Roman"/>
          <w:b w:val="0"/>
          <w:sz w:val="20"/>
        </w:rPr>
        <w:instrText>ЭЛЕКТРОННЫЕ</w:instrText>
      </w:r>
      <w:r w:rsidR="00463C14" w:rsidRPr="00463C14">
        <w:rPr>
          <w:rFonts w:ascii="Times New Roman" w:hAnsi="Times New Roman"/>
          <w:b w:val="0"/>
          <w:sz w:val="20"/>
          <w:lang w:val="en-US"/>
        </w:rPr>
        <w:instrText xml:space="preserve"> </w:instrText>
      </w:r>
      <w:r w:rsidR="00463C14">
        <w:rPr>
          <w:rFonts w:ascii="Times New Roman" w:hAnsi="Times New Roman"/>
          <w:b w:val="0"/>
          <w:sz w:val="20"/>
        </w:rPr>
        <w:instrText>УЧЕБНИКИ</w:instrText>
      </w:r>
      <w:r w:rsidR="00463C14" w:rsidRPr="00463C14">
        <w:rPr>
          <w:rFonts w:ascii="Times New Roman" w:hAnsi="Times New Roman"/>
          <w:b w:val="0"/>
          <w:sz w:val="20"/>
          <w:lang w:val="en-US"/>
        </w:rPr>
        <w:instrText xml:space="preserve">\\Matlab </w:instrText>
      </w:r>
      <w:r w:rsidR="00463C14">
        <w:rPr>
          <w:rFonts w:ascii="Times New Roman" w:hAnsi="Times New Roman"/>
          <w:b w:val="0"/>
          <w:sz w:val="20"/>
        </w:rPr>
        <w:instrText>электронный</w:instrText>
      </w:r>
      <w:r w:rsidR="00463C14" w:rsidRPr="00463C14">
        <w:rPr>
          <w:rFonts w:ascii="Times New Roman" w:hAnsi="Times New Roman"/>
          <w:b w:val="0"/>
          <w:sz w:val="20"/>
          <w:lang w:val="en-US"/>
        </w:rPr>
        <w:instrText xml:space="preserve"> </w:instrText>
      </w:r>
      <w:r w:rsidR="00463C14">
        <w:rPr>
          <w:rFonts w:ascii="Times New Roman" w:hAnsi="Times New Roman"/>
          <w:b w:val="0"/>
          <w:sz w:val="20"/>
        </w:rPr>
        <w:instrText>учебник</w:instrText>
      </w:r>
      <w:r w:rsidR="00463C14" w:rsidRPr="00463C14">
        <w:rPr>
          <w:rFonts w:ascii="Times New Roman" w:hAnsi="Times New Roman"/>
          <w:b w:val="0"/>
          <w:sz w:val="20"/>
          <w:lang w:val="en-US"/>
        </w:rPr>
        <w:instrText>\\</w:instrText>
      </w:r>
      <w:r w:rsidR="00463C14">
        <w:rPr>
          <w:rFonts w:ascii="Times New Roman" w:hAnsi="Times New Roman"/>
          <w:b w:val="0"/>
          <w:sz w:val="20"/>
        </w:rPr>
        <w:instrText>Графика</w:instrText>
      </w:r>
      <w:r w:rsidR="00463C14" w:rsidRPr="00463C14">
        <w:rPr>
          <w:rFonts w:ascii="Times New Roman" w:hAnsi="Times New Roman"/>
          <w:b w:val="0"/>
          <w:sz w:val="20"/>
          <w:lang w:val="en-US"/>
        </w:rPr>
        <w:instrText xml:space="preserve"> </w:instrText>
      </w:r>
      <w:r w:rsidR="00463C14">
        <w:rPr>
          <w:rFonts w:ascii="Times New Roman" w:hAnsi="Times New Roman"/>
          <w:b w:val="0"/>
          <w:sz w:val="20"/>
        </w:rPr>
        <w:instrText>и</w:instrText>
      </w:r>
      <w:r w:rsidR="00463C14" w:rsidRPr="00463C14">
        <w:rPr>
          <w:rFonts w:ascii="Times New Roman" w:hAnsi="Times New Roman"/>
          <w:b w:val="0"/>
          <w:sz w:val="20"/>
          <w:lang w:val="en-US"/>
        </w:rPr>
        <w:instrText xml:space="preserve"> </w:instrText>
      </w:r>
      <w:r w:rsidR="00463C14">
        <w:rPr>
          <w:rFonts w:ascii="Times New Roman" w:hAnsi="Times New Roman"/>
          <w:b w:val="0"/>
          <w:sz w:val="20"/>
        </w:rPr>
        <w:instrText>визуализация</w:instrText>
      </w:r>
      <w:r w:rsidR="00463C14" w:rsidRPr="00463C14">
        <w:rPr>
          <w:rFonts w:ascii="Times New Roman" w:hAnsi="Times New Roman"/>
          <w:b w:val="0"/>
          <w:sz w:val="20"/>
          <w:lang w:val="en-US"/>
        </w:rPr>
        <w:instrText xml:space="preserve"> </w:instrText>
      </w:r>
      <w:r w:rsidR="00463C14">
        <w:rPr>
          <w:rFonts w:ascii="Times New Roman" w:hAnsi="Times New Roman"/>
          <w:b w:val="0"/>
          <w:sz w:val="20"/>
        </w:rPr>
        <w:instrText>данных</w:instrText>
      </w:r>
      <w:r w:rsidR="00463C14" w:rsidRPr="00463C14">
        <w:rPr>
          <w:rFonts w:ascii="Times New Roman" w:hAnsi="Times New Roman"/>
          <w:b w:val="0"/>
          <w:sz w:val="20"/>
          <w:lang w:val="en-US"/>
        </w:rPr>
        <w:instrText xml:space="preserve">.files\\image008.gif" \* MERGEFORMATINET </w:instrText>
      </w:r>
      <w:r w:rsidR="00463C14">
        <w:rPr>
          <w:rFonts w:ascii="Times New Roman" w:hAnsi="Times New Roman"/>
          <w:b w:val="0"/>
          <w:sz w:val="20"/>
        </w:rPr>
        <w:fldChar w:fldCharType="separate"/>
      </w:r>
      <w:r w:rsidR="00243FCF">
        <w:rPr>
          <w:rFonts w:ascii="Times New Roman" w:hAnsi="Times New Roman"/>
          <w:b w:val="0"/>
          <w:sz w:val="20"/>
        </w:rPr>
        <w:fldChar w:fldCharType="begin"/>
      </w:r>
      <w:r w:rsidR="00243FCF" w:rsidRPr="00243FCF">
        <w:rPr>
          <w:rFonts w:ascii="Times New Roman" w:hAnsi="Times New Roman"/>
          <w:b w:val="0"/>
          <w:sz w:val="20"/>
          <w:lang w:val="en-US"/>
        </w:rPr>
        <w:instrText xml:space="preserve"> INCLUDEPICTURE  "D:\\..\\</w:instrText>
      </w:r>
      <w:r w:rsidR="00243FCF">
        <w:rPr>
          <w:rFonts w:ascii="Times New Roman" w:hAnsi="Times New Roman"/>
          <w:b w:val="0"/>
          <w:sz w:val="20"/>
        </w:rPr>
        <w:instrText>ЭЛЕКТРОННЫЕ</w:instrText>
      </w:r>
      <w:r w:rsidR="00243FCF" w:rsidRPr="00243FCF">
        <w:rPr>
          <w:rFonts w:ascii="Times New Roman" w:hAnsi="Times New Roman"/>
          <w:b w:val="0"/>
          <w:sz w:val="20"/>
          <w:lang w:val="en-US"/>
        </w:rPr>
        <w:instrText xml:space="preserve"> </w:instrText>
      </w:r>
      <w:r w:rsidR="00243FCF">
        <w:rPr>
          <w:rFonts w:ascii="Times New Roman" w:hAnsi="Times New Roman"/>
          <w:b w:val="0"/>
          <w:sz w:val="20"/>
        </w:rPr>
        <w:instrText>УЧЕБНИКИ</w:instrText>
      </w:r>
      <w:r w:rsidR="00243FCF" w:rsidRPr="00243FCF">
        <w:rPr>
          <w:rFonts w:ascii="Times New Roman" w:hAnsi="Times New Roman"/>
          <w:b w:val="0"/>
          <w:sz w:val="20"/>
          <w:lang w:val="en-US"/>
        </w:rPr>
        <w:instrText xml:space="preserve">\\Matlab </w:instrText>
      </w:r>
      <w:r w:rsidR="00243FCF">
        <w:rPr>
          <w:rFonts w:ascii="Times New Roman" w:hAnsi="Times New Roman"/>
          <w:b w:val="0"/>
          <w:sz w:val="20"/>
        </w:rPr>
        <w:instrText>электронный</w:instrText>
      </w:r>
      <w:r w:rsidR="00243FCF" w:rsidRPr="00243FCF">
        <w:rPr>
          <w:rFonts w:ascii="Times New Roman" w:hAnsi="Times New Roman"/>
          <w:b w:val="0"/>
          <w:sz w:val="20"/>
          <w:lang w:val="en-US"/>
        </w:rPr>
        <w:instrText xml:space="preserve"> </w:instrText>
      </w:r>
      <w:r w:rsidR="00243FCF">
        <w:rPr>
          <w:rFonts w:ascii="Times New Roman" w:hAnsi="Times New Roman"/>
          <w:b w:val="0"/>
          <w:sz w:val="20"/>
        </w:rPr>
        <w:instrText>учебник</w:instrText>
      </w:r>
      <w:r w:rsidR="00243FCF" w:rsidRPr="00243FCF">
        <w:rPr>
          <w:rFonts w:ascii="Times New Roman" w:hAnsi="Times New Roman"/>
          <w:b w:val="0"/>
          <w:sz w:val="20"/>
          <w:lang w:val="en-US"/>
        </w:rPr>
        <w:instrText>\\</w:instrText>
      </w:r>
      <w:r w:rsidR="00243FCF">
        <w:rPr>
          <w:rFonts w:ascii="Times New Roman" w:hAnsi="Times New Roman"/>
          <w:b w:val="0"/>
          <w:sz w:val="20"/>
        </w:rPr>
        <w:instrText>Графика</w:instrText>
      </w:r>
      <w:r w:rsidR="00243FCF" w:rsidRPr="00243FCF">
        <w:rPr>
          <w:rFonts w:ascii="Times New Roman" w:hAnsi="Times New Roman"/>
          <w:b w:val="0"/>
          <w:sz w:val="20"/>
          <w:lang w:val="en-US"/>
        </w:rPr>
        <w:instrText xml:space="preserve"> </w:instrText>
      </w:r>
      <w:r w:rsidR="00243FCF">
        <w:rPr>
          <w:rFonts w:ascii="Times New Roman" w:hAnsi="Times New Roman"/>
          <w:b w:val="0"/>
          <w:sz w:val="20"/>
        </w:rPr>
        <w:instrText>и</w:instrText>
      </w:r>
      <w:r w:rsidR="00243FCF" w:rsidRPr="00243FCF">
        <w:rPr>
          <w:rFonts w:ascii="Times New Roman" w:hAnsi="Times New Roman"/>
          <w:b w:val="0"/>
          <w:sz w:val="20"/>
          <w:lang w:val="en-US"/>
        </w:rPr>
        <w:instrText xml:space="preserve"> </w:instrText>
      </w:r>
      <w:r w:rsidR="00243FCF">
        <w:rPr>
          <w:rFonts w:ascii="Times New Roman" w:hAnsi="Times New Roman"/>
          <w:b w:val="0"/>
          <w:sz w:val="20"/>
        </w:rPr>
        <w:instrText>визуализация</w:instrText>
      </w:r>
      <w:r w:rsidR="00243FCF" w:rsidRPr="00243FCF">
        <w:rPr>
          <w:rFonts w:ascii="Times New Roman" w:hAnsi="Times New Roman"/>
          <w:b w:val="0"/>
          <w:sz w:val="20"/>
          <w:lang w:val="en-US"/>
        </w:rPr>
        <w:instrText xml:space="preserve"> </w:instrText>
      </w:r>
      <w:r w:rsidR="00243FCF">
        <w:rPr>
          <w:rFonts w:ascii="Times New Roman" w:hAnsi="Times New Roman"/>
          <w:b w:val="0"/>
          <w:sz w:val="20"/>
        </w:rPr>
        <w:instrText>данных</w:instrText>
      </w:r>
      <w:r w:rsidR="00243FCF" w:rsidRPr="00243FCF">
        <w:rPr>
          <w:rFonts w:ascii="Times New Roman" w:hAnsi="Times New Roman"/>
          <w:b w:val="0"/>
          <w:sz w:val="20"/>
          <w:lang w:val="en-US"/>
        </w:rPr>
        <w:instrText xml:space="preserve">.files\\image008.gif" \* MERGEFORMATINET </w:instrText>
      </w:r>
      <w:r w:rsidR="00243FCF">
        <w:rPr>
          <w:rFonts w:ascii="Times New Roman" w:hAnsi="Times New Roman"/>
          <w:b w:val="0"/>
          <w:sz w:val="20"/>
        </w:rPr>
        <w:fldChar w:fldCharType="separate"/>
      </w:r>
      <w:r w:rsidR="00063751">
        <w:rPr>
          <w:rFonts w:ascii="Times New Roman" w:hAnsi="Times New Roman"/>
          <w:b w:val="0"/>
          <w:sz w:val="20"/>
        </w:rPr>
        <w:fldChar w:fldCharType="begin"/>
      </w:r>
      <w:r w:rsidR="00063751" w:rsidRPr="00436324">
        <w:rPr>
          <w:rFonts w:ascii="Times New Roman" w:hAnsi="Times New Roman"/>
          <w:b w:val="0"/>
          <w:sz w:val="20"/>
          <w:lang w:val="en-US"/>
        </w:rPr>
        <w:instrText xml:space="preserve"> INCLUDEPICTURE  "D:\\..\\</w:instrText>
      </w:r>
      <w:r w:rsidR="00063751">
        <w:rPr>
          <w:rFonts w:ascii="Times New Roman" w:hAnsi="Times New Roman"/>
          <w:b w:val="0"/>
          <w:sz w:val="20"/>
        </w:rPr>
        <w:instrText>ЭЛЕКТРОННЫЕ</w:instrText>
      </w:r>
      <w:r w:rsidR="00063751" w:rsidRPr="00436324">
        <w:rPr>
          <w:rFonts w:ascii="Times New Roman" w:hAnsi="Times New Roman"/>
          <w:b w:val="0"/>
          <w:sz w:val="20"/>
          <w:lang w:val="en-US"/>
        </w:rPr>
        <w:instrText xml:space="preserve"> </w:instrText>
      </w:r>
      <w:r w:rsidR="00063751">
        <w:rPr>
          <w:rFonts w:ascii="Times New Roman" w:hAnsi="Times New Roman"/>
          <w:b w:val="0"/>
          <w:sz w:val="20"/>
        </w:rPr>
        <w:instrText>УЧЕБНИКИ</w:instrText>
      </w:r>
      <w:r w:rsidR="00063751" w:rsidRPr="00436324">
        <w:rPr>
          <w:rFonts w:ascii="Times New Roman" w:hAnsi="Times New Roman"/>
          <w:b w:val="0"/>
          <w:sz w:val="20"/>
          <w:lang w:val="en-US"/>
        </w:rPr>
        <w:instrText xml:space="preserve">\\Matlab </w:instrText>
      </w:r>
      <w:r w:rsidR="00063751">
        <w:rPr>
          <w:rFonts w:ascii="Times New Roman" w:hAnsi="Times New Roman"/>
          <w:b w:val="0"/>
          <w:sz w:val="20"/>
        </w:rPr>
        <w:instrText>электронный</w:instrText>
      </w:r>
      <w:r w:rsidR="00063751" w:rsidRPr="00436324">
        <w:rPr>
          <w:rFonts w:ascii="Times New Roman" w:hAnsi="Times New Roman"/>
          <w:b w:val="0"/>
          <w:sz w:val="20"/>
          <w:lang w:val="en-US"/>
        </w:rPr>
        <w:instrText xml:space="preserve"> </w:instrText>
      </w:r>
      <w:r w:rsidR="00063751">
        <w:rPr>
          <w:rFonts w:ascii="Times New Roman" w:hAnsi="Times New Roman"/>
          <w:b w:val="0"/>
          <w:sz w:val="20"/>
        </w:rPr>
        <w:instrText>учебник</w:instrText>
      </w:r>
      <w:r w:rsidR="00063751" w:rsidRPr="00436324">
        <w:rPr>
          <w:rFonts w:ascii="Times New Roman" w:hAnsi="Times New Roman"/>
          <w:b w:val="0"/>
          <w:sz w:val="20"/>
          <w:lang w:val="en-US"/>
        </w:rPr>
        <w:instrText>\\</w:instrText>
      </w:r>
      <w:r w:rsidR="00063751">
        <w:rPr>
          <w:rFonts w:ascii="Times New Roman" w:hAnsi="Times New Roman"/>
          <w:b w:val="0"/>
          <w:sz w:val="20"/>
        </w:rPr>
        <w:instrText>Графика</w:instrText>
      </w:r>
      <w:r w:rsidR="00063751" w:rsidRPr="00436324">
        <w:rPr>
          <w:rFonts w:ascii="Times New Roman" w:hAnsi="Times New Roman"/>
          <w:b w:val="0"/>
          <w:sz w:val="20"/>
          <w:lang w:val="en-US"/>
        </w:rPr>
        <w:instrText xml:space="preserve"> </w:instrText>
      </w:r>
      <w:r w:rsidR="00063751">
        <w:rPr>
          <w:rFonts w:ascii="Times New Roman" w:hAnsi="Times New Roman"/>
          <w:b w:val="0"/>
          <w:sz w:val="20"/>
        </w:rPr>
        <w:instrText>и</w:instrText>
      </w:r>
      <w:r w:rsidR="00063751" w:rsidRPr="00436324">
        <w:rPr>
          <w:rFonts w:ascii="Times New Roman" w:hAnsi="Times New Roman"/>
          <w:b w:val="0"/>
          <w:sz w:val="20"/>
          <w:lang w:val="en-US"/>
        </w:rPr>
        <w:instrText xml:space="preserve"> </w:instrText>
      </w:r>
      <w:r w:rsidR="00063751">
        <w:rPr>
          <w:rFonts w:ascii="Times New Roman" w:hAnsi="Times New Roman"/>
          <w:b w:val="0"/>
          <w:sz w:val="20"/>
        </w:rPr>
        <w:instrText>визуализация</w:instrText>
      </w:r>
      <w:r w:rsidR="00063751" w:rsidRPr="00436324">
        <w:rPr>
          <w:rFonts w:ascii="Times New Roman" w:hAnsi="Times New Roman"/>
          <w:b w:val="0"/>
          <w:sz w:val="20"/>
          <w:lang w:val="en-US"/>
        </w:rPr>
        <w:instrText xml:space="preserve"> </w:instrText>
      </w:r>
      <w:r w:rsidR="00063751">
        <w:rPr>
          <w:rFonts w:ascii="Times New Roman" w:hAnsi="Times New Roman"/>
          <w:b w:val="0"/>
          <w:sz w:val="20"/>
        </w:rPr>
        <w:instrText>данных</w:instrText>
      </w:r>
      <w:r w:rsidR="00063751" w:rsidRPr="00436324">
        <w:rPr>
          <w:rFonts w:ascii="Times New Roman" w:hAnsi="Times New Roman"/>
          <w:b w:val="0"/>
          <w:sz w:val="20"/>
          <w:lang w:val="en-US"/>
        </w:rPr>
        <w:instrText xml:space="preserve">.files\\image008.gif" \* MERGEFORMATINET </w:instrText>
      </w:r>
      <w:r w:rsidR="00063751">
        <w:rPr>
          <w:rFonts w:ascii="Times New Roman" w:hAnsi="Times New Roman"/>
          <w:b w:val="0"/>
          <w:sz w:val="20"/>
        </w:rPr>
        <w:fldChar w:fldCharType="separate"/>
      </w:r>
      <w:r w:rsidR="00436324">
        <w:rPr>
          <w:rFonts w:ascii="Times New Roman" w:hAnsi="Times New Roman"/>
          <w:b w:val="0"/>
          <w:sz w:val="20"/>
        </w:rPr>
        <w:fldChar w:fldCharType="begin"/>
      </w:r>
      <w:r w:rsidR="00436324" w:rsidRPr="00436324">
        <w:rPr>
          <w:rFonts w:ascii="Times New Roman" w:hAnsi="Times New Roman"/>
          <w:b w:val="0"/>
          <w:sz w:val="20"/>
          <w:lang w:val="en-US"/>
        </w:rPr>
        <w:instrText xml:space="preserve"> INCLUDEPICTURE  "D:\\..\\</w:instrText>
      </w:r>
      <w:r w:rsidR="00436324">
        <w:rPr>
          <w:rFonts w:ascii="Times New Roman" w:hAnsi="Times New Roman"/>
          <w:b w:val="0"/>
          <w:sz w:val="20"/>
        </w:rPr>
        <w:instrText>ЭЛЕКТРОННЫЕ</w:instrText>
      </w:r>
      <w:r w:rsidR="00436324" w:rsidRPr="00436324">
        <w:rPr>
          <w:rFonts w:ascii="Times New Roman" w:hAnsi="Times New Roman"/>
          <w:b w:val="0"/>
          <w:sz w:val="20"/>
          <w:lang w:val="en-US"/>
        </w:rPr>
        <w:instrText xml:space="preserve"> </w:instrText>
      </w:r>
      <w:r w:rsidR="00436324">
        <w:rPr>
          <w:rFonts w:ascii="Times New Roman" w:hAnsi="Times New Roman"/>
          <w:b w:val="0"/>
          <w:sz w:val="20"/>
        </w:rPr>
        <w:instrText>УЧЕБНИКИ</w:instrText>
      </w:r>
      <w:r w:rsidR="00436324" w:rsidRPr="00436324">
        <w:rPr>
          <w:rFonts w:ascii="Times New Roman" w:hAnsi="Times New Roman"/>
          <w:b w:val="0"/>
          <w:sz w:val="20"/>
          <w:lang w:val="en-US"/>
        </w:rPr>
        <w:instrText xml:space="preserve">\\Matlab </w:instrText>
      </w:r>
      <w:r w:rsidR="00436324">
        <w:rPr>
          <w:rFonts w:ascii="Times New Roman" w:hAnsi="Times New Roman"/>
          <w:b w:val="0"/>
          <w:sz w:val="20"/>
        </w:rPr>
        <w:instrText>электронный</w:instrText>
      </w:r>
      <w:r w:rsidR="00436324" w:rsidRPr="00436324">
        <w:rPr>
          <w:rFonts w:ascii="Times New Roman" w:hAnsi="Times New Roman"/>
          <w:b w:val="0"/>
          <w:sz w:val="20"/>
          <w:lang w:val="en-US"/>
        </w:rPr>
        <w:instrText xml:space="preserve"> </w:instrText>
      </w:r>
      <w:r w:rsidR="00436324">
        <w:rPr>
          <w:rFonts w:ascii="Times New Roman" w:hAnsi="Times New Roman"/>
          <w:b w:val="0"/>
          <w:sz w:val="20"/>
        </w:rPr>
        <w:instrText>учебник</w:instrText>
      </w:r>
      <w:r w:rsidR="00436324" w:rsidRPr="00436324">
        <w:rPr>
          <w:rFonts w:ascii="Times New Roman" w:hAnsi="Times New Roman"/>
          <w:b w:val="0"/>
          <w:sz w:val="20"/>
          <w:lang w:val="en-US"/>
        </w:rPr>
        <w:instrText>\\</w:instrText>
      </w:r>
      <w:r w:rsidR="00436324">
        <w:rPr>
          <w:rFonts w:ascii="Times New Roman" w:hAnsi="Times New Roman"/>
          <w:b w:val="0"/>
          <w:sz w:val="20"/>
        </w:rPr>
        <w:instrText>Графика</w:instrText>
      </w:r>
      <w:r w:rsidR="00436324" w:rsidRPr="00436324">
        <w:rPr>
          <w:rFonts w:ascii="Times New Roman" w:hAnsi="Times New Roman"/>
          <w:b w:val="0"/>
          <w:sz w:val="20"/>
          <w:lang w:val="en-US"/>
        </w:rPr>
        <w:instrText xml:space="preserve"> </w:instrText>
      </w:r>
      <w:r w:rsidR="00436324">
        <w:rPr>
          <w:rFonts w:ascii="Times New Roman" w:hAnsi="Times New Roman"/>
          <w:b w:val="0"/>
          <w:sz w:val="20"/>
        </w:rPr>
        <w:instrText>и</w:instrText>
      </w:r>
      <w:r w:rsidR="00436324" w:rsidRPr="00436324">
        <w:rPr>
          <w:rFonts w:ascii="Times New Roman" w:hAnsi="Times New Roman"/>
          <w:b w:val="0"/>
          <w:sz w:val="20"/>
          <w:lang w:val="en-US"/>
        </w:rPr>
        <w:instrText xml:space="preserve"> </w:instrText>
      </w:r>
      <w:r w:rsidR="00436324">
        <w:rPr>
          <w:rFonts w:ascii="Times New Roman" w:hAnsi="Times New Roman"/>
          <w:b w:val="0"/>
          <w:sz w:val="20"/>
        </w:rPr>
        <w:instrText>визуализация</w:instrText>
      </w:r>
      <w:r w:rsidR="00436324" w:rsidRPr="00436324">
        <w:rPr>
          <w:rFonts w:ascii="Times New Roman" w:hAnsi="Times New Roman"/>
          <w:b w:val="0"/>
          <w:sz w:val="20"/>
          <w:lang w:val="en-US"/>
        </w:rPr>
        <w:instrText xml:space="preserve"> </w:instrText>
      </w:r>
      <w:r w:rsidR="00436324">
        <w:rPr>
          <w:rFonts w:ascii="Times New Roman" w:hAnsi="Times New Roman"/>
          <w:b w:val="0"/>
          <w:sz w:val="20"/>
        </w:rPr>
        <w:instrText>данных</w:instrText>
      </w:r>
      <w:r w:rsidR="00436324" w:rsidRPr="00436324">
        <w:rPr>
          <w:rFonts w:ascii="Times New Roman" w:hAnsi="Times New Roman"/>
          <w:b w:val="0"/>
          <w:sz w:val="20"/>
          <w:lang w:val="en-US"/>
        </w:rPr>
        <w:instrText xml:space="preserve">.files\\image008.gif" \* MERGEFORMATINET </w:instrText>
      </w:r>
      <w:r w:rsidR="00436324">
        <w:rPr>
          <w:rFonts w:ascii="Times New Roman" w:hAnsi="Times New Roman"/>
          <w:b w:val="0"/>
          <w:sz w:val="20"/>
        </w:rPr>
        <w:fldChar w:fldCharType="separate"/>
      </w:r>
      <w:r w:rsidR="00B41D9E">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B41D9E">
        <w:rPr>
          <w:rFonts w:ascii="Times New Roman" w:hAnsi="Times New Roman"/>
          <w:b w:val="0"/>
          <w:sz w:val="20"/>
        </w:rPr>
        <w:fldChar w:fldCharType="separate"/>
      </w:r>
      <w:r w:rsidR="002129E2">
        <w:rPr>
          <w:rFonts w:ascii="Times New Roman" w:hAnsi="Times New Roman"/>
          <w:b w:val="0"/>
          <w:sz w:val="20"/>
        </w:rPr>
        <w:fldChar w:fldCharType="begin"/>
      </w:r>
      <w:r w:rsidR="002129E2">
        <w:rPr>
          <w:rFonts w:ascii="Times New Roman" w:hAnsi="Times New Roman"/>
          <w:b w:val="0"/>
          <w:sz w:val="20"/>
        </w:rPr>
        <w:instrText xml:space="preserve"> </w:instrText>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данных.files\\image008.gif" \* MERGEFORMATINET</w:instrText>
      </w:r>
      <w:r w:rsidR="002129E2">
        <w:rPr>
          <w:rFonts w:ascii="Times New Roman" w:hAnsi="Times New Roman"/>
          <w:b w:val="0"/>
          <w:sz w:val="20"/>
        </w:rPr>
        <w:instrText xml:space="preserve"> </w:instrText>
      </w:r>
      <w:r w:rsidR="002129E2">
        <w:rPr>
          <w:rFonts w:ascii="Times New Roman" w:hAnsi="Times New Roman"/>
          <w:b w:val="0"/>
          <w:sz w:val="20"/>
        </w:rPr>
        <w:fldChar w:fldCharType="separate"/>
      </w:r>
      <w:r w:rsidR="00C4579D">
        <w:rPr>
          <w:rFonts w:ascii="Times New Roman" w:hAnsi="Times New Roman"/>
          <w:b w:val="0"/>
          <w:sz w:val="20"/>
        </w:rPr>
        <w:pict>
          <v:shape id="_x0000_i1031" type="#_x0000_t75" alt="" style="width:54.4pt;height:16.75pt">
            <v:imagedata r:id="rId261" r:href="rId262"/>
          </v:shape>
        </w:pict>
      </w:r>
      <w:r w:rsidR="002129E2">
        <w:rPr>
          <w:rFonts w:ascii="Times New Roman" w:hAnsi="Times New Roman"/>
          <w:b w:val="0"/>
          <w:sz w:val="20"/>
        </w:rPr>
        <w:fldChar w:fldCharType="end"/>
      </w:r>
      <w:r w:rsidR="00B41D9E">
        <w:rPr>
          <w:rFonts w:ascii="Times New Roman" w:hAnsi="Times New Roman"/>
          <w:b w:val="0"/>
          <w:sz w:val="20"/>
        </w:rPr>
        <w:fldChar w:fldCharType="end"/>
      </w:r>
      <w:r w:rsidR="00436324">
        <w:rPr>
          <w:rFonts w:ascii="Times New Roman" w:hAnsi="Times New Roman"/>
          <w:b w:val="0"/>
          <w:sz w:val="20"/>
        </w:rPr>
        <w:fldChar w:fldCharType="end"/>
      </w:r>
      <w:r w:rsidR="00063751">
        <w:rPr>
          <w:rFonts w:ascii="Times New Roman" w:hAnsi="Times New Roman"/>
          <w:b w:val="0"/>
          <w:sz w:val="20"/>
        </w:rPr>
        <w:fldChar w:fldCharType="end"/>
      </w:r>
      <w:r w:rsidR="00243FCF">
        <w:rPr>
          <w:rFonts w:ascii="Times New Roman" w:hAnsi="Times New Roman"/>
          <w:b w:val="0"/>
          <w:sz w:val="20"/>
        </w:rPr>
        <w:fldChar w:fldCharType="end"/>
      </w:r>
      <w:r w:rsidR="00463C14">
        <w:rPr>
          <w:rFonts w:ascii="Times New Roman" w:hAnsi="Times New Roman"/>
          <w:b w:val="0"/>
          <w:sz w:val="20"/>
        </w:rPr>
        <w:fldChar w:fldCharType="end"/>
      </w:r>
      <w:r w:rsidR="004C77F2">
        <w:rPr>
          <w:rFonts w:ascii="Times New Roman" w:hAnsi="Times New Roman"/>
          <w:b w:val="0"/>
          <w:sz w:val="20"/>
        </w:rPr>
        <w:fldChar w:fldCharType="end"/>
      </w:r>
      <w:r w:rsidR="00415B72">
        <w:rPr>
          <w:rFonts w:ascii="Times New Roman" w:hAnsi="Times New Roman"/>
          <w:b w:val="0"/>
          <w:sz w:val="20"/>
        </w:rPr>
        <w:fldChar w:fldCharType="end"/>
      </w:r>
      <w:r w:rsidR="005D1243">
        <w:rPr>
          <w:rFonts w:ascii="Times New Roman" w:hAnsi="Times New Roman"/>
          <w:b w:val="0"/>
          <w:sz w:val="20"/>
        </w:rPr>
        <w:fldChar w:fldCharType="end"/>
      </w:r>
      <w:r w:rsidR="00263838">
        <w:rPr>
          <w:rFonts w:ascii="Times New Roman" w:hAnsi="Times New Roman"/>
          <w:b w:val="0"/>
          <w:sz w:val="20"/>
        </w:rPr>
        <w:fldChar w:fldCharType="end"/>
      </w:r>
      <w:r w:rsidR="00A12D91">
        <w:rPr>
          <w:rFonts w:ascii="Times New Roman" w:hAnsi="Times New Roman"/>
          <w:b w:val="0"/>
          <w:sz w:val="20"/>
        </w:rPr>
        <w:fldChar w:fldCharType="end"/>
      </w:r>
      <w:r w:rsidR="000432BB">
        <w:rPr>
          <w:rFonts w:ascii="Times New Roman" w:hAnsi="Times New Roman"/>
          <w:b w:val="0"/>
          <w:sz w:val="20"/>
        </w:rPr>
        <w:fldChar w:fldCharType="end"/>
      </w:r>
      <w:r w:rsidR="006E2F4E">
        <w:rPr>
          <w:rFonts w:ascii="Times New Roman" w:hAnsi="Times New Roman"/>
          <w:b w:val="0"/>
          <w:sz w:val="20"/>
        </w:rPr>
        <w:fldChar w:fldCharType="end"/>
      </w:r>
      <w:r w:rsidR="00EF6356">
        <w:rPr>
          <w:rFonts w:ascii="Times New Roman" w:hAnsi="Times New Roman"/>
          <w:b w:val="0"/>
          <w:sz w:val="20"/>
        </w:rPr>
        <w:fldChar w:fldCharType="end"/>
      </w:r>
      <w:r w:rsidR="004A6114">
        <w:rPr>
          <w:rFonts w:ascii="Times New Roman" w:hAnsi="Times New Roman"/>
          <w:b w:val="0"/>
          <w:sz w:val="20"/>
        </w:rPr>
        <w:fldChar w:fldCharType="end"/>
      </w:r>
      <w:r w:rsidR="00DB4109">
        <w:rPr>
          <w:rFonts w:ascii="Times New Roman" w:hAnsi="Times New Roman"/>
          <w:b w:val="0"/>
          <w:sz w:val="20"/>
        </w:rPr>
        <w:fldChar w:fldCharType="end"/>
      </w:r>
      <w:r w:rsidR="00F4234C">
        <w:rPr>
          <w:rFonts w:ascii="Times New Roman" w:hAnsi="Times New Roman"/>
          <w:b w:val="0"/>
          <w:sz w:val="20"/>
        </w:rPr>
        <w:fldChar w:fldCharType="end"/>
      </w:r>
      <w:r w:rsidR="0033447F">
        <w:rPr>
          <w:rFonts w:ascii="Times New Roman" w:hAnsi="Times New Roman"/>
          <w:b w:val="0"/>
          <w:sz w:val="20"/>
        </w:rPr>
        <w:fldChar w:fldCharType="end"/>
      </w:r>
      <w:r w:rsidR="00D76A00">
        <w:rPr>
          <w:rFonts w:ascii="Times New Roman" w:hAnsi="Times New Roman"/>
          <w:b w:val="0"/>
          <w:sz w:val="20"/>
        </w:rPr>
        <w:fldChar w:fldCharType="end"/>
      </w:r>
      <w:r w:rsidR="00753E4A">
        <w:rPr>
          <w:rFonts w:ascii="Times New Roman" w:hAnsi="Times New Roman"/>
          <w:b w:val="0"/>
          <w:sz w:val="20"/>
        </w:rPr>
        <w:fldChar w:fldCharType="end"/>
      </w:r>
      <w:r w:rsidR="006E6B7F">
        <w:rPr>
          <w:rFonts w:ascii="Times New Roman" w:hAnsi="Times New Roman"/>
          <w:b w:val="0"/>
          <w:sz w:val="20"/>
        </w:rPr>
        <w:fldChar w:fldCharType="end"/>
      </w:r>
      <w:r w:rsidR="001F09D9">
        <w:rPr>
          <w:rFonts w:ascii="Times New Roman" w:hAnsi="Times New Roman"/>
          <w:b w:val="0"/>
          <w:sz w:val="20"/>
        </w:rPr>
        <w:fldChar w:fldCharType="end"/>
      </w:r>
      <w:r w:rsidR="006776EA">
        <w:rPr>
          <w:rFonts w:ascii="Times New Roman" w:hAnsi="Times New Roman"/>
          <w:b w:val="0"/>
          <w:sz w:val="20"/>
        </w:rPr>
        <w:fldChar w:fldCharType="end"/>
      </w:r>
      <w:r w:rsidR="00EC6A5A">
        <w:rPr>
          <w:rFonts w:ascii="Times New Roman" w:hAnsi="Times New Roman"/>
          <w:b w:val="0"/>
          <w:sz w:val="20"/>
        </w:rPr>
        <w:fldChar w:fldCharType="end"/>
      </w:r>
      <w:r w:rsidR="005B1F9F">
        <w:rPr>
          <w:rFonts w:ascii="Times New Roman" w:hAnsi="Times New Roman"/>
          <w:b w:val="0"/>
          <w:sz w:val="20"/>
        </w:rPr>
        <w:fldChar w:fldCharType="end"/>
      </w:r>
      <w:r w:rsidR="008065FB">
        <w:rPr>
          <w:rFonts w:ascii="Times New Roman" w:hAnsi="Times New Roman"/>
          <w:b w:val="0"/>
          <w:sz w:val="20"/>
        </w:rPr>
        <w:fldChar w:fldCharType="end"/>
      </w:r>
      <w:r w:rsidR="00467A9A">
        <w:rPr>
          <w:rFonts w:ascii="Times New Roman" w:hAnsi="Times New Roman"/>
          <w:b w:val="0"/>
          <w:sz w:val="20"/>
        </w:rPr>
        <w:fldChar w:fldCharType="end"/>
      </w:r>
      <w:r w:rsidR="007409DF">
        <w:rPr>
          <w:rFonts w:ascii="Times New Roman" w:hAnsi="Times New Roman"/>
          <w:b w:val="0"/>
          <w:sz w:val="20"/>
        </w:rPr>
        <w:fldChar w:fldCharType="end"/>
      </w:r>
      <w:r w:rsidR="002D3099">
        <w:rPr>
          <w:rFonts w:ascii="Times New Roman" w:hAnsi="Times New Roman"/>
          <w:b w:val="0"/>
          <w:sz w:val="20"/>
        </w:rPr>
        <w:fldChar w:fldCharType="end"/>
      </w:r>
      <w:r w:rsidR="00662224">
        <w:rPr>
          <w:rFonts w:ascii="Times New Roman" w:hAnsi="Times New Roman"/>
          <w:b w:val="0"/>
          <w:sz w:val="20"/>
        </w:rPr>
        <w:fldChar w:fldCharType="end"/>
      </w:r>
      <w:r w:rsidR="003E0835">
        <w:rPr>
          <w:rFonts w:ascii="Times New Roman" w:hAnsi="Times New Roman"/>
          <w:b w:val="0"/>
          <w:sz w:val="20"/>
        </w:rPr>
        <w:fldChar w:fldCharType="end"/>
      </w:r>
      <w:r w:rsidR="0014501E">
        <w:rPr>
          <w:rFonts w:ascii="Times New Roman" w:hAnsi="Times New Roman"/>
          <w:b w:val="0"/>
          <w:sz w:val="20"/>
        </w:rPr>
        <w:fldChar w:fldCharType="end"/>
      </w:r>
      <w:r w:rsidR="009A5678" w:rsidRPr="009A5678">
        <w:rPr>
          <w:rFonts w:ascii="Times New Roman" w:hAnsi="Times New Roman"/>
          <w:b w:val="0"/>
          <w:sz w:val="20"/>
        </w:rPr>
        <w:fldChar w:fldCharType="end"/>
      </w:r>
      <w:r w:rsidR="003550BA" w:rsidRPr="009A5678">
        <w:rPr>
          <w:rFonts w:ascii="Times New Roman" w:hAnsi="Times New Roman"/>
          <w:b w:val="0"/>
          <w:sz w:val="20"/>
        </w:rPr>
        <w:fldChar w:fldCharType="end"/>
      </w:r>
      <w:r w:rsidR="007A36BA" w:rsidRPr="009A5678">
        <w:rPr>
          <w:rFonts w:ascii="Times New Roman" w:hAnsi="Times New Roman"/>
          <w:b w:val="0"/>
          <w:sz w:val="20"/>
        </w:rPr>
        <w:fldChar w:fldCharType="end"/>
      </w:r>
      <w:r w:rsidR="0056379C" w:rsidRPr="009A5678">
        <w:rPr>
          <w:rFonts w:ascii="Times New Roman" w:hAnsi="Times New Roman"/>
          <w:b w:val="0"/>
          <w:sz w:val="20"/>
        </w:rPr>
        <w:fldChar w:fldCharType="end"/>
      </w:r>
      <w:r w:rsidR="00B30275" w:rsidRPr="009A5678">
        <w:rPr>
          <w:rFonts w:ascii="Times New Roman" w:hAnsi="Times New Roman"/>
          <w:b w:val="0"/>
          <w:sz w:val="20"/>
        </w:rPr>
        <w:fldChar w:fldCharType="end"/>
      </w:r>
      <w:r w:rsidR="001A5F9F" w:rsidRPr="009A5678">
        <w:rPr>
          <w:rFonts w:ascii="Times New Roman" w:hAnsi="Times New Roman"/>
          <w:b w:val="0"/>
          <w:sz w:val="20"/>
        </w:rPr>
        <w:fldChar w:fldCharType="end"/>
      </w:r>
      <w:r w:rsidR="00FE7A23" w:rsidRPr="009A5678">
        <w:rPr>
          <w:rFonts w:ascii="Times New Roman" w:hAnsi="Times New Roman"/>
          <w:b w:val="0"/>
          <w:sz w:val="20"/>
        </w:rPr>
        <w:fldChar w:fldCharType="end"/>
      </w:r>
      <w:r w:rsidRPr="009A5678">
        <w:rPr>
          <w:rFonts w:ascii="Times New Roman" w:hAnsi="Times New Roman"/>
          <w:b w:val="0"/>
          <w:sz w:val="20"/>
        </w:rPr>
        <w:fldChar w:fldCharType="end"/>
      </w:r>
      <w:r w:rsidRPr="009F015F">
        <w:rPr>
          <w:rFonts w:ascii="Times New Roman" w:hAnsi="Times New Roman"/>
          <w:b w:val="0"/>
          <w:sz w:val="20"/>
          <w:lang w:val="en-US"/>
        </w:rPr>
        <w:t>.</w:t>
      </w:r>
    </w:p>
    <w:p w:rsidR="00AA4BF5" w:rsidRPr="009A5678" w:rsidRDefault="00AA4BF5" w:rsidP="009A5678">
      <w:pPr>
        <w:rPr>
          <w:rFonts w:ascii="Times New Roman" w:hAnsi="Times New Roman"/>
          <w:bCs/>
          <w:sz w:val="20"/>
          <w:lang w:val="de-DE"/>
        </w:rPr>
      </w:pPr>
      <w:r w:rsidRPr="009A5678">
        <w:rPr>
          <w:rFonts w:ascii="Times New Roman" w:hAnsi="Times New Roman"/>
          <w:bCs/>
          <w:sz w:val="20"/>
          <w:lang w:val="de-DE"/>
        </w:rPr>
        <w:t>&gt;&gt; t=[0:pi/20:2*pi];</w:t>
      </w:r>
    </w:p>
    <w:p w:rsidR="00AA4BF5" w:rsidRPr="009A5678" w:rsidRDefault="00AA4BF5" w:rsidP="009A5678">
      <w:pPr>
        <w:rPr>
          <w:rFonts w:ascii="Times New Roman" w:hAnsi="Times New Roman"/>
          <w:bCs/>
          <w:sz w:val="20"/>
          <w:lang w:val="de-DE"/>
        </w:rPr>
      </w:pPr>
      <w:r w:rsidRPr="009A5678">
        <w:rPr>
          <w:rFonts w:ascii="Times New Roman" w:hAnsi="Times New Roman"/>
          <w:bCs/>
          <w:sz w:val="20"/>
          <w:lang w:val="de-DE"/>
        </w:rPr>
        <w:t>&gt;&gt; x=cos(t).^3;</w:t>
      </w:r>
    </w:p>
    <w:p w:rsidR="00AA4BF5" w:rsidRPr="008E51D1" w:rsidRDefault="00AA4BF5" w:rsidP="009A5678">
      <w:pPr>
        <w:rPr>
          <w:rFonts w:ascii="Times New Roman" w:hAnsi="Times New Roman"/>
          <w:bCs/>
          <w:sz w:val="20"/>
          <w:lang w:val="en-US"/>
        </w:rPr>
      </w:pPr>
      <w:r w:rsidRPr="008E51D1">
        <w:rPr>
          <w:rFonts w:ascii="Times New Roman" w:hAnsi="Times New Roman"/>
          <w:bCs/>
          <w:sz w:val="20"/>
          <w:lang w:val="en-US"/>
        </w:rPr>
        <w:t xml:space="preserve">&gt;&gt; </w:t>
      </w:r>
      <w:r w:rsidRPr="009A5678">
        <w:rPr>
          <w:rFonts w:ascii="Times New Roman" w:hAnsi="Times New Roman"/>
          <w:bCs/>
          <w:sz w:val="20"/>
          <w:lang w:val="en-US"/>
        </w:rPr>
        <w:t>y</w:t>
      </w:r>
      <w:r w:rsidRPr="008E51D1">
        <w:rPr>
          <w:rFonts w:ascii="Times New Roman" w:hAnsi="Times New Roman"/>
          <w:bCs/>
          <w:sz w:val="20"/>
          <w:lang w:val="en-US"/>
        </w:rPr>
        <w:t>=</w:t>
      </w:r>
      <w:r w:rsidRPr="009A5678">
        <w:rPr>
          <w:rFonts w:ascii="Times New Roman" w:hAnsi="Times New Roman"/>
          <w:bCs/>
          <w:sz w:val="20"/>
          <w:lang w:val="en-US"/>
        </w:rPr>
        <w:t>sin</w:t>
      </w:r>
      <w:r w:rsidRPr="008E51D1">
        <w:rPr>
          <w:rFonts w:ascii="Times New Roman" w:hAnsi="Times New Roman"/>
          <w:bCs/>
          <w:sz w:val="20"/>
          <w:lang w:val="en-US"/>
        </w:rPr>
        <w:t>(</w:t>
      </w:r>
      <w:r w:rsidRPr="009A5678">
        <w:rPr>
          <w:rFonts w:ascii="Times New Roman" w:hAnsi="Times New Roman"/>
          <w:bCs/>
          <w:sz w:val="20"/>
          <w:lang w:val="en-US"/>
        </w:rPr>
        <w:t>t</w:t>
      </w:r>
      <w:r w:rsidRPr="008E51D1">
        <w:rPr>
          <w:rFonts w:ascii="Times New Roman" w:hAnsi="Times New Roman"/>
          <w:bCs/>
          <w:sz w:val="20"/>
          <w:lang w:val="en-US"/>
        </w:rPr>
        <w:t>).^3;</w:t>
      </w:r>
    </w:p>
    <w:p w:rsidR="00AA4BF5" w:rsidRPr="008E51D1" w:rsidRDefault="00AA4BF5" w:rsidP="009A5678">
      <w:pPr>
        <w:rPr>
          <w:rFonts w:ascii="Times New Roman" w:hAnsi="Times New Roman"/>
          <w:bCs/>
          <w:sz w:val="20"/>
          <w:lang w:val="en-US"/>
        </w:rPr>
      </w:pPr>
      <w:r w:rsidRPr="008E51D1">
        <w:rPr>
          <w:rFonts w:ascii="Times New Roman" w:hAnsi="Times New Roman"/>
          <w:bCs/>
          <w:sz w:val="20"/>
          <w:lang w:val="en-US"/>
        </w:rPr>
        <w:t xml:space="preserve">&gt;&gt; </w:t>
      </w:r>
      <w:r w:rsidRPr="009A5678">
        <w:rPr>
          <w:rFonts w:ascii="Times New Roman" w:hAnsi="Times New Roman"/>
          <w:bCs/>
          <w:sz w:val="20"/>
          <w:lang w:val="en-US"/>
        </w:rPr>
        <w:t>plot</w:t>
      </w:r>
      <w:r w:rsidRPr="008E51D1">
        <w:rPr>
          <w:rFonts w:ascii="Times New Roman" w:hAnsi="Times New Roman"/>
          <w:bCs/>
          <w:sz w:val="20"/>
          <w:lang w:val="en-US"/>
        </w:rPr>
        <w:t>(</w:t>
      </w:r>
      <w:r w:rsidRPr="009A5678">
        <w:rPr>
          <w:rFonts w:ascii="Times New Roman" w:hAnsi="Times New Roman"/>
          <w:bCs/>
          <w:sz w:val="20"/>
          <w:lang w:val="en-US"/>
        </w:rPr>
        <w:t>x</w:t>
      </w:r>
      <w:r w:rsidRPr="008E51D1">
        <w:rPr>
          <w:rFonts w:ascii="Times New Roman" w:hAnsi="Times New Roman"/>
          <w:bCs/>
          <w:sz w:val="20"/>
          <w:lang w:val="en-US"/>
        </w:rPr>
        <w:t>,</w:t>
      </w:r>
      <w:r w:rsidRPr="009A5678">
        <w:rPr>
          <w:rFonts w:ascii="Times New Roman" w:hAnsi="Times New Roman"/>
          <w:bCs/>
          <w:sz w:val="20"/>
          <w:lang w:val="en-US"/>
        </w:rPr>
        <w:t>y</w:t>
      </w:r>
      <w:r w:rsidRPr="008E51D1">
        <w:rPr>
          <w:rFonts w:ascii="Times New Roman" w:hAnsi="Times New Roman"/>
          <w:bCs/>
          <w:sz w:val="20"/>
          <w:lang w:val="en-US"/>
        </w:rPr>
        <w:t xml:space="preserve">) </w:t>
      </w:r>
    </w:p>
    <w:p w:rsidR="00AA4BF5" w:rsidRPr="009A5678" w:rsidRDefault="00AA4BF5" w:rsidP="009A5678">
      <w:pPr>
        <w:jc w:val="center"/>
        <w:rPr>
          <w:rFonts w:ascii="Times New Roman" w:hAnsi="Times New Roman"/>
          <w:b w:val="0"/>
          <w:bCs/>
          <w:i/>
          <w:sz w:val="20"/>
          <w:lang w:val="en-US"/>
        </w:rPr>
      </w:pPr>
      <w:r w:rsidRPr="009A5678">
        <w:rPr>
          <w:rFonts w:ascii="Times New Roman" w:hAnsi="Times New Roman"/>
          <w:b w:val="0"/>
          <w:bCs/>
          <w:i/>
          <w:noProof/>
          <w:sz w:val="20"/>
        </w:rPr>
        <w:drawing>
          <wp:inline distT="0" distB="0" distL="0" distR="0" wp14:anchorId="00FCEA6B" wp14:editId="01B9B2AA">
            <wp:extent cx="3498850" cy="2870200"/>
            <wp:effectExtent l="0" t="0" r="6350" b="6350"/>
            <wp:docPr id="29710" name="Рисунок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98850" cy="2870200"/>
                    </a:xfrm>
                    <a:prstGeom prst="rect">
                      <a:avLst/>
                    </a:prstGeom>
                    <a:noFill/>
                    <a:ln>
                      <a:noFill/>
                    </a:ln>
                  </pic:spPr>
                </pic:pic>
              </a:graphicData>
            </a:graphic>
          </wp:inline>
        </w:drawing>
      </w: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rPr>
      </w:pPr>
      <w:r w:rsidRPr="009A5678">
        <w:rPr>
          <w:rFonts w:ascii="Times New Roman" w:hAnsi="Times New Roman"/>
          <w:sz w:val="20"/>
        </w:rPr>
        <w:t>2. Трехмерная график.</w:t>
      </w:r>
    </w:p>
    <w:p w:rsidR="00AA4BF5" w:rsidRPr="009A5678" w:rsidRDefault="00AA4BF5" w:rsidP="009A5678">
      <w:pPr>
        <w:jc w:val="center"/>
        <w:rPr>
          <w:rFonts w:ascii="Times New Roman" w:hAnsi="Times New Roman"/>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val="0"/>
          <w:sz w:val="20"/>
        </w:rPr>
      </w:pPr>
      <w:r w:rsidRPr="009A5678">
        <w:rPr>
          <w:rFonts w:ascii="Times New Roman" w:hAnsi="Times New Roman"/>
          <w:b w:val="0"/>
          <w:sz w:val="20"/>
        </w:rPr>
        <w:t>Используются следующие команды в рисовании трехмерные графики в MATLAB:</w:t>
      </w:r>
    </w:p>
    <w:p w:rsidR="00AA4BF5" w:rsidRPr="009A5678" w:rsidRDefault="00AA4BF5" w:rsidP="0066379A">
      <w:pPr>
        <w:numPr>
          <w:ilvl w:val="0"/>
          <w:numId w:val="65"/>
        </w:numPr>
        <w:jc w:val="both"/>
        <w:rPr>
          <w:rFonts w:ascii="Times New Roman" w:hAnsi="Times New Roman"/>
          <w:b w:val="0"/>
          <w:sz w:val="20"/>
          <w:lang w:val="en-US"/>
        </w:rPr>
      </w:pPr>
      <w:r w:rsidRPr="009A5678">
        <w:rPr>
          <w:rFonts w:ascii="Times New Roman" w:hAnsi="Times New Roman"/>
          <w:sz w:val="20"/>
          <w:lang w:val="en-US"/>
        </w:rPr>
        <w:t xml:space="preserve">bar3, plot3, mesh, surf, sphere, cylinder, bar3h, contour, meshgrid, fill3, ellipsoid, logo </w:t>
      </w:r>
      <w:r w:rsidRPr="009A5678">
        <w:rPr>
          <w:rFonts w:ascii="Times New Roman" w:hAnsi="Times New Roman"/>
          <w:b w:val="0"/>
          <w:sz w:val="20"/>
          <w:lang w:val="en-US"/>
        </w:rPr>
        <w:t>va</w:t>
      </w:r>
      <w:r w:rsidRPr="009A5678">
        <w:rPr>
          <w:rFonts w:ascii="Times New Roman" w:hAnsi="Times New Roman"/>
          <w:sz w:val="20"/>
          <w:lang w:val="en-US"/>
        </w:rPr>
        <w:t xml:space="preserve"> </w:t>
      </w:r>
      <w:r w:rsidRPr="009A5678">
        <w:rPr>
          <w:rFonts w:ascii="Times New Roman" w:hAnsi="Times New Roman"/>
          <w:b w:val="0"/>
          <w:sz w:val="20"/>
          <w:lang w:val="en-US"/>
        </w:rPr>
        <w:t>h.k.</w:t>
      </w:r>
      <w:r w:rsidRPr="009A5678">
        <w:rPr>
          <w:rFonts w:ascii="Times New Roman" w:hAnsi="Times New Roman"/>
          <w:sz w:val="20"/>
          <w:lang w:val="en-US"/>
        </w:rPr>
        <w:t xml:space="preserve">; </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Обычно много переменных функционируют тест для того, чтобы рисовать графики и различные ее проявления. Пример:</w:t>
      </w:r>
    </w:p>
    <w:p w:rsidR="00AA4BF5" w:rsidRPr="009A5678" w:rsidRDefault="00AA4BF5" w:rsidP="009A5678">
      <w:pPr>
        <w:jc w:val="both"/>
        <w:rPr>
          <w:rFonts w:ascii="Times New Roman" w:hAnsi="Times New Roman"/>
          <w:b w:val="0"/>
          <w:sz w:val="20"/>
        </w:rPr>
      </w:pPr>
    </w:p>
    <w:tbl>
      <w:tblPr>
        <w:tblW w:w="9781" w:type="dxa"/>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ayout w:type="fixed"/>
        <w:tblLook w:val="01E0" w:firstRow="1" w:lastRow="1" w:firstColumn="1" w:lastColumn="1" w:noHBand="0" w:noVBand="0"/>
      </w:tblPr>
      <w:tblGrid>
        <w:gridCol w:w="4144"/>
        <w:gridCol w:w="5637"/>
      </w:tblGrid>
      <w:tr w:rsidR="00AA4BF5" w:rsidRPr="009A5678" w:rsidTr="00AA4BF5">
        <w:tc>
          <w:tcPr>
            <w:tcW w:w="4144"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&gt;&gt;[X,Y]=meshgrid(-1:0.1:1, 0:0.1:2);</w:t>
            </w:r>
          </w:p>
          <w:p w:rsidR="00AA4BF5" w:rsidRPr="009A5678" w:rsidRDefault="00AA4BF5" w:rsidP="009A5678">
            <w:pPr>
              <w:rPr>
                <w:rFonts w:ascii="Times New Roman" w:hAnsi="Times New Roman"/>
                <w:sz w:val="20"/>
                <w:lang w:val="en-US"/>
              </w:rPr>
            </w:pPr>
            <w:r w:rsidRPr="009A5678">
              <w:rPr>
                <w:rFonts w:ascii="Times New Roman" w:hAnsi="Times New Roman"/>
                <w:sz w:val="20"/>
                <w:lang w:val="en-US"/>
              </w:rPr>
              <w:t>&gt;&gt; Z = 4*sin(2*pi*X).*cos(1.5*</w:t>
            </w:r>
          </w:p>
          <w:p w:rsidR="00AA4BF5" w:rsidRPr="009A5678" w:rsidRDefault="00AA4BF5" w:rsidP="009A5678">
            <w:pPr>
              <w:rPr>
                <w:rFonts w:ascii="Times New Roman" w:hAnsi="Times New Roman"/>
                <w:sz w:val="20"/>
                <w:lang w:val="en-US"/>
              </w:rPr>
            </w:pPr>
            <w:r w:rsidRPr="009A5678">
              <w:rPr>
                <w:rFonts w:ascii="Times New Roman" w:hAnsi="Times New Roman"/>
                <w:sz w:val="20"/>
                <w:lang w:val="en-US"/>
              </w:rPr>
              <w:t xml:space="preserve">           pi*Y).*(1-X.^2).*Y.*(1-Y);</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 xml:space="preserve">&gt;&gt; mesh(X,Y,Z) </w:t>
            </w:r>
          </w:p>
        </w:tc>
        <w:tc>
          <w:tcPr>
            <w:tcW w:w="5637" w:type="dxa"/>
          </w:tcPr>
          <w:p w:rsidR="00AA4BF5" w:rsidRPr="009A5678" w:rsidRDefault="00AA4BF5" w:rsidP="009A5678">
            <w:pPr>
              <w:jc w:val="both"/>
              <w:rPr>
                <w:rFonts w:ascii="Times New Roman" w:hAnsi="Times New Roman"/>
                <w:sz w:val="20"/>
              </w:rPr>
            </w:pPr>
            <w:r w:rsidRPr="009A5678">
              <w:rPr>
                <w:rFonts w:ascii="Times New Roman" w:hAnsi="Times New Roman"/>
                <w:b w:val="0"/>
                <w:noProof/>
                <w:sz w:val="20"/>
              </w:rPr>
              <w:drawing>
                <wp:inline distT="0" distB="0" distL="0" distR="0" wp14:anchorId="4C07C22E" wp14:editId="60B13A4F">
                  <wp:extent cx="3474720" cy="3427095"/>
                  <wp:effectExtent l="0" t="0" r="0" b="1905"/>
                  <wp:docPr id="29709" name="Рисунок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264">
                            <a:extLst>
                              <a:ext uri="{28A0092B-C50C-407E-A947-70E740481C1C}">
                                <a14:useLocalDpi xmlns:a14="http://schemas.microsoft.com/office/drawing/2010/main" val="0"/>
                              </a:ext>
                            </a:extLst>
                          </a:blip>
                          <a:srcRect l="16637" t="12366" r="29218" b="17400"/>
                          <a:stretch>
                            <a:fillRect/>
                          </a:stretch>
                        </pic:blipFill>
                        <pic:spPr bwMode="auto">
                          <a:xfrm>
                            <a:off x="0" y="0"/>
                            <a:ext cx="3474720" cy="3427095"/>
                          </a:xfrm>
                          <a:prstGeom prst="rect">
                            <a:avLst/>
                          </a:prstGeom>
                          <a:noFill/>
                          <a:ln>
                            <a:noFill/>
                          </a:ln>
                        </pic:spPr>
                      </pic:pic>
                    </a:graphicData>
                  </a:graphic>
                </wp:inline>
              </w:drawing>
            </w:r>
          </w:p>
        </w:tc>
      </w:tr>
    </w:tbl>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 xml:space="preserve">Описание геометрических объектов в космической сфере </w:t>
      </w:r>
      <w:r w:rsidRPr="009A5678">
        <w:rPr>
          <w:rFonts w:ascii="Times New Roman" w:hAnsi="Times New Roman"/>
          <w:sz w:val="20"/>
          <w:lang w:val="en-US"/>
        </w:rPr>
        <w:t>sphere</w:t>
      </w:r>
      <w:r w:rsidRPr="009A5678">
        <w:rPr>
          <w:rFonts w:ascii="Times New Roman" w:hAnsi="Times New Roman"/>
          <w:sz w:val="20"/>
        </w:rPr>
        <w:t xml:space="preserve">, </w:t>
      </w:r>
      <w:r w:rsidRPr="009A5678">
        <w:rPr>
          <w:rFonts w:ascii="Times New Roman" w:hAnsi="Times New Roman"/>
          <w:sz w:val="20"/>
          <w:lang w:val="en-US"/>
        </w:rPr>
        <w:t>cylinder</w:t>
      </w:r>
      <w:r w:rsidRPr="009A5678">
        <w:rPr>
          <w:rFonts w:ascii="Times New Roman" w:hAnsi="Times New Roman"/>
          <w:sz w:val="20"/>
        </w:rPr>
        <w:t xml:space="preserve">, </w:t>
      </w:r>
      <w:r w:rsidRPr="009A5678">
        <w:rPr>
          <w:rFonts w:ascii="Times New Roman" w:hAnsi="Times New Roman"/>
          <w:sz w:val="20"/>
          <w:lang w:val="en-US"/>
        </w:rPr>
        <w:t>bar</w:t>
      </w:r>
      <w:r w:rsidRPr="009A5678">
        <w:rPr>
          <w:rFonts w:ascii="Times New Roman" w:hAnsi="Times New Roman"/>
          <w:sz w:val="20"/>
        </w:rPr>
        <w:t>3</w:t>
      </w:r>
      <w:r w:rsidRPr="009A5678">
        <w:rPr>
          <w:rFonts w:ascii="Times New Roman" w:hAnsi="Times New Roman"/>
          <w:sz w:val="20"/>
          <w:lang w:val="en-US"/>
        </w:rPr>
        <w:t>h</w:t>
      </w:r>
      <w:r w:rsidRPr="009A5678">
        <w:rPr>
          <w:rFonts w:ascii="Times New Roman" w:hAnsi="Times New Roman"/>
          <w:sz w:val="20"/>
        </w:rPr>
        <w:t xml:space="preserve">, </w:t>
      </w:r>
      <w:r w:rsidRPr="009A5678">
        <w:rPr>
          <w:rFonts w:ascii="Times New Roman" w:hAnsi="Times New Roman"/>
          <w:sz w:val="20"/>
          <w:lang w:val="en-US"/>
        </w:rPr>
        <w:t>ellipsoid</w:t>
      </w:r>
      <w:r w:rsidRPr="009A5678">
        <w:rPr>
          <w:rFonts w:ascii="Times New Roman" w:hAnsi="Times New Roman"/>
          <w:b w:val="0"/>
          <w:sz w:val="20"/>
        </w:rPr>
        <w:t xml:space="preserve"> эллипсоида в виде серии команд.</w:t>
      </w:r>
    </w:p>
    <w:p w:rsidR="00AA4BF5" w:rsidRPr="009A5678" w:rsidRDefault="00AA4BF5" w:rsidP="009A5678">
      <w:pPr>
        <w:jc w:val="both"/>
        <w:rPr>
          <w:rFonts w:ascii="Times New Roman" w:hAnsi="Times New Roman"/>
          <w:b w:val="0"/>
          <w:sz w:val="20"/>
        </w:rPr>
      </w:pPr>
    </w:p>
    <w:tbl>
      <w:tblPr>
        <w:tblW w:w="9029" w:type="dxa"/>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firstRow="1" w:lastRow="1" w:firstColumn="1" w:lastColumn="1" w:noHBand="0" w:noVBand="0"/>
      </w:tblPr>
      <w:tblGrid>
        <w:gridCol w:w="5134"/>
        <w:gridCol w:w="4611"/>
      </w:tblGrid>
      <w:tr w:rsidR="00AA4BF5" w:rsidRPr="009A5678" w:rsidTr="00AA4BF5">
        <w:tc>
          <w:tcPr>
            <w:tcW w:w="4680"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sz w:val="20"/>
                <w:lang w:val="en-US"/>
              </w:rPr>
              <w:lastRenderedPageBreak/>
              <w:t>&gt;&gt; sphere</w:t>
            </w:r>
          </w:p>
        </w:tc>
        <w:tc>
          <w:tcPr>
            <w:tcW w:w="4349"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sz w:val="20"/>
                <w:lang w:val="en-US"/>
              </w:rPr>
              <w:t>&gt;&gt; cylinder</w:t>
            </w:r>
          </w:p>
        </w:tc>
      </w:tr>
      <w:tr w:rsidR="00AA4BF5" w:rsidRPr="009A5678" w:rsidTr="00AA4BF5">
        <w:tc>
          <w:tcPr>
            <w:tcW w:w="4680"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14:anchorId="0A16C0E5" wp14:editId="25F2BCA7">
                  <wp:extent cx="3133090" cy="3681730"/>
                  <wp:effectExtent l="0" t="0" r="0" b="0"/>
                  <wp:docPr id="29708" name="Рисунок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65">
                            <a:extLst>
                              <a:ext uri="{28A0092B-C50C-407E-A947-70E740481C1C}">
                                <a14:useLocalDpi xmlns:a14="http://schemas.microsoft.com/office/drawing/2010/main" val="0"/>
                              </a:ext>
                            </a:extLst>
                          </a:blip>
                          <a:srcRect l="24393" t="19833" r="39970" b="25421"/>
                          <a:stretch>
                            <a:fillRect/>
                          </a:stretch>
                        </pic:blipFill>
                        <pic:spPr bwMode="auto">
                          <a:xfrm>
                            <a:off x="0" y="0"/>
                            <a:ext cx="3133090" cy="3681730"/>
                          </a:xfrm>
                          <a:prstGeom prst="rect">
                            <a:avLst/>
                          </a:prstGeom>
                          <a:noFill/>
                          <a:ln>
                            <a:noFill/>
                          </a:ln>
                        </pic:spPr>
                      </pic:pic>
                    </a:graphicData>
                  </a:graphic>
                </wp:inline>
              </w:drawing>
            </w:r>
          </w:p>
        </w:tc>
        <w:tc>
          <w:tcPr>
            <w:tcW w:w="4349"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14:anchorId="6C3C13A1" wp14:editId="57C9F3D5">
                  <wp:extent cx="2799080" cy="3681730"/>
                  <wp:effectExtent l="0" t="0" r="1270" b="0"/>
                  <wp:docPr id="29707" name="Рисунок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266">
                            <a:extLst>
                              <a:ext uri="{28A0092B-C50C-407E-A947-70E740481C1C}">
                                <a14:useLocalDpi xmlns:a14="http://schemas.microsoft.com/office/drawing/2010/main" val="0"/>
                              </a:ext>
                            </a:extLst>
                          </a:blip>
                          <a:srcRect l="24237" t="19833" r="39937" b="25421"/>
                          <a:stretch>
                            <a:fillRect/>
                          </a:stretch>
                        </pic:blipFill>
                        <pic:spPr bwMode="auto">
                          <a:xfrm>
                            <a:off x="0" y="0"/>
                            <a:ext cx="2799080" cy="3681730"/>
                          </a:xfrm>
                          <a:prstGeom prst="rect">
                            <a:avLst/>
                          </a:prstGeom>
                          <a:noFill/>
                          <a:ln>
                            <a:noFill/>
                          </a:ln>
                        </pic:spPr>
                      </pic:pic>
                    </a:graphicData>
                  </a:graphic>
                </wp:inline>
              </w:drawing>
            </w:r>
          </w:p>
        </w:tc>
      </w:tr>
    </w:tbl>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r w:rsidRPr="009A5678">
        <w:rPr>
          <w:rFonts w:ascii="Times New Roman" w:hAnsi="Times New Roman"/>
          <w:sz w:val="20"/>
        </w:rPr>
        <w:t xml:space="preserve">КОНТРОЛЬНЫЕ ЗАДАНИЯ </w:t>
      </w:r>
    </w:p>
    <w:p w:rsidR="00AA4BF5" w:rsidRPr="009A5678" w:rsidRDefault="00AA4BF5" w:rsidP="009A5678">
      <w:pPr>
        <w:ind w:firstLine="567"/>
        <w:jc w:val="both"/>
        <w:rPr>
          <w:rFonts w:ascii="Times New Roman" w:hAnsi="Times New Roman"/>
          <w:b w:val="0"/>
          <w:sz w:val="20"/>
        </w:rPr>
      </w:pPr>
    </w:p>
    <w:p w:rsidR="00AA4BF5" w:rsidRPr="009A5678" w:rsidRDefault="00AA4BF5" w:rsidP="0066379A">
      <w:pPr>
        <w:numPr>
          <w:ilvl w:val="0"/>
          <w:numId w:val="66"/>
        </w:numPr>
        <w:jc w:val="both"/>
        <w:rPr>
          <w:rFonts w:ascii="Times New Roman" w:hAnsi="Times New Roman"/>
          <w:b w:val="0"/>
          <w:sz w:val="20"/>
        </w:rPr>
      </w:pPr>
      <w:r w:rsidRPr="009A5678">
        <w:rPr>
          <w:rFonts w:ascii="Times New Roman" w:hAnsi="Times New Roman"/>
          <w:sz w:val="20"/>
        </w:rPr>
        <w:t>Построить графики функции с помощью декартовой системы координат</w:t>
      </w:r>
      <w:r w:rsidRPr="009A5678">
        <w:rPr>
          <w:rFonts w:ascii="Times New Roman" w:hAnsi="Times New Roman"/>
          <w:b w:val="0"/>
          <w:sz w:val="20"/>
        </w:rPr>
        <w:t>:</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rPr>
        <w:t xml:space="preserve">1.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данных.files\\image014.gif"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32" type="#_x0000_t75" alt="" style="width:53.6pt;height:18.4pt">
            <v:imagedata r:id="rId267" r:href="rId268"/>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данных.files\\image015.gif"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33" type="#_x0000_t75" alt="" style="width:73.65pt;height:22.6pt">
            <v:imagedata r:id="rId269" r:href="rId270"/>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данных.files\\image016.gif"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34" type="#_x0000_t75" alt="" style="width:75.35pt;height:16.75pt">
            <v:imagedata r:id="rId271" r:href="rId272"/>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2.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данных.files\\image017.gif"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35" type="#_x0000_t75" alt="" style="width:77.85pt;height:22.6pt">
            <v:imagedata r:id="rId273" r:href="rId274"/>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данных.files\\image018.gif"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36" type="#_x0000_t75" alt="" style="width:61.1pt;height:22.6pt">
            <v:imagedata r:id="rId275" r:href="rId276"/>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данных.files\\image019.gif"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37" type="#_x0000_t75" alt="" style="width:79.55pt;height:16.75pt">
            <v:imagedata r:id="rId277" r:href="rId278"/>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3.</w:t>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данных.files\\image020.gif"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38" type="#_x0000_t75" alt="" style="width:73.65pt;height:22.6pt">
            <v:imagedata r:id="rId279" r:href="rId280"/>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данных.files\\image021.gif"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39" type="#_x0000_t75" alt="" style="width:73.65pt;height:22.6pt">
            <v:imagedata r:id="rId281" r:href="rId282"/>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данных.files\\image022.gif"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0" type="#_x0000_t75" alt="" style="width:61.1pt;height:16.75pt">
            <v:imagedata r:id="rId283" r:href="rId284"/>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4.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данных.files\\image023.gif"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1" type="#_x0000_t75" alt="" style="width:68.65pt;height:18.4pt">
            <v:imagedata r:id="rId285" r:href="rId286"/>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данных.files\\image024.gif"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2" type="#_x0000_t75" alt="" style="width:49.4pt;height:22.6pt">
            <v:imagedata r:id="rId287" r:href="rId288"/>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данных.files\\image025.gif"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3" type="#_x0000_t75" alt="" style="width:61.1pt;height:16.75pt">
            <v:imagedata r:id="rId289" r:href="rId290"/>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 xml:space="preserve">5.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 xml:space="preserve">INCLUDEPICTURE  "D:\\..\\ЭЛЕКТРОННЫЕ </w:instrText>
      </w:r>
      <w:r w:rsidR="002129E2">
        <w:rPr>
          <w:rFonts w:ascii="Times New Roman" w:hAnsi="Times New Roman"/>
          <w:b w:val="0"/>
          <w:bCs/>
          <w:sz w:val="20"/>
        </w:rPr>
        <w:instrText>УЧЕБНИКИ\\Matlab электронный учебник\\Графика и визуализация данных.files\\image026.gif"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4" type="#_x0000_t75" alt="" style="width:112.2pt;height:22.6pt">
            <v:imagedata r:id="rId291" r:href="rId292"/>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данных.files\\image027.gif"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5" type="#_x0000_t75" alt="" style="width:82.9pt;height:22.6pt">
            <v:imagedata r:id="rId293" r:href="rId294"/>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данных.files\\image028.gif"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6" type="#_x0000_t75" alt="" style="width:54.4pt;height:16.75pt">
            <v:imagedata r:id="rId295" r:href="rId296"/>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6.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данных.files\\image029.gif"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7" type="#_x0000_t75" alt="" style="width:61.1pt;height:22.6pt">
            <v:imagedata r:id="rId297" r:href="rId298"/>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данных.files\\image030.gif"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8" type="#_x0000_t75" alt="" style="width:61.1pt;height:24.3pt">
            <v:imagedata r:id="rId299" r:href="rId300"/>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данных.files\\image031.gif"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49" type="#_x0000_t75" alt="" style="width:49.4pt;height:16.75pt">
            <v:imagedata r:id="rId301" r:href="rId302"/>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 xml:space="preserve">7.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 xml:space="preserve">INCLUDEPICTURE  "D:\\..\\ЭЛЕКТРОННЫЕ </w:instrText>
      </w:r>
      <w:r w:rsidR="002129E2">
        <w:rPr>
          <w:rFonts w:ascii="Times New Roman" w:hAnsi="Times New Roman"/>
          <w:b w:val="0"/>
          <w:bCs/>
          <w:sz w:val="20"/>
        </w:rPr>
        <w:instrText>УЧЕБНИКИ\\Matlab электронный учебник\\Графика и визуализация данных.files\\image032.gif"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0" type="#_x0000_t75" alt="" style="width:61.1pt;height:18.4pt">
            <v:imagedata r:id="rId303" r:href="rId304"/>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данных.files\\image033.gif"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1" type="#_x0000_t75" alt="" style="width:70.35pt;height:18.4pt">
            <v:imagedata r:id="rId305" r:href="rId306"/>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данных.files\\image034.gif"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2" type="#_x0000_t75" alt="" style="width:68.65pt;height:16.75pt">
            <v:imagedata r:id="rId307" r:href="rId308"/>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8.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данных.files\\image035.gif"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3" type="#_x0000_t75" alt="" style="width:61.1pt;height:22.6pt">
            <v:imagedata r:id="rId309" r:href="rId310"/>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данных.files\\image036.gif"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4" type="#_x0000_t75" alt="" style="width:61.1pt;height:22.6pt">
            <v:imagedata r:id="rId311" r:href="rId312"/>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данных.files\\image037.gif"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5" type="#_x0000_t75" alt="" style="width:49.4pt;height:16.75pt">
            <v:imagedata r:id="rId313" r:href="rId314"/>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lang w:val="en-US"/>
        </w:rPr>
      </w:pPr>
      <w:r w:rsidRPr="009A5678">
        <w:rPr>
          <w:rFonts w:ascii="Times New Roman" w:hAnsi="Times New Roman"/>
          <w:b w:val="0"/>
          <w:bCs/>
          <w:sz w:val="20"/>
          <w:lang w:val="en-US"/>
        </w:rPr>
        <w:t xml:space="preserve">9.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данных.files\\image038.gif"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6" type="#_x0000_t75" alt="" style="width:67.8pt;height:24.3pt">
            <v:imagedata r:id="rId315" r:href="rId316"/>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данных.files\\image039.gif"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7" type="#_x0000_t75" alt="" style="width:66.15pt;height:24.3pt">
            <v:imagedata r:id="rId317" r:href="rId318"/>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данных.files\\image040.gif"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8" type="#_x0000_t75" alt="" style="width:79.55pt;height:16.75pt">
            <v:imagedata r:id="rId319" r:href="rId320"/>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10.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данных.files\\image041.gif"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59" type="#_x0000_t75" alt="" style="width:61.1pt;height:24.3pt">
            <v:imagedata r:id="rId321" r:href="rId322"/>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w:instrText>
      </w:r>
      <w:r w:rsidR="002129E2">
        <w:rPr>
          <w:rFonts w:ascii="Times New Roman" w:hAnsi="Times New Roman"/>
          <w:b w:val="0"/>
          <w:bCs/>
          <w:sz w:val="20"/>
        </w:rPr>
        <w:instrText>\\Графика и визуализация данных.files\\image042.gif"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60" type="#_x0000_t75" alt="" style="width:61.1pt;height:22.6pt">
            <v:imagedata r:id="rId323" r:href="rId324"/>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данных.files\\image043.gif"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61" type="#_x0000_t75" alt="" style="width:79.55pt;height:16.75pt">
            <v:imagedata r:id="rId325" r:href="rId326"/>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180"/>
        <w:jc w:val="both"/>
        <w:rPr>
          <w:rFonts w:ascii="Times New Roman" w:hAnsi="Times New Roman"/>
          <w:b w:val="0"/>
          <w:sz w:val="20"/>
          <w:lang w:val="en-US"/>
        </w:rPr>
      </w:pPr>
    </w:p>
    <w:p w:rsidR="00AA4BF5" w:rsidRPr="009A5678" w:rsidRDefault="00AA4BF5" w:rsidP="0066379A">
      <w:pPr>
        <w:numPr>
          <w:ilvl w:val="0"/>
          <w:numId w:val="66"/>
        </w:numPr>
        <w:jc w:val="both"/>
        <w:rPr>
          <w:rFonts w:ascii="Times New Roman" w:hAnsi="Times New Roman"/>
          <w:b w:val="0"/>
          <w:sz w:val="20"/>
        </w:rPr>
      </w:pPr>
      <w:r w:rsidRPr="009A5678">
        <w:rPr>
          <w:rFonts w:ascii="Times New Roman" w:hAnsi="Times New Roman"/>
          <w:sz w:val="20"/>
        </w:rPr>
        <w:t>Построить графики функции с помощью декартовой системы координат</w:t>
      </w:r>
      <w:r w:rsidRPr="009A5678">
        <w:rPr>
          <w:rFonts w:ascii="Times New Roman" w:hAnsi="Times New Roman"/>
          <w:b w:val="0"/>
          <w:sz w:val="20"/>
        </w:rPr>
        <w:t>:</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 xml:space="preserve">1. </w:t>
      </w:r>
      <w:r w:rsidRPr="009A5678">
        <w:rPr>
          <w:rFonts w:ascii="Times New Roman" w:hAnsi="Times New Roman"/>
          <w:b w:val="0"/>
          <w:bCs/>
          <w:sz w:val="20"/>
        </w:rPr>
        <w:fldChar w:fldCharType="begin"/>
      </w:r>
      <w:r w:rsidRPr="009A5678">
        <w:rPr>
          <w:rFonts w:ascii="Times New Roman" w:hAnsi="Times New Roman"/>
          <w:b w:val="0"/>
          <w:bCs/>
          <w:sz w:val="20"/>
          <w:lang w:val="de-DE"/>
        </w:rPr>
        <w:instrText xml:space="preserve"> INCLUDEPICTURE "../../../../</w:instrText>
      </w:r>
      <w:r w:rsidRPr="009A5678">
        <w:rPr>
          <w:rFonts w:ascii="Times New Roman" w:hAnsi="Times New Roman"/>
          <w:b w:val="0"/>
          <w:bCs/>
          <w:sz w:val="20"/>
        </w:rPr>
        <w:instrText>ЭЛЕКТРОННЫЕ</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УЧЕБНИКИ</w:instrText>
      </w:r>
      <w:r w:rsidRPr="009A5678">
        <w:rPr>
          <w:rFonts w:ascii="Times New Roman" w:hAnsi="Times New Roman"/>
          <w:b w:val="0"/>
          <w:bCs/>
          <w:sz w:val="20"/>
          <w:lang w:val="de-DE"/>
        </w:rPr>
        <w:instrText>/Matlab%20</w:instrText>
      </w:r>
      <w:r w:rsidRPr="009A5678">
        <w:rPr>
          <w:rFonts w:ascii="Times New Roman" w:hAnsi="Times New Roman"/>
          <w:b w:val="0"/>
          <w:bCs/>
          <w:sz w:val="20"/>
        </w:rPr>
        <w:instrText>электронный</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w:instrText>
      </w:r>
      <w:r w:rsidRPr="009A5678">
        <w:rPr>
          <w:rFonts w:ascii="Times New Roman" w:hAnsi="Times New Roman"/>
          <w:b w:val="0"/>
          <w:bCs/>
          <w:sz w:val="20"/>
          <w:lang w:val="de-DE"/>
        </w:rPr>
        <w:instrText>/</w:instrText>
      </w:r>
      <w:r w:rsidRPr="009A5678">
        <w:rPr>
          <w:rFonts w:ascii="Times New Roman" w:hAnsi="Times New Roman"/>
          <w:b w:val="0"/>
          <w:bCs/>
          <w:sz w:val="20"/>
        </w:rPr>
        <w:instrText>Графика</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и</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визуализация</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данных</w:instrText>
      </w:r>
      <w:r w:rsidRPr="009A5678">
        <w:rPr>
          <w:rFonts w:ascii="Times New Roman" w:hAnsi="Times New Roman"/>
          <w:b w:val="0"/>
          <w:bCs/>
          <w:sz w:val="20"/>
          <w:lang w:val="de-DE"/>
        </w:rPr>
        <w:instrText xml:space="preserve">.files/image070.gif" \* MERGEFORMAT </w:instrText>
      </w:r>
      <w:r w:rsidRPr="009A5678">
        <w:rPr>
          <w:rFonts w:ascii="Times New Roman" w:hAnsi="Times New Roman"/>
          <w:b w:val="0"/>
          <w:bCs/>
          <w:sz w:val="20"/>
        </w:rPr>
        <w:fldChar w:fldCharType="separate"/>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данных.files\\image070.gif"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62" type="#_x0000_t75" alt="" style="width:2in;height:49.4pt">
            <v:imagedata r:id="rId327" r:href="rId328"/>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lastRenderedPageBreak/>
        <w:t xml:space="preserve">2. </w:t>
      </w:r>
      <w:r w:rsidRPr="009A5678">
        <w:rPr>
          <w:rFonts w:ascii="Times New Roman" w:hAnsi="Times New Roman"/>
          <w:b w:val="0"/>
          <w:bCs/>
          <w:sz w:val="20"/>
        </w:rPr>
        <w:fldChar w:fldCharType="begin"/>
      </w:r>
      <w:r w:rsidRPr="009A5678">
        <w:rPr>
          <w:rFonts w:ascii="Times New Roman" w:hAnsi="Times New Roman"/>
          <w:b w:val="0"/>
          <w:bCs/>
          <w:sz w:val="20"/>
          <w:lang w:val="de-DE"/>
        </w:rPr>
        <w:instrText xml:space="preserve"> INCLUDEPICTURE "../../../../</w:instrText>
      </w:r>
      <w:r w:rsidRPr="009A5678">
        <w:rPr>
          <w:rFonts w:ascii="Times New Roman" w:hAnsi="Times New Roman"/>
          <w:b w:val="0"/>
          <w:bCs/>
          <w:sz w:val="20"/>
        </w:rPr>
        <w:instrText>ЭЛЕКТРОННЫЕ</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УЧЕБНИКИ</w:instrText>
      </w:r>
      <w:r w:rsidRPr="009A5678">
        <w:rPr>
          <w:rFonts w:ascii="Times New Roman" w:hAnsi="Times New Roman"/>
          <w:b w:val="0"/>
          <w:bCs/>
          <w:sz w:val="20"/>
          <w:lang w:val="de-DE"/>
        </w:rPr>
        <w:instrText>/Matlab%20</w:instrText>
      </w:r>
      <w:r w:rsidRPr="009A5678">
        <w:rPr>
          <w:rFonts w:ascii="Times New Roman" w:hAnsi="Times New Roman"/>
          <w:b w:val="0"/>
          <w:bCs/>
          <w:sz w:val="20"/>
        </w:rPr>
        <w:instrText>электронный</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w:instrText>
      </w:r>
      <w:r w:rsidRPr="009A5678">
        <w:rPr>
          <w:rFonts w:ascii="Times New Roman" w:hAnsi="Times New Roman"/>
          <w:b w:val="0"/>
          <w:bCs/>
          <w:sz w:val="20"/>
          <w:lang w:val="de-DE"/>
        </w:rPr>
        <w:instrText>/</w:instrText>
      </w:r>
      <w:r w:rsidRPr="009A5678">
        <w:rPr>
          <w:rFonts w:ascii="Times New Roman" w:hAnsi="Times New Roman"/>
          <w:b w:val="0"/>
          <w:bCs/>
          <w:sz w:val="20"/>
        </w:rPr>
        <w:instrText>Графика</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и</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визуализация</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данных</w:instrText>
      </w:r>
      <w:r w:rsidRPr="009A5678">
        <w:rPr>
          <w:rFonts w:ascii="Times New Roman" w:hAnsi="Times New Roman"/>
          <w:b w:val="0"/>
          <w:bCs/>
          <w:sz w:val="20"/>
          <w:lang w:val="de-DE"/>
        </w:rPr>
        <w:instrText xml:space="preserve">.files/image071.gif" \* MERGEFORMAT </w:instrText>
      </w:r>
      <w:r w:rsidRPr="009A5678">
        <w:rPr>
          <w:rFonts w:ascii="Times New Roman" w:hAnsi="Times New Roman"/>
          <w:b w:val="0"/>
          <w:bCs/>
          <w:sz w:val="20"/>
        </w:rPr>
        <w:fldChar w:fldCharType="separate"/>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данных.files\\image071.gif"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63" type="#_x0000_t75" alt="" style="width:154.9pt;height:61.1pt">
            <v:imagedata r:id="rId329" r:href="rId330"/>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fldChar w:fldCharType="end"/>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3.</w:t>
      </w:r>
      <w:r w:rsidRPr="009A5678">
        <w:rPr>
          <w:rFonts w:ascii="Times New Roman" w:hAnsi="Times New Roman"/>
          <w:b w:val="0"/>
          <w:bCs/>
          <w:sz w:val="20"/>
        </w:rPr>
        <w:fldChar w:fldCharType="begin"/>
      </w:r>
      <w:r w:rsidRPr="009A5678">
        <w:rPr>
          <w:rFonts w:ascii="Times New Roman" w:hAnsi="Times New Roman"/>
          <w:b w:val="0"/>
          <w:bCs/>
          <w:sz w:val="20"/>
          <w:lang w:val="de-DE"/>
        </w:rPr>
        <w:instrText xml:space="preserve"> INCLUDEPICTURE "../../../../</w:instrText>
      </w:r>
      <w:r w:rsidRPr="009A5678">
        <w:rPr>
          <w:rFonts w:ascii="Times New Roman" w:hAnsi="Times New Roman"/>
          <w:b w:val="0"/>
          <w:bCs/>
          <w:sz w:val="20"/>
        </w:rPr>
        <w:instrText>ЭЛЕКТРОННЫЕ</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УЧЕБНИКИ</w:instrText>
      </w:r>
      <w:r w:rsidRPr="009A5678">
        <w:rPr>
          <w:rFonts w:ascii="Times New Roman" w:hAnsi="Times New Roman"/>
          <w:b w:val="0"/>
          <w:bCs/>
          <w:sz w:val="20"/>
          <w:lang w:val="de-DE"/>
        </w:rPr>
        <w:instrText>/Matlab%20</w:instrText>
      </w:r>
      <w:r w:rsidRPr="009A5678">
        <w:rPr>
          <w:rFonts w:ascii="Times New Roman" w:hAnsi="Times New Roman"/>
          <w:b w:val="0"/>
          <w:bCs/>
          <w:sz w:val="20"/>
        </w:rPr>
        <w:instrText>электронный</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w:instrText>
      </w:r>
      <w:r w:rsidRPr="009A5678">
        <w:rPr>
          <w:rFonts w:ascii="Times New Roman" w:hAnsi="Times New Roman"/>
          <w:b w:val="0"/>
          <w:bCs/>
          <w:sz w:val="20"/>
          <w:lang w:val="de-DE"/>
        </w:rPr>
        <w:instrText>/</w:instrText>
      </w:r>
      <w:r w:rsidRPr="009A5678">
        <w:rPr>
          <w:rFonts w:ascii="Times New Roman" w:hAnsi="Times New Roman"/>
          <w:b w:val="0"/>
          <w:bCs/>
          <w:sz w:val="20"/>
        </w:rPr>
        <w:instrText>Графика</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и</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визуализация</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данных</w:instrText>
      </w:r>
      <w:r w:rsidRPr="009A5678">
        <w:rPr>
          <w:rFonts w:ascii="Times New Roman" w:hAnsi="Times New Roman"/>
          <w:b w:val="0"/>
          <w:bCs/>
          <w:sz w:val="20"/>
          <w:lang w:val="de-DE"/>
        </w:rPr>
        <w:instrText xml:space="preserve">.files/image072.gif" \* MERGEFORMAT </w:instrText>
      </w:r>
      <w:r w:rsidRPr="009A5678">
        <w:rPr>
          <w:rFonts w:ascii="Times New Roman" w:hAnsi="Times New Roman"/>
          <w:b w:val="0"/>
          <w:bCs/>
          <w:sz w:val="20"/>
        </w:rPr>
        <w:fldChar w:fldCharType="separate"/>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данных.files\\image072.gif"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64" type="#_x0000_t75" alt="" style="width:140.65pt;height:61.1pt">
            <v:imagedata r:id="rId331" r:href="rId332"/>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 xml:space="preserve">4. </w:t>
      </w:r>
      <w:r w:rsidRPr="009A5678">
        <w:rPr>
          <w:rFonts w:ascii="Times New Roman" w:hAnsi="Times New Roman"/>
          <w:b w:val="0"/>
          <w:bCs/>
          <w:sz w:val="20"/>
        </w:rPr>
        <w:fldChar w:fldCharType="begin"/>
      </w:r>
      <w:r w:rsidRPr="009A5678">
        <w:rPr>
          <w:rFonts w:ascii="Times New Roman" w:hAnsi="Times New Roman"/>
          <w:b w:val="0"/>
          <w:bCs/>
          <w:sz w:val="20"/>
          <w:lang w:val="de-DE"/>
        </w:rPr>
        <w:instrText xml:space="preserve"> INCLUDEPICTURE "../../../../</w:instrText>
      </w:r>
      <w:r w:rsidRPr="009A5678">
        <w:rPr>
          <w:rFonts w:ascii="Times New Roman" w:hAnsi="Times New Roman"/>
          <w:b w:val="0"/>
          <w:bCs/>
          <w:sz w:val="20"/>
        </w:rPr>
        <w:instrText>ЭЛЕКТРОННЫЕ</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УЧЕБНИКИ</w:instrText>
      </w:r>
      <w:r w:rsidRPr="009A5678">
        <w:rPr>
          <w:rFonts w:ascii="Times New Roman" w:hAnsi="Times New Roman"/>
          <w:b w:val="0"/>
          <w:bCs/>
          <w:sz w:val="20"/>
          <w:lang w:val="de-DE"/>
        </w:rPr>
        <w:instrText>/Matlab%20</w:instrText>
      </w:r>
      <w:r w:rsidRPr="009A5678">
        <w:rPr>
          <w:rFonts w:ascii="Times New Roman" w:hAnsi="Times New Roman"/>
          <w:b w:val="0"/>
          <w:bCs/>
          <w:sz w:val="20"/>
        </w:rPr>
        <w:instrText>электронный</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w:instrText>
      </w:r>
      <w:r w:rsidRPr="009A5678">
        <w:rPr>
          <w:rFonts w:ascii="Times New Roman" w:hAnsi="Times New Roman"/>
          <w:b w:val="0"/>
          <w:bCs/>
          <w:sz w:val="20"/>
          <w:lang w:val="de-DE"/>
        </w:rPr>
        <w:instrText>/</w:instrText>
      </w:r>
      <w:r w:rsidRPr="009A5678">
        <w:rPr>
          <w:rFonts w:ascii="Times New Roman" w:hAnsi="Times New Roman"/>
          <w:b w:val="0"/>
          <w:bCs/>
          <w:sz w:val="20"/>
        </w:rPr>
        <w:instrText>Графика</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и</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визуализация</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данных</w:instrText>
      </w:r>
      <w:r w:rsidRPr="009A5678">
        <w:rPr>
          <w:rFonts w:ascii="Times New Roman" w:hAnsi="Times New Roman"/>
          <w:b w:val="0"/>
          <w:bCs/>
          <w:sz w:val="20"/>
          <w:lang w:val="de-DE"/>
        </w:rPr>
        <w:instrText xml:space="preserve">.files/image073.gif" \* MERGEFORMAT </w:instrText>
      </w:r>
      <w:r w:rsidRPr="009A5678">
        <w:rPr>
          <w:rFonts w:ascii="Times New Roman" w:hAnsi="Times New Roman"/>
          <w:b w:val="0"/>
          <w:bCs/>
          <w:sz w:val="20"/>
        </w:rPr>
        <w:fldChar w:fldCharType="separate"/>
      </w:r>
      <w:r w:rsidR="00FE7A23"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данных.files\\image073.gif"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65" type="#_x0000_t75" alt="" style="width:147.35pt;height:55.25pt">
            <v:imagedata r:id="rId333" r:href="rId334"/>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fldChar w:fldCharType="end"/>
      </w:r>
    </w:p>
    <w:p w:rsidR="00AA4BF5" w:rsidRPr="009A5678" w:rsidRDefault="00AA4BF5" w:rsidP="009A5678">
      <w:pPr>
        <w:ind w:firstLine="540"/>
        <w:jc w:val="both"/>
        <w:rPr>
          <w:rFonts w:ascii="Times New Roman" w:hAnsi="Times New Roman"/>
          <w:b w:val="0"/>
          <w:bCs/>
          <w:sz w:val="20"/>
          <w:lang w:val="de-DE"/>
        </w:rPr>
      </w:pPr>
      <w:r w:rsidRPr="009A5678">
        <w:rPr>
          <w:rFonts w:ascii="Times New Roman" w:hAnsi="Times New Roman"/>
          <w:b w:val="0"/>
          <w:bCs/>
          <w:sz w:val="20"/>
          <w:lang w:val="de-DE"/>
        </w:rPr>
        <w:t xml:space="preserve">5. </w:t>
      </w:r>
      <w:r w:rsidRPr="009A5678">
        <w:rPr>
          <w:rFonts w:ascii="Times New Roman" w:hAnsi="Times New Roman"/>
          <w:b w:val="0"/>
          <w:bCs/>
          <w:sz w:val="20"/>
        </w:rPr>
        <w:fldChar w:fldCharType="begin"/>
      </w:r>
      <w:r w:rsidRPr="009A5678">
        <w:rPr>
          <w:rFonts w:ascii="Times New Roman" w:hAnsi="Times New Roman"/>
          <w:b w:val="0"/>
          <w:bCs/>
          <w:sz w:val="20"/>
          <w:lang w:val="de-DE"/>
        </w:rPr>
        <w:instrText xml:space="preserve"> INCLUDEPICTURE "../../../../</w:instrText>
      </w:r>
      <w:r w:rsidRPr="009A5678">
        <w:rPr>
          <w:rFonts w:ascii="Times New Roman" w:hAnsi="Times New Roman"/>
          <w:b w:val="0"/>
          <w:bCs/>
          <w:sz w:val="20"/>
        </w:rPr>
        <w:instrText>ЭЛЕКТРОННЫЕ</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УЧЕБНИКИ</w:instrText>
      </w:r>
      <w:r w:rsidRPr="009A5678">
        <w:rPr>
          <w:rFonts w:ascii="Times New Roman" w:hAnsi="Times New Roman"/>
          <w:b w:val="0"/>
          <w:bCs/>
          <w:sz w:val="20"/>
          <w:lang w:val="de-DE"/>
        </w:rPr>
        <w:instrText>/Matlab%20</w:instrText>
      </w:r>
      <w:r w:rsidRPr="009A5678">
        <w:rPr>
          <w:rFonts w:ascii="Times New Roman" w:hAnsi="Times New Roman"/>
          <w:b w:val="0"/>
          <w:bCs/>
          <w:sz w:val="20"/>
        </w:rPr>
        <w:instrText>электронный</w:instrText>
      </w:r>
      <w:r w:rsidRPr="009A5678">
        <w:rPr>
          <w:rFonts w:ascii="Times New Roman" w:hAnsi="Times New Roman"/>
          <w:b w:val="0"/>
          <w:bCs/>
          <w:sz w:val="20"/>
          <w:lang w:val="de-DE"/>
        </w:rPr>
        <w:instrText>%20</w:instrText>
      </w:r>
      <w:r w:rsidRPr="009A5678">
        <w:rPr>
          <w:rFonts w:ascii="Times New Roman" w:hAnsi="Times New Roman"/>
          <w:b w:val="0"/>
          <w:bCs/>
          <w:sz w:val="20"/>
        </w:rPr>
        <w:instrText>учебник</w:instrText>
      </w:r>
      <w:r w:rsidRPr="009A5678">
        <w:rPr>
          <w:rFonts w:ascii="Times New Roman" w:hAnsi="Times New Roman"/>
          <w:b w:val="0"/>
          <w:bCs/>
          <w:sz w:val="20"/>
          <w:lang w:val="de-DE"/>
        </w:rPr>
        <w:instrText>/</w:instrText>
      </w:r>
      <w:r w:rsidRPr="009A5678">
        <w:rPr>
          <w:rFonts w:ascii="Times New Roman" w:hAnsi="Times New Roman"/>
          <w:b w:val="0"/>
          <w:bCs/>
          <w:sz w:val="20"/>
        </w:rPr>
        <w:instrText>Графика</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и</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визуализация</w:instrText>
      </w:r>
      <w:r w:rsidRPr="009A5678">
        <w:rPr>
          <w:rFonts w:ascii="Times New Roman" w:hAnsi="Times New Roman"/>
          <w:b w:val="0"/>
          <w:bCs/>
          <w:sz w:val="20"/>
          <w:lang w:val="de-DE"/>
        </w:rPr>
        <w:instrText>%20</w:instrText>
      </w:r>
      <w:r w:rsidRPr="009A5678">
        <w:rPr>
          <w:rFonts w:ascii="Times New Roman" w:hAnsi="Times New Roman"/>
          <w:b w:val="0"/>
          <w:bCs/>
          <w:sz w:val="20"/>
        </w:rPr>
        <w:instrText>данных</w:instrText>
      </w:r>
      <w:r w:rsidRPr="009A5678">
        <w:rPr>
          <w:rFonts w:ascii="Times New Roman" w:hAnsi="Times New Roman"/>
          <w:b w:val="0"/>
          <w:bCs/>
          <w:sz w:val="20"/>
          <w:lang w:val="de-DE"/>
        </w:rPr>
        <w:instrText xml:space="preserve">.files/image074.gif" \* MERGEFORMAT </w:instrText>
      </w:r>
      <w:r w:rsidRPr="009A5678">
        <w:rPr>
          <w:rFonts w:ascii="Times New Roman" w:hAnsi="Times New Roman"/>
          <w:b w:val="0"/>
          <w:bCs/>
          <w:sz w:val="20"/>
        </w:rPr>
        <w:fldChar w:fldCharType="separate"/>
      </w:r>
      <w:r w:rsidR="00FE7A23" w:rsidRPr="009A5678">
        <w:rPr>
          <w:rFonts w:ascii="Times New Roman" w:hAnsi="Times New Roman"/>
          <w:b w:val="0"/>
          <w:bCs/>
          <w:sz w:val="20"/>
        </w:rPr>
        <w:fldChar w:fldCharType="begin"/>
      </w:r>
      <w:r w:rsidR="00FE7A23" w:rsidRPr="009F015F">
        <w:rPr>
          <w:rFonts w:ascii="Times New Roman" w:hAnsi="Times New Roman"/>
          <w:b w:val="0"/>
          <w:bCs/>
          <w:sz w:val="20"/>
          <w:lang w:val="de-DE"/>
        </w:rPr>
        <w:instrText xml:space="preserve"> INCLUDEPICTURE  "D:\\..\\</w:instrText>
      </w:r>
      <w:r w:rsidR="00FE7A23" w:rsidRPr="009A5678">
        <w:rPr>
          <w:rFonts w:ascii="Times New Roman" w:hAnsi="Times New Roman"/>
          <w:b w:val="0"/>
          <w:bCs/>
          <w:sz w:val="20"/>
        </w:rPr>
        <w:instrText>ЭЛЕКТРОННЫЕ</w:instrText>
      </w:r>
      <w:r w:rsidR="00FE7A23" w:rsidRPr="009F015F">
        <w:rPr>
          <w:rFonts w:ascii="Times New Roman" w:hAnsi="Times New Roman"/>
          <w:b w:val="0"/>
          <w:bCs/>
          <w:sz w:val="20"/>
          <w:lang w:val="de-DE"/>
        </w:rPr>
        <w:instrText xml:space="preserve"> </w:instrText>
      </w:r>
      <w:r w:rsidR="00FE7A23" w:rsidRPr="009A5678">
        <w:rPr>
          <w:rFonts w:ascii="Times New Roman" w:hAnsi="Times New Roman"/>
          <w:b w:val="0"/>
          <w:bCs/>
          <w:sz w:val="20"/>
        </w:rPr>
        <w:instrText>УЧЕБНИКИ</w:instrText>
      </w:r>
      <w:r w:rsidR="00FE7A23" w:rsidRPr="009F015F">
        <w:rPr>
          <w:rFonts w:ascii="Times New Roman" w:hAnsi="Times New Roman"/>
          <w:b w:val="0"/>
          <w:bCs/>
          <w:sz w:val="20"/>
          <w:lang w:val="de-DE"/>
        </w:rPr>
        <w:instrText xml:space="preserve">\\Matlab </w:instrText>
      </w:r>
      <w:r w:rsidR="00FE7A23" w:rsidRPr="009A5678">
        <w:rPr>
          <w:rFonts w:ascii="Times New Roman" w:hAnsi="Times New Roman"/>
          <w:b w:val="0"/>
          <w:bCs/>
          <w:sz w:val="20"/>
        </w:rPr>
        <w:instrText>электронный</w:instrText>
      </w:r>
      <w:r w:rsidR="00FE7A23" w:rsidRPr="009F015F">
        <w:rPr>
          <w:rFonts w:ascii="Times New Roman" w:hAnsi="Times New Roman"/>
          <w:b w:val="0"/>
          <w:bCs/>
          <w:sz w:val="20"/>
          <w:lang w:val="de-DE"/>
        </w:rPr>
        <w:instrText xml:space="preserve"> </w:instrText>
      </w:r>
      <w:r w:rsidR="00FE7A23" w:rsidRPr="009A5678">
        <w:rPr>
          <w:rFonts w:ascii="Times New Roman" w:hAnsi="Times New Roman"/>
          <w:b w:val="0"/>
          <w:bCs/>
          <w:sz w:val="20"/>
        </w:rPr>
        <w:instrText>учебник</w:instrText>
      </w:r>
      <w:r w:rsidR="00FE7A23" w:rsidRPr="009F015F">
        <w:rPr>
          <w:rFonts w:ascii="Times New Roman" w:hAnsi="Times New Roman"/>
          <w:b w:val="0"/>
          <w:bCs/>
          <w:sz w:val="20"/>
          <w:lang w:val="de-DE"/>
        </w:rPr>
        <w:instrText>\\</w:instrText>
      </w:r>
      <w:r w:rsidR="00FE7A23" w:rsidRPr="009A5678">
        <w:rPr>
          <w:rFonts w:ascii="Times New Roman" w:hAnsi="Times New Roman"/>
          <w:b w:val="0"/>
          <w:bCs/>
          <w:sz w:val="20"/>
        </w:rPr>
        <w:instrText>Графика</w:instrText>
      </w:r>
      <w:r w:rsidR="00FE7A23" w:rsidRPr="009F015F">
        <w:rPr>
          <w:rFonts w:ascii="Times New Roman" w:hAnsi="Times New Roman"/>
          <w:b w:val="0"/>
          <w:bCs/>
          <w:sz w:val="20"/>
          <w:lang w:val="de-DE"/>
        </w:rPr>
        <w:instrText xml:space="preserve"> </w:instrText>
      </w:r>
      <w:r w:rsidR="00FE7A23" w:rsidRPr="009A5678">
        <w:rPr>
          <w:rFonts w:ascii="Times New Roman" w:hAnsi="Times New Roman"/>
          <w:b w:val="0"/>
          <w:bCs/>
          <w:sz w:val="20"/>
        </w:rPr>
        <w:instrText>и</w:instrText>
      </w:r>
      <w:r w:rsidR="00FE7A23" w:rsidRPr="009F015F">
        <w:rPr>
          <w:rFonts w:ascii="Times New Roman" w:hAnsi="Times New Roman"/>
          <w:b w:val="0"/>
          <w:bCs/>
          <w:sz w:val="20"/>
          <w:lang w:val="de-DE"/>
        </w:rPr>
        <w:instrText xml:space="preserve"> </w:instrText>
      </w:r>
      <w:r w:rsidR="00FE7A23" w:rsidRPr="009A5678">
        <w:rPr>
          <w:rFonts w:ascii="Times New Roman" w:hAnsi="Times New Roman"/>
          <w:b w:val="0"/>
          <w:bCs/>
          <w:sz w:val="20"/>
        </w:rPr>
        <w:instrText>визуализация</w:instrText>
      </w:r>
      <w:r w:rsidR="00FE7A23" w:rsidRPr="009F015F">
        <w:rPr>
          <w:rFonts w:ascii="Times New Roman" w:hAnsi="Times New Roman"/>
          <w:b w:val="0"/>
          <w:bCs/>
          <w:sz w:val="20"/>
          <w:lang w:val="de-DE"/>
        </w:rPr>
        <w:instrText xml:space="preserve"> </w:instrText>
      </w:r>
      <w:r w:rsidR="00FE7A23" w:rsidRPr="009A5678">
        <w:rPr>
          <w:rFonts w:ascii="Times New Roman" w:hAnsi="Times New Roman"/>
          <w:b w:val="0"/>
          <w:bCs/>
          <w:sz w:val="20"/>
        </w:rPr>
        <w:instrText>данных</w:instrText>
      </w:r>
      <w:r w:rsidR="00FE7A23" w:rsidRPr="009F015F">
        <w:rPr>
          <w:rFonts w:ascii="Times New Roman" w:hAnsi="Times New Roman"/>
          <w:b w:val="0"/>
          <w:bCs/>
          <w:sz w:val="20"/>
          <w:lang w:val="de-DE"/>
        </w:rPr>
        <w:instrText xml:space="preserve">.files\\image074.gif" \* MERGEFORMATINET </w:instrText>
      </w:r>
      <w:r w:rsidR="00FE7A23" w:rsidRPr="009A5678">
        <w:rPr>
          <w:rFonts w:ascii="Times New Roman" w:hAnsi="Times New Roman"/>
          <w:b w:val="0"/>
          <w:bCs/>
          <w:sz w:val="20"/>
        </w:rPr>
        <w:fldChar w:fldCharType="separate"/>
      </w:r>
      <w:r w:rsidR="001A5F9F" w:rsidRPr="009A5678">
        <w:rPr>
          <w:rFonts w:ascii="Times New Roman" w:hAnsi="Times New Roman"/>
          <w:b w:val="0"/>
          <w:bCs/>
          <w:sz w:val="20"/>
        </w:rPr>
        <w:fldChar w:fldCharType="begin"/>
      </w:r>
      <w:r w:rsidR="001A5F9F" w:rsidRPr="009F015F">
        <w:rPr>
          <w:rFonts w:ascii="Times New Roman" w:hAnsi="Times New Roman"/>
          <w:b w:val="0"/>
          <w:bCs/>
          <w:sz w:val="20"/>
          <w:lang w:val="de-DE"/>
        </w:rPr>
        <w:instrText xml:space="preserve"> INCLUDEPICTURE  "D:\\..\\</w:instrText>
      </w:r>
      <w:r w:rsidR="001A5F9F" w:rsidRPr="009A5678">
        <w:rPr>
          <w:rFonts w:ascii="Times New Roman" w:hAnsi="Times New Roman"/>
          <w:b w:val="0"/>
          <w:bCs/>
          <w:sz w:val="20"/>
        </w:rPr>
        <w:instrText>ЭЛЕКТРОННЫЕ</w:instrText>
      </w:r>
      <w:r w:rsidR="001A5F9F" w:rsidRPr="009F015F">
        <w:rPr>
          <w:rFonts w:ascii="Times New Roman" w:hAnsi="Times New Roman"/>
          <w:b w:val="0"/>
          <w:bCs/>
          <w:sz w:val="20"/>
          <w:lang w:val="de-DE"/>
        </w:rPr>
        <w:instrText xml:space="preserve"> </w:instrText>
      </w:r>
      <w:r w:rsidR="001A5F9F" w:rsidRPr="009A5678">
        <w:rPr>
          <w:rFonts w:ascii="Times New Roman" w:hAnsi="Times New Roman"/>
          <w:b w:val="0"/>
          <w:bCs/>
          <w:sz w:val="20"/>
        </w:rPr>
        <w:instrText>УЧЕБНИКИ</w:instrText>
      </w:r>
      <w:r w:rsidR="001A5F9F" w:rsidRPr="009F015F">
        <w:rPr>
          <w:rFonts w:ascii="Times New Roman" w:hAnsi="Times New Roman"/>
          <w:b w:val="0"/>
          <w:bCs/>
          <w:sz w:val="20"/>
          <w:lang w:val="de-DE"/>
        </w:rPr>
        <w:instrText xml:space="preserve">\\Matlab </w:instrText>
      </w:r>
      <w:r w:rsidR="001A5F9F" w:rsidRPr="009A5678">
        <w:rPr>
          <w:rFonts w:ascii="Times New Roman" w:hAnsi="Times New Roman"/>
          <w:b w:val="0"/>
          <w:bCs/>
          <w:sz w:val="20"/>
        </w:rPr>
        <w:instrText>электронный</w:instrText>
      </w:r>
      <w:r w:rsidR="001A5F9F" w:rsidRPr="009F015F">
        <w:rPr>
          <w:rFonts w:ascii="Times New Roman" w:hAnsi="Times New Roman"/>
          <w:b w:val="0"/>
          <w:bCs/>
          <w:sz w:val="20"/>
          <w:lang w:val="de-DE"/>
        </w:rPr>
        <w:instrText xml:space="preserve"> </w:instrText>
      </w:r>
      <w:r w:rsidR="001A5F9F" w:rsidRPr="009A5678">
        <w:rPr>
          <w:rFonts w:ascii="Times New Roman" w:hAnsi="Times New Roman"/>
          <w:b w:val="0"/>
          <w:bCs/>
          <w:sz w:val="20"/>
        </w:rPr>
        <w:instrText>учебник</w:instrText>
      </w:r>
      <w:r w:rsidR="001A5F9F" w:rsidRPr="009F015F">
        <w:rPr>
          <w:rFonts w:ascii="Times New Roman" w:hAnsi="Times New Roman"/>
          <w:b w:val="0"/>
          <w:bCs/>
          <w:sz w:val="20"/>
          <w:lang w:val="de-DE"/>
        </w:rPr>
        <w:instrText>\\</w:instrText>
      </w:r>
      <w:r w:rsidR="001A5F9F" w:rsidRPr="009A5678">
        <w:rPr>
          <w:rFonts w:ascii="Times New Roman" w:hAnsi="Times New Roman"/>
          <w:b w:val="0"/>
          <w:bCs/>
          <w:sz w:val="20"/>
        </w:rPr>
        <w:instrText>Графика</w:instrText>
      </w:r>
      <w:r w:rsidR="001A5F9F" w:rsidRPr="009F015F">
        <w:rPr>
          <w:rFonts w:ascii="Times New Roman" w:hAnsi="Times New Roman"/>
          <w:b w:val="0"/>
          <w:bCs/>
          <w:sz w:val="20"/>
          <w:lang w:val="de-DE"/>
        </w:rPr>
        <w:instrText xml:space="preserve"> </w:instrText>
      </w:r>
      <w:r w:rsidR="001A5F9F" w:rsidRPr="009A5678">
        <w:rPr>
          <w:rFonts w:ascii="Times New Roman" w:hAnsi="Times New Roman"/>
          <w:b w:val="0"/>
          <w:bCs/>
          <w:sz w:val="20"/>
        </w:rPr>
        <w:instrText>и</w:instrText>
      </w:r>
      <w:r w:rsidR="001A5F9F" w:rsidRPr="009F015F">
        <w:rPr>
          <w:rFonts w:ascii="Times New Roman" w:hAnsi="Times New Roman"/>
          <w:b w:val="0"/>
          <w:bCs/>
          <w:sz w:val="20"/>
          <w:lang w:val="de-DE"/>
        </w:rPr>
        <w:instrText xml:space="preserve"> </w:instrText>
      </w:r>
      <w:r w:rsidR="001A5F9F" w:rsidRPr="009A5678">
        <w:rPr>
          <w:rFonts w:ascii="Times New Roman" w:hAnsi="Times New Roman"/>
          <w:b w:val="0"/>
          <w:bCs/>
          <w:sz w:val="20"/>
        </w:rPr>
        <w:instrText>визуализация</w:instrText>
      </w:r>
      <w:r w:rsidR="001A5F9F" w:rsidRPr="009F015F">
        <w:rPr>
          <w:rFonts w:ascii="Times New Roman" w:hAnsi="Times New Roman"/>
          <w:b w:val="0"/>
          <w:bCs/>
          <w:sz w:val="20"/>
          <w:lang w:val="de-DE"/>
        </w:rPr>
        <w:instrText xml:space="preserve"> </w:instrText>
      </w:r>
      <w:r w:rsidR="001A5F9F" w:rsidRPr="009A5678">
        <w:rPr>
          <w:rFonts w:ascii="Times New Roman" w:hAnsi="Times New Roman"/>
          <w:b w:val="0"/>
          <w:bCs/>
          <w:sz w:val="20"/>
        </w:rPr>
        <w:instrText>данных</w:instrText>
      </w:r>
      <w:r w:rsidR="001A5F9F" w:rsidRPr="009F015F">
        <w:rPr>
          <w:rFonts w:ascii="Times New Roman" w:hAnsi="Times New Roman"/>
          <w:b w:val="0"/>
          <w:bCs/>
          <w:sz w:val="20"/>
          <w:lang w:val="de-DE"/>
        </w:rPr>
        <w:instrText xml:space="preserve">.files\\image074.gif" \* MERGEFORMATINET </w:instrText>
      </w:r>
      <w:r w:rsidR="001A5F9F" w:rsidRPr="009A5678">
        <w:rPr>
          <w:rFonts w:ascii="Times New Roman" w:hAnsi="Times New Roman"/>
          <w:b w:val="0"/>
          <w:bCs/>
          <w:sz w:val="20"/>
        </w:rPr>
        <w:fldChar w:fldCharType="separate"/>
      </w:r>
      <w:r w:rsidR="00B30275" w:rsidRPr="009A5678">
        <w:rPr>
          <w:rFonts w:ascii="Times New Roman" w:hAnsi="Times New Roman"/>
          <w:b w:val="0"/>
          <w:bCs/>
          <w:sz w:val="20"/>
        </w:rPr>
        <w:fldChar w:fldCharType="begin"/>
      </w:r>
      <w:r w:rsidR="00B30275" w:rsidRPr="009F015F">
        <w:rPr>
          <w:rFonts w:ascii="Times New Roman" w:hAnsi="Times New Roman"/>
          <w:b w:val="0"/>
          <w:bCs/>
          <w:sz w:val="20"/>
          <w:lang w:val="de-DE"/>
        </w:rPr>
        <w:instrText xml:space="preserve"> INCLUDEPICTURE  "D:\\..\\</w:instrText>
      </w:r>
      <w:r w:rsidR="00B30275" w:rsidRPr="009A5678">
        <w:rPr>
          <w:rFonts w:ascii="Times New Roman" w:hAnsi="Times New Roman"/>
          <w:b w:val="0"/>
          <w:bCs/>
          <w:sz w:val="20"/>
        </w:rPr>
        <w:instrText>ЭЛЕКТРОННЫЕ</w:instrText>
      </w:r>
      <w:r w:rsidR="00B30275" w:rsidRPr="009F015F">
        <w:rPr>
          <w:rFonts w:ascii="Times New Roman" w:hAnsi="Times New Roman"/>
          <w:b w:val="0"/>
          <w:bCs/>
          <w:sz w:val="20"/>
          <w:lang w:val="de-DE"/>
        </w:rPr>
        <w:instrText xml:space="preserve"> </w:instrText>
      </w:r>
      <w:r w:rsidR="00B30275" w:rsidRPr="009A5678">
        <w:rPr>
          <w:rFonts w:ascii="Times New Roman" w:hAnsi="Times New Roman"/>
          <w:b w:val="0"/>
          <w:bCs/>
          <w:sz w:val="20"/>
        </w:rPr>
        <w:instrText>УЧЕБНИКИ</w:instrText>
      </w:r>
      <w:r w:rsidR="00B30275" w:rsidRPr="009F015F">
        <w:rPr>
          <w:rFonts w:ascii="Times New Roman" w:hAnsi="Times New Roman"/>
          <w:b w:val="0"/>
          <w:bCs/>
          <w:sz w:val="20"/>
          <w:lang w:val="de-DE"/>
        </w:rPr>
        <w:instrText xml:space="preserve">\\Matlab </w:instrText>
      </w:r>
      <w:r w:rsidR="00B30275" w:rsidRPr="009A5678">
        <w:rPr>
          <w:rFonts w:ascii="Times New Roman" w:hAnsi="Times New Roman"/>
          <w:b w:val="0"/>
          <w:bCs/>
          <w:sz w:val="20"/>
        </w:rPr>
        <w:instrText>электронный</w:instrText>
      </w:r>
      <w:r w:rsidR="00B30275" w:rsidRPr="009F015F">
        <w:rPr>
          <w:rFonts w:ascii="Times New Roman" w:hAnsi="Times New Roman"/>
          <w:b w:val="0"/>
          <w:bCs/>
          <w:sz w:val="20"/>
          <w:lang w:val="de-DE"/>
        </w:rPr>
        <w:instrText xml:space="preserve"> </w:instrText>
      </w:r>
      <w:r w:rsidR="00B30275" w:rsidRPr="009A5678">
        <w:rPr>
          <w:rFonts w:ascii="Times New Roman" w:hAnsi="Times New Roman"/>
          <w:b w:val="0"/>
          <w:bCs/>
          <w:sz w:val="20"/>
        </w:rPr>
        <w:instrText>учебник</w:instrText>
      </w:r>
      <w:r w:rsidR="00B30275" w:rsidRPr="009F015F">
        <w:rPr>
          <w:rFonts w:ascii="Times New Roman" w:hAnsi="Times New Roman"/>
          <w:b w:val="0"/>
          <w:bCs/>
          <w:sz w:val="20"/>
          <w:lang w:val="de-DE"/>
        </w:rPr>
        <w:instrText>\\</w:instrText>
      </w:r>
      <w:r w:rsidR="00B30275" w:rsidRPr="009A5678">
        <w:rPr>
          <w:rFonts w:ascii="Times New Roman" w:hAnsi="Times New Roman"/>
          <w:b w:val="0"/>
          <w:bCs/>
          <w:sz w:val="20"/>
        </w:rPr>
        <w:instrText>Графика</w:instrText>
      </w:r>
      <w:r w:rsidR="00B30275" w:rsidRPr="009F015F">
        <w:rPr>
          <w:rFonts w:ascii="Times New Roman" w:hAnsi="Times New Roman"/>
          <w:b w:val="0"/>
          <w:bCs/>
          <w:sz w:val="20"/>
          <w:lang w:val="de-DE"/>
        </w:rPr>
        <w:instrText xml:space="preserve"> </w:instrText>
      </w:r>
      <w:r w:rsidR="00B30275" w:rsidRPr="009A5678">
        <w:rPr>
          <w:rFonts w:ascii="Times New Roman" w:hAnsi="Times New Roman"/>
          <w:b w:val="0"/>
          <w:bCs/>
          <w:sz w:val="20"/>
        </w:rPr>
        <w:instrText>и</w:instrText>
      </w:r>
      <w:r w:rsidR="00B30275" w:rsidRPr="009F015F">
        <w:rPr>
          <w:rFonts w:ascii="Times New Roman" w:hAnsi="Times New Roman"/>
          <w:b w:val="0"/>
          <w:bCs/>
          <w:sz w:val="20"/>
          <w:lang w:val="de-DE"/>
        </w:rPr>
        <w:instrText xml:space="preserve"> </w:instrText>
      </w:r>
      <w:r w:rsidR="00B30275" w:rsidRPr="009A5678">
        <w:rPr>
          <w:rFonts w:ascii="Times New Roman" w:hAnsi="Times New Roman"/>
          <w:b w:val="0"/>
          <w:bCs/>
          <w:sz w:val="20"/>
        </w:rPr>
        <w:instrText>визуализация</w:instrText>
      </w:r>
      <w:r w:rsidR="00B30275" w:rsidRPr="009F015F">
        <w:rPr>
          <w:rFonts w:ascii="Times New Roman" w:hAnsi="Times New Roman"/>
          <w:b w:val="0"/>
          <w:bCs/>
          <w:sz w:val="20"/>
          <w:lang w:val="de-DE"/>
        </w:rPr>
        <w:instrText xml:space="preserve"> </w:instrText>
      </w:r>
      <w:r w:rsidR="00B30275" w:rsidRPr="009A5678">
        <w:rPr>
          <w:rFonts w:ascii="Times New Roman" w:hAnsi="Times New Roman"/>
          <w:b w:val="0"/>
          <w:bCs/>
          <w:sz w:val="20"/>
        </w:rPr>
        <w:instrText>данных</w:instrText>
      </w:r>
      <w:r w:rsidR="00B30275" w:rsidRPr="009F015F">
        <w:rPr>
          <w:rFonts w:ascii="Times New Roman" w:hAnsi="Times New Roman"/>
          <w:b w:val="0"/>
          <w:bCs/>
          <w:sz w:val="20"/>
          <w:lang w:val="de-DE"/>
        </w:rPr>
        <w:instrText xml:space="preserve">.files\\image074.gif" \* MERGEFORMATINET </w:instrText>
      </w:r>
      <w:r w:rsidR="00B30275" w:rsidRPr="009A5678">
        <w:rPr>
          <w:rFonts w:ascii="Times New Roman" w:hAnsi="Times New Roman"/>
          <w:b w:val="0"/>
          <w:bCs/>
          <w:sz w:val="20"/>
        </w:rPr>
        <w:fldChar w:fldCharType="separate"/>
      </w:r>
      <w:r w:rsidR="0056379C" w:rsidRPr="009A5678">
        <w:rPr>
          <w:rFonts w:ascii="Times New Roman" w:hAnsi="Times New Roman"/>
          <w:b w:val="0"/>
          <w:bCs/>
          <w:sz w:val="20"/>
        </w:rPr>
        <w:fldChar w:fldCharType="begin"/>
      </w:r>
      <w:r w:rsidR="0056379C" w:rsidRPr="009F015F">
        <w:rPr>
          <w:rFonts w:ascii="Times New Roman" w:hAnsi="Times New Roman"/>
          <w:b w:val="0"/>
          <w:bCs/>
          <w:sz w:val="20"/>
          <w:lang w:val="de-DE"/>
        </w:rPr>
        <w:instrText xml:space="preserve"> INCLUDEPICTURE  "D:\\..\\</w:instrText>
      </w:r>
      <w:r w:rsidR="0056379C" w:rsidRPr="009A5678">
        <w:rPr>
          <w:rFonts w:ascii="Times New Roman" w:hAnsi="Times New Roman"/>
          <w:b w:val="0"/>
          <w:bCs/>
          <w:sz w:val="20"/>
        </w:rPr>
        <w:instrText>ЭЛЕКТРОННЫЕ</w:instrText>
      </w:r>
      <w:r w:rsidR="0056379C" w:rsidRPr="009F015F">
        <w:rPr>
          <w:rFonts w:ascii="Times New Roman" w:hAnsi="Times New Roman"/>
          <w:b w:val="0"/>
          <w:bCs/>
          <w:sz w:val="20"/>
          <w:lang w:val="de-DE"/>
        </w:rPr>
        <w:instrText xml:space="preserve"> </w:instrText>
      </w:r>
      <w:r w:rsidR="0056379C" w:rsidRPr="009A5678">
        <w:rPr>
          <w:rFonts w:ascii="Times New Roman" w:hAnsi="Times New Roman"/>
          <w:b w:val="0"/>
          <w:bCs/>
          <w:sz w:val="20"/>
        </w:rPr>
        <w:instrText>УЧЕБНИКИ</w:instrText>
      </w:r>
      <w:r w:rsidR="0056379C" w:rsidRPr="009F015F">
        <w:rPr>
          <w:rFonts w:ascii="Times New Roman" w:hAnsi="Times New Roman"/>
          <w:b w:val="0"/>
          <w:bCs/>
          <w:sz w:val="20"/>
          <w:lang w:val="de-DE"/>
        </w:rPr>
        <w:instrText xml:space="preserve">\\Matlab </w:instrText>
      </w:r>
      <w:r w:rsidR="0056379C" w:rsidRPr="009A5678">
        <w:rPr>
          <w:rFonts w:ascii="Times New Roman" w:hAnsi="Times New Roman"/>
          <w:b w:val="0"/>
          <w:bCs/>
          <w:sz w:val="20"/>
        </w:rPr>
        <w:instrText>электронный</w:instrText>
      </w:r>
      <w:r w:rsidR="0056379C" w:rsidRPr="009F015F">
        <w:rPr>
          <w:rFonts w:ascii="Times New Roman" w:hAnsi="Times New Roman"/>
          <w:b w:val="0"/>
          <w:bCs/>
          <w:sz w:val="20"/>
          <w:lang w:val="de-DE"/>
        </w:rPr>
        <w:instrText xml:space="preserve"> </w:instrText>
      </w:r>
      <w:r w:rsidR="0056379C" w:rsidRPr="009A5678">
        <w:rPr>
          <w:rFonts w:ascii="Times New Roman" w:hAnsi="Times New Roman"/>
          <w:b w:val="0"/>
          <w:bCs/>
          <w:sz w:val="20"/>
        </w:rPr>
        <w:instrText>учебник</w:instrText>
      </w:r>
      <w:r w:rsidR="0056379C" w:rsidRPr="009F015F">
        <w:rPr>
          <w:rFonts w:ascii="Times New Roman" w:hAnsi="Times New Roman"/>
          <w:b w:val="0"/>
          <w:bCs/>
          <w:sz w:val="20"/>
          <w:lang w:val="de-DE"/>
        </w:rPr>
        <w:instrText>\\</w:instrText>
      </w:r>
      <w:r w:rsidR="0056379C" w:rsidRPr="009A5678">
        <w:rPr>
          <w:rFonts w:ascii="Times New Roman" w:hAnsi="Times New Roman"/>
          <w:b w:val="0"/>
          <w:bCs/>
          <w:sz w:val="20"/>
        </w:rPr>
        <w:instrText>Графика</w:instrText>
      </w:r>
      <w:r w:rsidR="0056379C" w:rsidRPr="009F015F">
        <w:rPr>
          <w:rFonts w:ascii="Times New Roman" w:hAnsi="Times New Roman"/>
          <w:b w:val="0"/>
          <w:bCs/>
          <w:sz w:val="20"/>
          <w:lang w:val="de-DE"/>
        </w:rPr>
        <w:instrText xml:space="preserve"> </w:instrText>
      </w:r>
      <w:r w:rsidR="0056379C" w:rsidRPr="009A5678">
        <w:rPr>
          <w:rFonts w:ascii="Times New Roman" w:hAnsi="Times New Roman"/>
          <w:b w:val="0"/>
          <w:bCs/>
          <w:sz w:val="20"/>
        </w:rPr>
        <w:instrText>и</w:instrText>
      </w:r>
      <w:r w:rsidR="0056379C" w:rsidRPr="009F015F">
        <w:rPr>
          <w:rFonts w:ascii="Times New Roman" w:hAnsi="Times New Roman"/>
          <w:b w:val="0"/>
          <w:bCs/>
          <w:sz w:val="20"/>
          <w:lang w:val="de-DE"/>
        </w:rPr>
        <w:instrText xml:space="preserve"> </w:instrText>
      </w:r>
      <w:r w:rsidR="0056379C" w:rsidRPr="009A5678">
        <w:rPr>
          <w:rFonts w:ascii="Times New Roman" w:hAnsi="Times New Roman"/>
          <w:b w:val="0"/>
          <w:bCs/>
          <w:sz w:val="20"/>
        </w:rPr>
        <w:instrText>визуализация</w:instrText>
      </w:r>
      <w:r w:rsidR="0056379C" w:rsidRPr="009F015F">
        <w:rPr>
          <w:rFonts w:ascii="Times New Roman" w:hAnsi="Times New Roman"/>
          <w:b w:val="0"/>
          <w:bCs/>
          <w:sz w:val="20"/>
          <w:lang w:val="de-DE"/>
        </w:rPr>
        <w:instrText xml:space="preserve"> </w:instrText>
      </w:r>
      <w:r w:rsidR="0056379C" w:rsidRPr="009A5678">
        <w:rPr>
          <w:rFonts w:ascii="Times New Roman" w:hAnsi="Times New Roman"/>
          <w:b w:val="0"/>
          <w:bCs/>
          <w:sz w:val="20"/>
        </w:rPr>
        <w:instrText>данных</w:instrText>
      </w:r>
      <w:r w:rsidR="0056379C" w:rsidRPr="009F015F">
        <w:rPr>
          <w:rFonts w:ascii="Times New Roman" w:hAnsi="Times New Roman"/>
          <w:b w:val="0"/>
          <w:bCs/>
          <w:sz w:val="20"/>
          <w:lang w:val="de-DE"/>
        </w:rPr>
        <w:instrText xml:space="preserve">.files\\image074.gif" \* MERGEFORMATINET </w:instrText>
      </w:r>
      <w:r w:rsidR="0056379C" w:rsidRPr="009A5678">
        <w:rPr>
          <w:rFonts w:ascii="Times New Roman" w:hAnsi="Times New Roman"/>
          <w:b w:val="0"/>
          <w:bCs/>
          <w:sz w:val="20"/>
        </w:rPr>
        <w:fldChar w:fldCharType="separate"/>
      </w:r>
      <w:r w:rsidR="007A36BA" w:rsidRPr="009A5678">
        <w:rPr>
          <w:rFonts w:ascii="Times New Roman" w:hAnsi="Times New Roman"/>
          <w:b w:val="0"/>
          <w:bCs/>
          <w:sz w:val="20"/>
        </w:rPr>
        <w:fldChar w:fldCharType="begin"/>
      </w:r>
      <w:r w:rsidR="007A36BA" w:rsidRPr="009F015F">
        <w:rPr>
          <w:rFonts w:ascii="Times New Roman" w:hAnsi="Times New Roman"/>
          <w:b w:val="0"/>
          <w:bCs/>
          <w:sz w:val="20"/>
          <w:lang w:val="de-DE"/>
        </w:rPr>
        <w:instrText xml:space="preserve"> INCLUDEPICTURE  "D:\\..\\</w:instrText>
      </w:r>
      <w:r w:rsidR="007A36BA" w:rsidRPr="009A5678">
        <w:rPr>
          <w:rFonts w:ascii="Times New Roman" w:hAnsi="Times New Roman"/>
          <w:b w:val="0"/>
          <w:bCs/>
          <w:sz w:val="20"/>
        </w:rPr>
        <w:instrText>ЭЛЕКТРОННЫЕ</w:instrText>
      </w:r>
      <w:r w:rsidR="007A36BA" w:rsidRPr="009F015F">
        <w:rPr>
          <w:rFonts w:ascii="Times New Roman" w:hAnsi="Times New Roman"/>
          <w:b w:val="0"/>
          <w:bCs/>
          <w:sz w:val="20"/>
          <w:lang w:val="de-DE"/>
        </w:rPr>
        <w:instrText xml:space="preserve"> </w:instrText>
      </w:r>
      <w:r w:rsidR="007A36BA" w:rsidRPr="009A5678">
        <w:rPr>
          <w:rFonts w:ascii="Times New Roman" w:hAnsi="Times New Roman"/>
          <w:b w:val="0"/>
          <w:bCs/>
          <w:sz w:val="20"/>
        </w:rPr>
        <w:instrText>УЧЕБНИКИ</w:instrText>
      </w:r>
      <w:r w:rsidR="007A36BA" w:rsidRPr="009F015F">
        <w:rPr>
          <w:rFonts w:ascii="Times New Roman" w:hAnsi="Times New Roman"/>
          <w:b w:val="0"/>
          <w:bCs/>
          <w:sz w:val="20"/>
          <w:lang w:val="de-DE"/>
        </w:rPr>
        <w:instrText xml:space="preserve">\\Matlab </w:instrText>
      </w:r>
      <w:r w:rsidR="007A36BA" w:rsidRPr="009A5678">
        <w:rPr>
          <w:rFonts w:ascii="Times New Roman" w:hAnsi="Times New Roman"/>
          <w:b w:val="0"/>
          <w:bCs/>
          <w:sz w:val="20"/>
        </w:rPr>
        <w:instrText>электронный</w:instrText>
      </w:r>
      <w:r w:rsidR="007A36BA" w:rsidRPr="009F015F">
        <w:rPr>
          <w:rFonts w:ascii="Times New Roman" w:hAnsi="Times New Roman"/>
          <w:b w:val="0"/>
          <w:bCs/>
          <w:sz w:val="20"/>
          <w:lang w:val="de-DE"/>
        </w:rPr>
        <w:instrText xml:space="preserve"> </w:instrText>
      </w:r>
      <w:r w:rsidR="007A36BA" w:rsidRPr="009A5678">
        <w:rPr>
          <w:rFonts w:ascii="Times New Roman" w:hAnsi="Times New Roman"/>
          <w:b w:val="0"/>
          <w:bCs/>
          <w:sz w:val="20"/>
        </w:rPr>
        <w:instrText>учебник</w:instrText>
      </w:r>
      <w:r w:rsidR="007A36BA" w:rsidRPr="009F015F">
        <w:rPr>
          <w:rFonts w:ascii="Times New Roman" w:hAnsi="Times New Roman"/>
          <w:b w:val="0"/>
          <w:bCs/>
          <w:sz w:val="20"/>
          <w:lang w:val="de-DE"/>
        </w:rPr>
        <w:instrText>\\</w:instrText>
      </w:r>
      <w:r w:rsidR="007A36BA" w:rsidRPr="009A5678">
        <w:rPr>
          <w:rFonts w:ascii="Times New Roman" w:hAnsi="Times New Roman"/>
          <w:b w:val="0"/>
          <w:bCs/>
          <w:sz w:val="20"/>
        </w:rPr>
        <w:instrText>Графика</w:instrText>
      </w:r>
      <w:r w:rsidR="007A36BA" w:rsidRPr="009F015F">
        <w:rPr>
          <w:rFonts w:ascii="Times New Roman" w:hAnsi="Times New Roman"/>
          <w:b w:val="0"/>
          <w:bCs/>
          <w:sz w:val="20"/>
          <w:lang w:val="de-DE"/>
        </w:rPr>
        <w:instrText xml:space="preserve"> </w:instrText>
      </w:r>
      <w:r w:rsidR="007A36BA" w:rsidRPr="009A5678">
        <w:rPr>
          <w:rFonts w:ascii="Times New Roman" w:hAnsi="Times New Roman"/>
          <w:b w:val="0"/>
          <w:bCs/>
          <w:sz w:val="20"/>
        </w:rPr>
        <w:instrText>и</w:instrText>
      </w:r>
      <w:r w:rsidR="007A36BA" w:rsidRPr="009F015F">
        <w:rPr>
          <w:rFonts w:ascii="Times New Roman" w:hAnsi="Times New Roman"/>
          <w:b w:val="0"/>
          <w:bCs/>
          <w:sz w:val="20"/>
          <w:lang w:val="de-DE"/>
        </w:rPr>
        <w:instrText xml:space="preserve"> </w:instrText>
      </w:r>
      <w:r w:rsidR="007A36BA" w:rsidRPr="009A5678">
        <w:rPr>
          <w:rFonts w:ascii="Times New Roman" w:hAnsi="Times New Roman"/>
          <w:b w:val="0"/>
          <w:bCs/>
          <w:sz w:val="20"/>
        </w:rPr>
        <w:instrText>визуализация</w:instrText>
      </w:r>
      <w:r w:rsidR="007A36BA" w:rsidRPr="009F015F">
        <w:rPr>
          <w:rFonts w:ascii="Times New Roman" w:hAnsi="Times New Roman"/>
          <w:b w:val="0"/>
          <w:bCs/>
          <w:sz w:val="20"/>
          <w:lang w:val="de-DE"/>
        </w:rPr>
        <w:instrText xml:space="preserve"> </w:instrText>
      </w:r>
      <w:r w:rsidR="007A36BA" w:rsidRPr="009A5678">
        <w:rPr>
          <w:rFonts w:ascii="Times New Roman" w:hAnsi="Times New Roman"/>
          <w:b w:val="0"/>
          <w:bCs/>
          <w:sz w:val="20"/>
        </w:rPr>
        <w:instrText>данных</w:instrText>
      </w:r>
      <w:r w:rsidR="007A36BA" w:rsidRPr="009F015F">
        <w:rPr>
          <w:rFonts w:ascii="Times New Roman" w:hAnsi="Times New Roman"/>
          <w:b w:val="0"/>
          <w:bCs/>
          <w:sz w:val="20"/>
          <w:lang w:val="de-DE"/>
        </w:rPr>
        <w:instrText xml:space="preserve">.files\\image074.gif" \* MERGEFORMATINET </w:instrText>
      </w:r>
      <w:r w:rsidR="007A36BA" w:rsidRPr="009A5678">
        <w:rPr>
          <w:rFonts w:ascii="Times New Roman" w:hAnsi="Times New Roman"/>
          <w:b w:val="0"/>
          <w:bCs/>
          <w:sz w:val="20"/>
        </w:rPr>
        <w:fldChar w:fldCharType="separate"/>
      </w:r>
      <w:r w:rsidR="003550BA" w:rsidRPr="009A5678">
        <w:rPr>
          <w:rFonts w:ascii="Times New Roman" w:hAnsi="Times New Roman"/>
          <w:b w:val="0"/>
          <w:bCs/>
          <w:sz w:val="20"/>
        </w:rPr>
        <w:fldChar w:fldCharType="begin"/>
      </w:r>
      <w:r w:rsidR="003550BA" w:rsidRPr="009F015F">
        <w:rPr>
          <w:rFonts w:ascii="Times New Roman" w:hAnsi="Times New Roman"/>
          <w:b w:val="0"/>
          <w:bCs/>
          <w:sz w:val="20"/>
          <w:lang w:val="de-DE"/>
        </w:rPr>
        <w:instrText xml:space="preserve"> INCLUDEPICTURE  "D:\\..\\</w:instrText>
      </w:r>
      <w:r w:rsidR="003550BA" w:rsidRPr="009A5678">
        <w:rPr>
          <w:rFonts w:ascii="Times New Roman" w:hAnsi="Times New Roman"/>
          <w:b w:val="0"/>
          <w:bCs/>
          <w:sz w:val="20"/>
        </w:rPr>
        <w:instrText>ЭЛЕКТРОННЫЕ</w:instrText>
      </w:r>
      <w:r w:rsidR="003550BA" w:rsidRPr="009F015F">
        <w:rPr>
          <w:rFonts w:ascii="Times New Roman" w:hAnsi="Times New Roman"/>
          <w:b w:val="0"/>
          <w:bCs/>
          <w:sz w:val="20"/>
          <w:lang w:val="de-DE"/>
        </w:rPr>
        <w:instrText xml:space="preserve"> </w:instrText>
      </w:r>
      <w:r w:rsidR="003550BA" w:rsidRPr="009A5678">
        <w:rPr>
          <w:rFonts w:ascii="Times New Roman" w:hAnsi="Times New Roman"/>
          <w:b w:val="0"/>
          <w:bCs/>
          <w:sz w:val="20"/>
        </w:rPr>
        <w:instrText>УЧЕБНИКИ</w:instrText>
      </w:r>
      <w:r w:rsidR="003550BA" w:rsidRPr="009F015F">
        <w:rPr>
          <w:rFonts w:ascii="Times New Roman" w:hAnsi="Times New Roman"/>
          <w:b w:val="0"/>
          <w:bCs/>
          <w:sz w:val="20"/>
          <w:lang w:val="de-DE"/>
        </w:rPr>
        <w:instrText xml:space="preserve">\\Matlab </w:instrText>
      </w:r>
      <w:r w:rsidR="003550BA" w:rsidRPr="009A5678">
        <w:rPr>
          <w:rFonts w:ascii="Times New Roman" w:hAnsi="Times New Roman"/>
          <w:b w:val="0"/>
          <w:bCs/>
          <w:sz w:val="20"/>
        </w:rPr>
        <w:instrText>электронный</w:instrText>
      </w:r>
      <w:r w:rsidR="003550BA" w:rsidRPr="009F015F">
        <w:rPr>
          <w:rFonts w:ascii="Times New Roman" w:hAnsi="Times New Roman"/>
          <w:b w:val="0"/>
          <w:bCs/>
          <w:sz w:val="20"/>
          <w:lang w:val="de-DE"/>
        </w:rPr>
        <w:instrText xml:space="preserve"> </w:instrText>
      </w:r>
      <w:r w:rsidR="003550BA" w:rsidRPr="009A5678">
        <w:rPr>
          <w:rFonts w:ascii="Times New Roman" w:hAnsi="Times New Roman"/>
          <w:b w:val="0"/>
          <w:bCs/>
          <w:sz w:val="20"/>
        </w:rPr>
        <w:instrText>учебник</w:instrText>
      </w:r>
      <w:r w:rsidR="003550BA" w:rsidRPr="009F015F">
        <w:rPr>
          <w:rFonts w:ascii="Times New Roman" w:hAnsi="Times New Roman"/>
          <w:b w:val="0"/>
          <w:bCs/>
          <w:sz w:val="20"/>
          <w:lang w:val="de-DE"/>
        </w:rPr>
        <w:instrText>\\</w:instrText>
      </w:r>
      <w:r w:rsidR="003550BA" w:rsidRPr="009A5678">
        <w:rPr>
          <w:rFonts w:ascii="Times New Roman" w:hAnsi="Times New Roman"/>
          <w:b w:val="0"/>
          <w:bCs/>
          <w:sz w:val="20"/>
        </w:rPr>
        <w:instrText>Графика</w:instrText>
      </w:r>
      <w:r w:rsidR="003550BA" w:rsidRPr="009F015F">
        <w:rPr>
          <w:rFonts w:ascii="Times New Roman" w:hAnsi="Times New Roman"/>
          <w:b w:val="0"/>
          <w:bCs/>
          <w:sz w:val="20"/>
          <w:lang w:val="de-DE"/>
        </w:rPr>
        <w:instrText xml:space="preserve"> </w:instrText>
      </w:r>
      <w:r w:rsidR="003550BA" w:rsidRPr="009A5678">
        <w:rPr>
          <w:rFonts w:ascii="Times New Roman" w:hAnsi="Times New Roman"/>
          <w:b w:val="0"/>
          <w:bCs/>
          <w:sz w:val="20"/>
        </w:rPr>
        <w:instrText>и</w:instrText>
      </w:r>
      <w:r w:rsidR="003550BA" w:rsidRPr="009F015F">
        <w:rPr>
          <w:rFonts w:ascii="Times New Roman" w:hAnsi="Times New Roman"/>
          <w:b w:val="0"/>
          <w:bCs/>
          <w:sz w:val="20"/>
          <w:lang w:val="de-DE"/>
        </w:rPr>
        <w:instrText xml:space="preserve"> </w:instrText>
      </w:r>
      <w:r w:rsidR="003550BA" w:rsidRPr="009A5678">
        <w:rPr>
          <w:rFonts w:ascii="Times New Roman" w:hAnsi="Times New Roman"/>
          <w:b w:val="0"/>
          <w:bCs/>
          <w:sz w:val="20"/>
        </w:rPr>
        <w:instrText>визуализация</w:instrText>
      </w:r>
      <w:r w:rsidR="003550BA" w:rsidRPr="009F015F">
        <w:rPr>
          <w:rFonts w:ascii="Times New Roman" w:hAnsi="Times New Roman"/>
          <w:b w:val="0"/>
          <w:bCs/>
          <w:sz w:val="20"/>
          <w:lang w:val="de-DE"/>
        </w:rPr>
        <w:instrText xml:space="preserve"> </w:instrText>
      </w:r>
      <w:r w:rsidR="003550BA" w:rsidRPr="009A5678">
        <w:rPr>
          <w:rFonts w:ascii="Times New Roman" w:hAnsi="Times New Roman"/>
          <w:b w:val="0"/>
          <w:bCs/>
          <w:sz w:val="20"/>
        </w:rPr>
        <w:instrText>данных</w:instrText>
      </w:r>
      <w:r w:rsidR="003550BA" w:rsidRPr="009F015F">
        <w:rPr>
          <w:rFonts w:ascii="Times New Roman" w:hAnsi="Times New Roman"/>
          <w:b w:val="0"/>
          <w:bCs/>
          <w:sz w:val="20"/>
          <w:lang w:val="de-DE"/>
        </w:rPr>
        <w:instrText xml:space="preserve">.files\\image074.gif" \* MERGEFORMATINET </w:instrText>
      </w:r>
      <w:r w:rsidR="003550BA" w:rsidRPr="009A5678">
        <w:rPr>
          <w:rFonts w:ascii="Times New Roman" w:hAnsi="Times New Roman"/>
          <w:b w:val="0"/>
          <w:bCs/>
          <w:sz w:val="20"/>
        </w:rPr>
        <w:fldChar w:fldCharType="separate"/>
      </w:r>
      <w:r w:rsidR="009A5678" w:rsidRPr="009A5678">
        <w:rPr>
          <w:rFonts w:ascii="Times New Roman" w:hAnsi="Times New Roman"/>
          <w:b w:val="0"/>
          <w:bCs/>
          <w:sz w:val="20"/>
        </w:rPr>
        <w:fldChar w:fldCharType="begin"/>
      </w:r>
      <w:r w:rsidR="009A5678" w:rsidRPr="009F015F">
        <w:rPr>
          <w:rFonts w:ascii="Times New Roman" w:hAnsi="Times New Roman"/>
          <w:b w:val="0"/>
          <w:bCs/>
          <w:sz w:val="20"/>
          <w:lang w:val="de-DE"/>
        </w:rPr>
        <w:instrText xml:space="preserve"> INCLUDEPICTURE  "D:\\..\\</w:instrText>
      </w:r>
      <w:r w:rsidR="009A5678" w:rsidRPr="009A5678">
        <w:rPr>
          <w:rFonts w:ascii="Times New Roman" w:hAnsi="Times New Roman"/>
          <w:b w:val="0"/>
          <w:bCs/>
          <w:sz w:val="20"/>
        </w:rPr>
        <w:instrText>ЭЛЕКТРОННЫЕ</w:instrText>
      </w:r>
      <w:r w:rsidR="009A5678" w:rsidRPr="009F015F">
        <w:rPr>
          <w:rFonts w:ascii="Times New Roman" w:hAnsi="Times New Roman"/>
          <w:b w:val="0"/>
          <w:bCs/>
          <w:sz w:val="20"/>
          <w:lang w:val="de-DE"/>
        </w:rPr>
        <w:instrText xml:space="preserve"> </w:instrText>
      </w:r>
      <w:r w:rsidR="009A5678" w:rsidRPr="009A5678">
        <w:rPr>
          <w:rFonts w:ascii="Times New Roman" w:hAnsi="Times New Roman"/>
          <w:b w:val="0"/>
          <w:bCs/>
          <w:sz w:val="20"/>
        </w:rPr>
        <w:instrText>УЧЕБНИКИ</w:instrText>
      </w:r>
      <w:r w:rsidR="009A5678" w:rsidRPr="009F015F">
        <w:rPr>
          <w:rFonts w:ascii="Times New Roman" w:hAnsi="Times New Roman"/>
          <w:b w:val="0"/>
          <w:bCs/>
          <w:sz w:val="20"/>
          <w:lang w:val="de-DE"/>
        </w:rPr>
        <w:instrText xml:space="preserve">\\Matlab </w:instrText>
      </w:r>
      <w:r w:rsidR="009A5678" w:rsidRPr="009A5678">
        <w:rPr>
          <w:rFonts w:ascii="Times New Roman" w:hAnsi="Times New Roman"/>
          <w:b w:val="0"/>
          <w:bCs/>
          <w:sz w:val="20"/>
        </w:rPr>
        <w:instrText>электронный</w:instrText>
      </w:r>
      <w:r w:rsidR="009A5678" w:rsidRPr="009F015F">
        <w:rPr>
          <w:rFonts w:ascii="Times New Roman" w:hAnsi="Times New Roman"/>
          <w:b w:val="0"/>
          <w:bCs/>
          <w:sz w:val="20"/>
          <w:lang w:val="de-DE"/>
        </w:rPr>
        <w:instrText xml:space="preserve"> </w:instrText>
      </w:r>
      <w:r w:rsidR="009A5678" w:rsidRPr="009A5678">
        <w:rPr>
          <w:rFonts w:ascii="Times New Roman" w:hAnsi="Times New Roman"/>
          <w:b w:val="0"/>
          <w:bCs/>
          <w:sz w:val="20"/>
        </w:rPr>
        <w:instrText>учебник</w:instrText>
      </w:r>
      <w:r w:rsidR="009A5678" w:rsidRPr="009F015F">
        <w:rPr>
          <w:rFonts w:ascii="Times New Roman" w:hAnsi="Times New Roman"/>
          <w:b w:val="0"/>
          <w:bCs/>
          <w:sz w:val="20"/>
          <w:lang w:val="de-DE"/>
        </w:rPr>
        <w:instrText>\\</w:instrText>
      </w:r>
      <w:r w:rsidR="009A5678" w:rsidRPr="009A5678">
        <w:rPr>
          <w:rFonts w:ascii="Times New Roman" w:hAnsi="Times New Roman"/>
          <w:b w:val="0"/>
          <w:bCs/>
          <w:sz w:val="20"/>
        </w:rPr>
        <w:instrText>Графика</w:instrText>
      </w:r>
      <w:r w:rsidR="009A5678" w:rsidRPr="009F015F">
        <w:rPr>
          <w:rFonts w:ascii="Times New Roman" w:hAnsi="Times New Roman"/>
          <w:b w:val="0"/>
          <w:bCs/>
          <w:sz w:val="20"/>
          <w:lang w:val="de-DE"/>
        </w:rPr>
        <w:instrText xml:space="preserve"> </w:instrText>
      </w:r>
      <w:r w:rsidR="009A5678" w:rsidRPr="009A5678">
        <w:rPr>
          <w:rFonts w:ascii="Times New Roman" w:hAnsi="Times New Roman"/>
          <w:b w:val="0"/>
          <w:bCs/>
          <w:sz w:val="20"/>
        </w:rPr>
        <w:instrText>и</w:instrText>
      </w:r>
      <w:r w:rsidR="009A5678" w:rsidRPr="009F015F">
        <w:rPr>
          <w:rFonts w:ascii="Times New Roman" w:hAnsi="Times New Roman"/>
          <w:b w:val="0"/>
          <w:bCs/>
          <w:sz w:val="20"/>
          <w:lang w:val="de-DE"/>
        </w:rPr>
        <w:instrText xml:space="preserve"> </w:instrText>
      </w:r>
      <w:r w:rsidR="009A5678" w:rsidRPr="009A5678">
        <w:rPr>
          <w:rFonts w:ascii="Times New Roman" w:hAnsi="Times New Roman"/>
          <w:b w:val="0"/>
          <w:bCs/>
          <w:sz w:val="20"/>
        </w:rPr>
        <w:instrText>визуализация</w:instrText>
      </w:r>
      <w:r w:rsidR="009A5678" w:rsidRPr="009F015F">
        <w:rPr>
          <w:rFonts w:ascii="Times New Roman" w:hAnsi="Times New Roman"/>
          <w:b w:val="0"/>
          <w:bCs/>
          <w:sz w:val="20"/>
          <w:lang w:val="de-DE"/>
        </w:rPr>
        <w:instrText xml:space="preserve"> </w:instrText>
      </w:r>
      <w:r w:rsidR="009A5678" w:rsidRPr="009A5678">
        <w:rPr>
          <w:rFonts w:ascii="Times New Roman" w:hAnsi="Times New Roman"/>
          <w:b w:val="0"/>
          <w:bCs/>
          <w:sz w:val="20"/>
        </w:rPr>
        <w:instrText>данных</w:instrText>
      </w:r>
      <w:r w:rsidR="009A5678" w:rsidRPr="009F015F">
        <w:rPr>
          <w:rFonts w:ascii="Times New Roman" w:hAnsi="Times New Roman"/>
          <w:b w:val="0"/>
          <w:bCs/>
          <w:sz w:val="20"/>
          <w:lang w:val="de-DE"/>
        </w:rPr>
        <w:instrText xml:space="preserve">.files\\image074.gif" \* MERGEFORMATINET </w:instrText>
      </w:r>
      <w:r w:rsidR="009A5678" w:rsidRPr="009A5678">
        <w:rPr>
          <w:rFonts w:ascii="Times New Roman" w:hAnsi="Times New Roman"/>
          <w:b w:val="0"/>
          <w:bCs/>
          <w:sz w:val="20"/>
        </w:rPr>
        <w:fldChar w:fldCharType="separate"/>
      </w:r>
      <w:r w:rsidR="0014501E">
        <w:rPr>
          <w:rFonts w:ascii="Times New Roman" w:hAnsi="Times New Roman"/>
          <w:b w:val="0"/>
          <w:bCs/>
          <w:sz w:val="20"/>
        </w:rPr>
        <w:fldChar w:fldCharType="begin"/>
      </w:r>
      <w:r w:rsidR="0014501E" w:rsidRPr="009F015F">
        <w:rPr>
          <w:rFonts w:ascii="Times New Roman" w:hAnsi="Times New Roman"/>
          <w:b w:val="0"/>
          <w:bCs/>
          <w:sz w:val="20"/>
          <w:lang w:val="de-DE"/>
        </w:rPr>
        <w:instrText xml:space="preserve"> INCLUDEPICTURE  "D:\\..\\</w:instrText>
      </w:r>
      <w:r w:rsidR="0014501E">
        <w:rPr>
          <w:rFonts w:ascii="Times New Roman" w:hAnsi="Times New Roman"/>
          <w:b w:val="0"/>
          <w:bCs/>
          <w:sz w:val="20"/>
        </w:rPr>
        <w:instrText>ЭЛЕКТРОННЫЕ</w:instrText>
      </w:r>
      <w:r w:rsidR="0014501E" w:rsidRPr="009F015F">
        <w:rPr>
          <w:rFonts w:ascii="Times New Roman" w:hAnsi="Times New Roman"/>
          <w:b w:val="0"/>
          <w:bCs/>
          <w:sz w:val="20"/>
          <w:lang w:val="de-DE"/>
        </w:rPr>
        <w:instrText xml:space="preserve"> </w:instrText>
      </w:r>
      <w:r w:rsidR="0014501E">
        <w:rPr>
          <w:rFonts w:ascii="Times New Roman" w:hAnsi="Times New Roman"/>
          <w:b w:val="0"/>
          <w:bCs/>
          <w:sz w:val="20"/>
        </w:rPr>
        <w:instrText>УЧЕБНИКИ</w:instrText>
      </w:r>
      <w:r w:rsidR="0014501E" w:rsidRPr="009F015F">
        <w:rPr>
          <w:rFonts w:ascii="Times New Roman" w:hAnsi="Times New Roman"/>
          <w:b w:val="0"/>
          <w:bCs/>
          <w:sz w:val="20"/>
          <w:lang w:val="de-DE"/>
        </w:rPr>
        <w:instrText xml:space="preserve">\\Matlab </w:instrText>
      </w:r>
      <w:r w:rsidR="0014501E">
        <w:rPr>
          <w:rFonts w:ascii="Times New Roman" w:hAnsi="Times New Roman"/>
          <w:b w:val="0"/>
          <w:bCs/>
          <w:sz w:val="20"/>
        </w:rPr>
        <w:instrText>электронный</w:instrText>
      </w:r>
      <w:r w:rsidR="0014501E" w:rsidRPr="009F015F">
        <w:rPr>
          <w:rFonts w:ascii="Times New Roman" w:hAnsi="Times New Roman"/>
          <w:b w:val="0"/>
          <w:bCs/>
          <w:sz w:val="20"/>
          <w:lang w:val="de-DE"/>
        </w:rPr>
        <w:instrText xml:space="preserve"> </w:instrText>
      </w:r>
      <w:r w:rsidR="0014501E">
        <w:rPr>
          <w:rFonts w:ascii="Times New Roman" w:hAnsi="Times New Roman"/>
          <w:b w:val="0"/>
          <w:bCs/>
          <w:sz w:val="20"/>
        </w:rPr>
        <w:instrText>учебник</w:instrText>
      </w:r>
      <w:r w:rsidR="0014501E" w:rsidRPr="009F015F">
        <w:rPr>
          <w:rFonts w:ascii="Times New Roman" w:hAnsi="Times New Roman"/>
          <w:b w:val="0"/>
          <w:bCs/>
          <w:sz w:val="20"/>
          <w:lang w:val="de-DE"/>
        </w:rPr>
        <w:instrText>\\</w:instrText>
      </w:r>
      <w:r w:rsidR="0014501E">
        <w:rPr>
          <w:rFonts w:ascii="Times New Roman" w:hAnsi="Times New Roman"/>
          <w:b w:val="0"/>
          <w:bCs/>
          <w:sz w:val="20"/>
        </w:rPr>
        <w:instrText>Графика</w:instrText>
      </w:r>
      <w:r w:rsidR="0014501E" w:rsidRPr="009F015F">
        <w:rPr>
          <w:rFonts w:ascii="Times New Roman" w:hAnsi="Times New Roman"/>
          <w:b w:val="0"/>
          <w:bCs/>
          <w:sz w:val="20"/>
          <w:lang w:val="de-DE"/>
        </w:rPr>
        <w:instrText xml:space="preserve"> </w:instrText>
      </w:r>
      <w:r w:rsidR="0014501E">
        <w:rPr>
          <w:rFonts w:ascii="Times New Roman" w:hAnsi="Times New Roman"/>
          <w:b w:val="0"/>
          <w:bCs/>
          <w:sz w:val="20"/>
        </w:rPr>
        <w:instrText>и</w:instrText>
      </w:r>
      <w:r w:rsidR="0014501E" w:rsidRPr="009F015F">
        <w:rPr>
          <w:rFonts w:ascii="Times New Roman" w:hAnsi="Times New Roman"/>
          <w:b w:val="0"/>
          <w:bCs/>
          <w:sz w:val="20"/>
          <w:lang w:val="de-DE"/>
        </w:rPr>
        <w:instrText xml:space="preserve"> </w:instrText>
      </w:r>
      <w:r w:rsidR="0014501E">
        <w:rPr>
          <w:rFonts w:ascii="Times New Roman" w:hAnsi="Times New Roman"/>
          <w:b w:val="0"/>
          <w:bCs/>
          <w:sz w:val="20"/>
        </w:rPr>
        <w:instrText>визуализация</w:instrText>
      </w:r>
      <w:r w:rsidR="0014501E" w:rsidRPr="009F015F">
        <w:rPr>
          <w:rFonts w:ascii="Times New Roman" w:hAnsi="Times New Roman"/>
          <w:b w:val="0"/>
          <w:bCs/>
          <w:sz w:val="20"/>
          <w:lang w:val="de-DE"/>
        </w:rPr>
        <w:instrText xml:space="preserve"> </w:instrText>
      </w:r>
      <w:r w:rsidR="0014501E">
        <w:rPr>
          <w:rFonts w:ascii="Times New Roman" w:hAnsi="Times New Roman"/>
          <w:b w:val="0"/>
          <w:bCs/>
          <w:sz w:val="20"/>
        </w:rPr>
        <w:instrText>данных</w:instrText>
      </w:r>
      <w:r w:rsidR="0014501E" w:rsidRPr="009F015F">
        <w:rPr>
          <w:rFonts w:ascii="Times New Roman" w:hAnsi="Times New Roman"/>
          <w:b w:val="0"/>
          <w:bCs/>
          <w:sz w:val="20"/>
          <w:lang w:val="de-DE"/>
        </w:rPr>
        <w:instrText xml:space="preserve">.files\\image074.gif" \* MERGEFORMATINET </w:instrText>
      </w:r>
      <w:r w:rsidR="0014501E">
        <w:rPr>
          <w:rFonts w:ascii="Times New Roman" w:hAnsi="Times New Roman"/>
          <w:b w:val="0"/>
          <w:bCs/>
          <w:sz w:val="20"/>
        </w:rPr>
        <w:fldChar w:fldCharType="separate"/>
      </w:r>
      <w:r w:rsidR="003E0835">
        <w:rPr>
          <w:rFonts w:ascii="Times New Roman" w:hAnsi="Times New Roman"/>
          <w:b w:val="0"/>
          <w:bCs/>
          <w:sz w:val="20"/>
        </w:rPr>
        <w:fldChar w:fldCharType="begin"/>
      </w:r>
      <w:r w:rsidR="003E0835" w:rsidRPr="009F015F">
        <w:rPr>
          <w:rFonts w:ascii="Times New Roman" w:hAnsi="Times New Roman"/>
          <w:b w:val="0"/>
          <w:bCs/>
          <w:sz w:val="20"/>
          <w:lang w:val="de-DE"/>
        </w:rPr>
        <w:instrText xml:space="preserve"> INCLUDEPICTURE  "D:\\</w:instrText>
      </w:r>
      <w:r w:rsidR="003E0835">
        <w:rPr>
          <w:rFonts w:ascii="Times New Roman" w:hAnsi="Times New Roman"/>
          <w:b w:val="0"/>
          <w:bCs/>
          <w:sz w:val="20"/>
        </w:rPr>
        <w:instrText>ЭЛЕКТРОННЫЕ</w:instrText>
      </w:r>
      <w:r w:rsidR="003E0835" w:rsidRPr="009F015F">
        <w:rPr>
          <w:rFonts w:ascii="Times New Roman" w:hAnsi="Times New Roman"/>
          <w:b w:val="0"/>
          <w:bCs/>
          <w:sz w:val="20"/>
          <w:lang w:val="de-DE"/>
        </w:rPr>
        <w:instrText xml:space="preserve"> </w:instrText>
      </w:r>
      <w:r w:rsidR="003E0835">
        <w:rPr>
          <w:rFonts w:ascii="Times New Roman" w:hAnsi="Times New Roman"/>
          <w:b w:val="0"/>
          <w:bCs/>
          <w:sz w:val="20"/>
        </w:rPr>
        <w:instrText>УЧЕБНИКИ</w:instrText>
      </w:r>
      <w:r w:rsidR="003E0835" w:rsidRPr="009F015F">
        <w:rPr>
          <w:rFonts w:ascii="Times New Roman" w:hAnsi="Times New Roman"/>
          <w:b w:val="0"/>
          <w:bCs/>
          <w:sz w:val="20"/>
          <w:lang w:val="de-DE"/>
        </w:rPr>
        <w:instrText xml:space="preserve">\\Matlab </w:instrText>
      </w:r>
      <w:r w:rsidR="003E0835">
        <w:rPr>
          <w:rFonts w:ascii="Times New Roman" w:hAnsi="Times New Roman"/>
          <w:b w:val="0"/>
          <w:bCs/>
          <w:sz w:val="20"/>
        </w:rPr>
        <w:instrText>электронный</w:instrText>
      </w:r>
      <w:r w:rsidR="003E0835" w:rsidRPr="009F015F">
        <w:rPr>
          <w:rFonts w:ascii="Times New Roman" w:hAnsi="Times New Roman"/>
          <w:b w:val="0"/>
          <w:bCs/>
          <w:sz w:val="20"/>
          <w:lang w:val="de-DE"/>
        </w:rPr>
        <w:instrText xml:space="preserve"> </w:instrText>
      </w:r>
      <w:r w:rsidR="003E0835">
        <w:rPr>
          <w:rFonts w:ascii="Times New Roman" w:hAnsi="Times New Roman"/>
          <w:b w:val="0"/>
          <w:bCs/>
          <w:sz w:val="20"/>
        </w:rPr>
        <w:instrText>учебник</w:instrText>
      </w:r>
      <w:r w:rsidR="003E0835" w:rsidRPr="009F015F">
        <w:rPr>
          <w:rFonts w:ascii="Times New Roman" w:hAnsi="Times New Roman"/>
          <w:b w:val="0"/>
          <w:bCs/>
          <w:sz w:val="20"/>
          <w:lang w:val="de-DE"/>
        </w:rPr>
        <w:instrText>\\</w:instrText>
      </w:r>
      <w:r w:rsidR="003E0835">
        <w:rPr>
          <w:rFonts w:ascii="Times New Roman" w:hAnsi="Times New Roman"/>
          <w:b w:val="0"/>
          <w:bCs/>
          <w:sz w:val="20"/>
        </w:rPr>
        <w:instrText>Графика</w:instrText>
      </w:r>
      <w:r w:rsidR="003E0835" w:rsidRPr="009F015F">
        <w:rPr>
          <w:rFonts w:ascii="Times New Roman" w:hAnsi="Times New Roman"/>
          <w:b w:val="0"/>
          <w:bCs/>
          <w:sz w:val="20"/>
          <w:lang w:val="de-DE"/>
        </w:rPr>
        <w:instrText xml:space="preserve"> </w:instrText>
      </w:r>
      <w:r w:rsidR="003E0835">
        <w:rPr>
          <w:rFonts w:ascii="Times New Roman" w:hAnsi="Times New Roman"/>
          <w:b w:val="0"/>
          <w:bCs/>
          <w:sz w:val="20"/>
        </w:rPr>
        <w:instrText>и</w:instrText>
      </w:r>
      <w:r w:rsidR="003E0835" w:rsidRPr="009F015F">
        <w:rPr>
          <w:rFonts w:ascii="Times New Roman" w:hAnsi="Times New Roman"/>
          <w:b w:val="0"/>
          <w:bCs/>
          <w:sz w:val="20"/>
          <w:lang w:val="de-DE"/>
        </w:rPr>
        <w:instrText xml:space="preserve"> </w:instrText>
      </w:r>
      <w:r w:rsidR="003E0835">
        <w:rPr>
          <w:rFonts w:ascii="Times New Roman" w:hAnsi="Times New Roman"/>
          <w:b w:val="0"/>
          <w:bCs/>
          <w:sz w:val="20"/>
        </w:rPr>
        <w:instrText>визуализация</w:instrText>
      </w:r>
      <w:r w:rsidR="003E0835" w:rsidRPr="009F015F">
        <w:rPr>
          <w:rFonts w:ascii="Times New Roman" w:hAnsi="Times New Roman"/>
          <w:b w:val="0"/>
          <w:bCs/>
          <w:sz w:val="20"/>
          <w:lang w:val="de-DE"/>
        </w:rPr>
        <w:instrText xml:space="preserve"> </w:instrText>
      </w:r>
      <w:r w:rsidR="003E0835">
        <w:rPr>
          <w:rFonts w:ascii="Times New Roman" w:hAnsi="Times New Roman"/>
          <w:b w:val="0"/>
          <w:bCs/>
          <w:sz w:val="20"/>
        </w:rPr>
        <w:instrText>данных</w:instrText>
      </w:r>
      <w:r w:rsidR="003E0835" w:rsidRPr="009F015F">
        <w:rPr>
          <w:rFonts w:ascii="Times New Roman" w:hAnsi="Times New Roman"/>
          <w:b w:val="0"/>
          <w:bCs/>
          <w:sz w:val="20"/>
          <w:lang w:val="de-DE"/>
        </w:rPr>
        <w:instrText xml:space="preserve">.files\\image074.gif" \* MERGEFORMATINET </w:instrText>
      </w:r>
      <w:r w:rsidR="003E0835">
        <w:rPr>
          <w:rFonts w:ascii="Times New Roman" w:hAnsi="Times New Roman"/>
          <w:b w:val="0"/>
          <w:bCs/>
          <w:sz w:val="20"/>
        </w:rPr>
        <w:fldChar w:fldCharType="separate"/>
      </w:r>
      <w:r w:rsidR="00662224">
        <w:rPr>
          <w:rFonts w:ascii="Times New Roman" w:hAnsi="Times New Roman"/>
          <w:b w:val="0"/>
          <w:bCs/>
          <w:sz w:val="20"/>
        </w:rPr>
        <w:fldChar w:fldCharType="begin"/>
      </w:r>
      <w:r w:rsidR="00662224" w:rsidRPr="009F015F">
        <w:rPr>
          <w:rFonts w:ascii="Times New Roman" w:hAnsi="Times New Roman"/>
          <w:b w:val="0"/>
          <w:bCs/>
          <w:sz w:val="20"/>
          <w:lang w:val="de-DE"/>
        </w:rPr>
        <w:instrText xml:space="preserve"> INCLUDEPICTURE  "D:\\</w:instrText>
      </w:r>
      <w:r w:rsidR="00662224">
        <w:rPr>
          <w:rFonts w:ascii="Times New Roman" w:hAnsi="Times New Roman"/>
          <w:b w:val="0"/>
          <w:bCs/>
          <w:sz w:val="20"/>
        </w:rPr>
        <w:instrText>ЭЛЕКТРОННЫЕ</w:instrText>
      </w:r>
      <w:r w:rsidR="00662224" w:rsidRPr="009F015F">
        <w:rPr>
          <w:rFonts w:ascii="Times New Roman" w:hAnsi="Times New Roman"/>
          <w:b w:val="0"/>
          <w:bCs/>
          <w:sz w:val="20"/>
          <w:lang w:val="de-DE"/>
        </w:rPr>
        <w:instrText xml:space="preserve"> </w:instrText>
      </w:r>
      <w:r w:rsidR="00662224">
        <w:rPr>
          <w:rFonts w:ascii="Times New Roman" w:hAnsi="Times New Roman"/>
          <w:b w:val="0"/>
          <w:bCs/>
          <w:sz w:val="20"/>
        </w:rPr>
        <w:instrText>УЧЕБНИКИ</w:instrText>
      </w:r>
      <w:r w:rsidR="00662224" w:rsidRPr="009F015F">
        <w:rPr>
          <w:rFonts w:ascii="Times New Roman" w:hAnsi="Times New Roman"/>
          <w:b w:val="0"/>
          <w:bCs/>
          <w:sz w:val="20"/>
          <w:lang w:val="de-DE"/>
        </w:rPr>
        <w:instrText xml:space="preserve">\\Matlab </w:instrText>
      </w:r>
      <w:r w:rsidR="00662224">
        <w:rPr>
          <w:rFonts w:ascii="Times New Roman" w:hAnsi="Times New Roman"/>
          <w:b w:val="0"/>
          <w:bCs/>
          <w:sz w:val="20"/>
        </w:rPr>
        <w:instrText>электронный</w:instrText>
      </w:r>
      <w:r w:rsidR="00662224" w:rsidRPr="009F015F">
        <w:rPr>
          <w:rFonts w:ascii="Times New Roman" w:hAnsi="Times New Roman"/>
          <w:b w:val="0"/>
          <w:bCs/>
          <w:sz w:val="20"/>
          <w:lang w:val="de-DE"/>
        </w:rPr>
        <w:instrText xml:space="preserve"> </w:instrText>
      </w:r>
      <w:r w:rsidR="00662224">
        <w:rPr>
          <w:rFonts w:ascii="Times New Roman" w:hAnsi="Times New Roman"/>
          <w:b w:val="0"/>
          <w:bCs/>
          <w:sz w:val="20"/>
        </w:rPr>
        <w:instrText>учебник</w:instrText>
      </w:r>
      <w:r w:rsidR="00662224" w:rsidRPr="009F015F">
        <w:rPr>
          <w:rFonts w:ascii="Times New Roman" w:hAnsi="Times New Roman"/>
          <w:b w:val="0"/>
          <w:bCs/>
          <w:sz w:val="20"/>
          <w:lang w:val="de-DE"/>
        </w:rPr>
        <w:instrText>\\</w:instrText>
      </w:r>
      <w:r w:rsidR="00662224">
        <w:rPr>
          <w:rFonts w:ascii="Times New Roman" w:hAnsi="Times New Roman"/>
          <w:b w:val="0"/>
          <w:bCs/>
          <w:sz w:val="20"/>
        </w:rPr>
        <w:instrText>Графика</w:instrText>
      </w:r>
      <w:r w:rsidR="00662224" w:rsidRPr="009F015F">
        <w:rPr>
          <w:rFonts w:ascii="Times New Roman" w:hAnsi="Times New Roman"/>
          <w:b w:val="0"/>
          <w:bCs/>
          <w:sz w:val="20"/>
          <w:lang w:val="de-DE"/>
        </w:rPr>
        <w:instrText xml:space="preserve"> </w:instrText>
      </w:r>
      <w:r w:rsidR="00662224">
        <w:rPr>
          <w:rFonts w:ascii="Times New Roman" w:hAnsi="Times New Roman"/>
          <w:b w:val="0"/>
          <w:bCs/>
          <w:sz w:val="20"/>
        </w:rPr>
        <w:instrText>и</w:instrText>
      </w:r>
      <w:r w:rsidR="00662224" w:rsidRPr="009F015F">
        <w:rPr>
          <w:rFonts w:ascii="Times New Roman" w:hAnsi="Times New Roman"/>
          <w:b w:val="0"/>
          <w:bCs/>
          <w:sz w:val="20"/>
          <w:lang w:val="de-DE"/>
        </w:rPr>
        <w:instrText xml:space="preserve"> </w:instrText>
      </w:r>
      <w:r w:rsidR="00662224">
        <w:rPr>
          <w:rFonts w:ascii="Times New Roman" w:hAnsi="Times New Roman"/>
          <w:b w:val="0"/>
          <w:bCs/>
          <w:sz w:val="20"/>
        </w:rPr>
        <w:instrText>визуализация</w:instrText>
      </w:r>
      <w:r w:rsidR="00662224" w:rsidRPr="009F015F">
        <w:rPr>
          <w:rFonts w:ascii="Times New Roman" w:hAnsi="Times New Roman"/>
          <w:b w:val="0"/>
          <w:bCs/>
          <w:sz w:val="20"/>
          <w:lang w:val="de-DE"/>
        </w:rPr>
        <w:instrText xml:space="preserve"> </w:instrText>
      </w:r>
      <w:r w:rsidR="00662224">
        <w:rPr>
          <w:rFonts w:ascii="Times New Roman" w:hAnsi="Times New Roman"/>
          <w:b w:val="0"/>
          <w:bCs/>
          <w:sz w:val="20"/>
        </w:rPr>
        <w:instrText>данных</w:instrText>
      </w:r>
      <w:r w:rsidR="00662224" w:rsidRPr="009F015F">
        <w:rPr>
          <w:rFonts w:ascii="Times New Roman" w:hAnsi="Times New Roman"/>
          <w:b w:val="0"/>
          <w:bCs/>
          <w:sz w:val="20"/>
          <w:lang w:val="de-DE"/>
        </w:rPr>
        <w:instrText xml:space="preserve">.files\\image074.gif" \* MERGEFORMATINET </w:instrText>
      </w:r>
      <w:r w:rsidR="00662224">
        <w:rPr>
          <w:rFonts w:ascii="Times New Roman" w:hAnsi="Times New Roman"/>
          <w:b w:val="0"/>
          <w:bCs/>
          <w:sz w:val="20"/>
        </w:rPr>
        <w:fldChar w:fldCharType="separate"/>
      </w:r>
      <w:r w:rsidR="002D3099">
        <w:rPr>
          <w:rFonts w:ascii="Times New Roman" w:hAnsi="Times New Roman"/>
          <w:b w:val="0"/>
          <w:bCs/>
          <w:sz w:val="20"/>
        </w:rPr>
        <w:fldChar w:fldCharType="begin"/>
      </w:r>
      <w:r w:rsidR="002D3099" w:rsidRPr="009F015F">
        <w:rPr>
          <w:rFonts w:ascii="Times New Roman" w:hAnsi="Times New Roman"/>
          <w:b w:val="0"/>
          <w:bCs/>
          <w:sz w:val="20"/>
          <w:lang w:val="de-DE"/>
        </w:rPr>
        <w:instrText xml:space="preserve"> INCLUDEPICTURE  "D:\\</w:instrText>
      </w:r>
      <w:r w:rsidR="002D3099">
        <w:rPr>
          <w:rFonts w:ascii="Times New Roman" w:hAnsi="Times New Roman"/>
          <w:b w:val="0"/>
          <w:bCs/>
          <w:sz w:val="20"/>
        </w:rPr>
        <w:instrText>ЭЛЕКТРОННЫЕ</w:instrText>
      </w:r>
      <w:r w:rsidR="002D3099" w:rsidRPr="009F015F">
        <w:rPr>
          <w:rFonts w:ascii="Times New Roman" w:hAnsi="Times New Roman"/>
          <w:b w:val="0"/>
          <w:bCs/>
          <w:sz w:val="20"/>
          <w:lang w:val="de-DE"/>
        </w:rPr>
        <w:instrText xml:space="preserve"> </w:instrText>
      </w:r>
      <w:r w:rsidR="002D3099">
        <w:rPr>
          <w:rFonts w:ascii="Times New Roman" w:hAnsi="Times New Roman"/>
          <w:b w:val="0"/>
          <w:bCs/>
          <w:sz w:val="20"/>
        </w:rPr>
        <w:instrText>УЧЕБНИКИ</w:instrText>
      </w:r>
      <w:r w:rsidR="002D3099" w:rsidRPr="009F015F">
        <w:rPr>
          <w:rFonts w:ascii="Times New Roman" w:hAnsi="Times New Roman"/>
          <w:b w:val="0"/>
          <w:bCs/>
          <w:sz w:val="20"/>
          <w:lang w:val="de-DE"/>
        </w:rPr>
        <w:instrText xml:space="preserve">\\Matlab </w:instrText>
      </w:r>
      <w:r w:rsidR="002D3099">
        <w:rPr>
          <w:rFonts w:ascii="Times New Roman" w:hAnsi="Times New Roman"/>
          <w:b w:val="0"/>
          <w:bCs/>
          <w:sz w:val="20"/>
        </w:rPr>
        <w:instrText>электронный</w:instrText>
      </w:r>
      <w:r w:rsidR="002D3099" w:rsidRPr="009F015F">
        <w:rPr>
          <w:rFonts w:ascii="Times New Roman" w:hAnsi="Times New Roman"/>
          <w:b w:val="0"/>
          <w:bCs/>
          <w:sz w:val="20"/>
          <w:lang w:val="de-DE"/>
        </w:rPr>
        <w:instrText xml:space="preserve"> </w:instrText>
      </w:r>
      <w:r w:rsidR="002D3099">
        <w:rPr>
          <w:rFonts w:ascii="Times New Roman" w:hAnsi="Times New Roman"/>
          <w:b w:val="0"/>
          <w:bCs/>
          <w:sz w:val="20"/>
        </w:rPr>
        <w:instrText>учебник</w:instrText>
      </w:r>
      <w:r w:rsidR="002D3099" w:rsidRPr="009F015F">
        <w:rPr>
          <w:rFonts w:ascii="Times New Roman" w:hAnsi="Times New Roman"/>
          <w:b w:val="0"/>
          <w:bCs/>
          <w:sz w:val="20"/>
          <w:lang w:val="de-DE"/>
        </w:rPr>
        <w:instrText>\\</w:instrText>
      </w:r>
      <w:r w:rsidR="002D3099">
        <w:rPr>
          <w:rFonts w:ascii="Times New Roman" w:hAnsi="Times New Roman"/>
          <w:b w:val="0"/>
          <w:bCs/>
          <w:sz w:val="20"/>
        </w:rPr>
        <w:instrText>Графика</w:instrText>
      </w:r>
      <w:r w:rsidR="002D3099" w:rsidRPr="009F015F">
        <w:rPr>
          <w:rFonts w:ascii="Times New Roman" w:hAnsi="Times New Roman"/>
          <w:b w:val="0"/>
          <w:bCs/>
          <w:sz w:val="20"/>
          <w:lang w:val="de-DE"/>
        </w:rPr>
        <w:instrText xml:space="preserve"> </w:instrText>
      </w:r>
      <w:r w:rsidR="002D3099">
        <w:rPr>
          <w:rFonts w:ascii="Times New Roman" w:hAnsi="Times New Roman"/>
          <w:b w:val="0"/>
          <w:bCs/>
          <w:sz w:val="20"/>
        </w:rPr>
        <w:instrText>и</w:instrText>
      </w:r>
      <w:r w:rsidR="002D3099" w:rsidRPr="009F015F">
        <w:rPr>
          <w:rFonts w:ascii="Times New Roman" w:hAnsi="Times New Roman"/>
          <w:b w:val="0"/>
          <w:bCs/>
          <w:sz w:val="20"/>
          <w:lang w:val="de-DE"/>
        </w:rPr>
        <w:instrText xml:space="preserve"> </w:instrText>
      </w:r>
      <w:r w:rsidR="002D3099">
        <w:rPr>
          <w:rFonts w:ascii="Times New Roman" w:hAnsi="Times New Roman"/>
          <w:b w:val="0"/>
          <w:bCs/>
          <w:sz w:val="20"/>
        </w:rPr>
        <w:instrText>визуализация</w:instrText>
      </w:r>
      <w:r w:rsidR="002D3099" w:rsidRPr="009F015F">
        <w:rPr>
          <w:rFonts w:ascii="Times New Roman" w:hAnsi="Times New Roman"/>
          <w:b w:val="0"/>
          <w:bCs/>
          <w:sz w:val="20"/>
          <w:lang w:val="de-DE"/>
        </w:rPr>
        <w:instrText xml:space="preserve"> </w:instrText>
      </w:r>
      <w:r w:rsidR="002D3099">
        <w:rPr>
          <w:rFonts w:ascii="Times New Roman" w:hAnsi="Times New Roman"/>
          <w:b w:val="0"/>
          <w:bCs/>
          <w:sz w:val="20"/>
        </w:rPr>
        <w:instrText>данных</w:instrText>
      </w:r>
      <w:r w:rsidR="002D3099" w:rsidRPr="009F015F">
        <w:rPr>
          <w:rFonts w:ascii="Times New Roman" w:hAnsi="Times New Roman"/>
          <w:b w:val="0"/>
          <w:bCs/>
          <w:sz w:val="20"/>
          <w:lang w:val="de-DE"/>
        </w:rPr>
        <w:instrText xml:space="preserve">.files\\image074.gif" \* MERGEFORMATINET </w:instrText>
      </w:r>
      <w:r w:rsidR="002D3099">
        <w:rPr>
          <w:rFonts w:ascii="Times New Roman" w:hAnsi="Times New Roman"/>
          <w:b w:val="0"/>
          <w:bCs/>
          <w:sz w:val="20"/>
        </w:rPr>
        <w:fldChar w:fldCharType="separate"/>
      </w:r>
      <w:r w:rsidR="007409DF">
        <w:rPr>
          <w:rFonts w:ascii="Times New Roman" w:hAnsi="Times New Roman"/>
          <w:b w:val="0"/>
          <w:bCs/>
          <w:sz w:val="20"/>
        </w:rPr>
        <w:fldChar w:fldCharType="begin"/>
      </w:r>
      <w:r w:rsidR="007409DF" w:rsidRPr="009F015F">
        <w:rPr>
          <w:rFonts w:ascii="Times New Roman" w:hAnsi="Times New Roman"/>
          <w:b w:val="0"/>
          <w:bCs/>
          <w:sz w:val="20"/>
          <w:lang w:val="de-DE"/>
        </w:rPr>
        <w:instrText xml:space="preserve"> INCLUDEPICTURE  "D:\\</w:instrText>
      </w:r>
      <w:r w:rsidR="007409DF">
        <w:rPr>
          <w:rFonts w:ascii="Times New Roman" w:hAnsi="Times New Roman"/>
          <w:b w:val="0"/>
          <w:bCs/>
          <w:sz w:val="20"/>
        </w:rPr>
        <w:instrText>ЭЛЕКТРОННЫЕ</w:instrText>
      </w:r>
      <w:r w:rsidR="007409DF" w:rsidRPr="009F015F">
        <w:rPr>
          <w:rFonts w:ascii="Times New Roman" w:hAnsi="Times New Roman"/>
          <w:b w:val="0"/>
          <w:bCs/>
          <w:sz w:val="20"/>
          <w:lang w:val="de-DE"/>
        </w:rPr>
        <w:instrText xml:space="preserve"> </w:instrText>
      </w:r>
      <w:r w:rsidR="007409DF">
        <w:rPr>
          <w:rFonts w:ascii="Times New Roman" w:hAnsi="Times New Roman"/>
          <w:b w:val="0"/>
          <w:bCs/>
          <w:sz w:val="20"/>
        </w:rPr>
        <w:instrText>УЧЕБНИКИ</w:instrText>
      </w:r>
      <w:r w:rsidR="007409DF" w:rsidRPr="009F015F">
        <w:rPr>
          <w:rFonts w:ascii="Times New Roman" w:hAnsi="Times New Roman"/>
          <w:b w:val="0"/>
          <w:bCs/>
          <w:sz w:val="20"/>
          <w:lang w:val="de-DE"/>
        </w:rPr>
        <w:instrText xml:space="preserve">\\Matlab </w:instrText>
      </w:r>
      <w:r w:rsidR="007409DF">
        <w:rPr>
          <w:rFonts w:ascii="Times New Roman" w:hAnsi="Times New Roman"/>
          <w:b w:val="0"/>
          <w:bCs/>
          <w:sz w:val="20"/>
        </w:rPr>
        <w:instrText>электронный</w:instrText>
      </w:r>
      <w:r w:rsidR="007409DF" w:rsidRPr="009F015F">
        <w:rPr>
          <w:rFonts w:ascii="Times New Roman" w:hAnsi="Times New Roman"/>
          <w:b w:val="0"/>
          <w:bCs/>
          <w:sz w:val="20"/>
          <w:lang w:val="de-DE"/>
        </w:rPr>
        <w:instrText xml:space="preserve"> </w:instrText>
      </w:r>
      <w:r w:rsidR="007409DF">
        <w:rPr>
          <w:rFonts w:ascii="Times New Roman" w:hAnsi="Times New Roman"/>
          <w:b w:val="0"/>
          <w:bCs/>
          <w:sz w:val="20"/>
        </w:rPr>
        <w:instrText>учебник</w:instrText>
      </w:r>
      <w:r w:rsidR="007409DF" w:rsidRPr="009F015F">
        <w:rPr>
          <w:rFonts w:ascii="Times New Roman" w:hAnsi="Times New Roman"/>
          <w:b w:val="0"/>
          <w:bCs/>
          <w:sz w:val="20"/>
          <w:lang w:val="de-DE"/>
        </w:rPr>
        <w:instrText>\\</w:instrText>
      </w:r>
      <w:r w:rsidR="007409DF">
        <w:rPr>
          <w:rFonts w:ascii="Times New Roman" w:hAnsi="Times New Roman"/>
          <w:b w:val="0"/>
          <w:bCs/>
          <w:sz w:val="20"/>
        </w:rPr>
        <w:instrText>Графика</w:instrText>
      </w:r>
      <w:r w:rsidR="007409DF" w:rsidRPr="009F015F">
        <w:rPr>
          <w:rFonts w:ascii="Times New Roman" w:hAnsi="Times New Roman"/>
          <w:b w:val="0"/>
          <w:bCs/>
          <w:sz w:val="20"/>
          <w:lang w:val="de-DE"/>
        </w:rPr>
        <w:instrText xml:space="preserve"> </w:instrText>
      </w:r>
      <w:r w:rsidR="007409DF">
        <w:rPr>
          <w:rFonts w:ascii="Times New Roman" w:hAnsi="Times New Roman"/>
          <w:b w:val="0"/>
          <w:bCs/>
          <w:sz w:val="20"/>
        </w:rPr>
        <w:instrText>и</w:instrText>
      </w:r>
      <w:r w:rsidR="007409DF" w:rsidRPr="009F015F">
        <w:rPr>
          <w:rFonts w:ascii="Times New Roman" w:hAnsi="Times New Roman"/>
          <w:b w:val="0"/>
          <w:bCs/>
          <w:sz w:val="20"/>
          <w:lang w:val="de-DE"/>
        </w:rPr>
        <w:instrText xml:space="preserve"> </w:instrText>
      </w:r>
      <w:r w:rsidR="007409DF">
        <w:rPr>
          <w:rFonts w:ascii="Times New Roman" w:hAnsi="Times New Roman"/>
          <w:b w:val="0"/>
          <w:bCs/>
          <w:sz w:val="20"/>
        </w:rPr>
        <w:instrText>визуализация</w:instrText>
      </w:r>
      <w:r w:rsidR="007409DF" w:rsidRPr="009F015F">
        <w:rPr>
          <w:rFonts w:ascii="Times New Roman" w:hAnsi="Times New Roman"/>
          <w:b w:val="0"/>
          <w:bCs/>
          <w:sz w:val="20"/>
          <w:lang w:val="de-DE"/>
        </w:rPr>
        <w:instrText xml:space="preserve"> </w:instrText>
      </w:r>
      <w:r w:rsidR="007409DF">
        <w:rPr>
          <w:rFonts w:ascii="Times New Roman" w:hAnsi="Times New Roman"/>
          <w:b w:val="0"/>
          <w:bCs/>
          <w:sz w:val="20"/>
        </w:rPr>
        <w:instrText>данных</w:instrText>
      </w:r>
      <w:r w:rsidR="007409DF" w:rsidRPr="009F015F">
        <w:rPr>
          <w:rFonts w:ascii="Times New Roman" w:hAnsi="Times New Roman"/>
          <w:b w:val="0"/>
          <w:bCs/>
          <w:sz w:val="20"/>
          <w:lang w:val="de-DE"/>
        </w:rPr>
        <w:instrText xml:space="preserve">.files\\image074.gif" \* MERGEFORMATINET </w:instrText>
      </w:r>
      <w:r w:rsidR="007409DF">
        <w:rPr>
          <w:rFonts w:ascii="Times New Roman" w:hAnsi="Times New Roman"/>
          <w:b w:val="0"/>
          <w:bCs/>
          <w:sz w:val="20"/>
        </w:rPr>
        <w:fldChar w:fldCharType="separate"/>
      </w:r>
      <w:r w:rsidR="00467A9A">
        <w:rPr>
          <w:rFonts w:ascii="Times New Roman" w:hAnsi="Times New Roman"/>
          <w:b w:val="0"/>
          <w:bCs/>
          <w:sz w:val="20"/>
        </w:rPr>
        <w:fldChar w:fldCharType="begin"/>
      </w:r>
      <w:r w:rsidR="00467A9A" w:rsidRPr="009F015F">
        <w:rPr>
          <w:rFonts w:ascii="Times New Roman" w:hAnsi="Times New Roman"/>
          <w:b w:val="0"/>
          <w:bCs/>
          <w:sz w:val="20"/>
          <w:lang w:val="de-DE"/>
        </w:rPr>
        <w:instrText xml:space="preserve"> INCLUDEPICTURE  "D:\\</w:instrText>
      </w:r>
      <w:r w:rsidR="00467A9A">
        <w:rPr>
          <w:rFonts w:ascii="Times New Roman" w:hAnsi="Times New Roman"/>
          <w:b w:val="0"/>
          <w:bCs/>
          <w:sz w:val="20"/>
        </w:rPr>
        <w:instrText>ЭЛЕКТРОННЫЕ</w:instrText>
      </w:r>
      <w:r w:rsidR="00467A9A" w:rsidRPr="009F015F">
        <w:rPr>
          <w:rFonts w:ascii="Times New Roman" w:hAnsi="Times New Roman"/>
          <w:b w:val="0"/>
          <w:bCs/>
          <w:sz w:val="20"/>
          <w:lang w:val="de-DE"/>
        </w:rPr>
        <w:instrText xml:space="preserve"> </w:instrText>
      </w:r>
      <w:r w:rsidR="00467A9A">
        <w:rPr>
          <w:rFonts w:ascii="Times New Roman" w:hAnsi="Times New Roman"/>
          <w:b w:val="0"/>
          <w:bCs/>
          <w:sz w:val="20"/>
        </w:rPr>
        <w:instrText>УЧЕБНИКИ</w:instrText>
      </w:r>
      <w:r w:rsidR="00467A9A" w:rsidRPr="009F015F">
        <w:rPr>
          <w:rFonts w:ascii="Times New Roman" w:hAnsi="Times New Roman"/>
          <w:b w:val="0"/>
          <w:bCs/>
          <w:sz w:val="20"/>
          <w:lang w:val="de-DE"/>
        </w:rPr>
        <w:instrText xml:space="preserve">\\Matlab </w:instrText>
      </w:r>
      <w:r w:rsidR="00467A9A">
        <w:rPr>
          <w:rFonts w:ascii="Times New Roman" w:hAnsi="Times New Roman"/>
          <w:b w:val="0"/>
          <w:bCs/>
          <w:sz w:val="20"/>
        </w:rPr>
        <w:instrText>электронный</w:instrText>
      </w:r>
      <w:r w:rsidR="00467A9A" w:rsidRPr="009F015F">
        <w:rPr>
          <w:rFonts w:ascii="Times New Roman" w:hAnsi="Times New Roman"/>
          <w:b w:val="0"/>
          <w:bCs/>
          <w:sz w:val="20"/>
          <w:lang w:val="de-DE"/>
        </w:rPr>
        <w:instrText xml:space="preserve"> </w:instrText>
      </w:r>
      <w:r w:rsidR="00467A9A">
        <w:rPr>
          <w:rFonts w:ascii="Times New Roman" w:hAnsi="Times New Roman"/>
          <w:b w:val="0"/>
          <w:bCs/>
          <w:sz w:val="20"/>
        </w:rPr>
        <w:instrText>учебник</w:instrText>
      </w:r>
      <w:r w:rsidR="00467A9A" w:rsidRPr="009F015F">
        <w:rPr>
          <w:rFonts w:ascii="Times New Roman" w:hAnsi="Times New Roman"/>
          <w:b w:val="0"/>
          <w:bCs/>
          <w:sz w:val="20"/>
          <w:lang w:val="de-DE"/>
        </w:rPr>
        <w:instrText>\\</w:instrText>
      </w:r>
      <w:r w:rsidR="00467A9A">
        <w:rPr>
          <w:rFonts w:ascii="Times New Roman" w:hAnsi="Times New Roman"/>
          <w:b w:val="0"/>
          <w:bCs/>
          <w:sz w:val="20"/>
        </w:rPr>
        <w:instrText>Графика</w:instrText>
      </w:r>
      <w:r w:rsidR="00467A9A" w:rsidRPr="009F015F">
        <w:rPr>
          <w:rFonts w:ascii="Times New Roman" w:hAnsi="Times New Roman"/>
          <w:b w:val="0"/>
          <w:bCs/>
          <w:sz w:val="20"/>
          <w:lang w:val="de-DE"/>
        </w:rPr>
        <w:instrText xml:space="preserve"> </w:instrText>
      </w:r>
      <w:r w:rsidR="00467A9A">
        <w:rPr>
          <w:rFonts w:ascii="Times New Roman" w:hAnsi="Times New Roman"/>
          <w:b w:val="0"/>
          <w:bCs/>
          <w:sz w:val="20"/>
        </w:rPr>
        <w:instrText>и</w:instrText>
      </w:r>
      <w:r w:rsidR="00467A9A" w:rsidRPr="009F015F">
        <w:rPr>
          <w:rFonts w:ascii="Times New Roman" w:hAnsi="Times New Roman"/>
          <w:b w:val="0"/>
          <w:bCs/>
          <w:sz w:val="20"/>
          <w:lang w:val="de-DE"/>
        </w:rPr>
        <w:instrText xml:space="preserve"> </w:instrText>
      </w:r>
      <w:r w:rsidR="00467A9A">
        <w:rPr>
          <w:rFonts w:ascii="Times New Roman" w:hAnsi="Times New Roman"/>
          <w:b w:val="0"/>
          <w:bCs/>
          <w:sz w:val="20"/>
        </w:rPr>
        <w:instrText>визуализация</w:instrText>
      </w:r>
      <w:r w:rsidR="00467A9A" w:rsidRPr="009F015F">
        <w:rPr>
          <w:rFonts w:ascii="Times New Roman" w:hAnsi="Times New Roman"/>
          <w:b w:val="0"/>
          <w:bCs/>
          <w:sz w:val="20"/>
          <w:lang w:val="de-DE"/>
        </w:rPr>
        <w:instrText xml:space="preserve"> </w:instrText>
      </w:r>
      <w:r w:rsidR="00467A9A">
        <w:rPr>
          <w:rFonts w:ascii="Times New Roman" w:hAnsi="Times New Roman"/>
          <w:b w:val="0"/>
          <w:bCs/>
          <w:sz w:val="20"/>
        </w:rPr>
        <w:instrText>данных</w:instrText>
      </w:r>
      <w:r w:rsidR="00467A9A" w:rsidRPr="009F015F">
        <w:rPr>
          <w:rFonts w:ascii="Times New Roman" w:hAnsi="Times New Roman"/>
          <w:b w:val="0"/>
          <w:bCs/>
          <w:sz w:val="20"/>
          <w:lang w:val="de-DE"/>
        </w:rPr>
        <w:instrText xml:space="preserve">.files\\image074.gif" \* MERGEFORMATINET </w:instrText>
      </w:r>
      <w:r w:rsidR="00467A9A">
        <w:rPr>
          <w:rFonts w:ascii="Times New Roman" w:hAnsi="Times New Roman"/>
          <w:b w:val="0"/>
          <w:bCs/>
          <w:sz w:val="20"/>
        </w:rPr>
        <w:fldChar w:fldCharType="separate"/>
      </w:r>
      <w:r w:rsidR="008065FB">
        <w:rPr>
          <w:rFonts w:ascii="Times New Roman" w:hAnsi="Times New Roman"/>
          <w:b w:val="0"/>
          <w:bCs/>
          <w:sz w:val="20"/>
        </w:rPr>
        <w:fldChar w:fldCharType="begin"/>
      </w:r>
      <w:r w:rsidR="008065FB" w:rsidRPr="009F015F">
        <w:rPr>
          <w:rFonts w:ascii="Times New Roman" w:hAnsi="Times New Roman"/>
          <w:b w:val="0"/>
          <w:bCs/>
          <w:sz w:val="20"/>
          <w:lang w:val="de-DE"/>
        </w:rPr>
        <w:instrText xml:space="preserve"> INCLUDEPICTURE  "D:\\</w:instrText>
      </w:r>
      <w:r w:rsidR="008065FB">
        <w:rPr>
          <w:rFonts w:ascii="Times New Roman" w:hAnsi="Times New Roman"/>
          <w:b w:val="0"/>
          <w:bCs/>
          <w:sz w:val="20"/>
        </w:rPr>
        <w:instrText>ЭЛЕКТРОННЫЕ</w:instrText>
      </w:r>
      <w:r w:rsidR="008065FB" w:rsidRPr="009F015F">
        <w:rPr>
          <w:rFonts w:ascii="Times New Roman" w:hAnsi="Times New Roman"/>
          <w:b w:val="0"/>
          <w:bCs/>
          <w:sz w:val="20"/>
          <w:lang w:val="de-DE"/>
        </w:rPr>
        <w:instrText xml:space="preserve"> </w:instrText>
      </w:r>
      <w:r w:rsidR="008065FB">
        <w:rPr>
          <w:rFonts w:ascii="Times New Roman" w:hAnsi="Times New Roman"/>
          <w:b w:val="0"/>
          <w:bCs/>
          <w:sz w:val="20"/>
        </w:rPr>
        <w:instrText>УЧЕБНИКИ</w:instrText>
      </w:r>
      <w:r w:rsidR="008065FB" w:rsidRPr="009F015F">
        <w:rPr>
          <w:rFonts w:ascii="Times New Roman" w:hAnsi="Times New Roman"/>
          <w:b w:val="0"/>
          <w:bCs/>
          <w:sz w:val="20"/>
          <w:lang w:val="de-DE"/>
        </w:rPr>
        <w:instrText xml:space="preserve">\\Matlab </w:instrText>
      </w:r>
      <w:r w:rsidR="008065FB">
        <w:rPr>
          <w:rFonts w:ascii="Times New Roman" w:hAnsi="Times New Roman"/>
          <w:b w:val="0"/>
          <w:bCs/>
          <w:sz w:val="20"/>
        </w:rPr>
        <w:instrText>электронный</w:instrText>
      </w:r>
      <w:r w:rsidR="008065FB" w:rsidRPr="009F015F">
        <w:rPr>
          <w:rFonts w:ascii="Times New Roman" w:hAnsi="Times New Roman"/>
          <w:b w:val="0"/>
          <w:bCs/>
          <w:sz w:val="20"/>
          <w:lang w:val="de-DE"/>
        </w:rPr>
        <w:instrText xml:space="preserve"> </w:instrText>
      </w:r>
      <w:r w:rsidR="008065FB">
        <w:rPr>
          <w:rFonts w:ascii="Times New Roman" w:hAnsi="Times New Roman"/>
          <w:b w:val="0"/>
          <w:bCs/>
          <w:sz w:val="20"/>
        </w:rPr>
        <w:instrText>учебник</w:instrText>
      </w:r>
      <w:r w:rsidR="008065FB" w:rsidRPr="009F015F">
        <w:rPr>
          <w:rFonts w:ascii="Times New Roman" w:hAnsi="Times New Roman"/>
          <w:b w:val="0"/>
          <w:bCs/>
          <w:sz w:val="20"/>
          <w:lang w:val="de-DE"/>
        </w:rPr>
        <w:instrText>\\</w:instrText>
      </w:r>
      <w:r w:rsidR="008065FB">
        <w:rPr>
          <w:rFonts w:ascii="Times New Roman" w:hAnsi="Times New Roman"/>
          <w:b w:val="0"/>
          <w:bCs/>
          <w:sz w:val="20"/>
        </w:rPr>
        <w:instrText>Графика</w:instrText>
      </w:r>
      <w:r w:rsidR="008065FB" w:rsidRPr="009F015F">
        <w:rPr>
          <w:rFonts w:ascii="Times New Roman" w:hAnsi="Times New Roman"/>
          <w:b w:val="0"/>
          <w:bCs/>
          <w:sz w:val="20"/>
          <w:lang w:val="de-DE"/>
        </w:rPr>
        <w:instrText xml:space="preserve"> </w:instrText>
      </w:r>
      <w:r w:rsidR="008065FB">
        <w:rPr>
          <w:rFonts w:ascii="Times New Roman" w:hAnsi="Times New Roman"/>
          <w:b w:val="0"/>
          <w:bCs/>
          <w:sz w:val="20"/>
        </w:rPr>
        <w:instrText>и</w:instrText>
      </w:r>
      <w:r w:rsidR="008065FB" w:rsidRPr="009F015F">
        <w:rPr>
          <w:rFonts w:ascii="Times New Roman" w:hAnsi="Times New Roman"/>
          <w:b w:val="0"/>
          <w:bCs/>
          <w:sz w:val="20"/>
          <w:lang w:val="de-DE"/>
        </w:rPr>
        <w:instrText xml:space="preserve"> </w:instrText>
      </w:r>
      <w:r w:rsidR="008065FB">
        <w:rPr>
          <w:rFonts w:ascii="Times New Roman" w:hAnsi="Times New Roman"/>
          <w:b w:val="0"/>
          <w:bCs/>
          <w:sz w:val="20"/>
        </w:rPr>
        <w:instrText>визуализация</w:instrText>
      </w:r>
      <w:r w:rsidR="008065FB" w:rsidRPr="009F015F">
        <w:rPr>
          <w:rFonts w:ascii="Times New Roman" w:hAnsi="Times New Roman"/>
          <w:b w:val="0"/>
          <w:bCs/>
          <w:sz w:val="20"/>
          <w:lang w:val="de-DE"/>
        </w:rPr>
        <w:instrText xml:space="preserve"> </w:instrText>
      </w:r>
      <w:r w:rsidR="008065FB">
        <w:rPr>
          <w:rFonts w:ascii="Times New Roman" w:hAnsi="Times New Roman"/>
          <w:b w:val="0"/>
          <w:bCs/>
          <w:sz w:val="20"/>
        </w:rPr>
        <w:instrText>данных</w:instrText>
      </w:r>
      <w:r w:rsidR="008065FB" w:rsidRPr="009F015F">
        <w:rPr>
          <w:rFonts w:ascii="Times New Roman" w:hAnsi="Times New Roman"/>
          <w:b w:val="0"/>
          <w:bCs/>
          <w:sz w:val="20"/>
          <w:lang w:val="de-DE"/>
        </w:rPr>
        <w:instrText xml:space="preserve">.files\\image074.gif" \* MERGEFORMATINET </w:instrText>
      </w:r>
      <w:r w:rsidR="008065FB">
        <w:rPr>
          <w:rFonts w:ascii="Times New Roman" w:hAnsi="Times New Roman"/>
          <w:b w:val="0"/>
          <w:bCs/>
          <w:sz w:val="20"/>
        </w:rPr>
        <w:fldChar w:fldCharType="separate"/>
      </w:r>
      <w:r w:rsidR="005B1F9F">
        <w:rPr>
          <w:rFonts w:ascii="Times New Roman" w:hAnsi="Times New Roman"/>
          <w:b w:val="0"/>
          <w:bCs/>
          <w:sz w:val="20"/>
        </w:rPr>
        <w:fldChar w:fldCharType="begin"/>
      </w:r>
      <w:r w:rsidR="005B1F9F" w:rsidRPr="009F015F">
        <w:rPr>
          <w:rFonts w:ascii="Times New Roman" w:hAnsi="Times New Roman"/>
          <w:b w:val="0"/>
          <w:bCs/>
          <w:sz w:val="20"/>
          <w:lang w:val="de-DE"/>
        </w:rPr>
        <w:instrText xml:space="preserve"> INCLUDEPICTURE  "D:\\</w:instrText>
      </w:r>
      <w:r w:rsidR="005B1F9F">
        <w:rPr>
          <w:rFonts w:ascii="Times New Roman" w:hAnsi="Times New Roman"/>
          <w:b w:val="0"/>
          <w:bCs/>
          <w:sz w:val="20"/>
        </w:rPr>
        <w:instrText>ЭЛЕКТРОННЫЕ</w:instrText>
      </w:r>
      <w:r w:rsidR="005B1F9F" w:rsidRPr="009F015F">
        <w:rPr>
          <w:rFonts w:ascii="Times New Roman" w:hAnsi="Times New Roman"/>
          <w:b w:val="0"/>
          <w:bCs/>
          <w:sz w:val="20"/>
          <w:lang w:val="de-DE"/>
        </w:rPr>
        <w:instrText xml:space="preserve"> </w:instrText>
      </w:r>
      <w:r w:rsidR="005B1F9F">
        <w:rPr>
          <w:rFonts w:ascii="Times New Roman" w:hAnsi="Times New Roman"/>
          <w:b w:val="0"/>
          <w:bCs/>
          <w:sz w:val="20"/>
        </w:rPr>
        <w:instrText>УЧЕБНИКИ</w:instrText>
      </w:r>
      <w:r w:rsidR="005B1F9F" w:rsidRPr="009F015F">
        <w:rPr>
          <w:rFonts w:ascii="Times New Roman" w:hAnsi="Times New Roman"/>
          <w:b w:val="0"/>
          <w:bCs/>
          <w:sz w:val="20"/>
          <w:lang w:val="de-DE"/>
        </w:rPr>
        <w:instrText xml:space="preserve">\\Matlab </w:instrText>
      </w:r>
      <w:r w:rsidR="005B1F9F">
        <w:rPr>
          <w:rFonts w:ascii="Times New Roman" w:hAnsi="Times New Roman"/>
          <w:b w:val="0"/>
          <w:bCs/>
          <w:sz w:val="20"/>
        </w:rPr>
        <w:instrText>электронный</w:instrText>
      </w:r>
      <w:r w:rsidR="005B1F9F" w:rsidRPr="009F015F">
        <w:rPr>
          <w:rFonts w:ascii="Times New Roman" w:hAnsi="Times New Roman"/>
          <w:b w:val="0"/>
          <w:bCs/>
          <w:sz w:val="20"/>
          <w:lang w:val="de-DE"/>
        </w:rPr>
        <w:instrText xml:space="preserve"> </w:instrText>
      </w:r>
      <w:r w:rsidR="005B1F9F">
        <w:rPr>
          <w:rFonts w:ascii="Times New Roman" w:hAnsi="Times New Roman"/>
          <w:b w:val="0"/>
          <w:bCs/>
          <w:sz w:val="20"/>
        </w:rPr>
        <w:instrText>учебник</w:instrText>
      </w:r>
      <w:r w:rsidR="005B1F9F" w:rsidRPr="009F015F">
        <w:rPr>
          <w:rFonts w:ascii="Times New Roman" w:hAnsi="Times New Roman"/>
          <w:b w:val="0"/>
          <w:bCs/>
          <w:sz w:val="20"/>
          <w:lang w:val="de-DE"/>
        </w:rPr>
        <w:instrText>\\</w:instrText>
      </w:r>
      <w:r w:rsidR="005B1F9F">
        <w:rPr>
          <w:rFonts w:ascii="Times New Roman" w:hAnsi="Times New Roman"/>
          <w:b w:val="0"/>
          <w:bCs/>
          <w:sz w:val="20"/>
        </w:rPr>
        <w:instrText>Графика</w:instrText>
      </w:r>
      <w:r w:rsidR="005B1F9F" w:rsidRPr="009F015F">
        <w:rPr>
          <w:rFonts w:ascii="Times New Roman" w:hAnsi="Times New Roman"/>
          <w:b w:val="0"/>
          <w:bCs/>
          <w:sz w:val="20"/>
          <w:lang w:val="de-DE"/>
        </w:rPr>
        <w:instrText xml:space="preserve"> </w:instrText>
      </w:r>
      <w:r w:rsidR="005B1F9F">
        <w:rPr>
          <w:rFonts w:ascii="Times New Roman" w:hAnsi="Times New Roman"/>
          <w:b w:val="0"/>
          <w:bCs/>
          <w:sz w:val="20"/>
        </w:rPr>
        <w:instrText>и</w:instrText>
      </w:r>
      <w:r w:rsidR="005B1F9F" w:rsidRPr="009F015F">
        <w:rPr>
          <w:rFonts w:ascii="Times New Roman" w:hAnsi="Times New Roman"/>
          <w:b w:val="0"/>
          <w:bCs/>
          <w:sz w:val="20"/>
          <w:lang w:val="de-DE"/>
        </w:rPr>
        <w:instrText xml:space="preserve"> </w:instrText>
      </w:r>
      <w:r w:rsidR="005B1F9F">
        <w:rPr>
          <w:rFonts w:ascii="Times New Roman" w:hAnsi="Times New Roman"/>
          <w:b w:val="0"/>
          <w:bCs/>
          <w:sz w:val="20"/>
        </w:rPr>
        <w:instrText>визуализация</w:instrText>
      </w:r>
      <w:r w:rsidR="005B1F9F" w:rsidRPr="009F015F">
        <w:rPr>
          <w:rFonts w:ascii="Times New Roman" w:hAnsi="Times New Roman"/>
          <w:b w:val="0"/>
          <w:bCs/>
          <w:sz w:val="20"/>
          <w:lang w:val="de-DE"/>
        </w:rPr>
        <w:instrText xml:space="preserve"> </w:instrText>
      </w:r>
      <w:r w:rsidR="005B1F9F">
        <w:rPr>
          <w:rFonts w:ascii="Times New Roman" w:hAnsi="Times New Roman"/>
          <w:b w:val="0"/>
          <w:bCs/>
          <w:sz w:val="20"/>
        </w:rPr>
        <w:instrText>данных</w:instrText>
      </w:r>
      <w:r w:rsidR="005B1F9F" w:rsidRPr="009F015F">
        <w:rPr>
          <w:rFonts w:ascii="Times New Roman" w:hAnsi="Times New Roman"/>
          <w:b w:val="0"/>
          <w:bCs/>
          <w:sz w:val="20"/>
          <w:lang w:val="de-DE"/>
        </w:rPr>
        <w:instrText xml:space="preserve">.files\\image074.gif" \* MERGEFORMATINET </w:instrText>
      </w:r>
      <w:r w:rsidR="005B1F9F">
        <w:rPr>
          <w:rFonts w:ascii="Times New Roman" w:hAnsi="Times New Roman"/>
          <w:b w:val="0"/>
          <w:bCs/>
          <w:sz w:val="20"/>
        </w:rPr>
        <w:fldChar w:fldCharType="separate"/>
      </w:r>
      <w:r w:rsidR="00EC6A5A">
        <w:rPr>
          <w:rFonts w:ascii="Times New Roman" w:hAnsi="Times New Roman"/>
          <w:b w:val="0"/>
          <w:bCs/>
          <w:sz w:val="20"/>
        </w:rPr>
        <w:fldChar w:fldCharType="begin"/>
      </w:r>
      <w:r w:rsidR="00EC6A5A" w:rsidRPr="009F015F">
        <w:rPr>
          <w:rFonts w:ascii="Times New Roman" w:hAnsi="Times New Roman"/>
          <w:b w:val="0"/>
          <w:bCs/>
          <w:sz w:val="20"/>
          <w:lang w:val="de-DE"/>
        </w:rPr>
        <w:instrText xml:space="preserve"> INCLUDEPICTURE  "D:\\</w:instrText>
      </w:r>
      <w:r w:rsidR="00EC6A5A">
        <w:rPr>
          <w:rFonts w:ascii="Times New Roman" w:hAnsi="Times New Roman"/>
          <w:b w:val="0"/>
          <w:bCs/>
          <w:sz w:val="20"/>
        </w:rPr>
        <w:instrText>ЭЛЕКТРОННЫЕ</w:instrText>
      </w:r>
      <w:r w:rsidR="00EC6A5A" w:rsidRPr="009F015F">
        <w:rPr>
          <w:rFonts w:ascii="Times New Roman" w:hAnsi="Times New Roman"/>
          <w:b w:val="0"/>
          <w:bCs/>
          <w:sz w:val="20"/>
          <w:lang w:val="de-DE"/>
        </w:rPr>
        <w:instrText xml:space="preserve"> </w:instrText>
      </w:r>
      <w:r w:rsidR="00EC6A5A">
        <w:rPr>
          <w:rFonts w:ascii="Times New Roman" w:hAnsi="Times New Roman"/>
          <w:b w:val="0"/>
          <w:bCs/>
          <w:sz w:val="20"/>
        </w:rPr>
        <w:instrText>УЧЕБНИКИ</w:instrText>
      </w:r>
      <w:r w:rsidR="00EC6A5A" w:rsidRPr="009F015F">
        <w:rPr>
          <w:rFonts w:ascii="Times New Roman" w:hAnsi="Times New Roman"/>
          <w:b w:val="0"/>
          <w:bCs/>
          <w:sz w:val="20"/>
          <w:lang w:val="de-DE"/>
        </w:rPr>
        <w:instrText xml:space="preserve">\\Matlab </w:instrText>
      </w:r>
      <w:r w:rsidR="00EC6A5A">
        <w:rPr>
          <w:rFonts w:ascii="Times New Roman" w:hAnsi="Times New Roman"/>
          <w:b w:val="0"/>
          <w:bCs/>
          <w:sz w:val="20"/>
        </w:rPr>
        <w:instrText>электронный</w:instrText>
      </w:r>
      <w:r w:rsidR="00EC6A5A" w:rsidRPr="009F015F">
        <w:rPr>
          <w:rFonts w:ascii="Times New Roman" w:hAnsi="Times New Roman"/>
          <w:b w:val="0"/>
          <w:bCs/>
          <w:sz w:val="20"/>
          <w:lang w:val="de-DE"/>
        </w:rPr>
        <w:instrText xml:space="preserve"> </w:instrText>
      </w:r>
      <w:r w:rsidR="00EC6A5A">
        <w:rPr>
          <w:rFonts w:ascii="Times New Roman" w:hAnsi="Times New Roman"/>
          <w:b w:val="0"/>
          <w:bCs/>
          <w:sz w:val="20"/>
        </w:rPr>
        <w:instrText>учебник</w:instrText>
      </w:r>
      <w:r w:rsidR="00EC6A5A" w:rsidRPr="009F015F">
        <w:rPr>
          <w:rFonts w:ascii="Times New Roman" w:hAnsi="Times New Roman"/>
          <w:b w:val="0"/>
          <w:bCs/>
          <w:sz w:val="20"/>
          <w:lang w:val="de-DE"/>
        </w:rPr>
        <w:instrText>\\</w:instrText>
      </w:r>
      <w:r w:rsidR="00EC6A5A">
        <w:rPr>
          <w:rFonts w:ascii="Times New Roman" w:hAnsi="Times New Roman"/>
          <w:b w:val="0"/>
          <w:bCs/>
          <w:sz w:val="20"/>
        </w:rPr>
        <w:instrText>Графика</w:instrText>
      </w:r>
      <w:r w:rsidR="00EC6A5A" w:rsidRPr="009F015F">
        <w:rPr>
          <w:rFonts w:ascii="Times New Roman" w:hAnsi="Times New Roman"/>
          <w:b w:val="0"/>
          <w:bCs/>
          <w:sz w:val="20"/>
          <w:lang w:val="de-DE"/>
        </w:rPr>
        <w:instrText xml:space="preserve"> </w:instrText>
      </w:r>
      <w:r w:rsidR="00EC6A5A">
        <w:rPr>
          <w:rFonts w:ascii="Times New Roman" w:hAnsi="Times New Roman"/>
          <w:b w:val="0"/>
          <w:bCs/>
          <w:sz w:val="20"/>
        </w:rPr>
        <w:instrText>и</w:instrText>
      </w:r>
      <w:r w:rsidR="00EC6A5A" w:rsidRPr="009F015F">
        <w:rPr>
          <w:rFonts w:ascii="Times New Roman" w:hAnsi="Times New Roman"/>
          <w:b w:val="0"/>
          <w:bCs/>
          <w:sz w:val="20"/>
          <w:lang w:val="de-DE"/>
        </w:rPr>
        <w:instrText xml:space="preserve"> </w:instrText>
      </w:r>
      <w:r w:rsidR="00EC6A5A">
        <w:rPr>
          <w:rFonts w:ascii="Times New Roman" w:hAnsi="Times New Roman"/>
          <w:b w:val="0"/>
          <w:bCs/>
          <w:sz w:val="20"/>
        </w:rPr>
        <w:instrText>визуализация</w:instrText>
      </w:r>
      <w:r w:rsidR="00EC6A5A" w:rsidRPr="009F015F">
        <w:rPr>
          <w:rFonts w:ascii="Times New Roman" w:hAnsi="Times New Roman"/>
          <w:b w:val="0"/>
          <w:bCs/>
          <w:sz w:val="20"/>
          <w:lang w:val="de-DE"/>
        </w:rPr>
        <w:instrText xml:space="preserve"> </w:instrText>
      </w:r>
      <w:r w:rsidR="00EC6A5A">
        <w:rPr>
          <w:rFonts w:ascii="Times New Roman" w:hAnsi="Times New Roman"/>
          <w:b w:val="0"/>
          <w:bCs/>
          <w:sz w:val="20"/>
        </w:rPr>
        <w:instrText>данных</w:instrText>
      </w:r>
      <w:r w:rsidR="00EC6A5A" w:rsidRPr="009F015F">
        <w:rPr>
          <w:rFonts w:ascii="Times New Roman" w:hAnsi="Times New Roman"/>
          <w:b w:val="0"/>
          <w:bCs/>
          <w:sz w:val="20"/>
          <w:lang w:val="de-DE"/>
        </w:rPr>
        <w:instrText xml:space="preserve">.files\\image074.gif" \* MERGEFORMATINET </w:instrText>
      </w:r>
      <w:r w:rsidR="00EC6A5A">
        <w:rPr>
          <w:rFonts w:ascii="Times New Roman" w:hAnsi="Times New Roman"/>
          <w:b w:val="0"/>
          <w:bCs/>
          <w:sz w:val="20"/>
        </w:rPr>
        <w:fldChar w:fldCharType="separate"/>
      </w:r>
      <w:r w:rsidR="006776EA">
        <w:rPr>
          <w:rFonts w:ascii="Times New Roman" w:hAnsi="Times New Roman"/>
          <w:b w:val="0"/>
          <w:bCs/>
          <w:sz w:val="20"/>
        </w:rPr>
        <w:fldChar w:fldCharType="begin"/>
      </w:r>
      <w:r w:rsidR="006776EA" w:rsidRPr="009F015F">
        <w:rPr>
          <w:rFonts w:ascii="Times New Roman" w:hAnsi="Times New Roman"/>
          <w:b w:val="0"/>
          <w:bCs/>
          <w:sz w:val="20"/>
          <w:lang w:val="de-DE"/>
        </w:rPr>
        <w:instrText xml:space="preserve"> INCLUDEPICTURE  "D:\\</w:instrText>
      </w:r>
      <w:r w:rsidR="006776EA">
        <w:rPr>
          <w:rFonts w:ascii="Times New Roman" w:hAnsi="Times New Roman"/>
          <w:b w:val="0"/>
          <w:bCs/>
          <w:sz w:val="20"/>
        </w:rPr>
        <w:instrText>ЭЛЕКТРОННЫЕ</w:instrText>
      </w:r>
      <w:r w:rsidR="006776EA" w:rsidRPr="009F015F">
        <w:rPr>
          <w:rFonts w:ascii="Times New Roman" w:hAnsi="Times New Roman"/>
          <w:b w:val="0"/>
          <w:bCs/>
          <w:sz w:val="20"/>
          <w:lang w:val="de-DE"/>
        </w:rPr>
        <w:instrText xml:space="preserve"> </w:instrText>
      </w:r>
      <w:r w:rsidR="006776EA">
        <w:rPr>
          <w:rFonts w:ascii="Times New Roman" w:hAnsi="Times New Roman"/>
          <w:b w:val="0"/>
          <w:bCs/>
          <w:sz w:val="20"/>
        </w:rPr>
        <w:instrText>УЧЕБНИКИ</w:instrText>
      </w:r>
      <w:r w:rsidR="006776EA" w:rsidRPr="009F015F">
        <w:rPr>
          <w:rFonts w:ascii="Times New Roman" w:hAnsi="Times New Roman"/>
          <w:b w:val="0"/>
          <w:bCs/>
          <w:sz w:val="20"/>
          <w:lang w:val="de-DE"/>
        </w:rPr>
        <w:instrText xml:space="preserve">\\Matlab </w:instrText>
      </w:r>
      <w:r w:rsidR="006776EA">
        <w:rPr>
          <w:rFonts w:ascii="Times New Roman" w:hAnsi="Times New Roman"/>
          <w:b w:val="0"/>
          <w:bCs/>
          <w:sz w:val="20"/>
        </w:rPr>
        <w:instrText>электронный</w:instrText>
      </w:r>
      <w:r w:rsidR="006776EA" w:rsidRPr="009F015F">
        <w:rPr>
          <w:rFonts w:ascii="Times New Roman" w:hAnsi="Times New Roman"/>
          <w:b w:val="0"/>
          <w:bCs/>
          <w:sz w:val="20"/>
          <w:lang w:val="de-DE"/>
        </w:rPr>
        <w:instrText xml:space="preserve"> </w:instrText>
      </w:r>
      <w:r w:rsidR="006776EA">
        <w:rPr>
          <w:rFonts w:ascii="Times New Roman" w:hAnsi="Times New Roman"/>
          <w:b w:val="0"/>
          <w:bCs/>
          <w:sz w:val="20"/>
        </w:rPr>
        <w:instrText>учебник</w:instrText>
      </w:r>
      <w:r w:rsidR="006776EA" w:rsidRPr="009F015F">
        <w:rPr>
          <w:rFonts w:ascii="Times New Roman" w:hAnsi="Times New Roman"/>
          <w:b w:val="0"/>
          <w:bCs/>
          <w:sz w:val="20"/>
          <w:lang w:val="de-DE"/>
        </w:rPr>
        <w:instrText>\\</w:instrText>
      </w:r>
      <w:r w:rsidR="006776EA">
        <w:rPr>
          <w:rFonts w:ascii="Times New Roman" w:hAnsi="Times New Roman"/>
          <w:b w:val="0"/>
          <w:bCs/>
          <w:sz w:val="20"/>
        </w:rPr>
        <w:instrText>Графика</w:instrText>
      </w:r>
      <w:r w:rsidR="006776EA" w:rsidRPr="009F015F">
        <w:rPr>
          <w:rFonts w:ascii="Times New Roman" w:hAnsi="Times New Roman"/>
          <w:b w:val="0"/>
          <w:bCs/>
          <w:sz w:val="20"/>
          <w:lang w:val="de-DE"/>
        </w:rPr>
        <w:instrText xml:space="preserve"> </w:instrText>
      </w:r>
      <w:r w:rsidR="006776EA">
        <w:rPr>
          <w:rFonts w:ascii="Times New Roman" w:hAnsi="Times New Roman"/>
          <w:b w:val="0"/>
          <w:bCs/>
          <w:sz w:val="20"/>
        </w:rPr>
        <w:instrText>и</w:instrText>
      </w:r>
      <w:r w:rsidR="006776EA" w:rsidRPr="009F015F">
        <w:rPr>
          <w:rFonts w:ascii="Times New Roman" w:hAnsi="Times New Roman"/>
          <w:b w:val="0"/>
          <w:bCs/>
          <w:sz w:val="20"/>
          <w:lang w:val="de-DE"/>
        </w:rPr>
        <w:instrText xml:space="preserve"> </w:instrText>
      </w:r>
      <w:r w:rsidR="006776EA">
        <w:rPr>
          <w:rFonts w:ascii="Times New Roman" w:hAnsi="Times New Roman"/>
          <w:b w:val="0"/>
          <w:bCs/>
          <w:sz w:val="20"/>
        </w:rPr>
        <w:instrText>визуализация</w:instrText>
      </w:r>
      <w:r w:rsidR="006776EA" w:rsidRPr="009F015F">
        <w:rPr>
          <w:rFonts w:ascii="Times New Roman" w:hAnsi="Times New Roman"/>
          <w:b w:val="0"/>
          <w:bCs/>
          <w:sz w:val="20"/>
          <w:lang w:val="de-DE"/>
        </w:rPr>
        <w:instrText xml:space="preserve"> </w:instrText>
      </w:r>
      <w:r w:rsidR="006776EA">
        <w:rPr>
          <w:rFonts w:ascii="Times New Roman" w:hAnsi="Times New Roman"/>
          <w:b w:val="0"/>
          <w:bCs/>
          <w:sz w:val="20"/>
        </w:rPr>
        <w:instrText>данных</w:instrText>
      </w:r>
      <w:r w:rsidR="006776EA" w:rsidRPr="009F015F">
        <w:rPr>
          <w:rFonts w:ascii="Times New Roman" w:hAnsi="Times New Roman"/>
          <w:b w:val="0"/>
          <w:bCs/>
          <w:sz w:val="20"/>
          <w:lang w:val="de-DE"/>
        </w:rPr>
        <w:instrText xml:space="preserve">.files\\image074.gif" \* MERGEFORMATINET </w:instrText>
      </w:r>
      <w:r w:rsidR="006776EA">
        <w:rPr>
          <w:rFonts w:ascii="Times New Roman" w:hAnsi="Times New Roman"/>
          <w:b w:val="0"/>
          <w:bCs/>
          <w:sz w:val="20"/>
        </w:rPr>
        <w:fldChar w:fldCharType="separate"/>
      </w:r>
      <w:r w:rsidR="001F09D9">
        <w:rPr>
          <w:rFonts w:ascii="Times New Roman" w:hAnsi="Times New Roman"/>
          <w:b w:val="0"/>
          <w:bCs/>
          <w:sz w:val="20"/>
        </w:rPr>
        <w:fldChar w:fldCharType="begin"/>
      </w:r>
      <w:r w:rsidR="001F09D9" w:rsidRPr="009F015F">
        <w:rPr>
          <w:rFonts w:ascii="Times New Roman" w:hAnsi="Times New Roman"/>
          <w:b w:val="0"/>
          <w:bCs/>
          <w:sz w:val="20"/>
          <w:lang w:val="de-DE"/>
        </w:rPr>
        <w:instrText xml:space="preserve"> INCLUDEPICTURE  "D:\\</w:instrText>
      </w:r>
      <w:r w:rsidR="001F09D9">
        <w:rPr>
          <w:rFonts w:ascii="Times New Roman" w:hAnsi="Times New Roman"/>
          <w:b w:val="0"/>
          <w:bCs/>
          <w:sz w:val="20"/>
        </w:rPr>
        <w:instrText>ЭЛЕКТРОННЫЕ</w:instrText>
      </w:r>
      <w:r w:rsidR="001F09D9" w:rsidRPr="009F015F">
        <w:rPr>
          <w:rFonts w:ascii="Times New Roman" w:hAnsi="Times New Roman"/>
          <w:b w:val="0"/>
          <w:bCs/>
          <w:sz w:val="20"/>
          <w:lang w:val="de-DE"/>
        </w:rPr>
        <w:instrText xml:space="preserve"> </w:instrText>
      </w:r>
      <w:r w:rsidR="001F09D9">
        <w:rPr>
          <w:rFonts w:ascii="Times New Roman" w:hAnsi="Times New Roman"/>
          <w:b w:val="0"/>
          <w:bCs/>
          <w:sz w:val="20"/>
        </w:rPr>
        <w:instrText>УЧЕБНИКИ</w:instrText>
      </w:r>
      <w:r w:rsidR="001F09D9" w:rsidRPr="009F015F">
        <w:rPr>
          <w:rFonts w:ascii="Times New Roman" w:hAnsi="Times New Roman"/>
          <w:b w:val="0"/>
          <w:bCs/>
          <w:sz w:val="20"/>
          <w:lang w:val="de-DE"/>
        </w:rPr>
        <w:instrText xml:space="preserve">\\Matlab </w:instrText>
      </w:r>
      <w:r w:rsidR="001F09D9">
        <w:rPr>
          <w:rFonts w:ascii="Times New Roman" w:hAnsi="Times New Roman"/>
          <w:b w:val="0"/>
          <w:bCs/>
          <w:sz w:val="20"/>
        </w:rPr>
        <w:instrText>электронный</w:instrText>
      </w:r>
      <w:r w:rsidR="001F09D9" w:rsidRPr="009F015F">
        <w:rPr>
          <w:rFonts w:ascii="Times New Roman" w:hAnsi="Times New Roman"/>
          <w:b w:val="0"/>
          <w:bCs/>
          <w:sz w:val="20"/>
          <w:lang w:val="de-DE"/>
        </w:rPr>
        <w:instrText xml:space="preserve"> </w:instrText>
      </w:r>
      <w:r w:rsidR="001F09D9">
        <w:rPr>
          <w:rFonts w:ascii="Times New Roman" w:hAnsi="Times New Roman"/>
          <w:b w:val="0"/>
          <w:bCs/>
          <w:sz w:val="20"/>
        </w:rPr>
        <w:instrText>учебник</w:instrText>
      </w:r>
      <w:r w:rsidR="001F09D9" w:rsidRPr="009F015F">
        <w:rPr>
          <w:rFonts w:ascii="Times New Roman" w:hAnsi="Times New Roman"/>
          <w:b w:val="0"/>
          <w:bCs/>
          <w:sz w:val="20"/>
          <w:lang w:val="de-DE"/>
        </w:rPr>
        <w:instrText>\\</w:instrText>
      </w:r>
      <w:r w:rsidR="001F09D9">
        <w:rPr>
          <w:rFonts w:ascii="Times New Roman" w:hAnsi="Times New Roman"/>
          <w:b w:val="0"/>
          <w:bCs/>
          <w:sz w:val="20"/>
        </w:rPr>
        <w:instrText>Графика</w:instrText>
      </w:r>
      <w:r w:rsidR="001F09D9" w:rsidRPr="009F015F">
        <w:rPr>
          <w:rFonts w:ascii="Times New Roman" w:hAnsi="Times New Roman"/>
          <w:b w:val="0"/>
          <w:bCs/>
          <w:sz w:val="20"/>
          <w:lang w:val="de-DE"/>
        </w:rPr>
        <w:instrText xml:space="preserve"> </w:instrText>
      </w:r>
      <w:r w:rsidR="001F09D9">
        <w:rPr>
          <w:rFonts w:ascii="Times New Roman" w:hAnsi="Times New Roman"/>
          <w:b w:val="0"/>
          <w:bCs/>
          <w:sz w:val="20"/>
        </w:rPr>
        <w:instrText>и</w:instrText>
      </w:r>
      <w:r w:rsidR="001F09D9" w:rsidRPr="009F015F">
        <w:rPr>
          <w:rFonts w:ascii="Times New Roman" w:hAnsi="Times New Roman"/>
          <w:b w:val="0"/>
          <w:bCs/>
          <w:sz w:val="20"/>
          <w:lang w:val="de-DE"/>
        </w:rPr>
        <w:instrText xml:space="preserve"> </w:instrText>
      </w:r>
      <w:r w:rsidR="001F09D9">
        <w:rPr>
          <w:rFonts w:ascii="Times New Roman" w:hAnsi="Times New Roman"/>
          <w:b w:val="0"/>
          <w:bCs/>
          <w:sz w:val="20"/>
        </w:rPr>
        <w:instrText>визуализация</w:instrText>
      </w:r>
      <w:r w:rsidR="001F09D9" w:rsidRPr="009F015F">
        <w:rPr>
          <w:rFonts w:ascii="Times New Roman" w:hAnsi="Times New Roman"/>
          <w:b w:val="0"/>
          <w:bCs/>
          <w:sz w:val="20"/>
          <w:lang w:val="de-DE"/>
        </w:rPr>
        <w:instrText xml:space="preserve"> </w:instrText>
      </w:r>
      <w:r w:rsidR="001F09D9">
        <w:rPr>
          <w:rFonts w:ascii="Times New Roman" w:hAnsi="Times New Roman"/>
          <w:b w:val="0"/>
          <w:bCs/>
          <w:sz w:val="20"/>
        </w:rPr>
        <w:instrText>данных</w:instrText>
      </w:r>
      <w:r w:rsidR="001F09D9" w:rsidRPr="009F015F">
        <w:rPr>
          <w:rFonts w:ascii="Times New Roman" w:hAnsi="Times New Roman"/>
          <w:b w:val="0"/>
          <w:bCs/>
          <w:sz w:val="20"/>
          <w:lang w:val="de-DE"/>
        </w:rPr>
        <w:instrText xml:space="preserve">.files\\image074.gif" \* MERGEFORMATINET </w:instrText>
      </w:r>
      <w:r w:rsidR="001F09D9">
        <w:rPr>
          <w:rFonts w:ascii="Times New Roman" w:hAnsi="Times New Roman"/>
          <w:b w:val="0"/>
          <w:bCs/>
          <w:sz w:val="20"/>
        </w:rPr>
        <w:fldChar w:fldCharType="separate"/>
      </w:r>
      <w:r w:rsidR="006E6B7F">
        <w:rPr>
          <w:rFonts w:ascii="Times New Roman" w:hAnsi="Times New Roman"/>
          <w:b w:val="0"/>
          <w:bCs/>
          <w:sz w:val="20"/>
        </w:rPr>
        <w:fldChar w:fldCharType="begin"/>
      </w:r>
      <w:r w:rsidR="006E6B7F" w:rsidRPr="009F015F">
        <w:rPr>
          <w:rFonts w:ascii="Times New Roman" w:hAnsi="Times New Roman"/>
          <w:b w:val="0"/>
          <w:bCs/>
          <w:sz w:val="20"/>
          <w:lang w:val="de-DE"/>
        </w:rPr>
        <w:instrText xml:space="preserve"> INCLUDEPICTURE  "D:\\</w:instrText>
      </w:r>
      <w:r w:rsidR="006E6B7F">
        <w:rPr>
          <w:rFonts w:ascii="Times New Roman" w:hAnsi="Times New Roman"/>
          <w:b w:val="0"/>
          <w:bCs/>
          <w:sz w:val="20"/>
        </w:rPr>
        <w:instrText>ЭЛЕКТРОННЫЕ</w:instrText>
      </w:r>
      <w:r w:rsidR="006E6B7F" w:rsidRPr="009F015F">
        <w:rPr>
          <w:rFonts w:ascii="Times New Roman" w:hAnsi="Times New Roman"/>
          <w:b w:val="0"/>
          <w:bCs/>
          <w:sz w:val="20"/>
          <w:lang w:val="de-DE"/>
        </w:rPr>
        <w:instrText xml:space="preserve"> </w:instrText>
      </w:r>
      <w:r w:rsidR="006E6B7F">
        <w:rPr>
          <w:rFonts w:ascii="Times New Roman" w:hAnsi="Times New Roman"/>
          <w:b w:val="0"/>
          <w:bCs/>
          <w:sz w:val="20"/>
        </w:rPr>
        <w:instrText>УЧЕБНИКИ</w:instrText>
      </w:r>
      <w:r w:rsidR="006E6B7F" w:rsidRPr="009F015F">
        <w:rPr>
          <w:rFonts w:ascii="Times New Roman" w:hAnsi="Times New Roman"/>
          <w:b w:val="0"/>
          <w:bCs/>
          <w:sz w:val="20"/>
          <w:lang w:val="de-DE"/>
        </w:rPr>
        <w:instrText xml:space="preserve">\\Matlab </w:instrText>
      </w:r>
      <w:r w:rsidR="006E6B7F">
        <w:rPr>
          <w:rFonts w:ascii="Times New Roman" w:hAnsi="Times New Roman"/>
          <w:b w:val="0"/>
          <w:bCs/>
          <w:sz w:val="20"/>
        </w:rPr>
        <w:instrText>электронный</w:instrText>
      </w:r>
      <w:r w:rsidR="006E6B7F" w:rsidRPr="009F015F">
        <w:rPr>
          <w:rFonts w:ascii="Times New Roman" w:hAnsi="Times New Roman"/>
          <w:b w:val="0"/>
          <w:bCs/>
          <w:sz w:val="20"/>
          <w:lang w:val="de-DE"/>
        </w:rPr>
        <w:instrText xml:space="preserve"> </w:instrText>
      </w:r>
      <w:r w:rsidR="006E6B7F">
        <w:rPr>
          <w:rFonts w:ascii="Times New Roman" w:hAnsi="Times New Roman"/>
          <w:b w:val="0"/>
          <w:bCs/>
          <w:sz w:val="20"/>
        </w:rPr>
        <w:instrText>учебник</w:instrText>
      </w:r>
      <w:r w:rsidR="006E6B7F" w:rsidRPr="009F015F">
        <w:rPr>
          <w:rFonts w:ascii="Times New Roman" w:hAnsi="Times New Roman"/>
          <w:b w:val="0"/>
          <w:bCs/>
          <w:sz w:val="20"/>
          <w:lang w:val="de-DE"/>
        </w:rPr>
        <w:instrText>\\</w:instrText>
      </w:r>
      <w:r w:rsidR="006E6B7F">
        <w:rPr>
          <w:rFonts w:ascii="Times New Roman" w:hAnsi="Times New Roman"/>
          <w:b w:val="0"/>
          <w:bCs/>
          <w:sz w:val="20"/>
        </w:rPr>
        <w:instrText>Графика</w:instrText>
      </w:r>
      <w:r w:rsidR="006E6B7F" w:rsidRPr="009F015F">
        <w:rPr>
          <w:rFonts w:ascii="Times New Roman" w:hAnsi="Times New Roman"/>
          <w:b w:val="0"/>
          <w:bCs/>
          <w:sz w:val="20"/>
          <w:lang w:val="de-DE"/>
        </w:rPr>
        <w:instrText xml:space="preserve"> </w:instrText>
      </w:r>
      <w:r w:rsidR="006E6B7F">
        <w:rPr>
          <w:rFonts w:ascii="Times New Roman" w:hAnsi="Times New Roman"/>
          <w:b w:val="0"/>
          <w:bCs/>
          <w:sz w:val="20"/>
        </w:rPr>
        <w:instrText>и</w:instrText>
      </w:r>
      <w:r w:rsidR="006E6B7F" w:rsidRPr="009F015F">
        <w:rPr>
          <w:rFonts w:ascii="Times New Roman" w:hAnsi="Times New Roman"/>
          <w:b w:val="0"/>
          <w:bCs/>
          <w:sz w:val="20"/>
          <w:lang w:val="de-DE"/>
        </w:rPr>
        <w:instrText xml:space="preserve"> </w:instrText>
      </w:r>
      <w:r w:rsidR="006E6B7F">
        <w:rPr>
          <w:rFonts w:ascii="Times New Roman" w:hAnsi="Times New Roman"/>
          <w:b w:val="0"/>
          <w:bCs/>
          <w:sz w:val="20"/>
        </w:rPr>
        <w:instrText>визуализация</w:instrText>
      </w:r>
      <w:r w:rsidR="006E6B7F" w:rsidRPr="009F015F">
        <w:rPr>
          <w:rFonts w:ascii="Times New Roman" w:hAnsi="Times New Roman"/>
          <w:b w:val="0"/>
          <w:bCs/>
          <w:sz w:val="20"/>
          <w:lang w:val="de-DE"/>
        </w:rPr>
        <w:instrText xml:space="preserve"> </w:instrText>
      </w:r>
      <w:r w:rsidR="006E6B7F">
        <w:rPr>
          <w:rFonts w:ascii="Times New Roman" w:hAnsi="Times New Roman"/>
          <w:b w:val="0"/>
          <w:bCs/>
          <w:sz w:val="20"/>
        </w:rPr>
        <w:instrText>данных</w:instrText>
      </w:r>
      <w:r w:rsidR="006E6B7F" w:rsidRPr="009F015F">
        <w:rPr>
          <w:rFonts w:ascii="Times New Roman" w:hAnsi="Times New Roman"/>
          <w:b w:val="0"/>
          <w:bCs/>
          <w:sz w:val="20"/>
          <w:lang w:val="de-DE"/>
        </w:rPr>
        <w:instrText xml:space="preserve">.files\\image074.gif" \* MERGEFORMATINET </w:instrText>
      </w:r>
      <w:r w:rsidR="006E6B7F">
        <w:rPr>
          <w:rFonts w:ascii="Times New Roman" w:hAnsi="Times New Roman"/>
          <w:b w:val="0"/>
          <w:bCs/>
          <w:sz w:val="20"/>
        </w:rPr>
        <w:fldChar w:fldCharType="separate"/>
      </w:r>
      <w:r w:rsidR="00753E4A">
        <w:rPr>
          <w:rFonts w:ascii="Times New Roman" w:hAnsi="Times New Roman"/>
          <w:b w:val="0"/>
          <w:bCs/>
          <w:sz w:val="20"/>
        </w:rPr>
        <w:fldChar w:fldCharType="begin"/>
      </w:r>
      <w:r w:rsidR="00753E4A" w:rsidRPr="009F015F">
        <w:rPr>
          <w:rFonts w:ascii="Times New Roman" w:hAnsi="Times New Roman"/>
          <w:b w:val="0"/>
          <w:bCs/>
          <w:sz w:val="20"/>
          <w:lang w:val="de-DE"/>
        </w:rPr>
        <w:instrText xml:space="preserve"> INCLUDEPICTURE  "D:\\</w:instrText>
      </w:r>
      <w:r w:rsidR="00753E4A">
        <w:rPr>
          <w:rFonts w:ascii="Times New Roman" w:hAnsi="Times New Roman"/>
          <w:b w:val="0"/>
          <w:bCs/>
          <w:sz w:val="20"/>
        </w:rPr>
        <w:instrText>ЭЛЕКТРОННЫЕ</w:instrText>
      </w:r>
      <w:r w:rsidR="00753E4A" w:rsidRPr="009F015F">
        <w:rPr>
          <w:rFonts w:ascii="Times New Roman" w:hAnsi="Times New Roman"/>
          <w:b w:val="0"/>
          <w:bCs/>
          <w:sz w:val="20"/>
          <w:lang w:val="de-DE"/>
        </w:rPr>
        <w:instrText xml:space="preserve"> </w:instrText>
      </w:r>
      <w:r w:rsidR="00753E4A">
        <w:rPr>
          <w:rFonts w:ascii="Times New Roman" w:hAnsi="Times New Roman"/>
          <w:b w:val="0"/>
          <w:bCs/>
          <w:sz w:val="20"/>
        </w:rPr>
        <w:instrText>УЧЕБНИКИ</w:instrText>
      </w:r>
      <w:r w:rsidR="00753E4A" w:rsidRPr="009F015F">
        <w:rPr>
          <w:rFonts w:ascii="Times New Roman" w:hAnsi="Times New Roman"/>
          <w:b w:val="0"/>
          <w:bCs/>
          <w:sz w:val="20"/>
          <w:lang w:val="de-DE"/>
        </w:rPr>
        <w:instrText xml:space="preserve">\\Matlab </w:instrText>
      </w:r>
      <w:r w:rsidR="00753E4A">
        <w:rPr>
          <w:rFonts w:ascii="Times New Roman" w:hAnsi="Times New Roman"/>
          <w:b w:val="0"/>
          <w:bCs/>
          <w:sz w:val="20"/>
        </w:rPr>
        <w:instrText>электронный</w:instrText>
      </w:r>
      <w:r w:rsidR="00753E4A" w:rsidRPr="009F015F">
        <w:rPr>
          <w:rFonts w:ascii="Times New Roman" w:hAnsi="Times New Roman"/>
          <w:b w:val="0"/>
          <w:bCs/>
          <w:sz w:val="20"/>
          <w:lang w:val="de-DE"/>
        </w:rPr>
        <w:instrText xml:space="preserve"> </w:instrText>
      </w:r>
      <w:r w:rsidR="00753E4A">
        <w:rPr>
          <w:rFonts w:ascii="Times New Roman" w:hAnsi="Times New Roman"/>
          <w:b w:val="0"/>
          <w:bCs/>
          <w:sz w:val="20"/>
        </w:rPr>
        <w:instrText>учебник</w:instrText>
      </w:r>
      <w:r w:rsidR="00753E4A" w:rsidRPr="009F015F">
        <w:rPr>
          <w:rFonts w:ascii="Times New Roman" w:hAnsi="Times New Roman"/>
          <w:b w:val="0"/>
          <w:bCs/>
          <w:sz w:val="20"/>
          <w:lang w:val="de-DE"/>
        </w:rPr>
        <w:instrText>\\</w:instrText>
      </w:r>
      <w:r w:rsidR="00753E4A">
        <w:rPr>
          <w:rFonts w:ascii="Times New Roman" w:hAnsi="Times New Roman"/>
          <w:b w:val="0"/>
          <w:bCs/>
          <w:sz w:val="20"/>
        </w:rPr>
        <w:instrText>Графика</w:instrText>
      </w:r>
      <w:r w:rsidR="00753E4A" w:rsidRPr="009F015F">
        <w:rPr>
          <w:rFonts w:ascii="Times New Roman" w:hAnsi="Times New Roman"/>
          <w:b w:val="0"/>
          <w:bCs/>
          <w:sz w:val="20"/>
          <w:lang w:val="de-DE"/>
        </w:rPr>
        <w:instrText xml:space="preserve"> </w:instrText>
      </w:r>
      <w:r w:rsidR="00753E4A">
        <w:rPr>
          <w:rFonts w:ascii="Times New Roman" w:hAnsi="Times New Roman"/>
          <w:b w:val="0"/>
          <w:bCs/>
          <w:sz w:val="20"/>
        </w:rPr>
        <w:instrText>и</w:instrText>
      </w:r>
      <w:r w:rsidR="00753E4A" w:rsidRPr="009F015F">
        <w:rPr>
          <w:rFonts w:ascii="Times New Roman" w:hAnsi="Times New Roman"/>
          <w:b w:val="0"/>
          <w:bCs/>
          <w:sz w:val="20"/>
          <w:lang w:val="de-DE"/>
        </w:rPr>
        <w:instrText xml:space="preserve"> </w:instrText>
      </w:r>
      <w:r w:rsidR="00753E4A">
        <w:rPr>
          <w:rFonts w:ascii="Times New Roman" w:hAnsi="Times New Roman"/>
          <w:b w:val="0"/>
          <w:bCs/>
          <w:sz w:val="20"/>
        </w:rPr>
        <w:instrText>визуализация</w:instrText>
      </w:r>
      <w:r w:rsidR="00753E4A" w:rsidRPr="009F015F">
        <w:rPr>
          <w:rFonts w:ascii="Times New Roman" w:hAnsi="Times New Roman"/>
          <w:b w:val="0"/>
          <w:bCs/>
          <w:sz w:val="20"/>
          <w:lang w:val="de-DE"/>
        </w:rPr>
        <w:instrText xml:space="preserve"> </w:instrText>
      </w:r>
      <w:r w:rsidR="00753E4A">
        <w:rPr>
          <w:rFonts w:ascii="Times New Roman" w:hAnsi="Times New Roman"/>
          <w:b w:val="0"/>
          <w:bCs/>
          <w:sz w:val="20"/>
        </w:rPr>
        <w:instrText>данных</w:instrText>
      </w:r>
      <w:r w:rsidR="00753E4A" w:rsidRPr="009F015F">
        <w:rPr>
          <w:rFonts w:ascii="Times New Roman" w:hAnsi="Times New Roman"/>
          <w:b w:val="0"/>
          <w:bCs/>
          <w:sz w:val="20"/>
          <w:lang w:val="de-DE"/>
        </w:rPr>
        <w:instrText xml:space="preserve">.files\\image074.gif" \* MERGEFORMATINET </w:instrText>
      </w:r>
      <w:r w:rsidR="00753E4A">
        <w:rPr>
          <w:rFonts w:ascii="Times New Roman" w:hAnsi="Times New Roman"/>
          <w:b w:val="0"/>
          <w:bCs/>
          <w:sz w:val="20"/>
        </w:rPr>
        <w:fldChar w:fldCharType="separate"/>
      </w:r>
      <w:r w:rsidR="00D76A00">
        <w:rPr>
          <w:rFonts w:ascii="Times New Roman" w:hAnsi="Times New Roman"/>
          <w:b w:val="0"/>
          <w:bCs/>
          <w:sz w:val="20"/>
        </w:rPr>
        <w:fldChar w:fldCharType="begin"/>
      </w:r>
      <w:r w:rsidR="00D76A00" w:rsidRPr="00D76A00">
        <w:rPr>
          <w:rFonts w:ascii="Times New Roman" w:hAnsi="Times New Roman"/>
          <w:b w:val="0"/>
          <w:bCs/>
          <w:sz w:val="20"/>
          <w:lang w:val="de-DE"/>
        </w:rPr>
        <w:instrText xml:space="preserve"> INCLUDEPICTURE  "D:\\</w:instrText>
      </w:r>
      <w:r w:rsidR="00D76A00">
        <w:rPr>
          <w:rFonts w:ascii="Times New Roman" w:hAnsi="Times New Roman"/>
          <w:b w:val="0"/>
          <w:bCs/>
          <w:sz w:val="20"/>
        </w:rPr>
        <w:instrText>ЭЛЕКТРОННЫЕ</w:instrText>
      </w:r>
      <w:r w:rsidR="00D76A00" w:rsidRPr="00D76A00">
        <w:rPr>
          <w:rFonts w:ascii="Times New Roman" w:hAnsi="Times New Roman"/>
          <w:b w:val="0"/>
          <w:bCs/>
          <w:sz w:val="20"/>
          <w:lang w:val="de-DE"/>
        </w:rPr>
        <w:instrText xml:space="preserve"> </w:instrText>
      </w:r>
      <w:r w:rsidR="00D76A00">
        <w:rPr>
          <w:rFonts w:ascii="Times New Roman" w:hAnsi="Times New Roman"/>
          <w:b w:val="0"/>
          <w:bCs/>
          <w:sz w:val="20"/>
        </w:rPr>
        <w:instrText>УЧЕБНИКИ</w:instrText>
      </w:r>
      <w:r w:rsidR="00D76A00" w:rsidRPr="00D76A00">
        <w:rPr>
          <w:rFonts w:ascii="Times New Roman" w:hAnsi="Times New Roman"/>
          <w:b w:val="0"/>
          <w:bCs/>
          <w:sz w:val="20"/>
          <w:lang w:val="de-DE"/>
        </w:rPr>
        <w:instrText xml:space="preserve">\\Matlab </w:instrText>
      </w:r>
      <w:r w:rsidR="00D76A00">
        <w:rPr>
          <w:rFonts w:ascii="Times New Roman" w:hAnsi="Times New Roman"/>
          <w:b w:val="0"/>
          <w:bCs/>
          <w:sz w:val="20"/>
        </w:rPr>
        <w:instrText>электронный</w:instrText>
      </w:r>
      <w:r w:rsidR="00D76A00" w:rsidRPr="00D76A00">
        <w:rPr>
          <w:rFonts w:ascii="Times New Roman" w:hAnsi="Times New Roman"/>
          <w:b w:val="0"/>
          <w:bCs/>
          <w:sz w:val="20"/>
          <w:lang w:val="de-DE"/>
        </w:rPr>
        <w:instrText xml:space="preserve"> </w:instrText>
      </w:r>
      <w:r w:rsidR="00D76A00">
        <w:rPr>
          <w:rFonts w:ascii="Times New Roman" w:hAnsi="Times New Roman"/>
          <w:b w:val="0"/>
          <w:bCs/>
          <w:sz w:val="20"/>
        </w:rPr>
        <w:instrText>учебник</w:instrText>
      </w:r>
      <w:r w:rsidR="00D76A00" w:rsidRPr="00D76A00">
        <w:rPr>
          <w:rFonts w:ascii="Times New Roman" w:hAnsi="Times New Roman"/>
          <w:b w:val="0"/>
          <w:bCs/>
          <w:sz w:val="20"/>
          <w:lang w:val="de-DE"/>
        </w:rPr>
        <w:instrText>\\</w:instrText>
      </w:r>
      <w:r w:rsidR="00D76A00">
        <w:rPr>
          <w:rFonts w:ascii="Times New Roman" w:hAnsi="Times New Roman"/>
          <w:b w:val="0"/>
          <w:bCs/>
          <w:sz w:val="20"/>
        </w:rPr>
        <w:instrText>Графика</w:instrText>
      </w:r>
      <w:r w:rsidR="00D76A00" w:rsidRPr="00D76A00">
        <w:rPr>
          <w:rFonts w:ascii="Times New Roman" w:hAnsi="Times New Roman"/>
          <w:b w:val="0"/>
          <w:bCs/>
          <w:sz w:val="20"/>
          <w:lang w:val="de-DE"/>
        </w:rPr>
        <w:instrText xml:space="preserve"> </w:instrText>
      </w:r>
      <w:r w:rsidR="00D76A00">
        <w:rPr>
          <w:rFonts w:ascii="Times New Roman" w:hAnsi="Times New Roman"/>
          <w:b w:val="0"/>
          <w:bCs/>
          <w:sz w:val="20"/>
        </w:rPr>
        <w:instrText>и</w:instrText>
      </w:r>
      <w:r w:rsidR="00D76A00" w:rsidRPr="00D76A00">
        <w:rPr>
          <w:rFonts w:ascii="Times New Roman" w:hAnsi="Times New Roman"/>
          <w:b w:val="0"/>
          <w:bCs/>
          <w:sz w:val="20"/>
          <w:lang w:val="de-DE"/>
        </w:rPr>
        <w:instrText xml:space="preserve"> </w:instrText>
      </w:r>
      <w:r w:rsidR="00D76A00">
        <w:rPr>
          <w:rFonts w:ascii="Times New Roman" w:hAnsi="Times New Roman"/>
          <w:b w:val="0"/>
          <w:bCs/>
          <w:sz w:val="20"/>
        </w:rPr>
        <w:instrText>визуализация</w:instrText>
      </w:r>
      <w:r w:rsidR="00D76A00" w:rsidRPr="00D76A00">
        <w:rPr>
          <w:rFonts w:ascii="Times New Roman" w:hAnsi="Times New Roman"/>
          <w:b w:val="0"/>
          <w:bCs/>
          <w:sz w:val="20"/>
          <w:lang w:val="de-DE"/>
        </w:rPr>
        <w:instrText xml:space="preserve"> </w:instrText>
      </w:r>
      <w:r w:rsidR="00D76A00">
        <w:rPr>
          <w:rFonts w:ascii="Times New Roman" w:hAnsi="Times New Roman"/>
          <w:b w:val="0"/>
          <w:bCs/>
          <w:sz w:val="20"/>
        </w:rPr>
        <w:instrText>данных</w:instrText>
      </w:r>
      <w:r w:rsidR="00D76A00" w:rsidRPr="00D76A00">
        <w:rPr>
          <w:rFonts w:ascii="Times New Roman" w:hAnsi="Times New Roman"/>
          <w:b w:val="0"/>
          <w:bCs/>
          <w:sz w:val="20"/>
          <w:lang w:val="de-DE"/>
        </w:rPr>
        <w:instrText xml:space="preserve">.files\\image074.gif" \* MERGEFORMATINET </w:instrText>
      </w:r>
      <w:r w:rsidR="00D76A00">
        <w:rPr>
          <w:rFonts w:ascii="Times New Roman" w:hAnsi="Times New Roman"/>
          <w:b w:val="0"/>
          <w:bCs/>
          <w:sz w:val="20"/>
        </w:rPr>
        <w:fldChar w:fldCharType="separate"/>
      </w:r>
      <w:r w:rsidR="0033447F">
        <w:rPr>
          <w:rFonts w:ascii="Times New Roman" w:hAnsi="Times New Roman"/>
          <w:b w:val="0"/>
          <w:bCs/>
          <w:sz w:val="20"/>
        </w:rPr>
        <w:fldChar w:fldCharType="begin"/>
      </w:r>
      <w:r w:rsidR="0033447F" w:rsidRPr="00064B62">
        <w:rPr>
          <w:rFonts w:ascii="Times New Roman" w:hAnsi="Times New Roman"/>
          <w:b w:val="0"/>
          <w:bCs/>
          <w:sz w:val="20"/>
          <w:lang w:val="de-DE"/>
        </w:rPr>
        <w:instrText xml:space="preserve"> INCLUDEPICTURE  "D:\\</w:instrText>
      </w:r>
      <w:r w:rsidR="0033447F">
        <w:rPr>
          <w:rFonts w:ascii="Times New Roman" w:hAnsi="Times New Roman"/>
          <w:b w:val="0"/>
          <w:bCs/>
          <w:sz w:val="20"/>
        </w:rPr>
        <w:instrText>ЭЛЕКТРОННЫЕ</w:instrText>
      </w:r>
      <w:r w:rsidR="0033447F" w:rsidRPr="00064B62">
        <w:rPr>
          <w:rFonts w:ascii="Times New Roman" w:hAnsi="Times New Roman"/>
          <w:b w:val="0"/>
          <w:bCs/>
          <w:sz w:val="20"/>
          <w:lang w:val="de-DE"/>
        </w:rPr>
        <w:instrText xml:space="preserve"> </w:instrText>
      </w:r>
      <w:r w:rsidR="0033447F">
        <w:rPr>
          <w:rFonts w:ascii="Times New Roman" w:hAnsi="Times New Roman"/>
          <w:b w:val="0"/>
          <w:bCs/>
          <w:sz w:val="20"/>
        </w:rPr>
        <w:instrText>УЧЕБНИКИ</w:instrText>
      </w:r>
      <w:r w:rsidR="0033447F" w:rsidRPr="00064B62">
        <w:rPr>
          <w:rFonts w:ascii="Times New Roman" w:hAnsi="Times New Roman"/>
          <w:b w:val="0"/>
          <w:bCs/>
          <w:sz w:val="20"/>
          <w:lang w:val="de-DE"/>
        </w:rPr>
        <w:instrText xml:space="preserve">\\Matlab </w:instrText>
      </w:r>
      <w:r w:rsidR="0033447F">
        <w:rPr>
          <w:rFonts w:ascii="Times New Roman" w:hAnsi="Times New Roman"/>
          <w:b w:val="0"/>
          <w:bCs/>
          <w:sz w:val="20"/>
        </w:rPr>
        <w:instrText>электронный</w:instrText>
      </w:r>
      <w:r w:rsidR="0033447F" w:rsidRPr="00064B62">
        <w:rPr>
          <w:rFonts w:ascii="Times New Roman" w:hAnsi="Times New Roman"/>
          <w:b w:val="0"/>
          <w:bCs/>
          <w:sz w:val="20"/>
          <w:lang w:val="de-DE"/>
        </w:rPr>
        <w:instrText xml:space="preserve"> </w:instrText>
      </w:r>
      <w:r w:rsidR="0033447F">
        <w:rPr>
          <w:rFonts w:ascii="Times New Roman" w:hAnsi="Times New Roman"/>
          <w:b w:val="0"/>
          <w:bCs/>
          <w:sz w:val="20"/>
        </w:rPr>
        <w:instrText>учебник</w:instrText>
      </w:r>
      <w:r w:rsidR="0033447F" w:rsidRPr="00064B62">
        <w:rPr>
          <w:rFonts w:ascii="Times New Roman" w:hAnsi="Times New Roman"/>
          <w:b w:val="0"/>
          <w:bCs/>
          <w:sz w:val="20"/>
          <w:lang w:val="de-DE"/>
        </w:rPr>
        <w:instrText>\\</w:instrText>
      </w:r>
      <w:r w:rsidR="0033447F">
        <w:rPr>
          <w:rFonts w:ascii="Times New Roman" w:hAnsi="Times New Roman"/>
          <w:b w:val="0"/>
          <w:bCs/>
          <w:sz w:val="20"/>
        </w:rPr>
        <w:instrText>Графика</w:instrText>
      </w:r>
      <w:r w:rsidR="0033447F" w:rsidRPr="00064B62">
        <w:rPr>
          <w:rFonts w:ascii="Times New Roman" w:hAnsi="Times New Roman"/>
          <w:b w:val="0"/>
          <w:bCs/>
          <w:sz w:val="20"/>
          <w:lang w:val="de-DE"/>
        </w:rPr>
        <w:instrText xml:space="preserve"> </w:instrText>
      </w:r>
      <w:r w:rsidR="0033447F">
        <w:rPr>
          <w:rFonts w:ascii="Times New Roman" w:hAnsi="Times New Roman"/>
          <w:b w:val="0"/>
          <w:bCs/>
          <w:sz w:val="20"/>
        </w:rPr>
        <w:instrText>и</w:instrText>
      </w:r>
      <w:r w:rsidR="0033447F" w:rsidRPr="00064B62">
        <w:rPr>
          <w:rFonts w:ascii="Times New Roman" w:hAnsi="Times New Roman"/>
          <w:b w:val="0"/>
          <w:bCs/>
          <w:sz w:val="20"/>
          <w:lang w:val="de-DE"/>
        </w:rPr>
        <w:instrText xml:space="preserve"> </w:instrText>
      </w:r>
      <w:r w:rsidR="0033447F">
        <w:rPr>
          <w:rFonts w:ascii="Times New Roman" w:hAnsi="Times New Roman"/>
          <w:b w:val="0"/>
          <w:bCs/>
          <w:sz w:val="20"/>
        </w:rPr>
        <w:instrText>визуализация</w:instrText>
      </w:r>
      <w:r w:rsidR="0033447F" w:rsidRPr="00064B62">
        <w:rPr>
          <w:rFonts w:ascii="Times New Roman" w:hAnsi="Times New Roman"/>
          <w:b w:val="0"/>
          <w:bCs/>
          <w:sz w:val="20"/>
          <w:lang w:val="de-DE"/>
        </w:rPr>
        <w:instrText xml:space="preserve"> </w:instrText>
      </w:r>
      <w:r w:rsidR="0033447F">
        <w:rPr>
          <w:rFonts w:ascii="Times New Roman" w:hAnsi="Times New Roman"/>
          <w:b w:val="0"/>
          <w:bCs/>
          <w:sz w:val="20"/>
        </w:rPr>
        <w:instrText>данных</w:instrText>
      </w:r>
      <w:r w:rsidR="0033447F" w:rsidRPr="00064B62">
        <w:rPr>
          <w:rFonts w:ascii="Times New Roman" w:hAnsi="Times New Roman"/>
          <w:b w:val="0"/>
          <w:bCs/>
          <w:sz w:val="20"/>
          <w:lang w:val="de-DE"/>
        </w:rPr>
        <w:instrText xml:space="preserve">.files\\image074.gif" \* MERGEFORMATINET </w:instrText>
      </w:r>
      <w:r w:rsidR="0033447F">
        <w:rPr>
          <w:rFonts w:ascii="Times New Roman" w:hAnsi="Times New Roman"/>
          <w:b w:val="0"/>
          <w:bCs/>
          <w:sz w:val="20"/>
        </w:rPr>
        <w:fldChar w:fldCharType="separate"/>
      </w:r>
      <w:r w:rsidR="00F4234C">
        <w:rPr>
          <w:rFonts w:ascii="Times New Roman" w:hAnsi="Times New Roman"/>
          <w:b w:val="0"/>
          <w:bCs/>
          <w:sz w:val="20"/>
        </w:rPr>
        <w:fldChar w:fldCharType="begin"/>
      </w:r>
      <w:r w:rsidR="00F4234C" w:rsidRPr="003B3EFA">
        <w:rPr>
          <w:rFonts w:ascii="Times New Roman" w:hAnsi="Times New Roman"/>
          <w:b w:val="0"/>
          <w:bCs/>
          <w:sz w:val="20"/>
          <w:lang w:val="de-DE"/>
        </w:rPr>
        <w:instrText xml:space="preserve"> INCLUDEPICTURE  "D:\\</w:instrText>
      </w:r>
      <w:r w:rsidR="00F4234C">
        <w:rPr>
          <w:rFonts w:ascii="Times New Roman" w:hAnsi="Times New Roman"/>
          <w:b w:val="0"/>
          <w:bCs/>
          <w:sz w:val="20"/>
        </w:rPr>
        <w:instrText>ЭЛЕКТРОННЫЕ</w:instrText>
      </w:r>
      <w:r w:rsidR="00F4234C" w:rsidRPr="003B3EFA">
        <w:rPr>
          <w:rFonts w:ascii="Times New Roman" w:hAnsi="Times New Roman"/>
          <w:b w:val="0"/>
          <w:bCs/>
          <w:sz w:val="20"/>
          <w:lang w:val="de-DE"/>
        </w:rPr>
        <w:instrText xml:space="preserve"> </w:instrText>
      </w:r>
      <w:r w:rsidR="00F4234C">
        <w:rPr>
          <w:rFonts w:ascii="Times New Roman" w:hAnsi="Times New Roman"/>
          <w:b w:val="0"/>
          <w:bCs/>
          <w:sz w:val="20"/>
        </w:rPr>
        <w:instrText>УЧЕБНИКИ</w:instrText>
      </w:r>
      <w:r w:rsidR="00F4234C" w:rsidRPr="003B3EFA">
        <w:rPr>
          <w:rFonts w:ascii="Times New Roman" w:hAnsi="Times New Roman"/>
          <w:b w:val="0"/>
          <w:bCs/>
          <w:sz w:val="20"/>
          <w:lang w:val="de-DE"/>
        </w:rPr>
        <w:instrText xml:space="preserve">\\Matlab </w:instrText>
      </w:r>
      <w:r w:rsidR="00F4234C">
        <w:rPr>
          <w:rFonts w:ascii="Times New Roman" w:hAnsi="Times New Roman"/>
          <w:b w:val="0"/>
          <w:bCs/>
          <w:sz w:val="20"/>
        </w:rPr>
        <w:instrText>электронный</w:instrText>
      </w:r>
      <w:r w:rsidR="00F4234C" w:rsidRPr="003B3EFA">
        <w:rPr>
          <w:rFonts w:ascii="Times New Roman" w:hAnsi="Times New Roman"/>
          <w:b w:val="0"/>
          <w:bCs/>
          <w:sz w:val="20"/>
          <w:lang w:val="de-DE"/>
        </w:rPr>
        <w:instrText xml:space="preserve"> </w:instrText>
      </w:r>
      <w:r w:rsidR="00F4234C">
        <w:rPr>
          <w:rFonts w:ascii="Times New Roman" w:hAnsi="Times New Roman"/>
          <w:b w:val="0"/>
          <w:bCs/>
          <w:sz w:val="20"/>
        </w:rPr>
        <w:instrText>учебник</w:instrText>
      </w:r>
      <w:r w:rsidR="00F4234C" w:rsidRPr="003B3EFA">
        <w:rPr>
          <w:rFonts w:ascii="Times New Roman" w:hAnsi="Times New Roman"/>
          <w:b w:val="0"/>
          <w:bCs/>
          <w:sz w:val="20"/>
          <w:lang w:val="de-DE"/>
        </w:rPr>
        <w:instrText>\\</w:instrText>
      </w:r>
      <w:r w:rsidR="00F4234C">
        <w:rPr>
          <w:rFonts w:ascii="Times New Roman" w:hAnsi="Times New Roman"/>
          <w:b w:val="0"/>
          <w:bCs/>
          <w:sz w:val="20"/>
        </w:rPr>
        <w:instrText>Графика</w:instrText>
      </w:r>
      <w:r w:rsidR="00F4234C" w:rsidRPr="003B3EFA">
        <w:rPr>
          <w:rFonts w:ascii="Times New Roman" w:hAnsi="Times New Roman"/>
          <w:b w:val="0"/>
          <w:bCs/>
          <w:sz w:val="20"/>
          <w:lang w:val="de-DE"/>
        </w:rPr>
        <w:instrText xml:space="preserve"> </w:instrText>
      </w:r>
      <w:r w:rsidR="00F4234C">
        <w:rPr>
          <w:rFonts w:ascii="Times New Roman" w:hAnsi="Times New Roman"/>
          <w:b w:val="0"/>
          <w:bCs/>
          <w:sz w:val="20"/>
        </w:rPr>
        <w:instrText>и</w:instrText>
      </w:r>
      <w:r w:rsidR="00F4234C" w:rsidRPr="003B3EFA">
        <w:rPr>
          <w:rFonts w:ascii="Times New Roman" w:hAnsi="Times New Roman"/>
          <w:b w:val="0"/>
          <w:bCs/>
          <w:sz w:val="20"/>
          <w:lang w:val="de-DE"/>
        </w:rPr>
        <w:instrText xml:space="preserve"> </w:instrText>
      </w:r>
      <w:r w:rsidR="00F4234C">
        <w:rPr>
          <w:rFonts w:ascii="Times New Roman" w:hAnsi="Times New Roman"/>
          <w:b w:val="0"/>
          <w:bCs/>
          <w:sz w:val="20"/>
        </w:rPr>
        <w:instrText>визуализация</w:instrText>
      </w:r>
      <w:r w:rsidR="00F4234C" w:rsidRPr="003B3EFA">
        <w:rPr>
          <w:rFonts w:ascii="Times New Roman" w:hAnsi="Times New Roman"/>
          <w:b w:val="0"/>
          <w:bCs/>
          <w:sz w:val="20"/>
          <w:lang w:val="de-DE"/>
        </w:rPr>
        <w:instrText xml:space="preserve"> </w:instrText>
      </w:r>
      <w:r w:rsidR="00F4234C">
        <w:rPr>
          <w:rFonts w:ascii="Times New Roman" w:hAnsi="Times New Roman"/>
          <w:b w:val="0"/>
          <w:bCs/>
          <w:sz w:val="20"/>
        </w:rPr>
        <w:instrText>данных</w:instrText>
      </w:r>
      <w:r w:rsidR="00F4234C" w:rsidRPr="003B3EFA">
        <w:rPr>
          <w:rFonts w:ascii="Times New Roman" w:hAnsi="Times New Roman"/>
          <w:b w:val="0"/>
          <w:bCs/>
          <w:sz w:val="20"/>
          <w:lang w:val="de-DE"/>
        </w:rPr>
        <w:instrText xml:space="preserve">.files\\image074.gif" \* MERGEFORMATINET </w:instrText>
      </w:r>
      <w:r w:rsidR="00F4234C">
        <w:rPr>
          <w:rFonts w:ascii="Times New Roman" w:hAnsi="Times New Roman"/>
          <w:b w:val="0"/>
          <w:bCs/>
          <w:sz w:val="20"/>
        </w:rPr>
        <w:fldChar w:fldCharType="separate"/>
      </w:r>
      <w:r w:rsidR="00DB4109">
        <w:rPr>
          <w:rFonts w:ascii="Times New Roman" w:hAnsi="Times New Roman"/>
          <w:b w:val="0"/>
          <w:bCs/>
          <w:sz w:val="20"/>
        </w:rPr>
        <w:fldChar w:fldCharType="begin"/>
      </w:r>
      <w:r w:rsidR="00DB4109" w:rsidRPr="003B3EFA">
        <w:rPr>
          <w:rFonts w:ascii="Times New Roman" w:hAnsi="Times New Roman"/>
          <w:b w:val="0"/>
          <w:bCs/>
          <w:sz w:val="20"/>
          <w:lang w:val="de-DE"/>
        </w:rPr>
        <w:instrText xml:space="preserve"> INCLUDEPICTURE  "D:\\..\\..\\</w:instrText>
      </w:r>
      <w:r w:rsidR="00DB4109">
        <w:rPr>
          <w:rFonts w:ascii="Times New Roman" w:hAnsi="Times New Roman"/>
          <w:b w:val="0"/>
          <w:bCs/>
          <w:sz w:val="20"/>
        </w:rPr>
        <w:instrText>ЭЛЕКТРОННЫЕ</w:instrText>
      </w:r>
      <w:r w:rsidR="00DB4109" w:rsidRPr="003B3EFA">
        <w:rPr>
          <w:rFonts w:ascii="Times New Roman" w:hAnsi="Times New Roman"/>
          <w:b w:val="0"/>
          <w:bCs/>
          <w:sz w:val="20"/>
          <w:lang w:val="de-DE"/>
        </w:rPr>
        <w:instrText xml:space="preserve"> </w:instrText>
      </w:r>
      <w:r w:rsidR="00DB4109">
        <w:rPr>
          <w:rFonts w:ascii="Times New Roman" w:hAnsi="Times New Roman"/>
          <w:b w:val="0"/>
          <w:bCs/>
          <w:sz w:val="20"/>
        </w:rPr>
        <w:instrText>УЧЕБНИКИ</w:instrText>
      </w:r>
      <w:r w:rsidR="00DB4109" w:rsidRPr="003B3EFA">
        <w:rPr>
          <w:rFonts w:ascii="Times New Roman" w:hAnsi="Times New Roman"/>
          <w:b w:val="0"/>
          <w:bCs/>
          <w:sz w:val="20"/>
          <w:lang w:val="de-DE"/>
        </w:rPr>
        <w:instrText xml:space="preserve">\\Matlab </w:instrText>
      </w:r>
      <w:r w:rsidR="00DB4109">
        <w:rPr>
          <w:rFonts w:ascii="Times New Roman" w:hAnsi="Times New Roman"/>
          <w:b w:val="0"/>
          <w:bCs/>
          <w:sz w:val="20"/>
        </w:rPr>
        <w:instrText>электронный</w:instrText>
      </w:r>
      <w:r w:rsidR="00DB4109" w:rsidRPr="003B3EFA">
        <w:rPr>
          <w:rFonts w:ascii="Times New Roman" w:hAnsi="Times New Roman"/>
          <w:b w:val="0"/>
          <w:bCs/>
          <w:sz w:val="20"/>
          <w:lang w:val="de-DE"/>
        </w:rPr>
        <w:instrText xml:space="preserve"> </w:instrText>
      </w:r>
      <w:r w:rsidR="00DB4109">
        <w:rPr>
          <w:rFonts w:ascii="Times New Roman" w:hAnsi="Times New Roman"/>
          <w:b w:val="0"/>
          <w:bCs/>
          <w:sz w:val="20"/>
        </w:rPr>
        <w:instrText>учебник</w:instrText>
      </w:r>
      <w:r w:rsidR="00DB4109" w:rsidRPr="003B3EFA">
        <w:rPr>
          <w:rFonts w:ascii="Times New Roman" w:hAnsi="Times New Roman"/>
          <w:b w:val="0"/>
          <w:bCs/>
          <w:sz w:val="20"/>
          <w:lang w:val="de-DE"/>
        </w:rPr>
        <w:instrText>\\</w:instrText>
      </w:r>
      <w:r w:rsidR="00DB4109">
        <w:rPr>
          <w:rFonts w:ascii="Times New Roman" w:hAnsi="Times New Roman"/>
          <w:b w:val="0"/>
          <w:bCs/>
          <w:sz w:val="20"/>
        </w:rPr>
        <w:instrText>Графика</w:instrText>
      </w:r>
      <w:r w:rsidR="00DB4109" w:rsidRPr="003B3EFA">
        <w:rPr>
          <w:rFonts w:ascii="Times New Roman" w:hAnsi="Times New Roman"/>
          <w:b w:val="0"/>
          <w:bCs/>
          <w:sz w:val="20"/>
          <w:lang w:val="de-DE"/>
        </w:rPr>
        <w:instrText xml:space="preserve"> </w:instrText>
      </w:r>
      <w:r w:rsidR="00DB4109">
        <w:rPr>
          <w:rFonts w:ascii="Times New Roman" w:hAnsi="Times New Roman"/>
          <w:b w:val="0"/>
          <w:bCs/>
          <w:sz w:val="20"/>
        </w:rPr>
        <w:instrText>и</w:instrText>
      </w:r>
      <w:r w:rsidR="00DB4109" w:rsidRPr="003B3EFA">
        <w:rPr>
          <w:rFonts w:ascii="Times New Roman" w:hAnsi="Times New Roman"/>
          <w:b w:val="0"/>
          <w:bCs/>
          <w:sz w:val="20"/>
          <w:lang w:val="de-DE"/>
        </w:rPr>
        <w:instrText xml:space="preserve"> </w:instrText>
      </w:r>
      <w:r w:rsidR="00DB4109">
        <w:rPr>
          <w:rFonts w:ascii="Times New Roman" w:hAnsi="Times New Roman"/>
          <w:b w:val="0"/>
          <w:bCs/>
          <w:sz w:val="20"/>
        </w:rPr>
        <w:instrText>визуализация</w:instrText>
      </w:r>
      <w:r w:rsidR="00DB4109" w:rsidRPr="003B3EFA">
        <w:rPr>
          <w:rFonts w:ascii="Times New Roman" w:hAnsi="Times New Roman"/>
          <w:b w:val="0"/>
          <w:bCs/>
          <w:sz w:val="20"/>
          <w:lang w:val="de-DE"/>
        </w:rPr>
        <w:instrText xml:space="preserve"> </w:instrText>
      </w:r>
      <w:r w:rsidR="00DB4109">
        <w:rPr>
          <w:rFonts w:ascii="Times New Roman" w:hAnsi="Times New Roman"/>
          <w:b w:val="0"/>
          <w:bCs/>
          <w:sz w:val="20"/>
        </w:rPr>
        <w:instrText>данных</w:instrText>
      </w:r>
      <w:r w:rsidR="00DB4109" w:rsidRPr="003B3EFA">
        <w:rPr>
          <w:rFonts w:ascii="Times New Roman" w:hAnsi="Times New Roman"/>
          <w:b w:val="0"/>
          <w:bCs/>
          <w:sz w:val="20"/>
          <w:lang w:val="de-DE"/>
        </w:rPr>
        <w:instrText xml:space="preserve">.files\\image074.gif" \* MERGEFORMATINET </w:instrText>
      </w:r>
      <w:r w:rsidR="00DB4109">
        <w:rPr>
          <w:rFonts w:ascii="Times New Roman" w:hAnsi="Times New Roman"/>
          <w:b w:val="0"/>
          <w:bCs/>
          <w:sz w:val="20"/>
        </w:rPr>
        <w:fldChar w:fldCharType="separate"/>
      </w:r>
      <w:r w:rsidR="004A6114">
        <w:rPr>
          <w:rFonts w:ascii="Times New Roman" w:hAnsi="Times New Roman"/>
          <w:b w:val="0"/>
          <w:bCs/>
          <w:sz w:val="20"/>
        </w:rPr>
        <w:fldChar w:fldCharType="begin"/>
      </w:r>
      <w:r w:rsidR="004A6114" w:rsidRPr="004A6114">
        <w:rPr>
          <w:rFonts w:ascii="Times New Roman" w:hAnsi="Times New Roman"/>
          <w:b w:val="0"/>
          <w:bCs/>
          <w:sz w:val="20"/>
          <w:lang w:val="de-DE"/>
        </w:rPr>
        <w:instrText xml:space="preserve"> INCLUDEPICTURE  "D:\\..\\..\\</w:instrText>
      </w:r>
      <w:r w:rsidR="004A6114">
        <w:rPr>
          <w:rFonts w:ascii="Times New Roman" w:hAnsi="Times New Roman"/>
          <w:b w:val="0"/>
          <w:bCs/>
          <w:sz w:val="20"/>
        </w:rPr>
        <w:instrText>ЭЛЕКТРОННЫЕ</w:instrText>
      </w:r>
      <w:r w:rsidR="004A6114" w:rsidRPr="004A6114">
        <w:rPr>
          <w:rFonts w:ascii="Times New Roman" w:hAnsi="Times New Roman"/>
          <w:b w:val="0"/>
          <w:bCs/>
          <w:sz w:val="20"/>
          <w:lang w:val="de-DE"/>
        </w:rPr>
        <w:instrText xml:space="preserve"> </w:instrText>
      </w:r>
      <w:r w:rsidR="004A6114">
        <w:rPr>
          <w:rFonts w:ascii="Times New Roman" w:hAnsi="Times New Roman"/>
          <w:b w:val="0"/>
          <w:bCs/>
          <w:sz w:val="20"/>
        </w:rPr>
        <w:instrText>УЧЕБНИКИ</w:instrText>
      </w:r>
      <w:r w:rsidR="004A6114" w:rsidRPr="004A6114">
        <w:rPr>
          <w:rFonts w:ascii="Times New Roman" w:hAnsi="Times New Roman"/>
          <w:b w:val="0"/>
          <w:bCs/>
          <w:sz w:val="20"/>
          <w:lang w:val="de-DE"/>
        </w:rPr>
        <w:instrText xml:space="preserve">\\Matlab </w:instrText>
      </w:r>
      <w:r w:rsidR="004A6114">
        <w:rPr>
          <w:rFonts w:ascii="Times New Roman" w:hAnsi="Times New Roman"/>
          <w:b w:val="0"/>
          <w:bCs/>
          <w:sz w:val="20"/>
        </w:rPr>
        <w:instrText>электронный</w:instrText>
      </w:r>
      <w:r w:rsidR="004A6114" w:rsidRPr="004A6114">
        <w:rPr>
          <w:rFonts w:ascii="Times New Roman" w:hAnsi="Times New Roman"/>
          <w:b w:val="0"/>
          <w:bCs/>
          <w:sz w:val="20"/>
          <w:lang w:val="de-DE"/>
        </w:rPr>
        <w:instrText xml:space="preserve"> </w:instrText>
      </w:r>
      <w:r w:rsidR="004A6114">
        <w:rPr>
          <w:rFonts w:ascii="Times New Roman" w:hAnsi="Times New Roman"/>
          <w:b w:val="0"/>
          <w:bCs/>
          <w:sz w:val="20"/>
        </w:rPr>
        <w:instrText>учебник</w:instrText>
      </w:r>
      <w:r w:rsidR="004A6114" w:rsidRPr="004A6114">
        <w:rPr>
          <w:rFonts w:ascii="Times New Roman" w:hAnsi="Times New Roman"/>
          <w:b w:val="0"/>
          <w:bCs/>
          <w:sz w:val="20"/>
          <w:lang w:val="de-DE"/>
        </w:rPr>
        <w:instrText>\\</w:instrText>
      </w:r>
      <w:r w:rsidR="004A6114">
        <w:rPr>
          <w:rFonts w:ascii="Times New Roman" w:hAnsi="Times New Roman"/>
          <w:b w:val="0"/>
          <w:bCs/>
          <w:sz w:val="20"/>
        </w:rPr>
        <w:instrText>Графика</w:instrText>
      </w:r>
      <w:r w:rsidR="004A6114" w:rsidRPr="004A6114">
        <w:rPr>
          <w:rFonts w:ascii="Times New Roman" w:hAnsi="Times New Roman"/>
          <w:b w:val="0"/>
          <w:bCs/>
          <w:sz w:val="20"/>
          <w:lang w:val="de-DE"/>
        </w:rPr>
        <w:instrText xml:space="preserve"> </w:instrText>
      </w:r>
      <w:r w:rsidR="004A6114">
        <w:rPr>
          <w:rFonts w:ascii="Times New Roman" w:hAnsi="Times New Roman"/>
          <w:b w:val="0"/>
          <w:bCs/>
          <w:sz w:val="20"/>
        </w:rPr>
        <w:instrText>и</w:instrText>
      </w:r>
      <w:r w:rsidR="004A6114" w:rsidRPr="004A6114">
        <w:rPr>
          <w:rFonts w:ascii="Times New Roman" w:hAnsi="Times New Roman"/>
          <w:b w:val="0"/>
          <w:bCs/>
          <w:sz w:val="20"/>
          <w:lang w:val="de-DE"/>
        </w:rPr>
        <w:instrText xml:space="preserve"> </w:instrText>
      </w:r>
      <w:r w:rsidR="004A6114">
        <w:rPr>
          <w:rFonts w:ascii="Times New Roman" w:hAnsi="Times New Roman"/>
          <w:b w:val="0"/>
          <w:bCs/>
          <w:sz w:val="20"/>
        </w:rPr>
        <w:instrText>визуализация</w:instrText>
      </w:r>
      <w:r w:rsidR="004A6114" w:rsidRPr="004A6114">
        <w:rPr>
          <w:rFonts w:ascii="Times New Roman" w:hAnsi="Times New Roman"/>
          <w:b w:val="0"/>
          <w:bCs/>
          <w:sz w:val="20"/>
          <w:lang w:val="de-DE"/>
        </w:rPr>
        <w:instrText xml:space="preserve"> </w:instrText>
      </w:r>
      <w:r w:rsidR="004A6114">
        <w:rPr>
          <w:rFonts w:ascii="Times New Roman" w:hAnsi="Times New Roman"/>
          <w:b w:val="0"/>
          <w:bCs/>
          <w:sz w:val="20"/>
        </w:rPr>
        <w:instrText>данных</w:instrText>
      </w:r>
      <w:r w:rsidR="004A6114" w:rsidRPr="004A6114">
        <w:rPr>
          <w:rFonts w:ascii="Times New Roman" w:hAnsi="Times New Roman"/>
          <w:b w:val="0"/>
          <w:bCs/>
          <w:sz w:val="20"/>
          <w:lang w:val="de-DE"/>
        </w:rPr>
        <w:instrText xml:space="preserve">.files\\image074.gif" \* MERGEFORMATINET </w:instrText>
      </w:r>
      <w:r w:rsidR="004A6114">
        <w:rPr>
          <w:rFonts w:ascii="Times New Roman" w:hAnsi="Times New Roman"/>
          <w:b w:val="0"/>
          <w:bCs/>
          <w:sz w:val="20"/>
        </w:rPr>
        <w:fldChar w:fldCharType="separate"/>
      </w:r>
      <w:r w:rsidR="00EF6356">
        <w:rPr>
          <w:rFonts w:ascii="Times New Roman" w:hAnsi="Times New Roman"/>
          <w:b w:val="0"/>
          <w:bCs/>
          <w:sz w:val="20"/>
        </w:rPr>
        <w:fldChar w:fldCharType="begin"/>
      </w:r>
      <w:r w:rsidR="00EF6356" w:rsidRPr="00EF6356">
        <w:rPr>
          <w:rFonts w:ascii="Times New Roman" w:hAnsi="Times New Roman"/>
          <w:b w:val="0"/>
          <w:bCs/>
          <w:sz w:val="20"/>
          <w:lang w:val="de-DE"/>
        </w:rPr>
        <w:instrText xml:space="preserve"> INCLUDEPICTURE  "D:\\..\\..\\</w:instrText>
      </w:r>
      <w:r w:rsidR="00EF6356">
        <w:rPr>
          <w:rFonts w:ascii="Times New Roman" w:hAnsi="Times New Roman"/>
          <w:b w:val="0"/>
          <w:bCs/>
          <w:sz w:val="20"/>
        </w:rPr>
        <w:instrText>ЭЛЕКТРОННЫЕ</w:instrText>
      </w:r>
      <w:r w:rsidR="00EF6356" w:rsidRPr="00EF6356">
        <w:rPr>
          <w:rFonts w:ascii="Times New Roman" w:hAnsi="Times New Roman"/>
          <w:b w:val="0"/>
          <w:bCs/>
          <w:sz w:val="20"/>
          <w:lang w:val="de-DE"/>
        </w:rPr>
        <w:instrText xml:space="preserve"> </w:instrText>
      </w:r>
      <w:r w:rsidR="00EF6356">
        <w:rPr>
          <w:rFonts w:ascii="Times New Roman" w:hAnsi="Times New Roman"/>
          <w:b w:val="0"/>
          <w:bCs/>
          <w:sz w:val="20"/>
        </w:rPr>
        <w:instrText>УЧЕБНИКИ</w:instrText>
      </w:r>
      <w:r w:rsidR="00EF6356" w:rsidRPr="00EF6356">
        <w:rPr>
          <w:rFonts w:ascii="Times New Roman" w:hAnsi="Times New Roman"/>
          <w:b w:val="0"/>
          <w:bCs/>
          <w:sz w:val="20"/>
          <w:lang w:val="de-DE"/>
        </w:rPr>
        <w:instrText xml:space="preserve">\\Matlab </w:instrText>
      </w:r>
      <w:r w:rsidR="00EF6356">
        <w:rPr>
          <w:rFonts w:ascii="Times New Roman" w:hAnsi="Times New Roman"/>
          <w:b w:val="0"/>
          <w:bCs/>
          <w:sz w:val="20"/>
        </w:rPr>
        <w:instrText>электронный</w:instrText>
      </w:r>
      <w:r w:rsidR="00EF6356" w:rsidRPr="00EF6356">
        <w:rPr>
          <w:rFonts w:ascii="Times New Roman" w:hAnsi="Times New Roman"/>
          <w:b w:val="0"/>
          <w:bCs/>
          <w:sz w:val="20"/>
          <w:lang w:val="de-DE"/>
        </w:rPr>
        <w:instrText xml:space="preserve"> </w:instrText>
      </w:r>
      <w:r w:rsidR="00EF6356">
        <w:rPr>
          <w:rFonts w:ascii="Times New Roman" w:hAnsi="Times New Roman"/>
          <w:b w:val="0"/>
          <w:bCs/>
          <w:sz w:val="20"/>
        </w:rPr>
        <w:instrText>учебник</w:instrText>
      </w:r>
      <w:r w:rsidR="00EF6356" w:rsidRPr="00EF6356">
        <w:rPr>
          <w:rFonts w:ascii="Times New Roman" w:hAnsi="Times New Roman"/>
          <w:b w:val="0"/>
          <w:bCs/>
          <w:sz w:val="20"/>
          <w:lang w:val="de-DE"/>
        </w:rPr>
        <w:instrText>\\</w:instrText>
      </w:r>
      <w:r w:rsidR="00EF6356">
        <w:rPr>
          <w:rFonts w:ascii="Times New Roman" w:hAnsi="Times New Roman"/>
          <w:b w:val="0"/>
          <w:bCs/>
          <w:sz w:val="20"/>
        </w:rPr>
        <w:instrText>Графика</w:instrText>
      </w:r>
      <w:r w:rsidR="00EF6356" w:rsidRPr="00EF6356">
        <w:rPr>
          <w:rFonts w:ascii="Times New Roman" w:hAnsi="Times New Roman"/>
          <w:b w:val="0"/>
          <w:bCs/>
          <w:sz w:val="20"/>
          <w:lang w:val="de-DE"/>
        </w:rPr>
        <w:instrText xml:space="preserve"> </w:instrText>
      </w:r>
      <w:r w:rsidR="00EF6356">
        <w:rPr>
          <w:rFonts w:ascii="Times New Roman" w:hAnsi="Times New Roman"/>
          <w:b w:val="0"/>
          <w:bCs/>
          <w:sz w:val="20"/>
        </w:rPr>
        <w:instrText>и</w:instrText>
      </w:r>
      <w:r w:rsidR="00EF6356" w:rsidRPr="00EF6356">
        <w:rPr>
          <w:rFonts w:ascii="Times New Roman" w:hAnsi="Times New Roman"/>
          <w:b w:val="0"/>
          <w:bCs/>
          <w:sz w:val="20"/>
          <w:lang w:val="de-DE"/>
        </w:rPr>
        <w:instrText xml:space="preserve"> </w:instrText>
      </w:r>
      <w:r w:rsidR="00EF6356">
        <w:rPr>
          <w:rFonts w:ascii="Times New Roman" w:hAnsi="Times New Roman"/>
          <w:b w:val="0"/>
          <w:bCs/>
          <w:sz w:val="20"/>
        </w:rPr>
        <w:instrText>визуализация</w:instrText>
      </w:r>
      <w:r w:rsidR="00EF6356" w:rsidRPr="00EF6356">
        <w:rPr>
          <w:rFonts w:ascii="Times New Roman" w:hAnsi="Times New Roman"/>
          <w:b w:val="0"/>
          <w:bCs/>
          <w:sz w:val="20"/>
          <w:lang w:val="de-DE"/>
        </w:rPr>
        <w:instrText xml:space="preserve"> </w:instrText>
      </w:r>
      <w:r w:rsidR="00EF6356">
        <w:rPr>
          <w:rFonts w:ascii="Times New Roman" w:hAnsi="Times New Roman"/>
          <w:b w:val="0"/>
          <w:bCs/>
          <w:sz w:val="20"/>
        </w:rPr>
        <w:instrText>данных</w:instrText>
      </w:r>
      <w:r w:rsidR="00EF6356" w:rsidRPr="00EF6356">
        <w:rPr>
          <w:rFonts w:ascii="Times New Roman" w:hAnsi="Times New Roman"/>
          <w:b w:val="0"/>
          <w:bCs/>
          <w:sz w:val="20"/>
          <w:lang w:val="de-DE"/>
        </w:rPr>
        <w:instrText xml:space="preserve">.files\\image074.gif" \* MERGEFORMATINET </w:instrText>
      </w:r>
      <w:r w:rsidR="00EF6356">
        <w:rPr>
          <w:rFonts w:ascii="Times New Roman" w:hAnsi="Times New Roman"/>
          <w:b w:val="0"/>
          <w:bCs/>
          <w:sz w:val="20"/>
        </w:rPr>
        <w:fldChar w:fldCharType="separate"/>
      </w:r>
      <w:r w:rsidR="006E2F4E">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6E2F4E">
        <w:rPr>
          <w:rFonts w:ascii="Times New Roman" w:hAnsi="Times New Roman"/>
          <w:b w:val="0"/>
          <w:bCs/>
          <w:sz w:val="20"/>
        </w:rPr>
        <w:fldChar w:fldCharType="separate"/>
      </w:r>
      <w:r w:rsidR="000432BB">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0432BB">
        <w:rPr>
          <w:rFonts w:ascii="Times New Roman" w:hAnsi="Times New Roman"/>
          <w:b w:val="0"/>
          <w:bCs/>
          <w:sz w:val="20"/>
        </w:rPr>
        <w:fldChar w:fldCharType="separate"/>
      </w:r>
      <w:r w:rsidR="00A12D91">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A12D91">
        <w:rPr>
          <w:rFonts w:ascii="Times New Roman" w:hAnsi="Times New Roman"/>
          <w:b w:val="0"/>
          <w:bCs/>
          <w:sz w:val="20"/>
        </w:rPr>
        <w:fldChar w:fldCharType="separate"/>
      </w:r>
      <w:r w:rsidR="00263838">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263838">
        <w:rPr>
          <w:rFonts w:ascii="Times New Roman" w:hAnsi="Times New Roman"/>
          <w:b w:val="0"/>
          <w:bCs/>
          <w:sz w:val="20"/>
        </w:rPr>
        <w:fldChar w:fldCharType="separate"/>
      </w:r>
      <w:r w:rsidR="005D1243">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5D1243">
        <w:rPr>
          <w:rFonts w:ascii="Times New Roman" w:hAnsi="Times New Roman"/>
          <w:b w:val="0"/>
          <w:bCs/>
          <w:sz w:val="20"/>
        </w:rPr>
        <w:fldChar w:fldCharType="separate"/>
      </w:r>
      <w:r w:rsidR="00415B72">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15B72">
        <w:rPr>
          <w:rFonts w:ascii="Times New Roman" w:hAnsi="Times New Roman"/>
          <w:b w:val="0"/>
          <w:bCs/>
          <w:sz w:val="20"/>
        </w:rPr>
        <w:fldChar w:fldCharType="separate"/>
      </w:r>
      <w:r w:rsidR="004C77F2">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7F2">
        <w:rPr>
          <w:rFonts w:ascii="Times New Roman" w:hAnsi="Times New Roman"/>
          <w:b w:val="0"/>
          <w:bCs/>
          <w:sz w:val="20"/>
        </w:rPr>
        <w:fldChar w:fldCharType="separate"/>
      </w:r>
      <w:r w:rsidR="00463C14">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63C14">
        <w:rPr>
          <w:rFonts w:ascii="Times New Roman" w:hAnsi="Times New Roman"/>
          <w:b w:val="0"/>
          <w:bCs/>
          <w:sz w:val="20"/>
        </w:rPr>
        <w:fldChar w:fldCharType="separate"/>
      </w:r>
      <w:r w:rsidR="00243FCF">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243FCF">
        <w:rPr>
          <w:rFonts w:ascii="Times New Roman" w:hAnsi="Times New Roman"/>
          <w:b w:val="0"/>
          <w:bCs/>
          <w:sz w:val="20"/>
        </w:rPr>
        <w:fldChar w:fldCharType="separate"/>
      </w:r>
      <w:r w:rsidR="00063751">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063751">
        <w:rPr>
          <w:rFonts w:ascii="Times New Roman" w:hAnsi="Times New Roman"/>
          <w:b w:val="0"/>
          <w:bCs/>
          <w:sz w:val="20"/>
        </w:rPr>
        <w:fldChar w:fldCharType="separate"/>
      </w:r>
      <w:r w:rsidR="00436324">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36324">
        <w:rPr>
          <w:rFonts w:ascii="Times New Roman" w:hAnsi="Times New Roman"/>
          <w:b w:val="0"/>
          <w:bCs/>
          <w:sz w:val="20"/>
        </w:rPr>
        <w:fldChar w:fldCharType="separate"/>
      </w:r>
      <w:r w:rsidR="00B41D9E">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B41D9E">
        <w:rPr>
          <w:rFonts w:ascii="Times New Roman" w:hAnsi="Times New Roman"/>
          <w:b w:val="0"/>
          <w:bCs/>
          <w:sz w:val="20"/>
        </w:rPr>
        <w:fldChar w:fldCharType="separate"/>
      </w:r>
      <w:r w:rsidR="002129E2">
        <w:rPr>
          <w:rFonts w:ascii="Times New Roman" w:hAnsi="Times New Roman"/>
          <w:b w:val="0"/>
          <w:bCs/>
          <w:sz w:val="20"/>
        </w:rPr>
        <w:fldChar w:fldCharType="begin"/>
      </w:r>
      <w:r w:rsidR="002129E2">
        <w:rPr>
          <w:rFonts w:ascii="Times New Roman" w:hAnsi="Times New Roman"/>
          <w:b w:val="0"/>
          <w:bCs/>
          <w:sz w:val="20"/>
        </w:rPr>
        <w:instrText xml:space="preserve"> </w:instrText>
      </w:r>
      <w:r w:rsidR="002129E2">
        <w:rPr>
          <w:rFonts w:ascii="Times New Roman" w:hAnsi="Times New Roman"/>
          <w:b w:val="0"/>
          <w:bCs/>
          <w:sz w:val="20"/>
        </w:rPr>
        <w:instrText>I</w:instrText>
      </w:r>
      <w:r w:rsidR="002129E2">
        <w:rPr>
          <w:rFonts w:ascii="Times New Roman" w:hAnsi="Times New Roman"/>
          <w:b w:val="0"/>
          <w:bCs/>
          <w:sz w:val="20"/>
        </w:rPr>
        <w:instrText>NCLUDEPICTURE  "D:\\..\\ЭЛЕКТРОННЫЕ УЧЕБНИКИ\\Matlab электронный учебник\\Графика и визуализация данных.files\\image074.gif" \* MERGEFORMATINET</w:instrText>
      </w:r>
      <w:r w:rsidR="002129E2">
        <w:rPr>
          <w:rFonts w:ascii="Times New Roman" w:hAnsi="Times New Roman"/>
          <w:b w:val="0"/>
          <w:bCs/>
          <w:sz w:val="20"/>
        </w:rPr>
        <w:instrText xml:space="preserve"> </w:instrText>
      </w:r>
      <w:r w:rsidR="002129E2">
        <w:rPr>
          <w:rFonts w:ascii="Times New Roman" w:hAnsi="Times New Roman"/>
          <w:b w:val="0"/>
          <w:bCs/>
          <w:sz w:val="20"/>
        </w:rPr>
        <w:fldChar w:fldCharType="separate"/>
      </w:r>
      <w:r w:rsidR="00C4579D">
        <w:rPr>
          <w:rFonts w:ascii="Times New Roman" w:hAnsi="Times New Roman"/>
          <w:b w:val="0"/>
          <w:bCs/>
          <w:sz w:val="20"/>
        </w:rPr>
        <w:pict>
          <v:shape id="_x0000_i1066" type="#_x0000_t75" alt="" style="width:154.9pt;height:68.65pt">
            <v:imagedata r:id="rId335" r:href="rId336"/>
          </v:shape>
        </w:pict>
      </w:r>
      <w:r w:rsidR="002129E2">
        <w:rPr>
          <w:rFonts w:ascii="Times New Roman" w:hAnsi="Times New Roman"/>
          <w:b w:val="0"/>
          <w:bCs/>
          <w:sz w:val="20"/>
        </w:rPr>
        <w:fldChar w:fldCharType="end"/>
      </w:r>
      <w:r w:rsidR="00B41D9E">
        <w:rPr>
          <w:rFonts w:ascii="Times New Roman" w:hAnsi="Times New Roman"/>
          <w:b w:val="0"/>
          <w:bCs/>
          <w:sz w:val="20"/>
        </w:rPr>
        <w:fldChar w:fldCharType="end"/>
      </w:r>
      <w:r w:rsidR="00436324">
        <w:rPr>
          <w:rFonts w:ascii="Times New Roman" w:hAnsi="Times New Roman"/>
          <w:b w:val="0"/>
          <w:bCs/>
          <w:sz w:val="20"/>
        </w:rPr>
        <w:fldChar w:fldCharType="end"/>
      </w:r>
      <w:r w:rsidR="00063751">
        <w:rPr>
          <w:rFonts w:ascii="Times New Roman" w:hAnsi="Times New Roman"/>
          <w:b w:val="0"/>
          <w:bCs/>
          <w:sz w:val="20"/>
        </w:rPr>
        <w:fldChar w:fldCharType="end"/>
      </w:r>
      <w:r w:rsidR="00243FCF">
        <w:rPr>
          <w:rFonts w:ascii="Times New Roman" w:hAnsi="Times New Roman"/>
          <w:b w:val="0"/>
          <w:bCs/>
          <w:sz w:val="20"/>
        </w:rPr>
        <w:fldChar w:fldCharType="end"/>
      </w:r>
      <w:r w:rsidR="00463C14">
        <w:rPr>
          <w:rFonts w:ascii="Times New Roman" w:hAnsi="Times New Roman"/>
          <w:b w:val="0"/>
          <w:bCs/>
          <w:sz w:val="20"/>
        </w:rPr>
        <w:fldChar w:fldCharType="end"/>
      </w:r>
      <w:r w:rsidR="004C77F2">
        <w:rPr>
          <w:rFonts w:ascii="Times New Roman" w:hAnsi="Times New Roman"/>
          <w:b w:val="0"/>
          <w:bCs/>
          <w:sz w:val="20"/>
        </w:rPr>
        <w:fldChar w:fldCharType="end"/>
      </w:r>
      <w:r w:rsidR="00415B72">
        <w:rPr>
          <w:rFonts w:ascii="Times New Roman" w:hAnsi="Times New Roman"/>
          <w:b w:val="0"/>
          <w:bCs/>
          <w:sz w:val="20"/>
        </w:rPr>
        <w:fldChar w:fldCharType="end"/>
      </w:r>
      <w:r w:rsidR="005D1243">
        <w:rPr>
          <w:rFonts w:ascii="Times New Roman" w:hAnsi="Times New Roman"/>
          <w:b w:val="0"/>
          <w:bCs/>
          <w:sz w:val="20"/>
        </w:rPr>
        <w:fldChar w:fldCharType="end"/>
      </w:r>
      <w:r w:rsidR="00263838">
        <w:rPr>
          <w:rFonts w:ascii="Times New Roman" w:hAnsi="Times New Roman"/>
          <w:b w:val="0"/>
          <w:bCs/>
          <w:sz w:val="20"/>
        </w:rPr>
        <w:fldChar w:fldCharType="end"/>
      </w:r>
      <w:r w:rsidR="00A12D91">
        <w:rPr>
          <w:rFonts w:ascii="Times New Roman" w:hAnsi="Times New Roman"/>
          <w:b w:val="0"/>
          <w:bCs/>
          <w:sz w:val="20"/>
        </w:rPr>
        <w:fldChar w:fldCharType="end"/>
      </w:r>
      <w:r w:rsidR="000432BB">
        <w:rPr>
          <w:rFonts w:ascii="Times New Roman" w:hAnsi="Times New Roman"/>
          <w:b w:val="0"/>
          <w:bCs/>
          <w:sz w:val="20"/>
        </w:rPr>
        <w:fldChar w:fldCharType="end"/>
      </w:r>
      <w:r w:rsidR="006E2F4E">
        <w:rPr>
          <w:rFonts w:ascii="Times New Roman" w:hAnsi="Times New Roman"/>
          <w:b w:val="0"/>
          <w:bCs/>
          <w:sz w:val="20"/>
        </w:rPr>
        <w:fldChar w:fldCharType="end"/>
      </w:r>
      <w:r w:rsidR="00EF6356">
        <w:rPr>
          <w:rFonts w:ascii="Times New Roman" w:hAnsi="Times New Roman"/>
          <w:b w:val="0"/>
          <w:bCs/>
          <w:sz w:val="20"/>
        </w:rPr>
        <w:fldChar w:fldCharType="end"/>
      </w:r>
      <w:r w:rsidR="004A6114">
        <w:rPr>
          <w:rFonts w:ascii="Times New Roman" w:hAnsi="Times New Roman"/>
          <w:b w:val="0"/>
          <w:bCs/>
          <w:sz w:val="20"/>
        </w:rPr>
        <w:fldChar w:fldCharType="end"/>
      </w:r>
      <w:r w:rsidR="00DB4109">
        <w:rPr>
          <w:rFonts w:ascii="Times New Roman" w:hAnsi="Times New Roman"/>
          <w:b w:val="0"/>
          <w:bCs/>
          <w:sz w:val="20"/>
        </w:rPr>
        <w:fldChar w:fldCharType="end"/>
      </w:r>
      <w:r w:rsidR="00F4234C">
        <w:rPr>
          <w:rFonts w:ascii="Times New Roman" w:hAnsi="Times New Roman"/>
          <w:b w:val="0"/>
          <w:bCs/>
          <w:sz w:val="20"/>
        </w:rPr>
        <w:fldChar w:fldCharType="end"/>
      </w:r>
      <w:r w:rsidR="0033447F">
        <w:rPr>
          <w:rFonts w:ascii="Times New Roman" w:hAnsi="Times New Roman"/>
          <w:b w:val="0"/>
          <w:bCs/>
          <w:sz w:val="20"/>
        </w:rPr>
        <w:fldChar w:fldCharType="end"/>
      </w:r>
      <w:r w:rsidR="00D76A00">
        <w:rPr>
          <w:rFonts w:ascii="Times New Roman" w:hAnsi="Times New Roman"/>
          <w:b w:val="0"/>
          <w:bCs/>
          <w:sz w:val="20"/>
        </w:rPr>
        <w:fldChar w:fldCharType="end"/>
      </w:r>
      <w:r w:rsidR="00753E4A">
        <w:rPr>
          <w:rFonts w:ascii="Times New Roman" w:hAnsi="Times New Roman"/>
          <w:b w:val="0"/>
          <w:bCs/>
          <w:sz w:val="20"/>
        </w:rPr>
        <w:fldChar w:fldCharType="end"/>
      </w:r>
      <w:r w:rsidR="006E6B7F">
        <w:rPr>
          <w:rFonts w:ascii="Times New Roman" w:hAnsi="Times New Roman"/>
          <w:b w:val="0"/>
          <w:bCs/>
          <w:sz w:val="20"/>
        </w:rPr>
        <w:fldChar w:fldCharType="end"/>
      </w:r>
      <w:r w:rsidR="001F09D9">
        <w:rPr>
          <w:rFonts w:ascii="Times New Roman" w:hAnsi="Times New Roman"/>
          <w:b w:val="0"/>
          <w:bCs/>
          <w:sz w:val="20"/>
        </w:rPr>
        <w:fldChar w:fldCharType="end"/>
      </w:r>
      <w:r w:rsidR="006776EA">
        <w:rPr>
          <w:rFonts w:ascii="Times New Roman" w:hAnsi="Times New Roman"/>
          <w:b w:val="0"/>
          <w:bCs/>
          <w:sz w:val="20"/>
        </w:rPr>
        <w:fldChar w:fldCharType="end"/>
      </w:r>
      <w:r w:rsidR="00EC6A5A">
        <w:rPr>
          <w:rFonts w:ascii="Times New Roman" w:hAnsi="Times New Roman"/>
          <w:b w:val="0"/>
          <w:bCs/>
          <w:sz w:val="20"/>
        </w:rPr>
        <w:fldChar w:fldCharType="end"/>
      </w:r>
      <w:r w:rsidR="005B1F9F">
        <w:rPr>
          <w:rFonts w:ascii="Times New Roman" w:hAnsi="Times New Roman"/>
          <w:b w:val="0"/>
          <w:bCs/>
          <w:sz w:val="20"/>
        </w:rPr>
        <w:fldChar w:fldCharType="end"/>
      </w:r>
      <w:r w:rsidR="008065FB">
        <w:rPr>
          <w:rFonts w:ascii="Times New Roman" w:hAnsi="Times New Roman"/>
          <w:b w:val="0"/>
          <w:bCs/>
          <w:sz w:val="20"/>
        </w:rPr>
        <w:fldChar w:fldCharType="end"/>
      </w:r>
      <w:r w:rsidR="00467A9A">
        <w:rPr>
          <w:rFonts w:ascii="Times New Roman" w:hAnsi="Times New Roman"/>
          <w:b w:val="0"/>
          <w:bCs/>
          <w:sz w:val="20"/>
        </w:rPr>
        <w:fldChar w:fldCharType="end"/>
      </w:r>
      <w:r w:rsidR="007409DF">
        <w:rPr>
          <w:rFonts w:ascii="Times New Roman" w:hAnsi="Times New Roman"/>
          <w:b w:val="0"/>
          <w:bCs/>
          <w:sz w:val="20"/>
        </w:rPr>
        <w:fldChar w:fldCharType="end"/>
      </w:r>
      <w:r w:rsidR="002D3099">
        <w:rPr>
          <w:rFonts w:ascii="Times New Roman" w:hAnsi="Times New Roman"/>
          <w:b w:val="0"/>
          <w:bCs/>
          <w:sz w:val="20"/>
        </w:rPr>
        <w:fldChar w:fldCharType="end"/>
      </w:r>
      <w:r w:rsidR="00662224">
        <w:rPr>
          <w:rFonts w:ascii="Times New Roman" w:hAnsi="Times New Roman"/>
          <w:b w:val="0"/>
          <w:bCs/>
          <w:sz w:val="20"/>
        </w:rPr>
        <w:fldChar w:fldCharType="end"/>
      </w:r>
      <w:r w:rsidR="003E0835">
        <w:rPr>
          <w:rFonts w:ascii="Times New Roman" w:hAnsi="Times New Roman"/>
          <w:b w:val="0"/>
          <w:bCs/>
          <w:sz w:val="20"/>
        </w:rPr>
        <w:fldChar w:fldCharType="end"/>
      </w:r>
      <w:r w:rsidR="0014501E">
        <w:rPr>
          <w:rFonts w:ascii="Times New Roman" w:hAnsi="Times New Roman"/>
          <w:b w:val="0"/>
          <w:bCs/>
          <w:sz w:val="20"/>
        </w:rPr>
        <w:fldChar w:fldCharType="end"/>
      </w:r>
      <w:r w:rsidR="009A5678" w:rsidRPr="009A5678">
        <w:rPr>
          <w:rFonts w:ascii="Times New Roman" w:hAnsi="Times New Roman"/>
          <w:b w:val="0"/>
          <w:bCs/>
          <w:sz w:val="20"/>
        </w:rPr>
        <w:fldChar w:fldCharType="end"/>
      </w:r>
      <w:r w:rsidR="003550BA" w:rsidRPr="009A5678">
        <w:rPr>
          <w:rFonts w:ascii="Times New Roman" w:hAnsi="Times New Roman"/>
          <w:b w:val="0"/>
          <w:bCs/>
          <w:sz w:val="20"/>
        </w:rPr>
        <w:fldChar w:fldCharType="end"/>
      </w:r>
      <w:r w:rsidR="007A36BA" w:rsidRPr="009A5678">
        <w:rPr>
          <w:rFonts w:ascii="Times New Roman" w:hAnsi="Times New Roman"/>
          <w:b w:val="0"/>
          <w:bCs/>
          <w:sz w:val="20"/>
        </w:rPr>
        <w:fldChar w:fldCharType="end"/>
      </w:r>
      <w:r w:rsidR="0056379C" w:rsidRPr="009A5678">
        <w:rPr>
          <w:rFonts w:ascii="Times New Roman" w:hAnsi="Times New Roman"/>
          <w:b w:val="0"/>
          <w:bCs/>
          <w:sz w:val="20"/>
        </w:rPr>
        <w:fldChar w:fldCharType="end"/>
      </w:r>
      <w:r w:rsidR="00B30275" w:rsidRPr="009A5678">
        <w:rPr>
          <w:rFonts w:ascii="Times New Roman" w:hAnsi="Times New Roman"/>
          <w:b w:val="0"/>
          <w:bCs/>
          <w:sz w:val="20"/>
        </w:rPr>
        <w:fldChar w:fldCharType="end"/>
      </w:r>
      <w:r w:rsidR="001A5F9F" w:rsidRPr="009A5678">
        <w:rPr>
          <w:rFonts w:ascii="Times New Roman" w:hAnsi="Times New Roman"/>
          <w:b w:val="0"/>
          <w:bCs/>
          <w:sz w:val="20"/>
        </w:rPr>
        <w:fldChar w:fldCharType="end"/>
      </w:r>
      <w:r w:rsidR="00FE7A23" w:rsidRPr="009A5678">
        <w:rPr>
          <w:rFonts w:ascii="Times New Roman" w:hAnsi="Times New Roman"/>
          <w:b w:val="0"/>
          <w:bCs/>
          <w:sz w:val="20"/>
        </w:rPr>
        <w:fldChar w:fldCharType="end"/>
      </w:r>
      <w:r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jc w:val="both"/>
        <w:rPr>
          <w:rFonts w:ascii="Times New Roman" w:hAnsi="Times New Roman"/>
          <w:b w:val="0"/>
          <w:bCs/>
          <w:sz w:val="20"/>
          <w:lang w:val="de-DE"/>
        </w:rPr>
      </w:pPr>
    </w:p>
    <w:p w:rsidR="00AA4BF5" w:rsidRPr="009F015F" w:rsidRDefault="00AA4BF5" w:rsidP="009A5678">
      <w:pPr>
        <w:ind w:firstLine="180"/>
        <w:rPr>
          <w:rFonts w:ascii="Times New Roman" w:hAnsi="Times New Roman"/>
          <w:sz w:val="20"/>
          <w:lang w:val="de-DE"/>
        </w:rPr>
      </w:pPr>
      <w:r w:rsidRPr="009F015F">
        <w:rPr>
          <w:rFonts w:ascii="Times New Roman" w:hAnsi="Times New Roman"/>
          <w:sz w:val="20"/>
          <w:lang w:val="de-DE"/>
        </w:rPr>
        <w:t>3.</w:t>
      </w:r>
      <w:r w:rsidRPr="009F015F">
        <w:rPr>
          <w:rFonts w:ascii="Times New Roman" w:hAnsi="Times New Roman"/>
          <w:sz w:val="20"/>
          <w:lang w:val="de-DE"/>
        </w:rPr>
        <w:tab/>
      </w:r>
      <w:r w:rsidRPr="009A5678">
        <w:rPr>
          <w:rFonts w:ascii="Times New Roman" w:hAnsi="Times New Roman"/>
          <w:sz w:val="20"/>
        </w:rPr>
        <w:t>Построить</w:t>
      </w:r>
      <w:r w:rsidRPr="009F015F">
        <w:rPr>
          <w:rFonts w:ascii="Times New Roman" w:hAnsi="Times New Roman"/>
          <w:sz w:val="20"/>
          <w:lang w:val="de-DE"/>
        </w:rPr>
        <w:t xml:space="preserve"> </w:t>
      </w:r>
      <w:r w:rsidRPr="009A5678">
        <w:rPr>
          <w:rFonts w:ascii="Times New Roman" w:hAnsi="Times New Roman"/>
          <w:sz w:val="20"/>
        </w:rPr>
        <w:t>графики</w:t>
      </w:r>
      <w:r w:rsidRPr="009F015F">
        <w:rPr>
          <w:rFonts w:ascii="Times New Roman" w:hAnsi="Times New Roman"/>
          <w:sz w:val="20"/>
          <w:lang w:val="de-DE"/>
        </w:rPr>
        <w:t xml:space="preserve"> </w:t>
      </w:r>
      <w:r w:rsidRPr="009A5678">
        <w:rPr>
          <w:rFonts w:ascii="Times New Roman" w:hAnsi="Times New Roman"/>
          <w:sz w:val="20"/>
        </w:rPr>
        <w:t>в</w:t>
      </w:r>
      <w:r w:rsidRPr="009F015F">
        <w:rPr>
          <w:rFonts w:ascii="Times New Roman" w:hAnsi="Times New Roman"/>
          <w:sz w:val="20"/>
          <w:lang w:val="de-DE"/>
        </w:rPr>
        <w:t xml:space="preserve"> </w:t>
      </w:r>
      <w:r w:rsidRPr="009A5678">
        <w:rPr>
          <w:rFonts w:ascii="Times New Roman" w:hAnsi="Times New Roman"/>
          <w:sz w:val="20"/>
        </w:rPr>
        <w:t>пространстве</w:t>
      </w:r>
      <w:r w:rsidRPr="009F015F">
        <w:rPr>
          <w:rFonts w:ascii="Times New Roman" w:hAnsi="Times New Roman"/>
          <w:sz w:val="20"/>
          <w:lang w:val="de-DE"/>
        </w:rPr>
        <w:t xml:space="preserve"> </w:t>
      </w:r>
      <w:r w:rsidRPr="009A5678">
        <w:rPr>
          <w:rFonts w:ascii="Times New Roman" w:hAnsi="Times New Roman"/>
          <w:sz w:val="20"/>
        </w:rPr>
        <w:t>следующие</w:t>
      </w:r>
      <w:r w:rsidRPr="009F015F">
        <w:rPr>
          <w:rFonts w:ascii="Times New Roman" w:hAnsi="Times New Roman"/>
          <w:sz w:val="20"/>
          <w:lang w:val="de-DE"/>
        </w:rPr>
        <w:t xml:space="preserve"> </w:t>
      </w:r>
      <w:r w:rsidRPr="009A5678">
        <w:rPr>
          <w:rFonts w:ascii="Times New Roman" w:hAnsi="Times New Roman"/>
          <w:sz w:val="20"/>
        </w:rPr>
        <w:t>функции</w:t>
      </w:r>
      <w:r w:rsidRPr="009F015F">
        <w:rPr>
          <w:rFonts w:ascii="Times New Roman" w:hAnsi="Times New Roman"/>
          <w:sz w:val="20"/>
          <w:lang w:val="de-DE"/>
        </w:rPr>
        <w:t>:</w:t>
      </w:r>
    </w:p>
    <w:p w:rsidR="00AA4BF5" w:rsidRPr="009F015F" w:rsidRDefault="00AA4BF5" w:rsidP="009A5678">
      <w:pPr>
        <w:ind w:firstLine="180"/>
        <w:rPr>
          <w:rFonts w:ascii="Times New Roman" w:hAnsi="Times New Roman"/>
          <w:sz w:val="20"/>
          <w:lang w:val="de-DE"/>
        </w:rPr>
      </w:pPr>
    </w:p>
    <w:p w:rsidR="00AA4BF5" w:rsidRPr="009A5678" w:rsidRDefault="00AA4BF5" w:rsidP="009A5678">
      <w:pPr>
        <w:ind w:firstLine="720"/>
        <w:rPr>
          <w:rFonts w:ascii="Times New Roman" w:hAnsi="Times New Roman"/>
          <w:bCs/>
          <w:sz w:val="20"/>
        </w:rPr>
      </w:pPr>
      <w:r w:rsidRPr="009F015F">
        <w:rPr>
          <w:rFonts w:ascii="Times New Roman" w:hAnsi="Times New Roman"/>
          <w:bCs/>
          <w:sz w:val="20"/>
          <w:lang w:val="de-DE"/>
        </w:rPr>
        <w:t xml:space="preserve">1) </w:t>
      </w:r>
      <w:r w:rsidRPr="009A5678">
        <w:rPr>
          <w:rFonts w:ascii="Times New Roman" w:hAnsi="Times New Roman"/>
          <w:bCs/>
          <w:sz w:val="20"/>
        </w:rPr>
        <w:fldChar w:fldCharType="begin"/>
      </w:r>
      <w:r w:rsidRPr="009F015F">
        <w:rPr>
          <w:rFonts w:ascii="Times New Roman" w:hAnsi="Times New Roman"/>
          <w:bCs/>
          <w:sz w:val="20"/>
          <w:lang w:val="de-DE"/>
        </w:rPr>
        <w:instrText xml:space="preserve"> </w:instrText>
      </w:r>
      <w:r w:rsidRPr="009A5678">
        <w:rPr>
          <w:rFonts w:ascii="Times New Roman" w:hAnsi="Times New Roman"/>
          <w:bCs/>
          <w:sz w:val="20"/>
          <w:lang w:val="de-DE"/>
        </w:rPr>
        <w:instrText>INCLUDEPICTURE</w:instrText>
      </w:r>
      <w:r w:rsidRPr="009F015F">
        <w:rPr>
          <w:rFonts w:ascii="Times New Roman" w:hAnsi="Times New Roman"/>
          <w:bCs/>
          <w:sz w:val="20"/>
          <w:lang w:val="de-DE"/>
        </w:rPr>
        <w:instrText xml:space="preserve"> "../../../../</w:instrText>
      </w:r>
      <w:r w:rsidRPr="009A5678">
        <w:rPr>
          <w:rFonts w:ascii="Times New Roman" w:hAnsi="Times New Roman"/>
          <w:bCs/>
          <w:sz w:val="20"/>
        </w:rPr>
        <w:instrText>ЭЛЕКТРОННЫЕ</w:instrText>
      </w:r>
      <w:r w:rsidRPr="009F015F">
        <w:rPr>
          <w:rFonts w:ascii="Times New Roman" w:hAnsi="Times New Roman"/>
          <w:bCs/>
          <w:sz w:val="20"/>
          <w:lang w:val="de-DE"/>
        </w:rPr>
        <w:instrText>%20</w:instrText>
      </w:r>
      <w:r w:rsidRPr="009A5678">
        <w:rPr>
          <w:rFonts w:ascii="Times New Roman" w:hAnsi="Times New Roman"/>
          <w:bCs/>
          <w:sz w:val="20"/>
        </w:rPr>
        <w:instrText>УЧЕБНИКИ</w:instrText>
      </w:r>
      <w:r w:rsidRPr="009F015F">
        <w:rPr>
          <w:rFonts w:ascii="Times New Roman" w:hAnsi="Times New Roman"/>
          <w:bCs/>
          <w:sz w:val="20"/>
          <w:lang w:val="de-DE"/>
        </w:rPr>
        <w:instrText>/</w:instrText>
      </w:r>
      <w:r w:rsidRPr="009A5678">
        <w:rPr>
          <w:rFonts w:ascii="Times New Roman" w:hAnsi="Times New Roman"/>
          <w:bCs/>
          <w:sz w:val="20"/>
          <w:lang w:val="de-DE"/>
        </w:rPr>
        <w:instrText>Matlab</w:instrText>
      </w:r>
      <w:r w:rsidRPr="009F015F">
        <w:rPr>
          <w:rFonts w:ascii="Times New Roman" w:hAnsi="Times New Roman"/>
          <w:bCs/>
          <w:sz w:val="20"/>
          <w:lang w:val="de-DE"/>
        </w:rPr>
        <w:instrText>%20</w:instrText>
      </w:r>
      <w:r w:rsidRPr="009A5678">
        <w:rPr>
          <w:rFonts w:ascii="Times New Roman" w:hAnsi="Times New Roman"/>
          <w:bCs/>
          <w:sz w:val="20"/>
        </w:rPr>
        <w:instrText>электронный</w:instrText>
      </w:r>
      <w:r w:rsidRPr="009F015F">
        <w:rPr>
          <w:rFonts w:ascii="Times New Roman" w:hAnsi="Times New Roman"/>
          <w:bCs/>
          <w:sz w:val="20"/>
          <w:lang w:val="de-DE"/>
        </w:rPr>
        <w:instrText>%20</w:instrText>
      </w:r>
      <w:r w:rsidRPr="009A5678">
        <w:rPr>
          <w:rFonts w:ascii="Times New Roman" w:hAnsi="Times New Roman"/>
          <w:bCs/>
          <w:sz w:val="20"/>
        </w:rPr>
        <w:instrText>учебник</w:instrText>
      </w:r>
      <w:r w:rsidRPr="009F015F">
        <w:rPr>
          <w:rFonts w:ascii="Times New Roman" w:hAnsi="Times New Roman"/>
          <w:bCs/>
          <w:sz w:val="20"/>
          <w:lang w:val="de-DE"/>
        </w:rPr>
        <w:instrText>/</w:instrText>
      </w:r>
      <w:r w:rsidRPr="009A5678">
        <w:rPr>
          <w:rFonts w:ascii="Times New Roman" w:hAnsi="Times New Roman"/>
          <w:bCs/>
          <w:sz w:val="20"/>
        </w:rPr>
        <w:instrText>Графика</w:instrText>
      </w:r>
      <w:r w:rsidRPr="009F015F">
        <w:rPr>
          <w:rFonts w:ascii="Times New Roman" w:hAnsi="Times New Roman"/>
          <w:bCs/>
          <w:sz w:val="20"/>
          <w:lang w:val="de-DE"/>
        </w:rPr>
        <w:instrText>%20</w:instrText>
      </w:r>
      <w:r w:rsidRPr="009A5678">
        <w:rPr>
          <w:rFonts w:ascii="Times New Roman" w:hAnsi="Times New Roman"/>
          <w:bCs/>
          <w:sz w:val="20"/>
        </w:rPr>
        <w:instrText>и</w:instrText>
      </w:r>
      <w:r w:rsidRPr="009F015F">
        <w:rPr>
          <w:rFonts w:ascii="Times New Roman" w:hAnsi="Times New Roman"/>
          <w:bCs/>
          <w:sz w:val="20"/>
          <w:lang w:val="de-DE"/>
        </w:rPr>
        <w:instrText>%20</w:instrText>
      </w:r>
      <w:r w:rsidRPr="009A5678">
        <w:rPr>
          <w:rFonts w:ascii="Times New Roman" w:hAnsi="Times New Roman"/>
          <w:bCs/>
          <w:sz w:val="20"/>
        </w:rPr>
        <w:instrText>визуализация</w:instrText>
      </w:r>
      <w:r w:rsidRPr="009F015F">
        <w:rPr>
          <w:rFonts w:ascii="Times New Roman" w:hAnsi="Times New Roman"/>
          <w:bCs/>
          <w:sz w:val="20"/>
          <w:lang w:val="de-DE"/>
        </w:rPr>
        <w:instrText>%20</w:instrText>
      </w:r>
      <w:r w:rsidRPr="009A5678">
        <w:rPr>
          <w:rFonts w:ascii="Times New Roman" w:hAnsi="Times New Roman"/>
          <w:bCs/>
          <w:sz w:val="20"/>
        </w:rPr>
        <w:instrText>данных</w:instrText>
      </w:r>
      <w:r w:rsidRPr="009F015F">
        <w:rPr>
          <w:rFonts w:ascii="Times New Roman" w:hAnsi="Times New Roman"/>
          <w:bCs/>
          <w:sz w:val="20"/>
          <w:lang w:val="de-DE"/>
        </w:rPr>
        <w:instrText>.</w:instrText>
      </w:r>
      <w:r w:rsidRPr="009A5678">
        <w:rPr>
          <w:rFonts w:ascii="Times New Roman" w:hAnsi="Times New Roman"/>
          <w:bCs/>
          <w:sz w:val="20"/>
          <w:lang w:val="de-DE"/>
        </w:rPr>
        <w:instrText>files</w:instrText>
      </w:r>
      <w:r w:rsidRPr="009F015F">
        <w:rPr>
          <w:rFonts w:ascii="Times New Roman" w:hAnsi="Times New Roman"/>
          <w:bCs/>
          <w:sz w:val="20"/>
          <w:lang w:val="de-DE"/>
        </w:rPr>
        <w:instrText>/</w:instrText>
      </w:r>
      <w:r w:rsidRPr="009A5678">
        <w:rPr>
          <w:rFonts w:ascii="Times New Roman" w:hAnsi="Times New Roman"/>
          <w:bCs/>
          <w:sz w:val="20"/>
          <w:lang w:val="de-DE"/>
        </w:rPr>
        <w:instrText>image</w:instrText>
      </w:r>
      <w:r w:rsidRPr="009F015F">
        <w:rPr>
          <w:rFonts w:ascii="Times New Roman" w:hAnsi="Times New Roman"/>
          <w:bCs/>
          <w:sz w:val="20"/>
          <w:lang w:val="de-DE"/>
        </w:rPr>
        <w:instrText>096.</w:instrText>
      </w:r>
      <w:r w:rsidRPr="009A5678">
        <w:rPr>
          <w:rFonts w:ascii="Times New Roman" w:hAnsi="Times New Roman"/>
          <w:bCs/>
          <w:sz w:val="20"/>
          <w:lang w:val="de-DE"/>
        </w:rPr>
        <w:instrText>gif</w:instrText>
      </w:r>
      <w:r w:rsidRPr="009F015F">
        <w:rPr>
          <w:rFonts w:ascii="Times New Roman" w:hAnsi="Times New Roman"/>
          <w:bCs/>
          <w:sz w:val="20"/>
          <w:lang w:val="de-DE"/>
        </w:rPr>
        <w:instrText xml:space="preserve">" \* </w:instrText>
      </w:r>
      <w:r w:rsidRPr="009A5678">
        <w:rPr>
          <w:rFonts w:ascii="Times New Roman" w:hAnsi="Times New Roman"/>
          <w:bCs/>
          <w:sz w:val="20"/>
          <w:lang w:val="de-DE"/>
        </w:rPr>
        <w:instrText>MERGEFORMAT</w:instrText>
      </w:r>
      <w:r w:rsidRPr="009F015F">
        <w:rPr>
          <w:rFonts w:ascii="Times New Roman" w:hAnsi="Times New Roman"/>
          <w:bCs/>
          <w:sz w:val="20"/>
          <w:lang w:val="de-DE"/>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F015F">
        <w:rPr>
          <w:rFonts w:ascii="Times New Roman" w:hAnsi="Times New Roman"/>
          <w:bCs/>
          <w:sz w:val="20"/>
          <w:lang w:val="de-DE"/>
        </w:rPr>
        <w:instrText xml:space="preserve"> INCLUDEPICTURE  "D:\\..\\</w:instrText>
      </w:r>
      <w:r w:rsidR="00FE7A23" w:rsidRPr="009A5678">
        <w:rPr>
          <w:rFonts w:ascii="Times New Roman" w:hAnsi="Times New Roman"/>
          <w:bCs/>
          <w:sz w:val="20"/>
        </w:rPr>
        <w:instrText>ЭЛЕКТРОННЫЕ</w:instrText>
      </w:r>
      <w:r w:rsidR="00FE7A23" w:rsidRPr="009F015F">
        <w:rPr>
          <w:rFonts w:ascii="Times New Roman" w:hAnsi="Times New Roman"/>
          <w:bCs/>
          <w:sz w:val="20"/>
          <w:lang w:val="de-DE"/>
        </w:rPr>
        <w:instrText xml:space="preserve"> </w:instrText>
      </w:r>
      <w:r w:rsidR="00FE7A23" w:rsidRPr="009A5678">
        <w:rPr>
          <w:rFonts w:ascii="Times New Roman" w:hAnsi="Times New Roman"/>
          <w:bCs/>
          <w:sz w:val="20"/>
        </w:rPr>
        <w:instrText>УЧЕБНИКИ</w:instrText>
      </w:r>
      <w:r w:rsidR="00FE7A23" w:rsidRPr="009F015F">
        <w:rPr>
          <w:rFonts w:ascii="Times New Roman" w:hAnsi="Times New Roman"/>
          <w:bCs/>
          <w:sz w:val="20"/>
          <w:lang w:val="de-DE"/>
        </w:rPr>
        <w:instrText xml:space="preserve">\\Matlab </w:instrText>
      </w:r>
      <w:r w:rsidR="00FE7A23" w:rsidRPr="009A5678">
        <w:rPr>
          <w:rFonts w:ascii="Times New Roman" w:hAnsi="Times New Roman"/>
          <w:bCs/>
          <w:sz w:val="20"/>
        </w:rPr>
        <w:instrText>электронный</w:instrText>
      </w:r>
      <w:r w:rsidR="00FE7A23" w:rsidRPr="009F015F">
        <w:rPr>
          <w:rFonts w:ascii="Times New Roman" w:hAnsi="Times New Roman"/>
          <w:bCs/>
          <w:sz w:val="20"/>
          <w:lang w:val="de-DE"/>
        </w:rPr>
        <w:instrText xml:space="preserve"> </w:instrText>
      </w:r>
      <w:r w:rsidR="00FE7A23" w:rsidRPr="009A5678">
        <w:rPr>
          <w:rFonts w:ascii="Times New Roman" w:hAnsi="Times New Roman"/>
          <w:bCs/>
          <w:sz w:val="20"/>
        </w:rPr>
        <w:instrText>учебник</w:instrText>
      </w:r>
      <w:r w:rsidR="00FE7A23" w:rsidRPr="009F015F">
        <w:rPr>
          <w:rFonts w:ascii="Times New Roman" w:hAnsi="Times New Roman"/>
          <w:bCs/>
          <w:sz w:val="20"/>
          <w:lang w:val="de-DE"/>
        </w:rPr>
        <w:instrText>\\</w:instrText>
      </w:r>
      <w:r w:rsidR="00FE7A23" w:rsidRPr="009A5678">
        <w:rPr>
          <w:rFonts w:ascii="Times New Roman" w:hAnsi="Times New Roman"/>
          <w:bCs/>
          <w:sz w:val="20"/>
        </w:rPr>
        <w:instrText>Графика</w:instrText>
      </w:r>
      <w:r w:rsidR="00FE7A23" w:rsidRPr="009F015F">
        <w:rPr>
          <w:rFonts w:ascii="Times New Roman" w:hAnsi="Times New Roman"/>
          <w:bCs/>
          <w:sz w:val="20"/>
          <w:lang w:val="de-DE"/>
        </w:rPr>
        <w:instrText xml:space="preserve"> </w:instrText>
      </w:r>
      <w:r w:rsidR="00FE7A23" w:rsidRPr="009A5678">
        <w:rPr>
          <w:rFonts w:ascii="Times New Roman" w:hAnsi="Times New Roman"/>
          <w:bCs/>
          <w:sz w:val="20"/>
        </w:rPr>
        <w:instrText>и</w:instrText>
      </w:r>
      <w:r w:rsidR="00FE7A23" w:rsidRPr="009F015F">
        <w:rPr>
          <w:rFonts w:ascii="Times New Roman" w:hAnsi="Times New Roman"/>
          <w:bCs/>
          <w:sz w:val="20"/>
          <w:lang w:val="de-DE"/>
        </w:rPr>
        <w:instrText xml:space="preserve"> </w:instrText>
      </w:r>
      <w:r w:rsidR="00FE7A23" w:rsidRPr="009A5678">
        <w:rPr>
          <w:rFonts w:ascii="Times New Roman" w:hAnsi="Times New Roman"/>
          <w:bCs/>
          <w:sz w:val="20"/>
        </w:rPr>
        <w:instrText>визуализация</w:instrText>
      </w:r>
      <w:r w:rsidR="00FE7A23" w:rsidRPr="009F015F">
        <w:rPr>
          <w:rFonts w:ascii="Times New Roman" w:hAnsi="Times New Roman"/>
          <w:bCs/>
          <w:sz w:val="20"/>
          <w:lang w:val="de-DE"/>
        </w:rPr>
        <w:instrText xml:space="preserve"> </w:instrText>
      </w:r>
      <w:r w:rsidR="00FE7A23" w:rsidRPr="009A5678">
        <w:rPr>
          <w:rFonts w:ascii="Times New Roman" w:hAnsi="Times New Roman"/>
          <w:bCs/>
          <w:sz w:val="20"/>
        </w:rPr>
        <w:instrText>данных</w:instrText>
      </w:r>
      <w:r w:rsidR="00FE7A23" w:rsidRPr="009F015F">
        <w:rPr>
          <w:rFonts w:ascii="Times New Roman" w:hAnsi="Times New Roman"/>
          <w:bCs/>
          <w:sz w:val="20"/>
          <w:lang w:val="de-DE"/>
        </w:rPr>
        <w:instrText xml:space="preserve">.files\\image096.gif"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F015F">
        <w:rPr>
          <w:rFonts w:ascii="Times New Roman" w:hAnsi="Times New Roman"/>
          <w:bCs/>
          <w:sz w:val="20"/>
          <w:lang w:val="de-DE"/>
        </w:rPr>
        <w:instrText xml:space="preserve"> INCLUDEPICTURE  "D:\\..\\</w:instrText>
      </w:r>
      <w:r w:rsidR="001A5F9F" w:rsidRPr="009A5678">
        <w:rPr>
          <w:rFonts w:ascii="Times New Roman" w:hAnsi="Times New Roman"/>
          <w:bCs/>
          <w:sz w:val="20"/>
        </w:rPr>
        <w:instrText>ЭЛЕКТРОННЫЕ</w:instrText>
      </w:r>
      <w:r w:rsidR="001A5F9F" w:rsidRPr="009F015F">
        <w:rPr>
          <w:rFonts w:ascii="Times New Roman" w:hAnsi="Times New Roman"/>
          <w:bCs/>
          <w:sz w:val="20"/>
          <w:lang w:val="de-DE"/>
        </w:rPr>
        <w:instrText xml:space="preserve"> </w:instrText>
      </w:r>
      <w:r w:rsidR="001A5F9F" w:rsidRPr="009A5678">
        <w:rPr>
          <w:rFonts w:ascii="Times New Roman" w:hAnsi="Times New Roman"/>
          <w:bCs/>
          <w:sz w:val="20"/>
        </w:rPr>
        <w:instrText>УЧЕБНИКИ</w:instrText>
      </w:r>
      <w:r w:rsidR="001A5F9F" w:rsidRPr="009F015F">
        <w:rPr>
          <w:rFonts w:ascii="Times New Roman" w:hAnsi="Times New Roman"/>
          <w:bCs/>
          <w:sz w:val="20"/>
          <w:lang w:val="de-DE"/>
        </w:rPr>
        <w:instrText xml:space="preserve">\\Matlab </w:instrText>
      </w:r>
      <w:r w:rsidR="001A5F9F" w:rsidRPr="009A5678">
        <w:rPr>
          <w:rFonts w:ascii="Times New Roman" w:hAnsi="Times New Roman"/>
          <w:bCs/>
          <w:sz w:val="20"/>
        </w:rPr>
        <w:instrText>электронный</w:instrText>
      </w:r>
      <w:r w:rsidR="001A5F9F" w:rsidRPr="009F015F">
        <w:rPr>
          <w:rFonts w:ascii="Times New Roman" w:hAnsi="Times New Roman"/>
          <w:bCs/>
          <w:sz w:val="20"/>
          <w:lang w:val="de-DE"/>
        </w:rPr>
        <w:instrText xml:space="preserve"> </w:instrText>
      </w:r>
      <w:r w:rsidR="001A5F9F" w:rsidRPr="009A5678">
        <w:rPr>
          <w:rFonts w:ascii="Times New Roman" w:hAnsi="Times New Roman"/>
          <w:bCs/>
          <w:sz w:val="20"/>
        </w:rPr>
        <w:instrText>учебник</w:instrText>
      </w:r>
      <w:r w:rsidR="001A5F9F" w:rsidRPr="009F015F">
        <w:rPr>
          <w:rFonts w:ascii="Times New Roman" w:hAnsi="Times New Roman"/>
          <w:bCs/>
          <w:sz w:val="20"/>
          <w:lang w:val="de-DE"/>
        </w:rPr>
        <w:instrText>\\</w:instrText>
      </w:r>
      <w:r w:rsidR="001A5F9F" w:rsidRPr="009A5678">
        <w:rPr>
          <w:rFonts w:ascii="Times New Roman" w:hAnsi="Times New Roman"/>
          <w:bCs/>
          <w:sz w:val="20"/>
        </w:rPr>
        <w:instrText>Графика</w:instrText>
      </w:r>
      <w:r w:rsidR="001A5F9F" w:rsidRPr="009F015F">
        <w:rPr>
          <w:rFonts w:ascii="Times New Roman" w:hAnsi="Times New Roman"/>
          <w:bCs/>
          <w:sz w:val="20"/>
          <w:lang w:val="de-DE"/>
        </w:rPr>
        <w:instrText xml:space="preserve"> </w:instrText>
      </w:r>
      <w:r w:rsidR="001A5F9F" w:rsidRPr="009A5678">
        <w:rPr>
          <w:rFonts w:ascii="Times New Roman" w:hAnsi="Times New Roman"/>
          <w:bCs/>
          <w:sz w:val="20"/>
        </w:rPr>
        <w:instrText>и</w:instrText>
      </w:r>
      <w:r w:rsidR="001A5F9F" w:rsidRPr="009F015F">
        <w:rPr>
          <w:rFonts w:ascii="Times New Roman" w:hAnsi="Times New Roman"/>
          <w:bCs/>
          <w:sz w:val="20"/>
          <w:lang w:val="de-DE"/>
        </w:rPr>
        <w:instrText xml:space="preserve"> </w:instrText>
      </w:r>
      <w:r w:rsidR="001A5F9F" w:rsidRPr="009A5678">
        <w:rPr>
          <w:rFonts w:ascii="Times New Roman" w:hAnsi="Times New Roman"/>
          <w:bCs/>
          <w:sz w:val="20"/>
        </w:rPr>
        <w:instrText>визуализация</w:instrText>
      </w:r>
      <w:r w:rsidR="001A5F9F" w:rsidRPr="009F015F">
        <w:rPr>
          <w:rFonts w:ascii="Times New Roman" w:hAnsi="Times New Roman"/>
          <w:bCs/>
          <w:sz w:val="20"/>
          <w:lang w:val="de-DE"/>
        </w:rPr>
        <w:instrText xml:space="preserve"> </w:instrText>
      </w:r>
      <w:r w:rsidR="001A5F9F" w:rsidRPr="009A5678">
        <w:rPr>
          <w:rFonts w:ascii="Times New Roman" w:hAnsi="Times New Roman"/>
          <w:bCs/>
          <w:sz w:val="20"/>
        </w:rPr>
        <w:instrText>данных</w:instrText>
      </w:r>
      <w:r w:rsidR="001A5F9F" w:rsidRPr="009F015F">
        <w:rPr>
          <w:rFonts w:ascii="Times New Roman" w:hAnsi="Times New Roman"/>
          <w:bCs/>
          <w:sz w:val="20"/>
          <w:lang w:val="de-DE"/>
        </w:rPr>
        <w:instrText xml:space="preserve">.files\\image096.gif"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F015F">
        <w:rPr>
          <w:rFonts w:ascii="Times New Roman" w:hAnsi="Times New Roman"/>
          <w:bCs/>
          <w:sz w:val="20"/>
          <w:lang w:val="de-DE"/>
        </w:rPr>
        <w:instrText xml:space="preserve"> INCLUDEPICTURE  "D:\\..\\</w:instrText>
      </w:r>
      <w:r w:rsidR="00B30275" w:rsidRPr="009A5678">
        <w:rPr>
          <w:rFonts w:ascii="Times New Roman" w:hAnsi="Times New Roman"/>
          <w:bCs/>
          <w:sz w:val="20"/>
        </w:rPr>
        <w:instrText>ЭЛЕКТРОННЫЕ</w:instrText>
      </w:r>
      <w:r w:rsidR="00B30275" w:rsidRPr="009F015F">
        <w:rPr>
          <w:rFonts w:ascii="Times New Roman" w:hAnsi="Times New Roman"/>
          <w:bCs/>
          <w:sz w:val="20"/>
          <w:lang w:val="de-DE"/>
        </w:rPr>
        <w:instrText xml:space="preserve"> </w:instrText>
      </w:r>
      <w:r w:rsidR="00B30275" w:rsidRPr="009A5678">
        <w:rPr>
          <w:rFonts w:ascii="Times New Roman" w:hAnsi="Times New Roman"/>
          <w:bCs/>
          <w:sz w:val="20"/>
        </w:rPr>
        <w:instrText>УЧЕБНИКИ</w:instrText>
      </w:r>
      <w:r w:rsidR="00B30275" w:rsidRPr="009F015F">
        <w:rPr>
          <w:rFonts w:ascii="Times New Roman" w:hAnsi="Times New Roman"/>
          <w:bCs/>
          <w:sz w:val="20"/>
          <w:lang w:val="de-DE"/>
        </w:rPr>
        <w:instrText xml:space="preserve">\\Matlab </w:instrText>
      </w:r>
      <w:r w:rsidR="00B30275" w:rsidRPr="009A5678">
        <w:rPr>
          <w:rFonts w:ascii="Times New Roman" w:hAnsi="Times New Roman"/>
          <w:bCs/>
          <w:sz w:val="20"/>
        </w:rPr>
        <w:instrText>электронный</w:instrText>
      </w:r>
      <w:r w:rsidR="00B30275" w:rsidRPr="009F015F">
        <w:rPr>
          <w:rFonts w:ascii="Times New Roman" w:hAnsi="Times New Roman"/>
          <w:bCs/>
          <w:sz w:val="20"/>
          <w:lang w:val="de-DE"/>
        </w:rPr>
        <w:instrText xml:space="preserve"> </w:instrText>
      </w:r>
      <w:r w:rsidR="00B30275" w:rsidRPr="009A5678">
        <w:rPr>
          <w:rFonts w:ascii="Times New Roman" w:hAnsi="Times New Roman"/>
          <w:bCs/>
          <w:sz w:val="20"/>
        </w:rPr>
        <w:instrText>учебник</w:instrText>
      </w:r>
      <w:r w:rsidR="00B30275" w:rsidRPr="009F015F">
        <w:rPr>
          <w:rFonts w:ascii="Times New Roman" w:hAnsi="Times New Roman"/>
          <w:bCs/>
          <w:sz w:val="20"/>
          <w:lang w:val="de-DE"/>
        </w:rPr>
        <w:instrText>\\</w:instrText>
      </w:r>
      <w:r w:rsidR="00B30275" w:rsidRPr="009A5678">
        <w:rPr>
          <w:rFonts w:ascii="Times New Roman" w:hAnsi="Times New Roman"/>
          <w:bCs/>
          <w:sz w:val="20"/>
        </w:rPr>
        <w:instrText>Графика</w:instrText>
      </w:r>
      <w:r w:rsidR="00B30275" w:rsidRPr="009F015F">
        <w:rPr>
          <w:rFonts w:ascii="Times New Roman" w:hAnsi="Times New Roman"/>
          <w:bCs/>
          <w:sz w:val="20"/>
          <w:lang w:val="de-DE"/>
        </w:rPr>
        <w:instrText xml:space="preserve"> </w:instrText>
      </w:r>
      <w:r w:rsidR="00B30275" w:rsidRPr="009A5678">
        <w:rPr>
          <w:rFonts w:ascii="Times New Roman" w:hAnsi="Times New Roman"/>
          <w:bCs/>
          <w:sz w:val="20"/>
        </w:rPr>
        <w:instrText>и</w:instrText>
      </w:r>
      <w:r w:rsidR="00B30275" w:rsidRPr="009F015F">
        <w:rPr>
          <w:rFonts w:ascii="Times New Roman" w:hAnsi="Times New Roman"/>
          <w:bCs/>
          <w:sz w:val="20"/>
          <w:lang w:val="de-DE"/>
        </w:rPr>
        <w:instrText xml:space="preserve"> </w:instrText>
      </w:r>
      <w:r w:rsidR="00B30275" w:rsidRPr="009A5678">
        <w:rPr>
          <w:rFonts w:ascii="Times New Roman" w:hAnsi="Times New Roman"/>
          <w:bCs/>
          <w:sz w:val="20"/>
        </w:rPr>
        <w:instrText>визуализация</w:instrText>
      </w:r>
      <w:r w:rsidR="00B30275" w:rsidRPr="009F015F">
        <w:rPr>
          <w:rFonts w:ascii="Times New Roman" w:hAnsi="Times New Roman"/>
          <w:bCs/>
          <w:sz w:val="20"/>
          <w:lang w:val="de-DE"/>
        </w:rPr>
        <w:instrText xml:space="preserve"> </w:instrText>
      </w:r>
      <w:r w:rsidR="00B30275" w:rsidRPr="009A5678">
        <w:rPr>
          <w:rFonts w:ascii="Times New Roman" w:hAnsi="Times New Roman"/>
          <w:bCs/>
          <w:sz w:val="20"/>
        </w:rPr>
        <w:instrText>данных</w:instrText>
      </w:r>
      <w:r w:rsidR="00B30275" w:rsidRPr="009F015F">
        <w:rPr>
          <w:rFonts w:ascii="Times New Roman" w:hAnsi="Times New Roman"/>
          <w:bCs/>
          <w:sz w:val="20"/>
          <w:lang w:val="de-DE"/>
        </w:rPr>
        <w:instrText xml:space="preserve">.files\\image096.gif"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F015F">
        <w:rPr>
          <w:rFonts w:ascii="Times New Roman" w:hAnsi="Times New Roman"/>
          <w:bCs/>
          <w:sz w:val="20"/>
          <w:lang w:val="de-DE"/>
        </w:rPr>
        <w:instrText xml:space="preserve"> INCLUDEPICTURE  "D:\\..\\</w:instrText>
      </w:r>
      <w:r w:rsidR="0056379C" w:rsidRPr="009A5678">
        <w:rPr>
          <w:rFonts w:ascii="Times New Roman" w:hAnsi="Times New Roman"/>
          <w:bCs/>
          <w:sz w:val="20"/>
        </w:rPr>
        <w:instrText>ЭЛЕКТРОННЫЕ</w:instrText>
      </w:r>
      <w:r w:rsidR="0056379C" w:rsidRPr="009F015F">
        <w:rPr>
          <w:rFonts w:ascii="Times New Roman" w:hAnsi="Times New Roman"/>
          <w:bCs/>
          <w:sz w:val="20"/>
          <w:lang w:val="de-DE"/>
        </w:rPr>
        <w:instrText xml:space="preserve"> </w:instrText>
      </w:r>
      <w:r w:rsidR="0056379C" w:rsidRPr="009A5678">
        <w:rPr>
          <w:rFonts w:ascii="Times New Roman" w:hAnsi="Times New Roman"/>
          <w:bCs/>
          <w:sz w:val="20"/>
        </w:rPr>
        <w:instrText>УЧЕБНИКИ</w:instrText>
      </w:r>
      <w:r w:rsidR="0056379C" w:rsidRPr="009F015F">
        <w:rPr>
          <w:rFonts w:ascii="Times New Roman" w:hAnsi="Times New Roman"/>
          <w:bCs/>
          <w:sz w:val="20"/>
          <w:lang w:val="de-DE"/>
        </w:rPr>
        <w:instrText xml:space="preserve">\\Matlab </w:instrText>
      </w:r>
      <w:r w:rsidR="0056379C" w:rsidRPr="009A5678">
        <w:rPr>
          <w:rFonts w:ascii="Times New Roman" w:hAnsi="Times New Roman"/>
          <w:bCs/>
          <w:sz w:val="20"/>
        </w:rPr>
        <w:instrText>электронный</w:instrText>
      </w:r>
      <w:r w:rsidR="0056379C" w:rsidRPr="009F015F">
        <w:rPr>
          <w:rFonts w:ascii="Times New Roman" w:hAnsi="Times New Roman"/>
          <w:bCs/>
          <w:sz w:val="20"/>
          <w:lang w:val="de-DE"/>
        </w:rPr>
        <w:instrText xml:space="preserve"> </w:instrText>
      </w:r>
      <w:r w:rsidR="0056379C" w:rsidRPr="009A5678">
        <w:rPr>
          <w:rFonts w:ascii="Times New Roman" w:hAnsi="Times New Roman"/>
          <w:bCs/>
          <w:sz w:val="20"/>
        </w:rPr>
        <w:instrText>учебник</w:instrText>
      </w:r>
      <w:r w:rsidR="0056379C" w:rsidRPr="009F015F">
        <w:rPr>
          <w:rFonts w:ascii="Times New Roman" w:hAnsi="Times New Roman"/>
          <w:bCs/>
          <w:sz w:val="20"/>
          <w:lang w:val="de-DE"/>
        </w:rPr>
        <w:instrText>\\</w:instrText>
      </w:r>
      <w:r w:rsidR="0056379C" w:rsidRPr="009A5678">
        <w:rPr>
          <w:rFonts w:ascii="Times New Roman" w:hAnsi="Times New Roman"/>
          <w:bCs/>
          <w:sz w:val="20"/>
        </w:rPr>
        <w:instrText>Графика</w:instrText>
      </w:r>
      <w:r w:rsidR="0056379C" w:rsidRPr="009F015F">
        <w:rPr>
          <w:rFonts w:ascii="Times New Roman" w:hAnsi="Times New Roman"/>
          <w:bCs/>
          <w:sz w:val="20"/>
          <w:lang w:val="de-DE"/>
        </w:rPr>
        <w:instrText xml:space="preserve"> </w:instrText>
      </w:r>
      <w:r w:rsidR="0056379C" w:rsidRPr="009A5678">
        <w:rPr>
          <w:rFonts w:ascii="Times New Roman" w:hAnsi="Times New Roman"/>
          <w:bCs/>
          <w:sz w:val="20"/>
        </w:rPr>
        <w:instrText>и</w:instrText>
      </w:r>
      <w:r w:rsidR="0056379C" w:rsidRPr="009F015F">
        <w:rPr>
          <w:rFonts w:ascii="Times New Roman" w:hAnsi="Times New Roman"/>
          <w:bCs/>
          <w:sz w:val="20"/>
          <w:lang w:val="de-DE"/>
        </w:rPr>
        <w:instrText xml:space="preserve"> </w:instrText>
      </w:r>
      <w:r w:rsidR="0056379C" w:rsidRPr="009A5678">
        <w:rPr>
          <w:rFonts w:ascii="Times New Roman" w:hAnsi="Times New Roman"/>
          <w:bCs/>
          <w:sz w:val="20"/>
        </w:rPr>
        <w:instrText>визуализация</w:instrText>
      </w:r>
      <w:r w:rsidR="0056379C" w:rsidRPr="009F015F">
        <w:rPr>
          <w:rFonts w:ascii="Times New Roman" w:hAnsi="Times New Roman"/>
          <w:bCs/>
          <w:sz w:val="20"/>
          <w:lang w:val="de-DE"/>
        </w:rPr>
        <w:instrText xml:space="preserve"> </w:instrText>
      </w:r>
      <w:r w:rsidR="0056379C" w:rsidRPr="009A5678">
        <w:rPr>
          <w:rFonts w:ascii="Times New Roman" w:hAnsi="Times New Roman"/>
          <w:bCs/>
          <w:sz w:val="20"/>
        </w:rPr>
        <w:instrText>данных</w:instrText>
      </w:r>
      <w:r w:rsidR="0056379C" w:rsidRPr="009F015F">
        <w:rPr>
          <w:rFonts w:ascii="Times New Roman" w:hAnsi="Times New Roman"/>
          <w:bCs/>
          <w:sz w:val="20"/>
          <w:lang w:val="de-DE"/>
        </w:rPr>
        <w:instrText xml:space="preserve">.files\\image096.gif"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F015F">
        <w:rPr>
          <w:rFonts w:ascii="Times New Roman" w:hAnsi="Times New Roman"/>
          <w:bCs/>
          <w:sz w:val="20"/>
          <w:lang w:val="de-DE"/>
        </w:rPr>
        <w:instrText xml:space="preserve"> INCLUDEPICTURE  "D:\\..\\</w:instrText>
      </w:r>
      <w:r w:rsidR="007A36BA" w:rsidRPr="009A5678">
        <w:rPr>
          <w:rFonts w:ascii="Times New Roman" w:hAnsi="Times New Roman"/>
          <w:bCs/>
          <w:sz w:val="20"/>
        </w:rPr>
        <w:instrText>ЭЛЕКТРОННЫЕ</w:instrText>
      </w:r>
      <w:r w:rsidR="007A36BA" w:rsidRPr="009F015F">
        <w:rPr>
          <w:rFonts w:ascii="Times New Roman" w:hAnsi="Times New Roman"/>
          <w:bCs/>
          <w:sz w:val="20"/>
          <w:lang w:val="de-DE"/>
        </w:rPr>
        <w:instrText xml:space="preserve"> </w:instrText>
      </w:r>
      <w:r w:rsidR="007A36BA" w:rsidRPr="009A5678">
        <w:rPr>
          <w:rFonts w:ascii="Times New Roman" w:hAnsi="Times New Roman"/>
          <w:bCs/>
          <w:sz w:val="20"/>
        </w:rPr>
        <w:instrText>УЧЕБНИКИ</w:instrText>
      </w:r>
      <w:r w:rsidR="007A36BA" w:rsidRPr="009F015F">
        <w:rPr>
          <w:rFonts w:ascii="Times New Roman" w:hAnsi="Times New Roman"/>
          <w:bCs/>
          <w:sz w:val="20"/>
          <w:lang w:val="de-DE"/>
        </w:rPr>
        <w:instrText xml:space="preserve">\\Matlab </w:instrText>
      </w:r>
      <w:r w:rsidR="007A36BA" w:rsidRPr="009A5678">
        <w:rPr>
          <w:rFonts w:ascii="Times New Roman" w:hAnsi="Times New Roman"/>
          <w:bCs/>
          <w:sz w:val="20"/>
        </w:rPr>
        <w:instrText>электронный</w:instrText>
      </w:r>
      <w:r w:rsidR="007A36BA" w:rsidRPr="009F015F">
        <w:rPr>
          <w:rFonts w:ascii="Times New Roman" w:hAnsi="Times New Roman"/>
          <w:bCs/>
          <w:sz w:val="20"/>
          <w:lang w:val="de-DE"/>
        </w:rPr>
        <w:instrText xml:space="preserve"> </w:instrText>
      </w:r>
      <w:r w:rsidR="007A36BA" w:rsidRPr="009A5678">
        <w:rPr>
          <w:rFonts w:ascii="Times New Roman" w:hAnsi="Times New Roman"/>
          <w:bCs/>
          <w:sz w:val="20"/>
        </w:rPr>
        <w:instrText>учебник</w:instrText>
      </w:r>
      <w:r w:rsidR="007A36BA" w:rsidRPr="009F015F">
        <w:rPr>
          <w:rFonts w:ascii="Times New Roman" w:hAnsi="Times New Roman"/>
          <w:bCs/>
          <w:sz w:val="20"/>
          <w:lang w:val="de-DE"/>
        </w:rPr>
        <w:instrText>\\</w:instrText>
      </w:r>
      <w:r w:rsidR="007A36BA" w:rsidRPr="009A5678">
        <w:rPr>
          <w:rFonts w:ascii="Times New Roman" w:hAnsi="Times New Roman"/>
          <w:bCs/>
          <w:sz w:val="20"/>
        </w:rPr>
        <w:instrText>Графика</w:instrText>
      </w:r>
      <w:r w:rsidR="007A36BA" w:rsidRPr="009F015F">
        <w:rPr>
          <w:rFonts w:ascii="Times New Roman" w:hAnsi="Times New Roman"/>
          <w:bCs/>
          <w:sz w:val="20"/>
          <w:lang w:val="de-DE"/>
        </w:rPr>
        <w:instrText xml:space="preserve"> </w:instrText>
      </w:r>
      <w:r w:rsidR="007A36BA" w:rsidRPr="009A5678">
        <w:rPr>
          <w:rFonts w:ascii="Times New Roman" w:hAnsi="Times New Roman"/>
          <w:bCs/>
          <w:sz w:val="20"/>
        </w:rPr>
        <w:instrText>и</w:instrText>
      </w:r>
      <w:r w:rsidR="007A36BA" w:rsidRPr="009F015F">
        <w:rPr>
          <w:rFonts w:ascii="Times New Roman" w:hAnsi="Times New Roman"/>
          <w:bCs/>
          <w:sz w:val="20"/>
          <w:lang w:val="de-DE"/>
        </w:rPr>
        <w:instrText xml:space="preserve"> </w:instrText>
      </w:r>
      <w:r w:rsidR="007A36BA" w:rsidRPr="009A5678">
        <w:rPr>
          <w:rFonts w:ascii="Times New Roman" w:hAnsi="Times New Roman"/>
          <w:bCs/>
          <w:sz w:val="20"/>
        </w:rPr>
        <w:instrText>визуализация</w:instrText>
      </w:r>
      <w:r w:rsidR="007A36BA" w:rsidRPr="009F015F">
        <w:rPr>
          <w:rFonts w:ascii="Times New Roman" w:hAnsi="Times New Roman"/>
          <w:bCs/>
          <w:sz w:val="20"/>
          <w:lang w:val="de-DE"/>
        </w:rPr>
        <w:instrText xml:space="preserve"> </w:instrText>
      </w:r>
      <w:r w:rsidR="007A36BA" w:rsidRPr="009A5678">
        <w:rPr>
          <w:rFonts w:ascii="Times New Roman" w:hAnsi="Times New Roman"/>
          <w:bCs/>
          <w:sz w:val="20"/>
        </w:rPr>
        <w:instrText>данных</w:instrText>
      </w:r>
      <w:r w:rsidR="007A36BA" w:rsidRPr="009F015F">
        <w:rPr>
          <w:rFonts w:ascii="Times New Roman" w:hAnsi="Times New Roman"/>
          <w:bCs/>
          <w:sz w:val="20"/>
          <w:lang w:val="de-DE"/>
        </w:rPr>
        <w:instrText xml:space="preserve">.files\\image096.gif"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F015F">
        <w:rPr>
          <w:rFonts w:ascii="Times New Roman" w:hAnsi="Times New Roman"/>
          <w:bCs/>
          <w:sz w:val="20"/>
          <w:lang w:val="de-DE"/>
        </w:rPr>
        <w:instrText xml:space="preserve"> INCLUDEPICTURE  "D:\\..\\</w:instrText>
      </w:r>
      <w:r w:rsidR="003550BA" w:rsidRPr="009A5678">
        <w:rPr>
          <w:rFonts w:ascii="Times New Roman" w:hAnsi="Times New Roman"/>
          <w:bCs/>
          <w:sz w:val="20"/>
        </w:rPr>
        <w:instrText>ЭЛЕКТРОННЫЕ</w:instrText>
      </w:r>
      <w:r w:rsidR="003550BA" w:rsidRPr="009F015F">
        <w:rPr>
          <w:rFonts w:ascii="Times New Roman" w:hAnsi="Times New Roman"/>
          <w:bCs/>
          <w:sz w:val="20"/>
          <w:lang w:val="de-DE"/>
        </w:rPr>
        <w:instrText xml:space="preserve"> </w:instrText>
      </w:r>
      <w:r w:rsidR="003550BA" w:rsidRPr="009A5678">
        <w:rPr>
          <w:rFonts w:ascii="Times New Roman" w:hAnsi="Times New Roman"/>
          <w:bCs/>
          <w:sz w:val="20"/>
        </w:rPr>
        <w:instrText>УЧЕБНИКИ</w:instrText>
      </w:r>
      <w:r w:rsidR="003550BA" w:rsidRPr="009F015F">
        <w:rPr>
          <w:rFonts w:ascii="Times New Roman" w:hAnsi="Times New Roman"/>
          <w:bCs/>
          <w:sz w:val="20"/>
          <w:lang w:val="de-DE"/>
        </w:rPr>
        <w:instrText xml:space="preserve">\\Matlab </w:instrText>
      </w:r>
      <w:r w:rsidR="003550BA" w:rsidRPr="009A5678">
        <w:rPr>
          <w:rFonts w:ascii="Times New Roman" w:hAnsi="Times New Roman"/>
          <w:bCs/>
          <w:sz w:val="20"/>
        </w:rPr>
        <w:instrText>электронный</w:instrText>
      </w:r>
      <w:r w:rsidR="003550BA" w:rsidRPr="009F015F">
        <w:rPr>
          <w:rFonts w:ascii="Times New Roman" w:hAnsi="Times New Roman"/>
          <w:bCs/>
          <w:sz w:val="20"/>
          <w:lang w:val="de-DE"/>
        </w:rPr>
        <w:instrText xml:space="preserve"> </w:instrText>
      </w:r>
      <w:r w:rsidR="003550BA" w:rsidRPr="009A5678">
        <w:rPr>
          <w:rFonts w:ascii="Times New Roman" w:hAnsi="Times New Roman"/>
          <w:bCs/>
          <w:sz w:val="20"/>
        </w:rPr>
        <w:instrText>учебник</w:instrText>
      </w:r>
      <w:r w:rsidR="003550BA" w:rsidRPr="009F015F">
        <w:rPr>
          <w:rFonts w:ascii="Times New Roman" w:hAnsi="Times New Roman"/>
          <w:bCs/>
          <w:sz w:val="20"/>
          <w:lang w:val="de-DE"/>
        </w:rPr>
        <w:instrText>\\</w:instrText>
      </w:r>
      <w:r w:rsidR="003550BA" w:rsidRPr="009A5678">
        <w:rPr>
          <w:rFonts w:ascii="Times New Roman" w:hAnsi="Times New Roman"/>
          <w:bCs/>
          <w:sz w:val="20"/>
        </w:rPr>
        <w:instrText>Графика</w:instrText>
      </w:r>
      <w:r w:rsidR="003550BA" w:rsidRPr="009F015F">
        <w:rPr>
          <w:rFonts w:ascii="Times New Roman" w:hAnsi="Times New Roman"/>
          <w:bCs/>
          <w:sz w:val="20"/>
          <w:lang w:val="de-DE"/>
        </w:rPr>
        <w:instrText xml:space="preserve"> </w:instrText>
      </w:r>
      <w:r w:rsidR="003550BA" w:rsidRPr="009A5678">
        <w:rPr>
          <w:rFonts w:ascii="Times New Roman" w:hAnsi="Times New Roman"/>
          <w:bCs/>
          <w:sz w:val="20"/>
        </w:rPr>
        <w:instrText>и</w:instrText>
      </w:r>
      <w:r w:rsidR="003550BA" w:rsidRPr="009F015F">
        <w:rPr>
          <w:rFonts w:ascii="Times New Roman" w:hAnsi="Times New Roman"/>
          <w:bCs/>
          <w:sz w:val="20"/>
          <w:lang w:val="de-DE"/>
        </w:rPr>
        <w:instrText xml:space="preserve"> </w:instrText>
      </w:r>
      <w:r w:rsidR="003550BA" w:rsidRPr="009A5678">
        <w:rPr>
          <w:rFonts w:ascii="Times New Roman" w:hAnsi="Times New Roman"/>
          <w:bCs/>
          <w:sz w:val="20"/>
        </w:rPr>
        <w:instrText>визуализация</w:instrText>
      </w:r>
      <w:r w:rsidR="003550BA" w:rsidRPr="009F015F">
        <w:rPr>
          <w:rFonts w:ascii="Times New Roman" w:hAnsi="Times New Roman"/>
          <w:bCs/>
          <w:sz w:val="20"/>
          <w:lang w:val="de-DE"/>
        </w:rPr>
        <w:instrText xml:space="preserve"> </w:instrText>
      </w:r>
      <w:r w:rsidR="003550BA" w:rsidRPr="009A5678">
        <w:rPr>
          <w:rFonts w:ascii="Times New Roman" w:hAnsi="Times New Roman"/>
          <w:bCs/>
          <w:sz w:val="20"/>
        </w:rPr>
        <w:instrText>данных</w:instrText>
      </w:r>
      <w:r w:rsidR="003550BA" w:rsidRPr="009F015F">
        <w:rPr>
          <w:rFonts w:ascii="Times New Roman" w:hAnsi="Times New Roman"/>
          <w:bCs/>
          <w:sz w:val="20"/>
          <w:lang w:val="de-DE"/>
        </w:rPr>
        <w:instrText xml:space="preserve">.files\\image096.gif"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F015F">
        <w:rPr>
          <w:rFonts w:ascii="Times New Roman" w:hAnsi="Times New Roman"/>
          <w:bCs/>
          <w:sz w:val="20"/>
          <w:lang w:val="de-DE"/>
        </w:rPr>
        <w:instrText xml:space="preserve"> INCLUDEPICTURE  "D:\\..\\</w:instrText>
      </w:r>
      <w:r w:rsidR="009A5678" w:rsidRPr="009A5678">
        <w:rPr>
          <w:rFonts w:ascii="Times New Roman" w:hAnsi="Times New Roman"/>
          <w:bCs/>
          <w:sz w:val="20"/>
        </w:rPr>
        <w:instrText>ЭЛЕКТРОННЫЕ</w:instrText>
      </w:r>
      <w:r w:rsidR="009A5678" w:rsidRPr="009F015F">
        <w:rPr>
          <w:rFonts w:ascii="Times New Roman" w:hAnsi="Times New Roman"/>
          <w:bCs/>
          <w:sz w:val="20"/>
          <w:lang w:val="de-DE"/>
        </w:rPr>
        <w:instrText xml:space="preserve"> </w:instrText>
      </w:r>
      <w:r w:rsidR="009A5678" w:rsidRPr="009A5678">
        <w:rPr>
          <w:rFonts w:ascii="Times New Roman" w:hAnsi="Times New Roman"/>
          <w:bCs/>
          <w:sz w:val="20"/>
        </w:rPr>
        <w:instrText>УЧЕБНИКИ</w:instrText>
      </w:r>
      <w:r w:rsidR="009A5678" w:rsidRPr="009F015F">
        <w:rPr>
          <w:rFonts w:ascii="Times New Roman" w:hAnsi="Times New Roman"/>
          <w:bCs/>
          <w:sz w:val="20"/>
          <w:lang w:val="de-DE"/>
        </w:rPr>
        <w:instrText xml:space="preserve">\\Matlab </w:instrText>
      </w:r>
      <w:r w:rsidR="009A5678" w:rsidRPr="009A5678">
        <w:rPr>
          <w:rFonts w:ascii="Times New Roman" w:hAnsi="Times New Roman"/>
          <w:bCs/>
          <w:sz w:val="20"/>
        </w:rPr>
        <w:instrText>электронный</w:instrText>
      </w:r>
      <w:r w:rsidR="009A5678" w:rsidRPr="009F015F">
        <w:rPr>
          <w:rFonts w:ascii="Times New Roman" w:hAnsi="Times New Roman"/>
          <w:bCs/>
          <w:sz w:val="20"/>
          <w:lang w:val="de-DE"/>
        </w:rPr>
        <w:instrText xml:space="preserve"> </w:instrText>
      </w:r>
      <w:r w:rsidR="009A5678" w:rsidRPr="009A5678">
        <w:rPr>
          <w:rFonts w:ascii="Times New Roman" w:hAnsi="Times New Roman"/>
          <w:bCs/>
          <w:sz w:val="20"/>
        </w:rPr>
        <w:instrText>учебник</w:instrText>
      </w:r>
      <w:r w:rsidR="009A5678" w:rsidRPr="009F015F">
        <w:rPr>
          <w:rFonts w:ascii="Times New Roman" w:hAnsi="Times New Roman"/>
          <w:bCs/>
          <w:sz w:val="20"/>
          <w:lang w:val="de-DE"/>
        </w:rPr>
        <w:instrText>\\</w:instrText>
      </w:r>
      <w:r w:rsidR="009A5678" w:rsidRPr="009A5678">
        <w:rPr>
          <w:rFonts w:ascii="Times New Roman" w:hAnsi="Times New Roman"/>
          <w:bCs/>
          <w:sz w:val="20"/>
        </w:rPr>
        <w:instrText>Графика</w:instrText>
      </w:r>
      <w:r w:rsidR="009A5678" w:rsidRPr="009F015F">
        <w:rPr>
          <w:rFonts w:ascii="Times New Roman" w:hAnsi="Times New Roman"/>
          <w:bCs/>
          <w:sz w:val="20"/>
          <w:lang w:val="de-DE"/>
        </w:rPr>
        <w:instrText xml:space="preserve"> </w:instrText>
      </w:r>
      <w:r w:rsidR="009A5678" w:rsidRPr="009A5678">
        <w:rPr>
          <w:rFonts w:ascii="Times New Roman" w:hAnsi="Times New Roman"/>
          <w:bCs/>
          <w:sz w:val="20"/>
        </w:rPr>
        <w:instrText>и</w:instrText>
      </w:r>
      <w:r w:rsidR="009A5678" w:rsidRPr="009F015F">
        <w:rPr>
          <w:rFonts w:ascii="Times New Roman" w:hAnsi="Times New Roman"/>
          <w:bCs/>
          <w:sz w:val="20"/>
          <w:lang w:val="de-DE"/>
        </w:rPr>
        <w:instrText xml:space="preserve"> </w:instrText>
      </w:r>
      <w:r w:rsidR="009A5678" w:rsidRPr="009A5678">
        <w:rPr>
          <w:rFonts w:ascii="Times New Roman" w:hAnsi="Times New Roman"/>
          <w:bCs/>
          <w:sz w:val="20"/>
        </w:rPr>
        <w:instrText>визуализация</w:instrText>
      </w:r>
      <w:r w:rsidR="009A5678" w:rsidRPr="009F015F">
        <w:rPr>
          <w:rFonts w:ascii="Times New Roman" w:hAnsi="Times New Roman"/>
          <w:bCs/>
          <w:sz w:val="20"/>
          <w:lang w:val="de-DE"/>
        </w:rPr>
        <w:instrText xml:space="preserve"> </w:instrText>
      </w:r>
      <w:r w:rsidR="009A5678" w:rsidRPr="009A5678">
        <w:rPr>
          <w:rFonts w:ascii="Times New Roman" w:hAnsi="Times New Roman"/>
          <w:bCs/>
          <w:sz w:val="20"/>
        </w:rPr>
        <w:instrText>данных</w:instrText>
      </w:r>
      <w:r w:rsidR="009A5678" w:rsidRPr="009F015F">
        <w:rPr>
          <w:rFonts w:ascii="Times New Roman" w:hAnsi="Times New Roman"/>
          <w:bCs/>
          <w:sz w:val="20"/>
          <w:lang w:val="de-DE"/>
        </w:rPr>
        <w:instrText xml:space="preserve">.files\\image096.gif"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sidRPr="009F015F">
        <w:rPr>
          <w:rFonts w:ascii="Times New Roman" w:hAnsi="Times New Roman"/>
          <w:bCs/>
          <w:sz w:val="20"/>
          <w:lang w:val="de-DE"/>
        </w:rPr>
        <w:instrText xml:space="preserve"> INCLUDEPICTURE  "D:\\..\\</w:instrText>
      </w:r>
      <w:r w:rsidR="0014501E">
        <w:rPr>
          <w:rFonts w:ascii="Times New Roman" w:hAnsi="Times New Roman"/>
          <w:bCs/>
          <w:sz w:val="20"/>
        </w:rPr>
        <w:instrText>ЭЛЕКТРОННЫЕ</w:instrText>
      </w:r>
      <w:r w:rsidR="0014501E" w:rsidRPr="009F015F">
        <w:rPr>
          <w:rFonts w:ascii="Times New Roman" w:hAnsi="Times New Roman"/>
          <w:bCs/>
          <w:sz w:val="20"/>
          <w:lang w:val="de-DE"/>
        </w:rPr>
        <w:instrText xml:space="preserve"> </w:instrText>
      </w:r>
      <w:r w:rsidR="0014501E">
        <w:rPr>
          <w:rFonts w:ascii="Times New Roman" w:hAnsi="Times New Roman"/>
          <w:bCs/>
          <w:sz w:val="20"/>
        </w:rPr>
        <w:instrText>УЧЕБНИКИ</w:instrText>
      </w:r>
      <w:r w:rsidR="0014501E" w:rsidRPr="009F015F">
        <w:rPr>
          <w:rFonts w:ascii="Times New Roman" w:hAnsi="Times New Roman"/>
          <w:bCs/>
          <w:sz w:val="20"/>
          <w:lang w:val="de-DE"/>
        </w:rPr>
        <w:instrText xml:space="preserve">\\Matlab </w:instrText>
      </w:r>
      <w:r w:rsidR="0014501E">
        <w:rPr>
          <w:rFonts w:ascii="Times New Roman" w:hAnsi="Times New Roman"/>
          <w:bCs/>
          <w:sz w:val="20"/>
        </w:rPr>
        <w:instrText>электронный</w:instrText>
      </w:r>
      <w:r w:rsidR="0014501E" w:rsidRPr="009F015F">
        <w:rPr>
          <w:rFonts w:ascii="Times New Roman" w:hAnsi="Times New Roman"/>
          <w:bCs/>
          <w:sz w:val="20"/>
          <w:lang w:val="de-DE"/>
        </w:rPr>
        <w:instrText xml:space="preserve"> </w:instrText>
      </w:r>
      <w:r w:rsidR="0014501E">
        <w:rPr>
          <w:rFonts w:ascii="Times New Roman" w:hAnsi="Times New Roman"/>
          <w:bCs/>
          <w:sz w:val="20"/>
        </w:rPr>
        <w:instrText>учебник</w:instrText>
      </w:r>
      <w:r w:rsidR="0014501E" w:rsidRPr="009F015F">
        <w:rPr>
          <w:rFonts w:ascii="Times New Roman" w:hAnsi="Times New Roman"/>
          <w:bCs/>
          <w:sz w:val="20"/>
          <w:lang w:val="de-DE"/>
        </w:rPr>
        <w:instrText>\\</w:instrText>
      </w:r>
      <w:r w:rsidR="0014501E">
        <w:rPr>
          <w:rFonts w:ascii="Times New Roman" w:hAnsi="Times New Roman"/>
          <w:bCs/>
          <w:sz w:val="20"/>
        </w:rPr>
        <w:instrText>Графика</w:instrText>
      </w:r>
      <w:r w:rsidR="0014501E" w:rsidRPr="009F015F">
        <w:rPr>
          <w:rFonts w:ascii="Times New Roman" w:hAnsi="Times New Roman"/>
          <w:bCs/>
          <w:sz w:val="20"/>
          <w:lang w:val="de-DE"/>
        </w:rPr>
        <w:instrText xml:space="preserve"> </w:instrText>
      </w:r>
      <w:r w:rsidR="0014501E">
        <w:rPr>
          <w:rFonts w:ascii="Times New Roman" w:hAnsi="Times New Roman"/>
          <w:bCs/>
          <w:sz w:val="20"/>
        </w:rPr>
        <w:instrText>и</w:instrText>
      </w:r>
      <w:r w:rsidR="0014501E" w:rsidRPr="009F015F">
        <w:rPr>
          <w:rFonts w:ascii="Times New Roman" w:hAnsi="Times New Roman"/>
          <w:bCs/>
          <w:sz w:val="20"/>
          <w:lang w:val="de-DE"/>
        </w:rPr>
        <w:instrText xml:space="preserve"> </w:instrText>
      </w:r>
      <w:r w:rsidR="0014501E">
        <w:rPr>
          <w:rFonts w:ascii="Times New Roman" w:hAnsi="Times New Roman"/>
          <w:bCs/>
          <w:sz w:val="20"/>
        </w:rPr>
        <w:instrText>визуализация</w:instrText>
      </w:r>
      <w:r w:rsidR="0014501E" w:rsidRPr="009F015F">
        <w:rPr>
          <w:rFonts w:ascii="Times New Roman" w:hAnsi="Times New Roman"/>
          <w:bCs/>
          <w:sz w:val="20"/>
          <w:lang w:val="de-DE"/>
        </w:rPr>
        <w:instrText xml:space="preserve"> </w:instrText>
      </w:r>
      <w:r w:rsidR="0014501E">
        <w:rPr>
          <w:rFonts w:ascii="Times New Roman" w:hAnsi="Times New Roman"/>
          <w:bCs/>
          <w:sz w:val="20"/>
        </w:rPr>
        <w:instrText>данных</w:instrText>
      </w:r>
      <w:r w:rsidR="0014501E" w:rsidRPr="009F015F">
        <w:rPr>
          <w:rFonts w:ascii="Times New Roman" w:hAnsi="Times New Roman"/>
          <w:bCs/>
          <w:sz w:val="20"/>
          <w:lang w:val="de-DE"/>
        </w:rPr>
        <w:instrText xml:space="preserve">.files\\image096.gif"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sidRPr="009F015F">
        <w:rPr>
          <w:rFonts w:ascii="Times New Roman" w:hAnsi="Times New Roman"/>
          <w:bCs/>
          <w:sz w:val="20"/>
          <w:lang w:val="de-DE"/>
        </w:rPr>
        <w:instrText xml:space="preserve"> INCLUDEPICTURE  "D:\\</w:instrText>
      </w:r>
      <w:r w:rsidR="003E0835">
        <w:rPr>
          <w:rFonts w:ascii="Times New Roman" w:hAnsi="Times New Roman"/>
          <w:bCs/>
          <w:sz w:val="20"/>
        </w:rPr>
        <w:instrText>ЭЛЕКТРОННЫЕ</w:instrText>
      </w:r>
      <w:r w:rsidR="003E0835" w:rsidRPr="009F015F">
        <w:rPr>
          <w:rFonts w:ascii="Times New Roman" w:hAnsi="Times New Roman"/>
          <w:bCs/>
          <w:sz w:val="20"/>
          <w:lang w:val="de-DE"/>
        </w:rPr>
        <w:instrText xml:space="preserve"> </w:instrText>
      </w:r>
      <w:r w:rsidR="003E0835">
        <w:rPr>
          <w:rFonts w:ascii="Times New Roman" w:hAnsi="Times New Roman"/>
          <w:bCs/>
          <w:sz w:val="20"/>
        </w:rPr>
        <w:instrText>УЧЕБНИКИ</w:instrText>
      </w:r>
      <w:r w:rsidR="003E0835" w:rsidRPr="009F015F">
        <w:rPr>
          <w:rFonts w:ascii="Times New Roman" w:hAnsi="Times New Roman"/>
          <w:bCs/>
          <w:sz w:val="20"/>
          <w:lang w:val="de-DE"/>
        </w:rPr>
        <w:instrText xml:space="preserve">\\Matlab </w:instrText>
      </w:r>
      <w:r w:rsidR="003E0835">
        <w:rPr>
          <w:rFonts w:ascii="Times New Roman" w:hAnsi="Times New Roman"/>
          <w:bCs/>
          <w:sz w:val="20"/>
        </w:rPr>
        <w:instrText>электронный</w:instrText>
      </w:r>
      <w:r w:rsidR="003E0835" w:rsidRPr="009F015F">
        <w:rPr>
          <w:rFonts w:ascii="Times New Roman" w:hAnsi="Times New Roman"/>
          <w:bCs/>
          <w:sz w:val="20"/>
          <w:lang w:val="de-DE"/>
        </w:rPr>
        <w:instrText xml:space="preserve"> </w:instrText>
      </w:r>
      <w:r w:rsidR="003E0835">
        <w:rPr>
          <w:rFonts w:ascii="Times New Roman" w:hAnsi="Times New Roman"/>
          <w:bCs/>
          <w:sz w:val="20"/>
        </w:rPr>
        <w:instrText>учебник</w:instrText>
      </w:r>
      <w:r w:rsidR="003E0835" w:rsidRPr="009F015F">
        <w:rPr>
          <w:rFonts w:ascii="Times New Roman" w:hAnsi="Times New Roman"/>
          <w:bCs/>
          <w:sz w:val="20"/>
          <w:lang w:val="de-DE"/>
        </w:rPr>
        <w:instrText>\\</w:instrText>
      </w:r>
      <w:r w:rsidR="003E0835">
        <w:rPr>
          <w:rFonts w:ascii="Times New Roman" w:hAnsi="Times New Roman"/>
          <w:bCs/>
          <w:sz w:val="20"/>
        </w:rPr>
        <w:instrText>Графика</w:instrText>
      </w:r>
      <w:r w:rsidR="003E0835" w:rsidRPr="009F015F">
        <w:rPr>
          <w:rFonts w:ascii="Times New Roman" w:hAnsi="Times New Roman"/>
          <w:bCs/>
          <w:sz w:val="20"/>
          <w:lang w:val="de-DE"/>
        </w:rPr>
        <w:instrText xml:space="preserve"> </w:instrText>
      </w:r>
      <w:r w:rsidR="003E0835">
        <w:rPr>
          <w:rFonts w:ascii="Times New Roman" w:hAnsi="Times New Roman"/>
          <w:bCs/>
          <w:sz w:val="20"/>
        </w:rPr>
        <w:instrText>и</w:instrText>
      </w:r>
      <w:r w:rsidR="003E0835" w:rsidRPr="009F015F">
        <w:rPr>
          <w:rFonts w:ascii="Times New Roman" w:hAnsi="Times New Roman"/>
          <w:bCs/>
          <w:sz w:val="20"/>
          <w:lang w:val="de-DE"/>
        </w:rPr>
        <w:instrText xml:space="preserve"> </w:instrText>
      </w:r>
      <w:r w:rsidR="003E0835">
        <w:rPr>
          <w:rFonts w:ascii="Times New Roman" w:hAnsi="Times New Roman"/>
          <w:bCs/>
          <w:sz w:val="20"/>
        </w:rPr>
        <w:instrText>визуализация</w:instrText>
      </w:r>
      <w:r w:rsidR="003E0835" w:rsidRPr="009F015F">
        <w:rPr>
          <w:rFonts w:ascii="Times New Roman" w:hAnsi="Times New Roman"/>
          <w:bCs/>
          <w:sz w:val="20"/>
          <w:lang w:val="de-DE"/>
        </w:rPr>
        <w:instrText xml:space="preserve"> </w:instrText>
      </w:r>
      <w:r w:rsidR="003E0835">
        <w:rPr>
          <w:rFonts w:ascii="Times New Roman" w:hAnsi="Times New Roman"/>
          <w:bCs/>
          <w:sz w:val="20"/>
        </w:rPr>
        <w:instrText>данных</w:instrText>
      </w:r>
      <w:r w:rsidR="003E0835" w:rsidRPr="00D76A00">
        <w:rPr>
          <w:rFonts w:ascii="Times New Roman" w:hAnsi="Times New Roman"/>
          <w:bCs/>
          <w:sz w:val="20"/>
          <w:lang w:val="de-DE"/>
        </w:rPr>
        <w:instrText xml:space="preserve">.files\\image096.gif"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sidRPr="00D76A00">
        <w:rPr>
          <w:rFonts w:ascii="Times New Roman" w:hAnsi="Times New Roman"/>
          <w:bCs/>
          <w:sz w:val="20"/>
          <w:lang w:val="de-DE"/>
        </w:rPr>
        <w:instrText xml:space="preserve"> INCLUDEPICTURE  "D:\\</w:instrText>
      </w:r>
      <w:r w:rsidR="00662224">
        <w:rPr>
          <w:rFonts w:ascii="Times New Roman" w:hAnsi="Times New Roman"/>
          <w:bCs/>
          <w:sz w:val="20"/>
        </w:rPr>
        <w:instrText>ЭЛЕКТРОННЫЕ</w:instrText>
      </w:r>
      <w:r w:rsidR="00662224" w:rsidRPr="00D76A00">
        <w:rPr>
          <w:rFonts w:ascii="Times New Roman" w:hAnsi="Times New Roman"/>
          <w:bCs/>
          <w:sz w:val="20"/>
          <w:lang w:val="de-DE"/>
        </w:rPr>
        <w:instrText xml:space="preserve"> </w:instrText>
      </w:r>
      <w:r w:rsidR="00662224">
        <w:rPr>
          <w:rFonts w:ascii="Times New Roman" w:hAnsi="Times New Roman"/>
          <w:bCs/>
          <w:sz w:val="20"/>
        </w:rPr>
        <w:instrText>УЧЕБНИКИ</w:instrText>
      </w:r>
      <w:r w:rsidR="00662224" w:rsidRPr="00D76A00">
        <w:rPr>
          <w:rFonts w:ascii="Times New Roman" w:hAnsi="Times New Roman"/>
          <w:bCs/>
          <w:sz w:val="20"/>
          <w:lang w:val="de-DE"/>
        </w:rPr>
        <w:instrText xml:space="preserve">\\Matlab </w:instrText>
      </w:r>
      <w:r w:rsidR="00662224">
        <w:rPr>
          <w:rFonts w:ascii="Times New Roman" w:hAnsi="Times New Roman"/>
          <w:bCs/>
          <w:sz w:val="20"/>
        </w:rPr>
        <w:instrText>электронный</w:instrText>
      </w:r>
      <w:r w:rsidR="00662224" w:rsidRPr="00D76A00">
        <w:rPr>
          <w:rFonts w:ascii="Times New Roman" w:hAnsi="Times New Roman"/>
          <w:bCs/>
          <w:sz w:val="20"/>
          <w:lang w:val="de-DE"/>
        </w:rPr>
        <w:instrText xml:space="preserve"> </w:instrText>
      </w:r>
      <w:r w:rsidR="00662224">
        <w:rPr>
          <w:rFonts w:ascii="Times New Roman" w:hAnsi="Times New Roman"/>
          <w:bCs/>
          <w:sz w:val="20"/>
        </w:rPr>
        <w:instrText>учебник</w:instrText>
      </w:r>
      <w:r w:rsidR="00662224" w:rsidRPr="00D76A00">
        <w:rPr>
          <w:rFonts w:ascii="Times New Roman" w:hAnsi="Times New Roman"/>
          <w:bCs/>
          <w:sz w:val="20"/>
          <w:lang w:val="de-DE"/>
        </w:rPr>
        <w:instrText>\\</w:instrText>
      </w:r>
      <w:r w:rsidR="00662224">
        <w:rPr>
          <w:rFonts w:ascii="Times New Roman" w:hAnsi="Times New Roman"/>
          <w:bCs/>
          <w:sz w:val="20"/>
        </w:rPr>
        <w:instrText>Графика</w:instrText>
      </w:r>
      <w:r w:rsidR="00662224" w:rsidRPr="00D76A00">
        <w:rPr>
          <w:rFonts w:ascii="Times New Roman" w:hAnsi="Times New Roman"/>
          <w:bCs/>
          <w:sz w:val="20"/>
          <w:lang w:val="de-DE"/>
        </w:rPr>
        <w:instrText xml:space="preserve"> </w:instrText>
      </w:r>
      <w:r w:rsidR="00662224">
        <w:rPr>
          <w:rFonts w:ascii="Times New Roman" w:hAnsi="Times New Roman"/>
          <w:bCs/>
          <w:sz w:val="20"/>
        </w:rPr>
        <w:instrText>и</w:instrText>
      </w:r>
      <w:r w:rsidR="00662224" w:rsidRPr="00D76A00">
        <w:rPr>
          <w:rFonts w:ascii="Times New Roman" w:hAnsi="Times New Roman"/>
          <w:bCs/>
          <w:sz w:val="20"/>
          <w:lang w:val="de-DE"/>
        </w:rPr>
        <w:instrText xml:space="preserve"> </w:instrText>
      </w:r>
      <w:r w:rsidR="00662224">
        <w:rPr>
          <w:rFonts w:ascii="Times New Roman" w:hAnsi="Times New Roman"/>
          <w:bCs/>
          <w:sz w:val="20"/>
        </w:rPr>
        <w:instrText>визуализация</w:instrText>
      </w:r>
      <w:r w:rsidR="00662224" w:rsidRPr="00D76A00">
        <w:rPr>
          <w:rFonts w:ascii="Times New Roman" w:hAnsi="Times New Roman"/>
          <w:bCs/>
          <w:sz w:val="20"/>
          <w:lang w:val="de-DE"/>
        </w:rPr>
        <w:instrText xml:space="preserve"> </w:instrText>
      </w:r>
      <w:r w:rsidR="00662224">
        <w:rPr>
          <w:rFonts w:ascii="Times New Roman" w:hAnsi="Times New Roman"/>
          <w:bCs/>
          <w:sz w:val="20"/>
        </w:rPr>
        <w:instrText>данных</w:instrText>
      </w:r>
      <w:r w:rsidR="00662224" w:rsidRPr="00D76A00">
        <w:rPr>
          <w:rFonts w:ascii="Times New Roman" w:hAnsi="Times New Roman"/>
          <w:bCs/>
          <w:sz w:val="20"/>
          <w:lang w:val="de-DE"/>
        </w:rPr>
        <w:instrText xml:space="preserve">.files\\image096.gif"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sidRPr="00D76A00">
        <w:rPr>
          <w:rFonts w:ascii="Times New Roman" w:hAnsi="Times New Roman"/>
          <w:bCs/>
          <w:sz w:val="20"/>
          <w:lang w:val="de-DE"/>
        </w:rPr>
        <w:instrText xml:space="preserve"> INCLUDEPICTURE  "D:\\</w:instrText>
      </w:r>
      <w:r w:rsidR="002D3099">
        <w:rPr>
          <w:rFonts w:ascii="Times New Roman" w:hAnsi="Times New Roman"/>
          <w:bCs/>
          <w:sz w:val="20"/>
        </w:rPr>
        <w:instrText>ЭЛЕКТРОННЫЕ</w:instrText>
      </w:r>
      <w:r w:rsidR="002D3099" w:rsidRPr="00D76A00">
        <w:rPr>
          <w:rFonts w:ascii="Times New Roman" w:hAnsi="Times New Roman"/>
          <w:bCs/>
          <w:sz w:val="20"/>
          <w:lang w:val="de-DE"/>
        </w:rPr>
        <w:instrText xml:space="preserve"> </w:instrText>
      </w:r>
      <w:r w:rsidR="002D3099">
        <w:rPr>
          <w:rFonts w:ascii="Times New Roman" w:hAnsi="Times New Roman"/>
          <w:bCs/>
          <w:sz w:val="20"/>
        </w:rPr>
        <w:instrText>УЧЕБНИКИ</w:instrText>
      </w:r>
      <w:r w:rsidR="002D3099" w:rsidRPr="00D76A00">
        <w:rPr>
          <w:rFonts w:ascii="Times New Roman" w:hAnsi="Times New Roman"/>
          <w:bCs/>
          <w:sz w:val="20"/>
          <w:lang w:val="de-DE"/>
        </w:rPr>
        <w:instrText xml:space="preserve">\\Matlab </w:instrText>
      </w:r>
      <w:r w:rsidR="002D3099">
        <w:rPr>
          <w:rFonts w:ascii="Times New Roman" w:hAnsi="Times New Roman"/>
          <w:bCs/>
          <w:sz w:val="20"/>
        </w:rPr>
        <w:instrText>электронный</w:instrText>
      </w:r>
      <w:r w:rsidR="002D3099" w:rsidRPr="00D76A00">
        <w:rPr>
          <w:rFonts w:ascii="Times New Roman" w:hAnsi="Times New Roman"/>
          <w:bCs/>
          <w:sz w:val="20"/>
          <w:lang w:val="de-DE"/>
        </w:rPr>
        <w:instrText xml:space="preserve"> </w:instrText>
      </w:r>
      <w:r w:rsidR="002D3099">
        <w:rPr>
          <w:rFonts w:ascii="Times New Roman" w:hAnsi="Times New Roman"/>
          <w:bCs/>
          <w:sz w:val="20"/>
        </w:rPr>
        <w:instrText>учебник</w:instrText>
      </w:r>
      <w:r w:rsidR="002D3099" w:rsidRPr="00D76A00">
        <w:rPr>
          <w:rFonts w:ascii="Times New Roman" w:hAnsi="Times New Roman"/>
          <w:bCs/>
          <w:sz w:val="20"/>
          <w:lang w:val="de-DE"/>
        </w:rPr>
        <w:instrText>\\</w:instrText>
      </w:r>
      <w:r w:rsidR="002D3099">
        <w:rPr>
          <w:rFonts w:ascii="Times New Roman" w:hAnsi="Times New Roman"/>
          <w:bCs/>
          <w:sz w:val="20"/>
        </w:rPr>
        <w:instrText>Графика</w:instrText>
      </w:r>
      <w:r w:rsidR="002D3099" w:rsidRPr="00D76A00">
        <w:rPr>
          <w:rFonts w:ascii="Times New Roman" w:hAnsi="Times New Roman"/>
          <w:bCs/>
          <w:sz w:val="20"/>
          <w:lang w:val="de-DE"/>
        </w:rPr>
        <w:instrText xml:space="preserve"> </w:instrText>
      </w:r>
      <w:r w:rsidR="002D3099">
        <w:rPr>
          <w:rFonts w:ascii="Times New Roman" w:hAnsi="Times New Roman"/>
          <w:bCs/>
          <w:sz w:val="20"/>
        </w:rPr>
        <w:instrText>и</w:instrText>
      </w:r>
      <w:r w:rsidR="002D3099" w:rsidRPr="00D76A00">
        <w:rPr>
          <w:rFonts w:ascii="Times New Roman" w:hAnsi="Times New Roman"/>
          <w:bCs/>
          <w:sz w:val="20"/>
          <w:lang w:val="de-DE"/>
        </w:rPr>
        <w:instrText xml:space="preserve"> </w:instrText>
      </w:r>
      <w:r w:rsidR="002D3099">
        <w:rPr>
          <w:rFonts w:ascii="Times New Roman" w:hAnsi="Times New Roman"/>
          <w:bCs/>
          <w:sz w:val="20"/>
        </w:rPr>
        <w:instrText>визуализация</w:instrText>
      </w:r>
      <w:r w:rsidR="002D3099" w:rsidRPr="00D76A00">
        <w:rPr>
          <w:rFonts w:ascii="Times New Roman" w:hAnsi="Times New Roman"/>
          <w:bCs/>
          <w:sz w:val="20"/>
          <w:lang w:val="de-DE"/>
        </w:rPr>
        <w:instrText xml:space="preserve"> </w:instrText>
      </w:r>
      <w:r w:rsidR="002D3099">
        <w:rPr>
          <w:rFonts w:ascii="Times New Roman" w:hAnsi="Times New Roman"/>
          <w:bCs/>
          <w:sz w:val="20"/>
        </w:rPr>
        <w:instrText>данных</w:instrText>
      </w:r>
      <w:r w:rsidR="002D3099" w:rsidRPr="00D76A00">
        <w:rPr>
          <w:rFonts w:ascii="Times New Roman" w:hAnsi="Times New Roman"/>
          <w:bCs/>
          <w:sz w:val="20"/>
          <w:lang w:val="de-DE"/>
        </w:rPr>
        <w:instrText xml:space="preserve">.files\\image096.gif"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sidRPr="00D76A00">
        <w:rPr>
          <w:rFonts w:ascii="Times New Roman" w:hAnsi="Times New Roman"/>
          <w:bCs/>
          <w:sz w:val="20"/>
          <w:lang w:val="de-DE"/>
        </w:rPr>
        <w:instrText xml:space="preserve"> INCLUDEPICTURE  "D:\\</w:instrText>
      </w:r>
      <w:r w:rsidR="007409DF">
        <w:rPr>
          <w:rFonts w:ascii="Times New Roman" w:hAnsi="Times New Roman"/>
          <w:bCs/>
          <w:sz w:val="20"/>
        </w:rPr>
        <w:instrText>ЭЛЕКТРОННЫЕ</w:instrText>
      </w:r>
      <w:r w:rsidR="007409DF" w:rsidRPr="00D76A00">
        <w:rPr>
          <w:rFonts w:ascii="Times New Roman" w:hAnsi="Times New Roman"/>
          <w:bCs/>
          <w:sz w:val="20"/>
          <w:lang w:val="de-DE"/>
        </w:rPr>
        <w:instrText xml:space="preserve"> </w:instrText>
      </w:r>
      <w:r w:rsidR="007409DF">
        <w:rPr>
          <w:rFonts w:ascii="Times New Roman" w:hAnsi="Times New Roman"/>
          <w:bCs/>
          <w:sz w:val="20"/>
        </w:rPr>
        <w:instrText>УЧЕБНИКИ</w:instrText>
      </w:r>
      <w:r w:rsidR="007409DF" w:rsidRPr="00D76A00">
        <w:rPr>
          <w:rFonts w:ascii="Times New Roman" w:hAnsi="Times New Roman"/>
          <w:bCs/>
          <w:sz w:val="20"/>
          <w:lang w:val="de-DE"/>
        </w:rPr>
        <w:instrText xml:space="preserve">\\Matlab </w:instrText>
      </w:r>
      <w:r w:rsidR="007409DF">
        <w:rPr>
          <w:rFonts w:ascii="Times New Roman" w:hAnsi="Times New Roman"/>
          <w:bCs/>
          <w:sz w:val="20"/>
        </w:rPr>
        <w:instrText>электронный</w:instrText>
      </w:r>
      <w:r w:rsidR="007409DF" w:rsidRPr="00D76A00">
        <w:rPr>
          <w:rFonts w:ascii="Times New Roman" w:hAnsi="Times New Roman"/>
          <w:bCs/>
          <w:sz w:val="20"/>
          <w:lang w:val="de-DE"/>
        </w:rPr>
        <w:instrText xml:space="preserve"> </w:instrText>
      </w:r>
      <w:r w:rsidR="007409DF">
        <w:rPr>
          <w:rFonts w:ascii="Times New Roman" w:hAnsi="Times New Roman"/>
          <w:bCs/>
          <w:sz w:val="20"/>
        </w:rPr>
        <w:instrText>учебник</w:instrText>
      </w:r>
      <w:r w:rsidR="007409DF" w:rsidRPr="00D76A00">
        <w:rPr>
          <w:rFonts w:ascii="Times New Roman" w:hAnsi="Times New Roman"/>
          <w:bCs/>
          <w:sz w:val="20"/>
          <w:lang w:val="de-DE"/>
        </w:rPr>
        <w:instrText>\\</w:instrText>
      </w:r>
      <w:r w:rsidR="007409DF">
        <w:rPr>
          <w:rFonts w:ascii="Times New Roman" w:hAnsi="Times New Roman"/>
          <w:bCs/>
          <w:sz w:val="20"/>
        </w:rPr>
        <w:instrText>Графика</w:instrText>
      </w:r>
      <w:r w:rsidR="007409DF" w:rsidRPr="00D76A00">
        <w:rPr>
          <w:rFonts w:ascii="Times New Roman" w:hAnsi="Times New Roman"/>
          <w:bCs/>
          <w:sz w:val="20"/>
          <w:lang w:val="de-DE"/>
        </w:rPr>
        <w:instrText xml:space="preserve"> </w:instrText>
      </w:r>
      <w:r w:rsidR="007409DF">
        <w:rPr>
          <w:rFonts w:ascii="Times New Roman" w:hAnsi="Times New Roman"/>
          <w:bCs/>
          <w:sz w:val="20"/>
        </w:rPr>
        <w:instrText>и</w:instrText>
      </w:r>
      <w:r w:rsidR="007409DF" w:rsidRPr="00D76A00">
        <w:rPr>
          <w:rFonts w:ascii="Times New Roman" w:hAnsi="Times New Roman"/>
          <w:bCs/>
          <w:sz w:val="20"/>
          <w:lang w:val="de-DE"/>
        </w:rPr>
        <w:instrText xml:space="preserve"> </w:instrText>
      </w:r>
      <w:r w:rsidR="007409DF">
        <w:rPr>
          <w:rFonts w:ascii="Times New Roman" w:hAnsi="Times New Roman"/>
          <w:bCs/>
          <w:sz w:val="20"/>
        </w:rPr>
        <w:instrText>визуализация</w:instrText>
      </w:r>
      <w:r w:rsidR="007409DF" w:rsidRPr="00D76A00">
        <w:rPr>
          <w:rFonts w:ascii="Times New Roman" w:hAnsi="Times New Roman"/>
          <w:bCs/>
          <w:sz w:val="20"/>
          <w:lang w:val="de-DE"/>
        </w:rPr>
        <w:instrText xml:space="preserve"> </w:instrText>
      </w:r>
      <w:r w:rsidR="007409DF">
        <w:rPr>
          <w:rFonts w:ascii="Times New Roman" w:hAnsi="Times New Roman"/>
          <w:bCs/>
          <w:sz w:val="20"/>
        </w:rPr>
        <w:instrText>данных</w:instrText>
      </w:r>
      <w:r w:rsidR="007409DF" w:rsidRPr="00D76A00">
        <w:rPr>
          <w:rFonts w:ascii="Times New Roman" w:hAnsi="Times New Roman"/>
          <w:bCs/>
          <w:sz w:val="20"/>
          <w:lang w:val="de-DE"/>
        </w:rPr>
        <w:instrText xml:space="preserve">.files\\image096.gif"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sidRPr="00D76A00">
        <w:rPr>
          <w:rFonts w:ascii="Times New Roman" w:hAnsi="Times New Roman"/>
          <w:bCs/>
          <w:sz w:val="20"/>
          <w:lang w:val="de-DE"/>
        </w:rPr>
        <w:instrText xml:space="preserve"> INCLUDEPICTURE  "D:\\</w:instrText>
      </w:r>
      <w:r w:rsidR="00467A9A">
        <w:rPr>
          <w:rFonts w:ascii="Times New Roman" w:hAnsi="Times New Roman"/>
          <w:bCs/>
          <w:sz w:val="20"/>
        </w:rPr>
        <w:instrText>ЭЛЕКТРОННЫЕ</w:instrText>
      </w:r>
      <w:r w:rsidR="00467A9A" w:rsidRPr="00D76A00">
        <w:rPr>
          <w:rFonts w:ascii="Times New Roman" w:hAnsi="Times New Roman"/>
          <w:bCs/>
          <w:sz w:val="20"/>
          <w:lang w:val="de-DE"/>
        </w:rPr>
        <w:instrText xml:space="preserve"> </w:instrText>
      </w:r>
      <w:r w:rsidR="00467A9A">
        <w:rPr>
          <w:rFonts w:ascii="Times New Roman" w:hAnsi="Times New Roman"/>
          <w:bCs/>
          <w:sz w:val="20"/>
        </w:rPr>
        <w:instrText>УЧЕБНИКИ</w:instrText>
      </w:r>
      <w:r w:rsidR="00467A9A" w:rsidRPr="00D76A00">
        <w:rPr>
          <w:rFonts w:ascii="Times New Roman" w:hAnsi="Times New Roman"/>
          <w:bCs/>
          <w:sz w:val="20"/>
          <w:lang w:val="de-DE"/>
        </w:rPr>
        <w:instrText xml:space="preserve">\\Matlab </w:instrText>
      </w:r>
      <w:r w:rsidR="00467A9A">
        <w:rPr>
          <w:rFonts w:ascii="Times New Roman" w:hAnsi="Times New Roman"/>
          <w:bCs/>
          <w:sz w:val="20"/>
        </w:rPr>
        <w:instrText>электронный</w:instrText>
      </w:r>
      <w:r w:rsidR="00467A9A" w:rsidRPr="00D76A00">
        <w:rPr>
          <w:rFonts w:ascii="Times New Roman" w:hAnsi="Times New Roman"/>
          <w:bCs/>
          <w:sz w:val="20"/>
          <w:lang w:val="de-DE"/>
        </w:rPr>
        <w:instrText xml:space="preserve"> </w:instrText>
      </w:r>
      <w:r w:rsidR="00467A9A">
        <w:rPr>
          <w:rFonts w:ascii="Times New Roman" w:hAnsi="Times New Roman"/>
          <w:bCs/>
          <w:sz w:val="20"/>
        </w:rPr>
        <w:instrText>учебник</w:instrText>
      </w:r>
      <w:r w:rsidR="00467A9A" w:rsidRPr="00D76A00">
        <w:rPr>
          <w:rFonts w:ascii="Times New Roman" w:hAnsi="Times New Roman"/>
          <w:bCs/>
          <w:sz w:val="20"/>
          <w:lang w:val="de-DE"/>
        </w:rPr>
        <w:instrText>\\</w:instrText>
      </w:r>
      <w:r w:rsidR="00467A9A">
        <w:rPr>
          <w:rFonts w:ascii="Times New Roman" w:hAnsi="Times New Roman"/>
          <w:bCs/>
          <w:sz w:val="20"/>
        </w:rPr>
        <w:instrText>Графика</w:instrText>
      </w:r>
      <w:r w:rsidR="00467A9A" w:rsidRPr="00D76A00">
        <w:rPr>
          <w:rFonts w:ascii="Times New Roman" w:hAnsi="Times New Roman"/>
          <w:bCs/>
          <w:sz w:val="20"/>
          <w:lang w:val="de-DE"/>
        </w:rPr>
        <w:instrText xml:space="preserve"> </w:instrText>
      </w:r>
      <w:r w:rsidR="00467A9A">
        <w:rPr>
          <w:rFonts w:ascii="Times New Roman" w:hAnsi="Times New Roman"/>
          <w:bCs/>
          <w:sz w:val="20"/>
        </w:rPr>
        <w:instrText>и</w:instrText>
      </w:r>
      <w:r w:rsidR="00467A9A" w:rsidRPr="00D76A00">
        <w:rPr>
          <w:rFonts w:ascii="Times New Roman" w:hAnsi="Times New Roman"/>
          <w:bCs/>
          <w:sz w:val="20"/>
          <w:lang w:val="de-DE"/>
        </w:rPr>
        <w:instrText xml:space="preserve"> </w:instrText>
      </w:r>
      <w:r w:rsidR="00467A9A">
        <w:rPr>
          <w:rFonts w:ascii="Times New Roman" w:hAnsi="Times New Roman"/>
          <w:bCs/>
          <w:sz w:val="20"/>
        </w:rPr>
        <w:instrText>визуализация</w:instrText>
      </w:r>
      <w:r w:rsidR="00467A9A" w:rsidRPr="00D76A00">
        <w:rPr>
          <w:rFonts w:ascii="Times New Roman" w:hAnsi="Times New Roman"/>
          <w:bCs/>
          <w:sz w:val="20"/>
          <w:lang w:val="de-DE"/>
        </w:rPr>
        <w:instrText xml:space="preserve"> </w:instrText>
      </w:r>
      <w:r w:rsidR="00467A9A">
        <w:rPr>
          <w:rFonts w:ascii="Times New Roman" w:hAnsi="Times New Roman"/>
          <w:bCs/>
          <w:sz w:val="20"/>
        </w:rPr>
        <w:instrText>данных</w:instrText>
      </w:r>
      <w:r w:rsidR="00467A9A" w:rsidRPr="00D76A00">
        <w:rPr>
          <w:rFonts w:ascii="Times New Roman" w:hAnsi="Times New Roman"/>
          <w:bCs/>
          <w:sz w:val="20"/>
          <w:lang w:val="de-DE"/>
        </w:rPr>
        <w:instrText xml:space="preserve">.files\\image096.gif"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sidRPr="00D76A00">
        <w:rPr>
          <w:rFonts w:ascii="Times New Roman" w:hAnsi="Times New Roman"/>
          <w:bCs/>
          <w:sz w:val="20"/>
          <w:lang w:val="de-DE"/>
        </w:rPr>
        <w:instrText xml:space="preserve"> INCLUDEPICTURE  "D:\\</w:instrText>
      </w:r>
      <w:r w:rsidR="008065FB">
        <w:rPr>
          <w:rFonts w:ascii="Times New Roman" w:hAnsi="Times New Roman"/>
          <w:bCs/>
          <w:sz w:val="20"/>
        </w:rPr>
        <w:instrText>ЭЛЕКТРОННЫЕ</w:instrText>
      </w:r>
      <w:r w:rsidR="008065FB" w:rsidRPr="00D76A00">
        <w:rPr>
          <w:rFonts w:ascii="Times New Roman" w:hAnsi="Times New Roman"/>
          <w:bCs/>
          <w:sz w:val="20"/>
          <w:lang w:val="de-DE"/>
        </w:rPr>
        <w:instrText xml:space="preserve"> </w:instrText>
      </w:r>
      <w:r w:rsidR="008065FB">
        <w:rPr>
          <w:rFonts w:ascii="Times New Roman" w:hAnsi="Times New Roman"/>
          <w:bCs/>
          <w:sz w:val="20"/>
        </w:rPr>
        <w:instrText>УЧЕБНИКИ</w:instrText>
      </w:r>
      <w:r w:rsidR="008065FB" w:rsidRPr="00D76A00">
        <w:rPr>
          <w:rFonts w:ascii="Times New Roman" w:hAnsi="Times New Roman"/>
          <w:bCs/>
          <w:sz w:val="20"/>
          <w:lang w:val="de-DE"/>
        </w:rPr>
        <w:instrText xml:space="preserve">\\Matlab </w:instrText>
      </w:r>
      <w:r w:rsidR="008065FB">
        <w:rPr>
          <w:rFonts w:ascii="Times New Roman" w:hAnsi="Times New Roman"/>
          <w:bCs/>
          <w:sz w:val="20"/>
        </w:rPr>
        <w:instrText>электронный</w:instrText>
      </w:r>
      <w:r w:rsidR="008065FB" w:rsidRPr="00D76A00">
        <w:rPr>
          <w:rFonts w:ascii="Times New Roman" w:hAnsi="Times New Roman"/>
          <w:bCs/>
          <w:sz w:val="20"/>
          <w:lang w:val="de-DE"/>
        </w:rPr>
        <w:instrText xml:space="preserve"> </w:instrText>
      </w:r>
      <w:r w:rsidR="008065FB">
        <w:rPr>
          <w:rFonts w:ascii="Times New Roman" w:hAnsi="Times New Roman"/>
          <w:bCs/>
          <w:sz w:val="20"/>
        </w:rPr>
        <w:instrText>учебник</w:instrText>
      </w:r>
      <w:r w:rsidR="008065FB" w:rsidRPr="00D76A00">
        <w:rPr>
          <w:rFonts w:ascii="Times New Roman" w:hAnsi="Times New Roman"/>
          <w:bCs/>
          <w:sz w:val="20"/>
          <w:lang w:val="de-DE"/>
        </w:rPr>
        <w:instrText>\\</w:instrText>
      </w:r>
      <w:r w:rsidR="008065FB">
        <w:rPr>
          <w:rFonts w:ascii="Times New Roman" w:hAnsi="Times New Roman"/>
          <w:bCs/>
          <w:sz w:val="20"/>
        </w:rPr>
        <w:instrText>Графика</w:instrText>
      </w:r>
      <w:r w:rsidR="008065FB" w:rsidRPr="00D76A00">
        <w:rPr>
          <w:rFonts w:ascii="Times New Roman" w:hAnsi="Times New Roman"/>
          <w:bCs/>
          <w:sz w:val="20"/>
          <w:lang w:val="de-DE"/>
        </w:rPr>
        <w:instrText xml:space="preserve"> </w:instrText>
      </w:r>
      <w:r w:rsidR="008065FB">
        <w:rPr>
          <w:rFonts w:ascii="Times New Roman" w:hAnsi="Times New Roman"/>
          <w:bCs/>
          <w:sz w:val="20"/>
        </w:rPr>
        <w:instrText>и</w:instrText>
      </w:r>
      <w:r w:rsidR="008065FB" w:rsidRPr="00D76A00">
        <w:rPr>
          <w:rFonts w:ascii="Times New Roman" w:hAnsi="Times New Roman"/>
          <w:bCs/>
          <w:sz w:val="20"/>
          <w:lang w:val="de-DE"/>
        </w:rPr>
        <w:instrText xml:space="preserve"> </w:instrText>
      </w:r>
      <w:r w:rsidR="008065FB">
        <w:rPr>
          <w:rFonts w:ascii="Times New Roman" w:hAnsi="Times New Roman"/>
          <w:bCs/>
          <w:sz w:val="20"/>
        </w:rPr>
        <w:instrText>визуализация</w:instrText>
      </w:r>
      <w:r w:rsidR="008065FB" w:rsidRPr="00D76A00">
        <w:rPr>
          <w:rFonts w:ascii="Times New Roman" w:hAnsi="Times New Roman"/>
          <w:bCs/>
          <w:sz w:val="20"/>
          <w:lang w:val="de-DE"/>
        </w:rPr>
        <w:instrText xml:space="preserve"> </w:instrText>
      </w:r>
      <w:r w:rsidR="008065FB">
        <w:rPr>
          <w:rFonts w:ascii="Times New Roman" w:hAnsi="Times New Roman"/>
          <w:bCs/>
          <w:sz w:val="20"/>
        </w:rPr>
        <w:instrText>данных</w:instrText>
      </w:r>
      <w:r w:rsidR="008065FB" w:rsidRPr="00D76A00">
        <w:rPr>
          <w:rFonts w:ascii="Times New Roman" w:hAnsi="Times New Roman"/>
          <w:bCs/>
          <w:sz w:val="20"/>
          <w:lang w:val="de-DE"/>
        </w:rPr>
        <w:instrText xml:space="preserve">.files\\image096.gif"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sidRPr="00D76A00">
        <w:rPr>
          <w:rFonts w:ascii="Times New Roman" w:hAnsi="Times New Roman"/>
          <w:bCs/>
          <w:sz w:val="20"/>
          <w:lang w:val="de-DE"/>
        </w:rPr>
        <w:instrText xml:space="preserve"> INCLUDEPICTURE  "D:\\</w:instrText>
      </w:r>
      <w:r w:rsidR="005B1F9F">
        <w:rPr>
          <w:rFonts w:ascii="Times New Roman" w:hAnsi="Times New Roman"/>
          <w:bCs/>
          <w:sz w:val="20"/>
        </w:rPr>
        <w:instrText>ЭЛЕКТРОННЫЕ</w:instrText>
      </w:r>
      <w:r w:rsidR="005B1F9F" w:rsidRPr="00D76A00">
        <w:rPr>
          <w:rFonts w:ascii="Times New Roman" w:hAnsi="Times New Roman"/>
          <w:bCs/>
          <w:sz w:val="20"/>
          <w:lang w:val="de-DE"/>
        </w:rPr>
        <w:instrText xml:space="preserve"> </w:instrText>
      </w:r>
      <w:r w:rsidR="005B1F9F">
        <w:rPr>
          <w:rFonts w:ascii="Times New Roman" w:hAnsi="Times New Roman"/>
          <w:bCs/>
          <w:sz w:val="20"/>
        </w:rPr>
        <w:instrText>УЧЕБНИКИ</w:instrText>
      </w:r>
      <w:r w:rsidR="005B1F9F" w:rsidRPr="00D76A00">
        <w:rPr>
          <w:rFonts w:ascii="Times New Roman" w:hAnsi="Times New Roman"/>
          <w:bCs/>
          <w:sz w:val="20"/>
          <w:lang w:val="de-DE"/>
        </w:rPr>
        <w:instrText xml:space="preserve">\\Matlab </w:instrText>
      </w:r>
      <w:r w:rsidR="005B1F9F">
        <w:rPr>
          <w:rFonts w:ascii="Times New Roman" w:hAnsi="Times New Roman"/>
          <w:bCs/>
          <w:sz w:val="20"/>
        </w:rPr>
        <w:instrText>электронный</w:instrText>
      </w:r>
      <w:r w:rsidR="005B1F9F" w:rsidRPr="00D76A00">
        <w:rPr>
          <w:rFonts w:ascii="Times New Roman" w:hAnsi="Times New Roman"/>
          <w:bCs/>
          <w:sz w:val="20"/>
          <w:lang w:val="de-DE"/>
        </w:rPr>
        <w:instrText xml:space="preserve"> </w:instrText>
      </w:r>
      <w:r w:rsidR="005B1F9F">
        <w:rPr>
          <w:rFonts w:ascii="Times New Roman" w:hAnsi="Times New Roman"/>
          <w:bCs/>
          <w:sz w:val="20"/>
        </w:rPr>
        <w:instrText>учебник</w:instrText>
      </w:r>
      <w:r w:rsidR="005B1F9F" w:rsidRPr="00D76A00">
        <w:rPr>
          <w:rFonts w:ascii="Times New Roman" w:hAnsi="Times New Roman"/>
          <w:bCs/>
          <w:sz w:val="20"/>
          <w:lang w:val="de-DE"/>
        </w:rPr>
        <w:instrText>\\</w:instrText>
      </w:r>
      <w:r w:rsidR="005B1F9F">
        <w:rPr>
          <w:rFonts w:ascii="Times New Roman" w:hAnsi="Times New Roman"/>
          <w:bCs/>
          <w:sz w:val="20"/>
        </w:rPr>
        <w:instrText>Графика</w:instrText>
      </w:r>
      <w:r w:rsidR="005B1F9F" w:rsidRPr="00D76A00">
        <w:rPr>
          <w:rFonts w:ascii="Times New Roman" w:hAnsi="Times New Roman"/>
          <w:bCs/>
          <w:sz w:val="20"/>
          <w:lang w:val="de-DE"/>
        </w:rPr>
        <w:instrText xml:space="preserve"> </w:instrText>
      </w:r>
      <w:r w:rsidR="005B1F9F">
        <w:rPr>
          <w:rFonts w:ascii="Times New Roman" w:hAnsi="Times New Roman"/>
          <w:bCs/>
          <w:sz w:val="20"/>
        </w:rPr>
        <w:instrText>и</w:instrText>
      </w:r>
      <w:r w:rsidR="005B1F9F" w:rsidRPr="00D76A00">
        <w:rPr>
          <w:rFonts w:ascii="Times New Roman" w:hAnsi="Times New Roman"/>
          <w:bCs/>
          <w:sz w:val="20"/>
          <w:lang w:val="de-DE"/>
        </w:rPr>
        <w:instrText xml:space="preserve"> </w:instrText>
      </w:r>
      <w:r w:rsidR="005B1F9F">
        <w:rPr>
          <w:rFonts w:ascii="Times New Roman" w:hAnsi="Times New Roman"/>
          <w:bCs/>
          <w:sz w:val="20"/>
        </w:rPr>
        <w:instrText>визуализация</w:instrText>
      </w:r>
      <w:r w:rsidR="005B1F9F" w:rsidRPr="00D76A00">
        <w:rPr>
          <w:rFonts w:ascii="Times New Roman" w:hAnsi="Times New Roman"/>
          <w:bCs/>
          <w:sz w:val="20"/>
          <w:lang w:val="de-DE"/>
        </w:rPr>
        <w:instrText xml:space="preserve"> </w:instrText>
      </w:r>
      <w:r w:rsidR="005B1F9F">
        <w:rPr>
          <w:rFonts w:ascii="Times New Roman" w:hAnsi="Times New Roman"/>
          <w:bCs/>
          <w:sz w:val="20"/>
        </w:rPr>
        <w:instrText>данных</w:instrText>
      </w:r>
      <w:r w:rsidR="005B1F9F" w:rsidRPr="00D76A00">
        <w:rPr>
          <w:rFonts w:ascii="Times New Roman" w:hAnsi="Times New Roman"/>
          <w:bCs/>
          <w:sz w:val="20"/>
          <w:lang w:val="de-DE"/>
        </w:rPr>
        <w:instrText xml:space="preserve">.files\\image096.gif"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sidRPr="00D76A00">
        <w:rPr>
          <w:rFonts w:ascii="Times New Roman" w:hAnsi="Times New Roman"/>
          <w:bCs/>
          <w:sz w:val="20"/>
          <w:lang w:val="de-DE"/>
        </w:rPr>
        <w:instrText xml:space="preserve"> INCLUDEPICTURE  "D:\\</w:instrText>
      </w:r>
      <w:r w:rsidR="00EC6A5A">
        <w:rPr>
          <w:rFonts w:ascii="Times New Roman" w:hAnsi="Times New Roman"/>
          <w:bCs/>
          <w:sz w:val="20"/>
        </w:rPr>
        <w:instrText>ЭЛЕКТРОННЫЕ</w:instrText>
      </w:r>
      <w:r w:rsidR="00EC6A5A" w:rsidRPr="00D76A00">
        <w:rPr>
          <w:rFonts w:ascii="Times New Roman" w:hAnsi="Times New Roman"/>
          <w:bCs/>
          <w:sz w:val="20"/>
          <w:lang w:val="de-DE"/>
        </w:rPr>
        <w:instrText xml:space="preserve"> </w:instrText>
      </w:r>
      <w:r w:rsidR="00EC6A5A">
        <w:rPr>
          <w:rFonts w:ascii="Times New Roman" w:hAnsi="Times New Roman"/>
          <w:bCs/>
          <w:sz w:val="20"/>
        </w:rPr>
        <w:instrText>УЧЕБНИКИ</w:instrText>
      </w:r>
      <w:r w:rsidR="00EC6A5A" w:rsidRPr="00D76A00">
        <w:rPr>
          <w:rFonts w:ascii="Times New Roman" w:hAnsi="Times New Roman"/>
          <w:bCs/>
          <w:sz w:val="20"/>
          <w:lang w:val="de-DE"/>
        </w:rPr>
        <w:instrText xml:space="preserve">\\Matlab </w:instrText>
      </w:r>
      <w:r w:rsidR="00EC6A5A">
        <w:rPr>
          <w:rFonts w:ascii="Times New Roman" w:hAnsi="Times New Roman"/>
          <w:bCs/>
          <w:sz w:val="20"/>
        </w:rPr>
        <w:instrText>электронный</w:instrText>
      </w:r>
      <w:r w:rsidR="00EC6A5A" w:rsidRPr="00D76A00">
        <w:rPr>
          <w:rFonts w:ascii="Times New Roman" w:hAnsi="Times New Roman"/>
          <w:bCs/>
          <w:sz w:val="20"/>
          <w:lang w:val="de-DE"/>
        </w:rPr>
        <w:instrText xml:space="preserve"> </w:instrText>
      </w:r>
      <w:r w:rsidR="00EC6A5A">
        <w:rPr>
          <w:rFonts w:ascii="Times New Roman" w:hAnsi="Times New Roman"/>
          <w:bCs/>
          <w:sz w:val="20"/>
        </w:rPr>
        <w:instrText>учебник</w:instrText>
      </w:r>
      <w:r w:rsidR="00EC6A5A" w:rsidRPr="00D76A00">
        <w:rPr>
          <w:rFonts w:ascii="Times New Roman" w:hAnsi="Times New Roman"/>
          <w:bCs/>
          <w:sz w:val="20"/>
          <w:lang w:val="de-DE"/>
        </w:rPr>
        <w:instrText>\\</w:instrText>
      </w:r>
      <w:r w:rsidR="00EC6A5A">
        <w:rPr>
          <w:rFonts w:ascii="Times New Roman" w:hAnsi="Times New Roman"/>
          <w:bCs/>
          <w:sz w:val="20"/>
        </w:rPr>
        <w:instrText>Графика</w:instrText>
      </w:r>
      <w:r w:rsidR="00EC6A5A" w:rsidRPr="00D76A00">
        <w:rPr>
          <w:rFonts w:ascii="Times New Roman" w:hAnsi="Times New Roman"/>
          <w:bCs/>
          <w:sz w:val="20"/>
          <w:lang w:val="de-DE"/>
        </w:rPr>
        <w:instrText xml:space="preserve"> </w:instrText>
      </w:r>
      <w:r w:rsidR="00EC6A5A">
        <w:rPr>
          <w:rFonts w:ascii="Times New Roman" w:hAnsi="Times New Roman"/>
          <w:bCs/>
          <w:sz w:val="20"/>
        </w:rPr>
        <w:instrText>и</w:instrText>
      </w:r>
      <w:r w:rsidR="00EC6A5A" w:rsidRPr="00D76A00">
        <w:rPr>
          <w:rFonts w:ascii="Times New Roman" w:hAnsi="Times New Roman"/>
          <w:bCs/>
          <w:sz w:val="20"/>
          <w:lang w:val="de-DE"/>
        </w:rPr>
        <w:instrText xml:space="preserve"> </w:instrText>
      </w:r>
      <w:r w:rsidR="00EC6A5A">
        <w:rPr>
          <w:rFonts w:ascii="Times New Roman" w:hAnsi="Times New Roman"/>
          <w:bCs/>
          <w:sz w:val="20"/>
        </w:rPr>
        <w:instrText>визуализация</w:instrText>
      </w:r>
      <w:r w:rsidR="00EC6A5A" w:rsidRPr="00D76A00">
        <w:rPr>
          <w:rFonts w:ascii="Times New Roman" w:hAnsi="Times New Roman"/>
          <w:bCs/>
          <w:sz w:val="20"/>
          <w:lang w:val="de-DE"/>
        </w:rPr>
        <w:instrText xml:space="preserve"> </w:instrText>
      </w:r>
      <w:r w:rsidR="00EC6A5A">
        <w:rPr>
          <w:rFonts w:ascii="Times New Roman" w:hAnsi="Times New Roman"/>
          <w:bCs/>
          <w:sz w:val="20"/>
        </w:rPr>
        <w:instrText>данных</w:instrText>
      </w:r>
      <w:r w:rsidR="00EC6A5A" w:rsidRPr="00D76A00">
        <w:rPr>
          <w:rFonts w:ascii="Times New Roman" w:hAnsi="Times New Roman"/>
          <w:bCs/>
          <w:sz w:val="20"/>
          <w:lang w:val="de-DE"/>
        </w:rPr>
        <w:instrText xml:space="preserve">.files\\image096.gif"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sidRPr="00D76A00">
        <w:rPr>
          <w:rFonts w:ascii="Times New Roman" w:hAnsi="Times New Roman"/>
          <w:bCs/>
          <w:sz w:val="20"/>
          <w:lang w:val="de-DE"/>
        </w:rPr>
        <w:instrText xml:space="preserve"> INCLUDEPICTURE  "D:\\</w:instrText>
      </w:r>
      <w:r w:rsidR="006776EA">
        <w:rPr>
          <w:rFonts w:ascii="Times New Roman" w:hAnsi="Times New Roman"/>
          <w:bCs/>
          <w:sz w:val="20"/>
        </w:rPr>
        <w:instrText>ЭЛЕКТРОННЫЕ</w:instrText>
      </w:r>
      <w:r w:rsidR="006776EA" w:rsidRPr="00D76A00">
        <w:rPr>
          <w:rFonts w:ascii="Times New Roman" w:hAnsi="Times New Roman"/>
          <w:bCs/>
          <w:sz w:val="20"/>
          <w:lang w:val="de-DE"/>
        </w:rPr>
        <w:instrText xml:space="preserve"> </w:instrText>
      </w:r>
      <w:r w:rsidR="006776EA">
        <w:rPr>
          <w:rFonts w:ascii="Times New Roman" w:hAnsi="Times New Roman"/>
          <w:bCs/>
          <w:sz w:val="20"/>
        </w:rPr>
        <w:instrText>УЧЕБНИКИ</w:instrText>
      </w:r>
      <w:r w:rsidR="006776EA" w:rsidRPr="00D76A00">
        <w:rPr>
          <w:rFonts w:ascii="Times New Roman" w:hAnsi="Times New Roman"/>
          <w:bCs/>
          <w:sz w:val="20"/>
          <w:lang w:val="de-DE"/>
        </w:rPr>
        <w:instrText xml:space="preserve">\\Matlab </w:instrText>
      </w:r>
      <w:r w:rsidR="006776EA">
        <w:rPr>
          <w:rFonts w:ascii="Times New Roman" w:hAnsi="Times New Roman"/>
          <w:bCs/>
          <w:sz w:val="20"/>
        </w:rPr>
        <w:instrText>электронный</w:instrText>
      </w:r>
      <w:r w:rsidR="006776EA" w:rsidRPr="00D76A00">
        <w:rPr>
          <w:rFonts w:ascii="Times New Roman" w:hAnsi="Times New Roman"/>
          <w:bCs/>
          <w:sz w:val="20"/>
          <w:lang w:val="de-DE"/>
        </w:rPr>
        <w:instrText xml:space="preserve"> </w:instrText>
      </w:r>
      <w:r w:rsidR="006776EA">
        <w:rPr>
          <w:rFonts w:ascii="Times New Roman" w:hAnsi="Times New Roman"/>
          <w:bCs/>
          <w:sz w:val="20"/>
        </w:rPr>
        <w:instrText>учебник</w:instrText>
      </w:r>
      <w:r w:rsidR="006776EA" w:rsidRPr="00D76A00">
        <w:rPr>
          <w:rFonts w:ascii="Times New Roman" w:hAnsi="Times New Roman"/>
          <w:bCs/>
          <w:sz w:val="20"/>
          <w:lang w:val="de-DE"/>
        </w:rPr>
        <w:instrText>\\</w:instrText>
      </w:r>
      <w:r w:rsidR="006776EA">
        <w:rPr>
          <w:rFonts w:ascii="Times New Roman" w:hAnsi="Times New Roman"/>
          <w:bCs/>
          <w:sz w:val="20"/>
        </w:rPr>
        <w:instrText>Графика</w:instrText>
      </w:r>
      <w:r w:rsidR="006776EA" w:rsidRPr="00D76A00">
        <w:rPr>
          <w:rFonts w:ascii="Times New Roman" w:hAnsi="Times New Roman"/>
          <w:bCs/>
          <w:sz w:val="20"/>
          <w:lang w:val="de-DE"/>
        </w:rPr>
        <w:instrText xml:space="preserve"> </w:instrText>
      </w:r>
      <w:r w:rsidR="006776EA">
        <w:rPr>
          <w:rFonts w:ascii="Times New Roman" w:hAnsi="Times New Roman"/>
          <w:bCs/>
          <w:sz w:val="20"/>
        </w:rPr>
        <w:instrText>и</w:instrText>
      </w:r>
      <w:r w:rsidR="006776EA" w:rsidRPr="00D76A00">
        <w:rPr>
          <w:rFonts w:ascii="Times New Roman" w:hAnsi="Times New Roman"/>
          <w:bCs/>
          <w:sz w:val="20"/>
          <w:lang w:val="de-DE"/>
        </w:rPr>
        <w:instrText xml:space="preserve"> </w:instrText>
      </w:r>
      <w:r w:rsidR="006776EA">
        <w:rPr>
          <w:rFonts w:ascii="Times New Roman" w:hAnsi="Times New Roman"/>
          <w:bCs/>
          <w:sz w:val="20"/>
        </w:rPr>
        <w:instrText>визуализация</w:instrText>
      </w:r>
      <w:r w:rsidR="006776EA" w:rsidRPr="00D76A00">
        <w:rPr>
          <w:rFonts w:ascii="Times New Roman" w:hAnsi="Times New Roman"/>
          <w:bCs/>
          <w:sz w:val="20"/>
          <w:lang w:val="de-DE"/>
        </w:rPr>
        <w:instrText xml:space="preserve"> </w:instrText>
      </w:r>
      <w:r w:rsidR="006776EA">
        <w:rPr>
          <w:rFonts w:ascii="Times New Roman" w:hAnsi="Times New Roman"/>
          <w:bCs/>
          <w:sz w:val="20"/>
        </w:rPr>
        <w:instrText>данных</w:instrText>
      </w:r>
      <w:r w:rsidR="006776EA" w:rsidRPr="00D76A00">
        <w:rPr>
          <w:rFonts w:ascii="Times New Roman" w:hAnsi="Times New Roman"/>
          <w:bCs/>
          <w:sz w:val="20"/>
          <w:lang w:val="de-DE"/>
        </w:rPr>
        <w:instrText xml:space="preserve">.files\\image096.gif"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sidRPr="00D76A00">
        <w:rPr>
          <w:rFonts w:ascii="Times New Roman" w:hAnsi="Times New Roman"/>
          <w:bCs/>
          <w:sz w:val="20"/>
          <w:lang w:val="de-DE"/>
        </w:rPr>
        <w:instrText xml:space="preserve"> INCLUDEPICTURE  "D:\\</w:instrText>
      </w:r>
      <w:r w:rsidR="001F09D9">
        <w:rPr>
          <w:rFonts w:ascii="Times New Roman" w:hAnsi="Times New Roman"/>
          <w:bCs/>
          <w:sz w:val="20"/>
        </w:rPr>
        <w:instrText>ЭЛЕКТРОННЫЕ</w:instrText>
      </w:r>
      <w:r w:rsidR="001F09D9" w:rsidRPr="00D76A00">
        <w:rPr>
          <w:rFonts w:ascii="Times New Roman" w:hAnsi="Times New Roman"/>
          <w:bCs/>
          <w:sz w:val="20"/>
          <w:lang w:val="de-DE"/>
        </w:rPr>
        <w:instrText xml:space="preserve"> </w:instrText>
      </w:r>
      <w:r w:rsidR="001F09D9">
        <w:rPr>
          <w:rFonts w:ascii="Times New Roman" w:hAnsi="Times New Roman"/>
          <w:bCs/>
          <w:sz w:val="20"/>
        </w:rPr>
        <w:instrText>УЧЕБНИКИ</w:instrText>
      </w:r>
      <w:r w:rsidR="001F09D9" w:rsidRPr="00D76A00">
        <w:rPr>
          <w:rFonts w:ascii="Times New Roman" w:hAnsi="Times New Roman"/>
          <w:bCs/>
          <w:sz w:val="20"/>
          <w:lang w:val="de-DE"/>
        </w:rPr>
        <w:instrText xml:space="preserve">\\Matlab </w:instrText>
      </w:r>
      <w:r w:rsidR="001F09D9">
        <w:rPr>
          <w:rFonts w:ascii="Times New Roman" w:hAnsi="Times New Roman"/>
          <w:bCs/>
          <w:sz w:val="20"/>
        </w:rPr>
        <w:instrText>электронный</w:instrText>
      </w:r>
      <w:r w:rsidR="001F09D9" w:rsidRPr="00D76A00">
        <w:rPr>
          <w:rFonts w:ascii="Times New Roman" w:hAnsi="Times New Roman"/>
          <w:bCs/>
          <w:sz w:val="20"/>
          <w:lang w:val="de-DE"/>
        </w:rPr>
        <w:instrText xml:space="preserve"> </w:instrText>
      </w:r>
      <w:r w:rsidR="001F09D9">
        <w:rPr>
          <w:rFonts w:ascii="Times New Roman" w:hAnsi="Times New Roman"/>
          <w:bCs/>
          <w:sz w:val="20"/>
        </w:rPr>
        <w:instrText>учебник</w:instrText>
      </w:r>
      <w:r w:rsidR="001F09D9" w:rsidRPr="00D76A00">
        <w:rPr>
          <w:rFonts w:ascii="Times New Roman" w:hAnsi="Times New Roman"/>
          <w:bCs/>
          <w:sz w:val="20"/>
          <w:lang w:val="de-DE"/>
        </w:rPr>
        <w:instrText>\\</w:instrText>
      </w:r>
      <w:r w:rsidR="001F09D9">
        <w:rPr>
          <w:rFonts w:ascii="Times New Roman" w:hAnsi="Times New Roman"/>
          <w:bCs/>
          <w:sz w:val="20"/>
        </w:rPr>
        <w:instrText>Графика</w:instrText>
      </w:r>
      <w:r w:rsidR="001F09D9" w:rsidRPr="00D76A00">
        <w:rPr>
          <w:rFonts w:ascii="Times New Roman" w:hAnsi="Times New Roman"/>
          <w:bCs/>
          <w:sz w:val="20"/>
          <w:lang w:val="de-DE"/>
        </w:rPr>
        <w:instrText xml:space="preserve"> </w:instrText>
      </w:r>
      <w:r w:rsidR="001F09D9">
        <w:rPr>
          <w:rFonts w:ascii="Times New Roman" w:hAnsi="Times New Roman"/>
          <w:bCs/>
          <w:sz w:val="20"/>
        </w:rPr>
        <w:instrText>и</w:instrText>
      </w:r>
      <w:r w:rsidR="001F09D9" w:rsidRPr="00D76A00">
        <w:rPr>
          <w:rFonts w:ascii="Times New Roman" w:hAnsi="Times New Roman"/>
          <w:bCs/>
          <w:sz w:val="20"/>
          <w:lang w:val="de-DE"/>
        </w:rPr>
        <w:instrText xml:space="preserve"> </w:instrText>
      </w:r>
      <w:r w:rsidR="001F09D9">
        <w:rPr>
          <w:rFonts w:ascii="Times New Roman" w:hAnsi="Times New Roman"/>
          <w:bCs/>
          <w:sz w:val="20"/>
        </w:rPr>
        <w:instrText>визуализация</w:instrText>
      </w:r>
      <w:r w:rsidR="001F09D9" w:rsidRPr="00D76A00">
        <w:rPr>
          <w:rFonts w:ascii="Times New Roman" w:hAnsi="Times New Roman"/>
          <w:bCs/>
          <w:sz w:val="20"/>
          <w:lang w:val="de-DE"/>
        </w:rPr>
        <w:instrText xml:space="preserve"> </w:instrText>
      </w:r>
      <w:r w:rsidR="001F09D9">
        <w:rPr>
          <w:rFonts w:ascii="Times New Roman" w:hAnsi="Times New Roman"/>
          <w:bCs/>
          <w:sz w:val="20"/>
        </w:rPr>
        <w:instrText>данных</w:instrText>
      </w:r>
      <w:r w:rsidR="001F09D9" w:rsidRPr="00D76A00">
        <w:rPr>
          <w:rFonts w:ascii="Times New Roman" w:hAnsi="Times New Roman"/>
          <w:bCs/>
          <w:sz w:val="20"/>
          <w:lang w:val="de-DE"/>
        </w:rPr>
        <w:instrText xml:space="preserve">.files\\image096.gif"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sidRPr="00D76A00">
        <w:rPr>
          <w:rFonts w:ascii="Times New Roman" w:hAnsi="Times New Roman"/>
          <w:bCs/>
          <w:sz w:val="20"/>
          <w:lang w:val="de-DE"/>
        </w:rPr>
        <w:instrText xml:space="preserve"> INCLUDEPICTURE  "D:\\</w:instrText>
      </w:r>
      <w:r w:rsidR="006E6B7F">
        <w:rPr>
          <w:rFonts w:ascii="Times New Roman" w:hAnsi="Times New Roman"/>
          <w:bCs/>
          <w:sz w:val="20"/>
        </w:rPr>
        <w:instrText>ЭЛЕКТРОННЫЕ</w:instrText>
      </w:r>
      <w:r w:rsidR="006E6B7F" w:rsidRPr="00D76A00">
        <w:rPr>
          <w:rFonts w:ascii="Times New Roman" w:hAnsi="Times New Roman"/>
          <w:bCs/>
          <w:sz w:val="20"/>
          <w:lang w:val="de-DE"/>
        </w:rPr>
        <w:instrText xml:space="preserve"> </w:instrText>
      </w:r>
      <w:r w:rsidR="006E6B7F">
        <w:rPr>
          <w:rFonts w:ascii="Times New Roman" w:hAnsi="Times New Roman"/>
          <w:bCs/>
          <w:sz w:val="20"/>
        </w:rPr>
        <w:instrText>УЧЕБНИКИ</w:instrText>
      </w:r>
      <w:r w:rsidR="006E6B7F" w:rsidRPr="00D76A00">
        <w:rPr>
          <w:rFonts w:ascii="Times New Roman" w:hAnsi="Times New Roman"/>
          <w:bCs/>
          <w:sz w:val="20"/>
          <w:lang w:val="de-DE"/>
        </w:rPr>
        <w:instrText xml:space="preserve">\\Matlab </w:instrText>
      </w:r>
      <w:r w:rsidR="006E6B7F">
        <w:rPr>
          <w:rFonts w:ascii="Times New Roman" w:hAnsi="Times New Roman"/>
          <w:bCs/>
          <w:sz w:val="20"/>
        </w:rPr>
        <w:instrText>электронный</w:instrText>
      </w:r>
      <w:r w:rsidR="006E6B7F" w:rsidRPr="00D76A00">
        <w:rPr>
          <w:rFonts w:ascii="Times New Roman" w:hAnsi="Times New Roman"/>
          <w:bCs/>
          <w:sz w:val="20"/>
          <w:lang w:val="de-DE"/>
        </w:rPr>
        <w:instrText xml:space="preserve"> </w:instrText>
      </w:r>
      <w:r w:rsidR="006E6B7F">
        <w:rPr>
          <w:rFonts w:ascii="Times New Roman" w:hAnsi="Times New Roman"/>
          <w:bCs/>
          <w:sz w:val="20"/>
        </w:rPr>
        <w:instrText>учебник</w:instrText>
      </w:r>
      <w:r w:rsidR="006E6B7F" w:rsidRPr="00D76A00">
        <w:rPr>
          <w:rFonts w:ascii="Times New Roman" w:hAnsi="Times New Roman"/>
          <w:bCs/>
          <w:sz w:val="20"/>
          <w:lang w:val="de-DE"/>
        </w:rPr>
        <w:instrText>\\</w:instrText>
      </w:r>
      <w:r w:rsidR="006E6B7F">
        <w:rPr>
          <w:rFonts w:ascii="Times New Roman" w:hAnsi="Times New Roman"/>
          <w:bCs/>
          <w:sz w:val="20"/>
        </w:rPr>
        <w:instrText>Графика</w:instrText>
      </w:r>
      <w:r w:rsidR="006E6B7F" w:rsidRPr="00D76A00">
        <w:rPr>
          <w:rFonts w:ascii="Times New Roman" w:hAnsi="Times New Roman"/>
          <w:bCs/>
          <w:sz w:val="20"/>
          <w:lang w:val="de-DE"/>
        </w:rPr>
        <w:instrText xml:space="preserve"> </w:instrText>
      </w:r>
      <w:r w:rsidR="006E6B7F">
        <w:rPr>
          <w:rFonts w:ascii="Times New Roman" w:hAnsi="Times New Roman"/>
          <w:bCs/>
          <w:sz w:val="20"/>
        </w:rPr>
        <w:instrText>и</w:instrText>
      </w:r>
      <w:r w:rsidR="006E6B7F" w:rsidRPr="00D76A00">
        <w:rPr>
          <w:rFonts w:ascii="Times New Roman" w:hAnsi="Times New Roman"/>
          <w:bCs/>
          <w:sz w:val="20"/>
          <w:lang w:val="de-DE"/>
        </w:rPr>
        <w:instrText xml:space="preserve"> </w:instrText>
      </w:r>
      <w:r w:rsidR="006E6B7F">
        <w:rPr>
          <w:rFonts w:ascii="Times New Roman" w:hAnsi="Times New Roman"/>
          <w:bCs/>
          <w:sz w:val="20"/>
        </w:rPr>
        <w:instrText>визуализация</w:instrText>
      </w:r>
      <w:r w:rsidR="006E6B7F" w:rsidRPr="00D76A00">
        <w:rPr>
          <w:rFonts w:ascii="Times New Roman" w:hAnsi="Times New Roman"/>
          <w:bCs/>
          <w:sz w:val="20"/>
          <w:lang w:val="de-DE"/>
        </w:rPr>
        <w:instrText xml:space="preserve"> </w:instrText>
      </w:r>
      <w:r w:rsidR="006E6B7F">
        <w:rPr>
          <w:rFonts w:ascii="Times New Roman" w:hAnsi="Times New Roman"/>
          <w:bCs/>
          <w:sz w:val="20"/>
        </w:rPr>
        <w:instrText>данных</w:instrText>
      </w:r>
      <w:r w:rsidR="006E6B7F" w:rsidRPr="00D76A00">
        <w:rPr>
          <w:rFonts w:ascii="Times New Roman" w:hAnsi="Times New Roman"/>
          <w:bCs/>
          <w:sz w:val="20"/>
          <w:lang w:val="de-DE"/>
        </w:rPr>
        <w:instrText xml:space="preserve">.files\\image096.gif"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sidRPr="00D76A00">
        <w:rPr>
          <w:rFonts w:ascii="Times New Roman" w:hAnsi="Times New Roman"/>
          <w:bCs/>
          <w:sz w:val="20"/>
          <w:lang w:val="de-DE"/>
        </w:rPr>
        <w:instrText xml:space="preserve"> INCLUDEPICTURE  "D:\\</w:instrText>
      </w:r>
      <w:r w:rsidR="00753E4A">
        <w:rPr>
          <w:rFonts w:ascii="Times New Roman" w:hAnsi="Times New Roman"/>
          <w:bCs/>
          <w:sz w:val="20"/>
        </w:rPr>
        <w:instrText>ЭЛЕКТРОННЫЕ</w:instrText>
      </w:r>
      <w:r w:rsidR="00753E4A" w:rsidRPr="00D76A00">
        <w:rPr>
          <w:rFonts w:ascii="Times New Roman" w:hAnsi="Times New Roman"/>
          <w:bCs/>
          <w:sz w:val="20"/>
          <w:lang w:val="de-DE"/>
        </w:rPr>
        <w:instrText xml:space="preserve"> </w:instrText>
      </w:r>
      <w:r w:rsidR="00753E4A">
        <w:rPr>
          <w:rFonts w:ascii="Times New Roman" w:hAnsi="Times New Roman"/>
          <w:bCs/>
          <w:sz w:val="20"/>
        </w:rPr>
        <w:instrText>УЧЕБНИКИ</w:instrText>
      </w:r>
      <w:r w:rsidR="00753E4A" w:rsidRPr="00D76A00">
        <w:rPr>
          <w:rFonts w:ascii="Times New Roman" w:hAnsi="Times New Roman"/>
          <w:bCs/>
          <w:sz w:val="20"/>
          <w:lang w:val="de-DE"/>
        </w:rPr>
        <w:instrText xml:space="preserve">\\Matlab </w:instrText>
      </w:r>
      <w:r w:rsidR="00753E4A">
        <w:rPr>
          <w:rFonts w:ascii="Times New Roman" w:hAnsi="Times New Roman"/>
          <w:bCs/>
          <w:sz w:val="20"/>
        </w:rPr>
        <w:instrText>электронный</w:instrText>
      </w:r>
      <w:r w:rsidR="00753E4A" w:rsidRPr="00D76A00">
        <w:rPr>
          <w:rFonts w:ascii="Times New Roman" w:hAnsi="Times New Roman"/>
          <w:bCs/>
          <w:sz w:val="20"/>
          <w:lang w:val="de-DE"/>
        </w:rPr>
        <w:instrText xml:space="preserve"> </w:instrText>
      </w:r>
      <w:r w:rsidR="00753E4A">
        <w:rPr>
          <w:rFonts w:ascii="Times New Roman" w:hAnsi="Times New Roman"/>
          <w:bCs/>
          <w:sz w:val="20"/>
        </w:rPr>
        <w:instrText>учебник</w:instrText>
      </w:r>
      <w:r w:rsidR="00753E4A" w:rsidRPr="00D76A00">
        <w:rPr>
          <w:rFonts w:ascii="Times New Roman" w:hAnsi="Times New Roman"/>
          <w:bCs/>
          <w:sz w:val="20"/>
          <w:lang w:val="de-DE"/>
        </w:rPr>
        <w:instrText>\\</w:instrText>
      </w:r>
      <w:r w:rsidR="00753E4A">
        <w:rPr>
          <w:rFonts w:ascii="Times New Roman" w:hAnsi="Times New Roman"/>
          <w:bCs/>
          <w:sz w:val="20"/>
        </w:rPr>
        <w:instrText xml:space="preserve">Графика и визуализация данных.files\\image096.gif"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w:instrText>
      </w:r>
      <w:r w:rsidR="002129E2">
        <w:rPr>
          <w:rFonts w:ascii="Times New Roman" w:hAnsi="Times New Roman"/>
          <w:bCs/>
          <w:sz w:val="20"/>
        </w:rPr>
        <w:instrText>NCLUDEPICTURE  "D:\\..\\ЭЛЕКТРОННЫЕ УЧЕБНИКИ\\Matlab электронный учебник\\Графика и визуализация данных.files\\image096.gif"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67" type="#_x0000_t75" alt="" style="width:96.3pt;height:22.6pt">
            <v:imagedata r:id="rId337" r:href="rId338"/>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lang w:val="de-DE"/>
        </w:rPr>
        <w:t>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de-DE"/>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de-DE"/>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de-DE"/>
        </w:rPr>
        <w:instrText>files</w:instrText>
      </w:r>
      <w:r w:rsidRPr="009A5678">
        <w:rPr>
          <w:rFonts w:ascii="Times New Roman" w:hAnsi="Times New Roman"/>
          <w:bCs/>
          <w:sz w:val="20"/>
        </w:rPr>
        <w:instrText>/</w:instrText>
      </w:r>
      <w:r w:rsidRPr="009A5678">
        <w:rPr>
          <w:rFonts w:ascii="Times New Roman" w:hAnsi="Times New Roman"/>
          <w:bCs/>
          <w:sz w:val="20"/>
          <w:lang w:val="de-DE"/>
        </w:rPr>
        <w:instrText>image</w:instrText>
      </w:r>
      <w:r w:rsidRPr="009A5678">
        <w:rPr>
          <w:rFonts w:ascii="Times New Roman" w:hAnsi="Times New Roman"/>
          <w:bCs/>
          <w:sz w:val="20"/>
        </w:rPr>
        <w:instrText>123.</w:instrText>
      </w:r>
      <w:r w:rsidRPr="009A5678">
        <w:rPr>
          <w:rFonts w:ascii="Times New Roman" w:hAnsi="Times New Roman"/>
          <w:bCs/>
          <w:sz w:val="20"/>
          <w:lang w:val="de-DE"/>
        </w:rPr>
        <w:instrText>gif</w:instrText>
      </w:r>
      <w:r w:rsidRPr="009A5678">
        <w:rPr>
          <w:rFonts w:ascii="Times New Roman" w:hAnsi="Times New Roman"/>
          <w:bCs/>
          <w:sz w:val="20"/>
        </w:rPr>
        <w:instrText xml:space="preserve">" \* </w:instrText>
      </w:r>
      <w:r w:rsidRPr="009A5678">
        <w:rPr>
          <w:rFonts w:ascii="Times New Roman" w:hAnsi="Times New Roman"/>
          <w:bCs/>
          <w:sz w:val="20"/>
          <w:lang w:val="de-DE"/>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w:instrText>
      </w:r>
      <w:r w:rsidR="002129E2">
        <w:rPr>
          <w:rFonts w:ascii="Times New Roman" w:hAnsi="Times New Roman"/>
          <w:bCs/>
          <w:sz w:val="20"/>
        </w:rPr>
        <w:instrText>\\Графика и визуализация данных.files\\image123.gif"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68" type="#_x0000_t75" alt="" style="width:61.1pt;height:18.4pt">
            <v:imagedata r:id="rId339" r:href="rId340"/>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rPr>
        <w:t xml:space="preserve">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de-DE"/>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de-DE"/>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de-DE"/>
        </w:rPr>
        <w:instrText>files</w:instrText>
      </w:r>
      <w:r w:rsidRPr="009A5678">
        <w:rPr>
          <w:rFonts w:ascii="Times New Roman" w:hAnsi="Times New Roman"/>
          <w:bCs/>
          <w:sz w:val="20"/>
        </w:rPr>
        <w:instrText>/</w:instrText>
      </w:r>
      <w:r w:rsidRPr="009A5678">
        <w:rPr>
          <w:rFonts w:ascii="Times New Roman" w:hAnsi="Times New Roman"/>
          <w:bCs/>
          <w:sz w:val="20"/>
          <w:lang w:val="de-DE"/>
        </w:rPr>
        <w:instrText>image</w:instrText>
      </w:r>
      <w:r w:rsidRPr="009A5678">
        <w:rPr>
          <w:rFonts w:ascii="Times New Roman" w:hAnsi="Times New Roman"/>
          <w:bCs/>
          <w:sz w:val="20"/>
        </w:rPr>
        <w:instrText>098.</w:instrText>
      </w:r>
      <w:r w:rsidRPr="009A5678">
        <w:rPr>
          <w:rFonts w:ascii="Times New Roman" w:hAnsi="Times New Roman"/>
          <w:bCs/>
          <w:sz w:val="20"/>
          <w:lang w:val="de-DE"/>
        </w:rPr>
        <w:instrText>gif</w:instrText>
      </w:r>
      <w:r w:rsidRPr="009A5678">
        <w:rPr>
          <w:rFonts w:ascii="Times New Roman" w:hAnsi="Times New Roman"/>
          <w:bCs/>
          <w:sz w:val="20"/>
        </w:rPr>
        <w:instrText xml:space="preserve">" \* </w:instrText>
      </w:r>
      <w:r w:rsidRPr="009A5678">
        <w:rPr>
          <w:rFonts w:ascii="Times New Roman" w:hAnsi="Times New Roman"/>
          <w:bCs/>
          <w:sz w:val="20"/>
          <w:lang w:val="de-DE"/>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данных.files\\image098.gif"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69" type="#_x0000_t75" alt="" style="width:49.4pt;height:18.4pt">
            <v:imagedata r:id="rId341" r:href="rId342"/>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2)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099.</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данных.files\\image099.gif"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0" type="#_x0000_t75" alt="" style="width:101.3pt;height:22.6pt">
            <v:imagedata r:id="rId343" r:href="rId344"/>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lang w:val="en-US"/>
        </w:rPr>
        <w:t>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123.</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данных.files\\image123.gif"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1" type="#_x0000_t75" alt="" style="width:61.1pt;height:18.4pt">
            <v:imagedata r:id="rId339" r:href="rId345"/>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rPr>
        <w:t xml:space="preserve">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100.</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w:instrText>
      </w:r>
      <w:r w:rsidR="002129E2">
        <w:rPr>
          <w:rFonts w:ascii="Times New Roman" w:hAnsi="Times New Roman"/>
          <w:bCs/>
          <w:sz w:val="20"/>
        </w:rPr>
        <w:instrText>NCLUDEPICTURE  "D:\\..\\ЭЛЕКТРОННЫЕ УЧЕБНИКИ\\Matlab электронный учебник\\Графика и визуализация данных.files\\image100.gif"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2" type="#_x0000_t75" alt="" style="width:54.4pt;height:18.4pt">
            <v:imagedata r:id="rId346" r:href="rId347"/>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3)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101.</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данных.files\\image101.gif"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3" type="#_x0000_t75" alt="" style="width:136.45pt;height:22.6pt">
            <v:imagedata r:id="rId348" r:href="rId349"/>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102.</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данных.files\\image102.gif" \* MERGEFOR</w:instrText>
      </w:r>
      <w:r w:rsidR="002129E2">
        <w:rPr>
          <w:rFonts w:ascii="Times New Roman" w:hAnsi="Times New Roman"/>
          <w:bCs/>
          <w:sz w:val="20"/>
        </w:rPr>
        <w:instrText>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4" type="#_x0000_t75" alt="" style="width:47.7pt;height:16.75pt">
            <v:imagedata r:id="rId350" r:href="rId351"/>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103.</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данных.files\\image103.gif"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5" type="#_x0000_t75" alt="" style="width:47.7pt;height:16.75pt">
            <v:imagedata r:id="rId352" r:href="rId353"/>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4)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104.</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w:instrText>
      </w:r>
      <w:r w:rsidR="002129E2">
        <w:rPr>
          <w:rFonts w:ascii="Times New Roman" w:hAnsi="Times New Roman"/>
          <w:bCs/>
          <w:sz w:val="20"/>
        </w:rPr>
        <w:instrText>NCLUDEPICTURE  "D:\\..\\ЭЛЕКТРОННЫЕ УЧЕБНИКИ\\Matlab электронный учебник\\Графика и визуализация данных.files\\image104.gif"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6" type="#_x0000_t75" alt="" style="width:121.4pt;height:39.35pt">
            <v:imagedata r:id="rId354" r:href="rId355"/>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105.</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данных.files\\image105.gif"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7" type="#_x0000_t75" alt="" style="width:54.4pt;height:16.75pt">
            <v:imagedata r:id="rId356" r:href="rId357"/>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103.</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w:instrText>
      </w:r>
      <w:r w:rsidR="002129E2">
        <w:rPr>
          <w:rFonts w:ascii="Times New Roman" w:hAnsi="Times New Roman"/>
          <w:bCs/>
          <w:sz w:val="20"/>
        </w:rPr>
        <w:instrText>ОННЫЕ УЧЕБНИКИ\\Matlab электронный учебник\\Графика и визуализация данных.files\\image103.gif"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8" type="#_x0000_t75" alt="" style="width:47.7pt;height:16.75pt">
            <v:imagedata r:id="rId352" r:href="rId358"/>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5)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106.</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w:instrText>
      </w:r>
      <w:r w:rsidR="002129E2">
        <w:rPr>
          <w:rFonts w:ascii="Times New Roman" w:hAnsi="Times New Roman"/>
          <w:bCs/>
          <w:sz w:val="20"/>
        </w:rPr>
        <w:instrText>ик\\Графика и визуализация данных.files\\image106.gif"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79" type="#_x0000_t75" alt="" style="width:77.85pt;height:30.15pt">
            <v:imagedata r:id="rId359" r:href="rId360"/>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rPr>
        <w:t xml:space="preserve"> </w:t>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107.</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данных.files\\image107.gif"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80" type="#_x0000_t75" alt="" style="width:61.1pt;height:16.75pt">
            <v:imagedata r:id="rId361" r:href="rId362"/>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r w:rsidRPr="009A5678">
        <w:rPr>
          <w:rFonts w:ascii="Times New Roman" w:hAnsi="Times New Roman"/>
          <w:bCs/>
          <w:sz w:val="20"/>
        </w:rPr>
        <w:fldChar w:fldCharType="begin"/>
      </w:r>
      <w:r w:rsidRPr="009A5678">
        <w:rPr>
          <w:rFonts w:ascii="Times New Roman" w:hAnsi="Times New Roman"/>
          <w:bCs/>
          <w:sz w:val="20"/>
        </w:rPr>
        <w:instrText xml:space="preserve"> </w:instrText>
      </w:r>
      <w:r w:rsidRPr="009A5678">
        <w:rPr>
          <w:rFonts w:ascii="Times New Roman" w:hAnsi="Times New Roman"/>
          <w:bCs/>
          <w:sz w:val="20"/>
          <w:lang w:val="en-US"/>
        </w:rPr>
        <w:instrText>INCLUDEPICTURE</w:instrText>
      </w:r>
      <w:r w:rsidRPr="009A5678">
        <w:rPr>
          <w:rFonts w:ascii="Times New Roman" w:hAnsi="Times New Roman"/>
          <w:bCs/>
          <w:sz w:val="20"/>
        </w:rPr>
        <w:instrText xml:space="preserve"> "../../../../ЭЛЕКТРОННЫЕ%20УЧЕБНИКИ/</w:instrText>
      </w:r>
      <w:r w:rsidRPr="009A5678">
        <w:rPr>
          <w:rFonts w:ascii="Times New Roman" w:hAnsi="Times New Roman"/>
          <w:bCs/>
          <w:sz w:val="20"/>
          <w:lang w:val="en-US"/>
        </w:rPr>
        <w:instrText>Matlab</w:instrText>
      </w:r>
      <w:r w:rsidRPr="009A5678">
        <w:rPr>
          <w:rFonts w:ascii="Times New Roman" w:hAnsi="Times New Roman"/>
          <w:bCs/>
          <w:sz w:val="20"/>
        </w:rPr>
        <w:instrText>%20электронный%20учебник/Графика%20и%20визуализация%20данных.</w:instrText>
      </w:r>
      <w:r w:rsidRPr="009A5678">
        <w:rPr>
          <w:rFonts w:ascii="Times New Roman" w:hAnsi="Times New Roman"/>
          <w:bCs/>
          <w:sz w:val="20"/>
          <w:lang w:val="en-US"/>
        </w:rPr>
        <w:instrText>files</w:instrText>
      </w:r>
      <w:r w:rsidRPr="009A5678">
        <w:rPr>
          <w:rFonts w:ascii="Times New Roman" w:hAnsi="Times New Roman"/>
          <w:bCs/>
          <w:sz w:val="20"/>
        </w:rPr>
        <w:instrText>/</w:instrText>
      </w:r>
      <w:r w:rsidRPr="009A5678">
        <w:rPr>
          <w:rFonts w:ascii="Times New Roman" w:hAnsi="Times New Roman"/>
          <w:bCs/>
          <w:sz w:val="20"/>
          <w:lang w:val="en-US"/>
        </w:rPr>
        <w:instrText>image</w:instrText>
      </w:r>
      <w:r w:rsidRPr="009A5678">
        <w:rPr>
          <w:rFonts w:ascii="Times New Roman" w:hAnsi="Times New Roman"/>
          <w:bCs/>
          <w:sz w:val="20"/>
        </w:rPr>
        <w:instrText>108.</w:instrText>
      </w:r>
      <w:r w:rsidRPr="009A5678">
        <w:rPr>
          <w:rFonts w:ascii="Times New Roman" w:hAnsi="Times New Roman"/>
          <w:bCs/>
          <w:sz w:val="20"/>
          <w:lang w:val="en-US"/>
        </w:rPr>
        <w:instrText>gif</w:instrText>
      </w:r>
      <w:r w:rsidRPr="009A5678">
        <w:rPr>
          <w:rFonts w:ascii="Times New Roman" w:hAnsi="Times New Roman"/>
          <w:bCs/>
          <w:sz w:val="20"/>
        </w:rPr>
        <w:instrText xml:space="preserve">" \* </w:instrText>
      </w:r>
      <w:r w:rsidRPr="009A5678">
        <w:rPr>
          <w:rFonts w:ascii="Times New Roman" w:hAnsi="Times New Roman"/>
          <w:bCs/>
          <w:sz w:val="20"/>
          <w:lang w:val="en-US"/>
        </w:rPr>
        <w:instrText>MERGEFORMAT</w:instrText>
      </w:r>
      <w:r w:rsidRPr="009A5678">
        <w:rPr>
          <w:rFonts w:ascii="Times New Roman" w:hAnsi="Times New Roman"/>
          <w:bCs/>
          <w:sz w:val="20"/>
        </w:rPr>
        <w:instrText xml:space="preserve"> </w:instrText>
      </w:r>
      <w:r w:rsidRPr="009A5678">
        <w:rPr>
          <w:rFonts w:ascii="Times New Roman" w:hAnsi="Times New Roman"/>
          <w:bCs/>
          <w:sz w:val="20"/>
        </w:rPr>
        <w:fldChar w:fldCharType="separate"/>
      </w:r>
      <w:r w:rsidR="00FE7A23"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FE7A23" w:rsidRPr="009A5678">
        <w:rPr>
          <w:rFonts w:ascii="Times New Roman" w:hAnsi="Times New Roman"/>
          <w:bCs/>
          <w:sz w:val="20"/>
        </w:rPr>
        <w:fldChar w:fldCharType="separate"/>
      </w:r>
      <w:r w:rsidR="001A5F9F"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A5F9F" w:rsidRPr="009A5678">
        <w:rPr>
          <w:rFonts w:ascii="Times New Roman" w:hAnsi="Times New Roman"/>
          <w:bCs/>
          <w:sz w:val="20"/>
        </w:rPr>
        <w:fldChar w:fldCharType="separate"/>
      </w:r>
      <w:r w:rsidR="00B30275"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данных.files\\image108.gif"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081" type="#_x0000_t75" alt="" style="width:54.4pt;height:16.75pt">
            <v:imagedata r:id="rId363" r:href="rId364"/>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r w:rsidR="001A5F9F" w:rsidRPr="009A5678">
        <w:rPr>
          <w:rFonts w:ascii="Times New Roman" w:hAnsi="Times New Roman"/>
          <w:bCs/>
          <w:sz w:val="20"/>
        </w:rPr>
        <w:fldChar w:fldCharType="end"/>
      </w:r>
      <w:r w:rsidR="00FE7A23" w:rsidRPr="009A5678">
        <w:rPr>
          <w:rFonts w:ascii="Times New Roman" w:hAnsi="Times New Roman"/>
          <w:bCs/>
          <w:sz w:val="20"/>
        </w:rPr>
        <w:fldChar w:fldCharType="end"/>
      </w:r>
      <w:r w:rsidRPr="009A5678">
        <w:rPr>
          <w:rFonts w:ascii="Times New Roman" w:hAnsi="Times New Roman"/>
          <w:bCs/>
          <w:sz w:val="20"/>
        </w:rPr>
        <w:fldChar w:fldCharType="end"/>
      </w:r>
    </w:p>
    <w:p w:rsidR="00AA4BF5" w:rsidRPr="009A5678" w:rsidRDefault="00AA4BF5" w:rsidP="009A5678">
      <w:pPr>
        <w:rPr>
          <w:rFonts w:ascii="Times New Roman" w:hAnsi="Times New Roman"/>
          <w:b w:val="0"/>
          <w:sz w:val="20"/>
        </w:rPr>
      </w:pPr>
    </w:p>
    <w:p w:rsidR="00AA4BF5" w:rsidRPr="009A5678" w:rsidRDefault="00AA4BF5" w:rsidP="009A5678">
      <w:pPr>
        <w:jc w:val="center"/>
        <w:rPr>
          <w:rFonts w:ascii="Times New Roman" w:hAnsi="Times New Roman"/>
          <w:b w:val="0"/>
          <w:sz w:val="20"/>
        </w:rPr>
      </w:pPr>
    </w:p>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КОНТРОЛЬНЫЕ ВОПРОСЫ:</w:t>
      </w:r>
    </w:p>
    <w:p w:rsidR="00AA4BF5" w:rsidRPr="009A5678" w:rsidRDefault="00AA4BF5" w:rsidP="009A5678">
      <w:pPr>
        <w:tabs>
          <w:tab w:val="left" w:pos="0"/>
        </w:tabs>
        <w:ind w:firstLine="567"/>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1. Как сделать пространство в равнинных и графических команд? Разговор о параметрах этой команды .</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2. Выражают взгляды и графики функций , какие команды ушли в прошлое? Их настройки</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4. Каков порядок сюжета, и цель ее?</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5. В данной системе определяется через двумерной сфере неравенства , как командовать делом прошлого?</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6. Космические поверхности и кривые графика команды ушли в прошлое?</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 xml:space="preserve">7. bar3 о возможностях и заказов plot3 </w:t>
      </w:r>
    </w:p>
    <w:p w:rsidR="00AA4BF5" w:rsidRPr="009A5678" w:rsidRDefault="00AA4BF5" w:rsidP="009A5678">
      <w:pPr>
        <w:rPr>
          <w:rFonts w:ascii="Times New Roman" w:hAnsi="Times New Roman"/>
          <w:sz w:val="20"/>
        </w:rPr>
      </w:pPr>
      <w:r w:rsidRPr="009A5678">
        <w:rPr>
          <w:rFonts w:ascii="Times New Roman" w:hAnsi="Times New Roman"/>
          <w:sz w:val="20"/>
        </w:rPr>
        <w:br w:type="page"/>
      </w:r>
    </w:p>
    <w:p w:rsidR="00AA4BF5" w:rsidRPr="003A7FB3" w:rsidRDefault="00AA4BF5" w:rsidP="003A7FB3">
      <w:pPr>
        <w:pStyle w:val="2"/>
        <w:rPr>
          <w:b/>
          <w:sz w:val="20"/>
          <w:szCs w:val="20"/>
        </w:rPr>
      </w:pPr>
      <w:bookmarkStart w:id="53" w:name="_Toc492268669"/>
      <w:r w:rsidRPr="003A7FB3">
        <w:rPr>
          <w:b/>
          <w:sz w:val="20"/>
          <w:szCs w:val="20"/>
        </w:rPr>
        <w:lastRenderedPageBreak/>
        <w:t>Лабораторная работа</w:t>
      </w:r>
      <w:r w:rsidR="00260BA6" w:rsidRPr="003A7FB3">
        <w:rPr>
          <w:b/>
          <w:sz w:val="20"/>
          <w:szCs w:val="20"/>
        </w:rPr>
        <w:t xml:space="preserve"> 7</w:t>
      </w:r>
      <w:r w:rsidR="0046785E" w:rsidRPr="003A7FB3">
        <w:rPr>
          <w:b/>
          <w:sz w:val="20"/>
          <w:szCs w:val="20"/>
        </w:rPr>
        <w:t xml:space="preserve">. </w:t>
      </w:r>
      <w:r w:rsidR="0046785E" w:rsidRPr="003A7FB3">
        <w:rPr>
          <w:b/>
          <w:sz w:val="20"/>
          <w:szCs w:val="20"/>
        </w:rPr>
        <w:br/>
      </w:r>
      <w:r w:rsidRPr="003A7FB3">
        <w:rPr>
          <w:b/>
          <w:sz w:val="20"/>
          <w:szCs w:val="20"/>
        </w:rPr>
        <w:t>О</w:t>
      </w:r>
      <w:r w:rsidR="0046785E" w:rsidRPr="003A7FB3">
        <w:rPr>
          <w:b/>
          <w:sz w:val="20"/>
          <w:szCs w:val="20"/>
        </w:rPr>
        <w:t>знакомление с операционной средой Simulink и простейшие модели</w:t>
      </w:r>
      <w:bookmarkEnd w:id="53"/>
    </w:p>
    <w:p w:rsidR="00AA4BF5" w:rsidRPr="009A5678" w:rsidRDefault="00AA4BF5" w:rsidP="009A5678">
      <w:pPr>
        <w:autoSpaceDE w:val="0"/>
        <w:autoSpaceDN w:val="0"/>
        <w:adjustRightInd w:val="0"/>
        <w:jc w:val="both"/>
        <w:rPr>
          <w:rFonts w:ascii="Times New Roman" w:eastAsia="Calibri" w:hAnsi="Times New Roman"/>
          <w:b w:val="0"/>
          <w:bCs/>
          <w:color w:val="000000"/>
          <w:sz w:val="20"/>
          <w:lang w:eastAsia="en-US"/>
        </w:rPr>
      </w:pPr>
    </w:p>
    <w:p w:rsidR="00AA4BF5" w:rsidRPr="009A5678" w:rsidRDefault="00AA4BF5" w:rsidP="009A5678">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Cs/>
          <w:color w:val="000000"/>
          <w:sz w:val="20"/>
          <w:lang w:eastAsia="en-US"/>
        </w:rPr>
        <w:t>Цель работы</w:t>
      </w:r>
      <w:r w:rsidRPr="009A5678">
        <w:rPr>
          <w:rFonts w:ascii="Times New Roman" w:eastAsia="Calibri" w:hAnsi="Times New Roman"/>
          <w:b w:val="0"/>
          <w:bCs/>
          <w:color w:val="000000"/>
          <w:sz w:val="20"/>
          <w:lang w:eastAsia="en-US"/>
        </w:rPr>
        <w:t xml:space="preserve">: </w:t>
      </w:r>
      <w:r w:rsidRPr="009A5678">
        <w:rPr>
          <w:rFonts w:ascii="Times New Roman" w:eastAsia="Calibri" w:hAnsi="Times New Roman"/>
          <w:b w:val="0"/>
          <w:color w:val="000000"/>
          <w:sz w:val="20"/>
          <w:lang w:eastAsia="en-US"/>
        </w:rPr>
        <w:t xml:space="preserve">изучение основ работы в среде </w:t>
      </w:r>
      <w:r w:rsidRPr="009A5678">
        <w:rPr>
          <w:rFonts w:ascii="Times New Roman" w:eastAsia="Calibri" w:hAnsi="Times New Roman"/>
          <w:b w:val="0"/>
          <w:color w:val="000000"/>
          <w:sz w:val="20"/>
          <w:lang w:val="en-US" w:eastAsia="en-US"/>
        </w:rPr>
        <w:t>SIMULINK</w:t>
      </w:r>
      <w:r w:rsidRPr="009A5678">
        <w:rPr>
          <w:rFonts w:ascii="Times New Roman" w:eastAsia="Calibri" w:hAnsi="Times New Roman"/>
          <w:b w:val="0"/>
          <w:color w:val="000000"/>
          <w:sz w:val="20"/>
          <w:lang w:eastAsia="en-US"/>
        </w:rPr>
        <w:t xml:space="preserve"> и создание простейших моделей.</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ind w:firstLine="708"/>
        <w:jc w:val="both"/>
        <w:rPr>
          <w:rFonts w:ascii="Times New Roman" w:hAnsi="Times New Roman"/>
          <w:bCs/>
          <w:sz w:val="20"/>
        </w:rPr>
      </w:pPr>
      <w:r w:rsidRPr="009A5678">
        <w:rPr>
          <w:rFonts w:ascii="Times New Roman" w:hAnsi="Times New Roman"/>
          <w:bCs/>
          <w:sz w:val="20"/>
        </w:rPr>
        <w:t>1.1 Общие сведения о программе MatlabSimulink</w:t>
      </w:r>
    </w:p>
    <w:p w:rsidR="00AA4BF5" w:rsidRPr="009A5678" w:rsidRDefault="00AA4BF5" w:rsidP="009A5678">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Simulink – это среда имитационного моделирования. Для начала работы в Simulink необходимо запустить пакет Matlab. При запуске этого пакета появится окно, показанное на рис. 1.1.</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14:anchorId="294AA850" wp14:editId="3027DE4E">
            <wp:extent cx="5940425" cy="4434540"/>
            <wp:effectExtent l="19050" t="0" r="3175" b="0"/>
            <wp:docPr id="24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5" cstate="print"/>
                    <a:srcRect/>
                    <a:stretch>
                      <a:fillRect/>
                    </a:stretch>
                  </pic:blipFill>
                  <pic:spPr bwMode="auto">
                    <a:xfrm>
                      <a:off x="0" y="0"/>
                      <a:ext cx="5940425" cy="4434540"/>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Рис.1.1. Окно программы Matlab</w:t>
      </w:r>
    </w:p>
    <w:p w:rsidR="00AA4BF5" w:rsidRPr="009A5678" w:rsidRDefault="00AA4BF5" w:rsidP="009A5678">
      <w:pPr>
        <w:ind w:firstLine="708"/>
        <w:jc w:val="both"/>
        <w:rPr>
          <w:rFonts w:ascii="Times New Roman" w:hAnsi="Times New Roman"/>
          <w:b w:val="0"/>
          <w:sz w:val="20"/>
          <w:lang w:val="en-US"/>
        </w:rPr>
      </w:pPr>
      <w:r w:rsidRPr="009A5678">
        <w:rPr>
          <w:rFonts w:ascii="Times New Roman" w:hAnsi="Times New Roman"/>
          <w:b w:val="0"/>
          <w:sz w:val="20"/>
        </w:rPr>
        <w:t xml:space="preserve">Программа Simulink запускается с помощью кнопки </w:t>
      </w:r>
      <w:r w:rsidRPr="009A5678">
        <w:rPr>
          <w:rFonts w:ascii="Times New Roman" w:hAnsi="Times New Roman"/>
          <w:b w:val="0"/>
          <w:noProof/>
          <w:sz w:val="20"/>
        </w:rPr>
        <w:drawing>
          <wp:inline distT="0" distB="0" distL="0" distR="0" wp14:anchorId="048816A1" wp14:editId="73D8CC1E">
            <wp:extent cx="254635" cy="230505"/>
            <wp:effectExtent l="19050" t="0" r="0" b="0"/>
            <wp:docPr id="245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6"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(Simulink) на панели инструментов командного окна Matlab (на рис. 1.1 на эту кнопку наведён курсор мыши). При нажатии этой кнопки открывается библиотека компонентов. Библиотека компонентов содержит большое количество элементов (блоков), необходимых для создания модели. Из программы Simulink библиотека вызывается с помощью кнопки (LibraryBrowser), расположенной на панели инструментов. Внешний вид обозревателя окна библиотеки представлен на рис.1.2.</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lastRenderedPageBreak/>
        <w:drawing>
          <wp:inline distT="0" distB="0" distL="0" distR="0" wp14:anchorId="5F1B8C7D" wp14:editId="3EE97F56">
            <wp:extent cx="5940425" cy="4139965"/>
            <wp:effectExtent l="19050" t="0" r="3175" b="0"/>
            <wp:docPr id="245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7" cstate="print"/>
                    <a:srcRect/>
                    <a:stretch>
                      <a:fillRect/>
                    </a:stretch>
                  </pic:blipFill>
                  <pic:spPr bwMode="auto">
                    <a:xfrm>
                      <a:off x="0" y="0"/>
                      <a:ext cx="5940425" cy="4139965"/>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 1.2. Внешний вид обозревателя окна библиотеки: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 xml:space="preserve">1 </w:t>
      </w:r>
      <w:r w:rsidRPr="009A5678">
        <w:rPr>
          <w:rFonts w:ascii="Times New Roman" w:eastAsia="Calibri" w:hAnsi="Times New Roman"/>
          <w:b w:val="0"/>
          <w:color w:val="000000"/>
          <w:sz w:val="20"/>
          <w:lang w:eastAsia="en-US"/>
        </w:rPr>
        <w:t xml:space="preserve">– панель инструментов с кнопками наиболее часто используемых команд; </w:t>
      </w:r>
      <w:r w:rsidRPr="009A5678">
        <w:rPr>
          <w:rFonts w:ascii="Times New Roman" w:eastAsia="Calibri" w:hAnsi="Times New Roman"/>
          <w:b w:val="0"/>
          <w:i/>
          <w:iCs/>
          <w:color w:val="000000"/>
          <w:sz w:val="20"/>
          <w:lang w:eastAsia="en-US"/>
        </w:rPr>
        <w:t xml:space="preserve">2 </w:t>
      </w:r>
      <w:r w:rsidRPr="009A5678">
        <w:rPr>
          <w:rFonts w:ascii="Times New Roman" w:eastAsia="Calibri" w:hAnsi="Times New Roman"/>
          <w:b w:val="0"/>
          <w:color w:val="000000"/>
          <w:sz w:val="20"/>
          <w:lang w:eastAsia="en-US"/>
        </w:rPr>
        <w:t xml:space="preserve">– окно комментария для вывода поясняющего сообщения о выбранном разделе библиотеки и блоке; </w:t>
      </w:r>
      <w:r w:rsidRPr="009A5678">
        <w:rPr>
          <w:rFonts w:ascii="Times New Roman" w:eastAsia="Calibri" w:hAnsi="Times New Roman"/>
          <w:b w:val="0"/>
          <w:i/>
          <w:iCs/>
          <w:color w:val="000000"/>
          <w:sz w:val="20"/>
          <w:lang w:eastAsia="en-US"/>
        </w:rPr>
        <w:t xml:space="preserve">3 </w:t>
      </w:r>
      <w:r w:rsidRPr="009A5678">
        <w:rPr>
          <w:rFonts w:ascii="Times New Roman" w:eastAsia="Calibri" w:hAnsi="Times New Roman"/>
          <w:b w:val="0"/>
          <w:color w:val="000000"/>
          <w:sz w:val="20"/>
          <w:lang w:eastAsia="en-US"/>
        </w:rPr>
        <w:t xml:space="preserve">– список разделов библиотеки; </w:t>
      </w:r>
      <w:r w:rsidRPr="009A5678">
        <w:rPr>
          <w:rFonts w:ascii="Times New Roman" w:eastAsia="Calibri" w:hAnsi="Times New Roman"/>
          <w:b w:val="0"/>
          <w:i/>
          <w:iCs/>
          <w:color w:val="000000"/>
          <w:sz w:val="20"/>
          <w:lang w:eastAsia="en-US"/>
        </w:rPr>
        <w:t xml:space="preserve">4 </w:t>
      </w:r>
      <w:r w:rsidRPr="009A5678">
        <w:rPr>
          <w:rFonts w:ascii="Times New Roman" w:eastAsia="Calibri" w:hAnsi="Times New Roman"/>
          <w:b w:val="0"/>
          <w:color w:val="000000"/>
          <w:sz w:val="20"/>
          <w:lang w:eastAsia="en-US"/>
        </w:rPr>
        <w:t xml:space="preserve">– список вложенных блоков или разделов библиотеки. Показывается содержимое раздела, указанного в списке разделов библиотеки; </w:t>
      </w:r>
      <w:r w:rsidRPr="009A5678">
        <w:rPr>
          <w:rFonts w:ascii="Times New Roman" w:eastAsia="Calibri" w:hAnsi="Times New Roman"/>
          <w:b w:val="0"/>
          <w:i/>
          <w:iCs/>
          <w:color w:val="000000"/>
          <w:sz w:val="20"/>
          <w:lang w:eastAsia="en-US"/>
        </w:rPr>
        <w:t xml:space="preserve">5 </w:t>
      </w:r>
      <w:r w:rsidRPr="009A5678">
        <w:rPr>
          <w:rFonts w:ascii="Times New Roman" w:eastAsia="Calibri" w:hAnsi="Times New Roman"/>
          <w:b w:val="0"/>
          <w:color w:val="000000"/>
          <w:sz w:val="20"/>
          <w:lang w:eastAsia="en-US"/>
        </w:rPr>
        <w:t xml:space="preserve">– строка состояния, содержащая подсказку по выполняемому действию; </w:t>
      </w:r>
      <w:r w:rsidRPr="009A5678">
        <w:rPr>
          <w:rFonts w:ascii="Times New Roman" w:eastAsia="Calibri" w:hAnsi="Times New Roman"/>
          <w:b w:val="0"/>
          <w:i/>
          <w:iCs/>
          <w:color w:val="000000"/>
          <w:sz w:val="20"/>
          <w:lang w:eastAsia="en-US"/>
        </w:rPr>
        <w:t xml:space="preserve">6 </w:t>
      </w:r>
      <w:r w:rsidRPr="009A5678">
        <w:rPr>
          <w:rFonts w:ascii="Times New Roman" w:eastAsia="Calibri" w:hAnsi="Times New Roman"/>
          <w:b w:val="0"/>
          <w:color w:val="000000"/>
          <w:sz w:val="20"/>
          <w:lang w:eastAsia="en-US"/>
        </w:rPr>
        <w:t xml:space="preserve">– строка поиска блоков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color w:val="000000"/>
          <w:sz w:val="20"/>
          <w:lang w:eastAsia="en-US"/>
        </w:rPr>
        <w:t xml:space="preserve">Для поиска необходимого блока проще всего воспользоваться автоматическим поиском по названию. Для этого в строку поиска записывается название (можно только несколько букв из названия) искомого блока и нажимается клавиша </w:t>
      </w:r>
      <w:r w:rsidRPr="009A5678">
        <w:rPr>
          <w:rFonts w:ascii="Times New Roman" w:eastAsia="Calibri" w:hAnsi="Times New Roman"/>
          <w:bCs/>
          <w:color w:val="000000"/>
          <w:sz w:val="20"/>
          <w:lang w:eastAsia="en-US"/>
        </w:rPr>
        <w:t>Enter</w:t>
      </w:r>
      <w:r w:rsidRPr="009A5678">
        <w:rPr>
          <w:rFonts w:ascii="Times New Roman" w:eastAsia="Calibri" w:hAnsi="Times New Roman"/>
          <w:b w:val="0"/>
          <w:color w:val="000000"/>
          <w:sz w:val="20"/>
          <w:lang w:eastAsia="en-US"/>
        </w:rPr>
        <w:t xml:space="preserve">. После этого начинается автоматический поиск компонента по введенному названию. Если требуемый блок найден, то он отображается в списке вложенных блоков как выбранный. Если при 7 </w:t>
      </w:r>
      <w:r w:rsidRPr="009A5678">
        <w:rPr>
          <w:rFonts w:ascii="Times New Roman" w:eastAsia="Calibri" w:hAnsi="Times New Roman"/>
          <w:b w:val="0"/>
          <w:sz w:val="20"/>
          <w:lang w:eastAsia="en-US"/>
        </w:rPr>
        <w:t xml:space="preserve">этом найденный блок не является искомым, а имеется лишь совпадение в названии, то следует повторно нажать клавишу </w:t>
      </w:r>
      <w:r w:rsidRPr="009A5678">
        <w:rPr>
          <w:rFonts w:ascii="Times New Roman" w:eastAsia="Calibri" w:hAnsi="Times New Roman"/>
          <w:bCs/>
          <w:sz w:val="20"/>
          <w:lang w:eastAsia="en-US"/>
        </w:rPr>
        <w:t>Enter</w:t>
      </w:r>
      <w:r w:rsidRPr="009A5678">
        <w:rPr>
          <w:rFonts w:ascii="Times New Roman" w:eastAsia="Calibri" w:hAnsi="Times New Roman"/>
          <w:b w:val="0"/>
          <w:sz w:val="20"/>
          <w:lang w:eastAsia="en-US"/>
        </w:rPr>
        <w:t xml:space="preserve">, после чего начнётся дальнейший поиск блоков по заданному названию.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создания модели в среде Simulink необходимо создать новый файл с помощью команды </w:t>
      </w:r>
      <w:r w:rsidRPr="009A5678">
        <w:rPr>
          <w:rFonts w:ascii="Times New Roman" w:eastAsia="Calibri" w:hAnsi="Times New Roman"/>
          <w:bCs/>
          <w:sz w:val="20"/>
          <w:lang w:eastAsia="en-US"/>
        </w:rPr>
        <w:t>File→New→Model</w:t>
      </w:r>
      <w:r w:rsidRPr="009A5678">
        <w:rPr>
          <w:rFonts w:ascii="Times New Roman" w:eastAsia="Calibri" w:hAnsi="Times New Roman"/>
          <w:b w:val="0"/>
          <w:sz w:val="20"/>
          <w:lang w:eastAsia="en-US"/>
        </w:rPr>
        <w:t xml:space="preserve">или с помощью кнопки (Newmodel). После выполнения этой команды появится окно, в котором стро-ится модель. Открытие созданной ранее модели происходит с помощью команды </w:t>
      </w:r>
      <w:r w:rsidRPr="009A5678">
        <w:rPr>
          <w:rFonts w:ascii="Times New Roman" w:eastAsia="Calibri" w:hAnsi="Times New Roman"/>
          <w:bCs/>
          <w:sz w:val="20"/>
          <w:lang w:eastAsia="en-US"/>
        </w:rPr>
        <w:t>File</w:t>
      </w:r>
      <w:r w:rsidRPr="009A5678">
        <w:rPr>
          <w:rFonts w:ascii="Times New Roman" w:eastAsia="Calibri" w:hAnsi="Times New Roman"/>
          <w:b w:val="0"/>
          <w:sz w:val="20"/>
          <w:lang w:eastAsia="en-US"/>
        </w:rPr>
        <w:t>→</w:t>
      </w:r>
      <w:r w:rsidRPr="009A5678">
        <w:rPr>
          <w:rFonts w:ascii="Times New Roman" w:eastAsia="Calibri" w:hAnsi="Times New Roman"/>
          <w:bCs/>
          <w:sz w:val="20"/>
          <w:lang w:eastAsia="en-US"/>
        </w:rPr>
        <w:t>Open</w:t>
      </w:r>
      <w:r w:rsidRPr="009A5678">
        <w:rPr>
          <w:rFonts w:ascii="Times New Roman" w:eastAsia="Calibri" w:hAnsi="Times New Roman"/>
          <w:b w:val="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После того, как необходимый блок найден в библиотеке, его необхо-димо переместить в окно модели. Это осуществляется «перетаскиванием» необходимого блока из списка обозревателя библиотеки в рабочее поле окна модели с помощью курсора (левой клавишей мыши).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После перемещения блоки необходимо расставить в нужном порядке. Для удаления блока необходимо его выделить и нажать клавишу </w:t>
      </w:r>
      <w:r w:rsidRPr="009A5678">
        <w:rPr>
          <w:rFonts w:ascii="Times New Roman" w:eastAsia="Calibri" w:hAnsi="Times New Roman"/>
          <w:bCs/>
          <w:sz w:val="20"/>
          <w:lang w:eastAsia="en-US"/>
        </w:rPr>
        <w:t>Delete</w:t>
      </w:r>
      <w:r w:rsidRPr="009A5678">
        <w:rPr>
          <w:rFonts w:ascii="Times New Roman" w:eastAsia="Calibri" w:hAnsi="Times New Roman"/>
          <w:b w:val="0"/>
          <w:sz w:val="20"/>
          <w:lang w:eastAsia="en-US"/>
        </w:rPr>
        <w:t xml:space="preserve">. Для операций над блоком необходимо нажать на нём правой кнопкой мыши и выбрать пункт </w:t>
      </w:r>
      <w:r w:rsidRPr="009A5678">
        <w:rPr>
          <w:rFonts w:ascii="Times New Roman" w:eastAsia="Calibri" w:hAnsi="Times New Roman"/>
          <w:bCs/>
          <w:sz w:val="20"/>
          <w:lang w:eastAsia="en-US"/>
        </w:rPr>
        <w:t>Format</w:t>
      </w:r>
      <w:r w:rsidRPr="009A5678">
        <w:rPr>
          <w:rFonts w:ascii="Times New Roman" w:eastAsia="Calibri" w:hAnsi="Times New Roman"/>
          <w:b w:val="0"/>
          <w:sz w:val="20"/>
          <w:lang w:eastAsia="en-US"/>
        </w:rPr>
        <w:t xml:space="preserve">. Этот пункт имеет следующие команды: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Font – формат текста названия блока;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HideName (ShowName) – убрать название (показать название);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FlipName – переместить название на противоположную сторону блока;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FlipBlock – зеркально отразить блок;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RotateBlock – повернуть блок по часовой стрелке (Clockwise) или про-тив часовой стрелки (Counterclockwise);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ShowDropShadow (HideDropShadow) – показать тень (убрать тень).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Копирование блоков можно как с помощью стандартных сочетаний клавиш Windows, так и с помощью клавиши </w:t>
      </w:r>
      <w:r w:rsidRPr="009A5678">
        <w:rPr>
          <w:rFonts w:ascii="Times New Roman" w:hAnsi="Times New Roman"/>
          <w:bCs/>
          <w:sz w:val="20"/>
        </w:rPr>
        <w:t>Ctrl</w:t>
      </w:r>
      <w:r w:rsidRPr="009A5678">
        <w:rPr>
          <w:rFonts w:ascii="Times New Roman" w:hAnsi="Times New Roman"/>
          <w:b w:val="0"/>
          <w:sz w:val="20"/>
        </w:rPr>
        <w:t xml:space="preserve">. Во втором случае необ-ходимо зажать клавишу </w:t>
      </w:r>
      <w:r w:rsidRPr="009A5678">
        <w:rPr>
          <w:rFonts w:ascii="Times New Roman" w:hAnsi="Times New Roman"/>
          <w:bCs/>
          <w:sz w:val="20"/>
        </w:rPr>
        <w:t>Ctrl</w:t>
      </w:r>
      <w:r w:rsidRPr="009A5678">
        <w:rPr>
          <w:rFonts w:ascii="Times New Roman" w:hAnsi="Times New Roman"/>
          <w:b w:val="0"/>
          <w:sz w:val="20"/>
        </w:rPr>
        <w:t xml:space="preserve">, а затем перетащить соответствующий блок в необходимое место.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если требуется, изменяются параметры блоков. Параметры блока вызываются двойным щелчком левой кнопкой мыши по соответст-вующему блоку. При изменении численных параметров в качестве деся-тичного делителя используется точка, а не запятая. После редактирования параметров следует нажать клавишу </w:t>
      </w:r>
      <w:r w:rsidRPr="009A5678">
        <w:rPr>
          <w:rFonts w:ascii="Times New Roman" w:eastAsia="Calibri" w:hAnsi="Times New Roman"/>
          <w:bCs/>
          <w:color w:val="000000"/>
          <w:sz w:val="20"/>
          <w:lang w:eastAsia="en-US"/>
        </w:rPr>
        <w:t xml:space="preserve">OK </w:t>
      </w:r>
      <w:r w:rsidRPr="009A5678">
        <w:rPr>
          <w:rFonts w:ascii="Times New Roman" w:eastAsia="Calibri" w:hAnsi="Times New Roman"/>
          <w:b w:val="0"/>
          <w:color w:val="000000"/>
          <w:sz w:val="20"/>
          <w:lang w:eastAsia="en-US"/>
        </w:rPr>
        <w:t xml:space="preserve">или </w:t>
      </w:r>
      <w:r w:rsidRPr="009A5678">
        <w:rPr>
          <w:rFonts w:ascii="Times New Roman" w:eastAsia="Calibri" w:hAnsi="Times New Roman"/>
          <w:bCs/>
          <w:color w:val="000000"/>
          <w:sz w:val="20"/>
          <w:lang w:eastAsia="en-US"/>
        </w:rPr>
        <w:t>Apply</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 рис. 1.3 представлено окно модели с блоками </w:t>
      </w:r>
      <w:r w:rsidRPr="009A5678">
        <w:rPr>
          <w:rFonts w:ascii="Times New Roman" w:eastAsia="Calibri" w:hAnsi="Times New Roman"/>
          <w:b w:val="0"/>
          <w:i/>
          <w:iCs/>
          <w:color w:val="000000"/>
          <w:sz w:val="20"/>
          <w:lang w:eastAsia="en-US"/>
        </w:rPr>
        <w:t>Scope</w:t>
      </w: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Constant</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 w:val="0"/>
          <w:i/>
          <w:iCs/>
          <w:color w:val="000000"/>
          <w:sz w:val="20"/>
          <w:lang w:eastAsia="en-US"/>
        </w:rPr>
        <w:t>Display</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lastRenderedPageBreak/>
        <w:t xml:space="preserve">После расстановки блоков в рабочем поле модели их необходимо со-единить. Блоки соединяются через входы и выходы. Вход обозначается стрелкой, направленной в блок, а выход – стрелкой, направленной из блока (на рис. 1.3 элемент </w:t>
      </w:r>
      <w:r w:rsidRPr="009A5678">
        <w:rPr>
          <w:rFonts w:ascii="Times New Roman" w:hAnsi="Times New Roman"/>
          <w:b w:val="0"/>
          <w:i/>
          <w:iCs/>
          <w:sz w:val="20"/>
        </w:rPr>
        <w:t>Scope</w:t>
      </w:r>
      <w:r w:rsidRPr="009A5678">
        <w:rPr>
          <w:rFonts w:ascii="Times New Roman" w:hAnsi="Times New Roman"/>
          <w:b w:val="0"/>
          <w:sz w:val="20"/>
        </w:rPr>
        <w:t>имеет один вход и не имеет выхода, а эле-мент</w:t>
      </w:r>
      <w:r w:rsidRPr="009A5678">
        <w:rPr>
          <w:rFonts w:ascii="Times New Roman" w:hAnsi="Times New Roman"/>
          <w:b w:val="0"/>
          <w:i/>
          <w:iCs/>
          <w:sz w:val="20"/>
        </w:rPr>
        <w:t>Constant</w:t>
      </w:r>
      <w:r w:rsidRPr="009A5678">
        <w:rPr>
          <w:rFonts w:ascii="Times New Roman" w:hAnsi="Times New Roman"/>
          <w:b w:val="0"/>
          <w:sz w:val="20"/>
        </w:rPr>
        <w:t>имеет один выход и не имеет входа). Для соединения двух блоков необходимо нажать на выход первого блока, а затем, не отпуская клавиши мыши, провести линию связи до входа второго блока. Если со-единение произведено правильно, то линия связи будет сплошной. В слу-чае неправильного (незаконченного) соединения линия связи будет штри-ховой красного цвета. При этом следует помнить, что таким способом нельзя соединить два входа или два выхода. Для этого требуются специ-альные соединители, о которых будет рассказываться позже. Если требу-ется соединить три блока, то следует сначала провести линию связи меж-ду двумя из них, а вход (выход) третьего соединить с созданной линией связи, соединяющей два первых блока. Можно также соединение с треть-им блоком осуществлять от линии связи. Для этого соединение необходи-мо производить правой кнопкой мыши.</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14:anchorId="1EC6DD9C" wp14:editId="4E307B91">
            <wp:extent cx="4637069" cy="3035081"/>
            <wp:effectExtent l="0" t="0" r="0" b="0"/>
            <wp:docPr id="245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8" cstate="print"/>
                    <a:srcRect/>
                    <a:stretch>
                      <a:fillRect/>
                    </a:stretch>
                  </pic:blipFill>
                  <pic:spPr bwMode="auto">
                    <a:xfrm>
                      <a:off x="0" y="0"/>
                      <a:ext cx="4636508" cy="3034714"/>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 1.3. Окно модели с блоками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существует другой способ соединения блоков. Для этого нужно выделить первый блок и нажать клавишу </w:t>
      </w:r>
      <w:r w:rsidRPr="009A5678">
        <w:rPr>
          <w:rFonts w:ascii="Times New Roman" w:eastAsia="Calibri" w:hAnsi="Times New Roman"/>
          <w:bCs/>
          <w:color w:val="000000"/>
          <w:sz w:val="20"/>
          <w:lang w:eastAsia="en-US"/>
        </w:rPr>
        <w:t>Ctrl</w:t>
      </w:r>
      <w:r w:rsidRPr="009A5678">
        <w:rPr>
          <w:rFonts w:ascii="Times New Roman" w:eastAsia="Calibri" w:hAnsi="Times New Roman"/>
          <w:b w:val="0"/>
          <w:color w:val="000000"/>
          <w:sz w:val="20"/>
          <w:lang w:eastAsia="en-US"/>
        </w:rPr>
        <w:t xml:space="preserve">. Не отпуская этой клавиши, следует нажать на второй блок. При этом будет проведена линия связи между выходом первого блока и входом второго блока. Если число выходов и входов больше одного, то будет проведено столько линий связи, сколько имеется выходов на первом элементе.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Ну рис. 1.4 показано окно модели с соединёнными блоками</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14:anchorId="350157F9" wp14:editId="0F98AD53">
            <wp:extent cx="4957225" cy="3244631"/>
            <wp:effectExtent l="0" t="0" r="0" b="0"/>
            <wp:docPr id="245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9" cstate="print"/>
                    <a:srcRect/>
                    <a:stretch>
                      <a:fillRect/>
                    </a:stretch>
                  </pic:blipFill>
                  <pic:spPr bwMode="auto">
                    <a:xfrm>
                      <a:off x="0" y="0"/>
                      <a:ext cx="4956625" cy="3244238"/>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Рис.1.4. Окно модели с соединёнными блоками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lastRenderedPageBreak/>
        <w:t xml:space="preserve">Сохранение модели производится с помощью команды </w:t>
      </w:r>
      <w:r w:rsidRPr="009A5678">
        <w:rPr>
          <w:rFonts w:ascii="Times New Roman" w:eastAsia="Calibri" w:hAnsi="Times New Roman"/>
          <w:bCs/>
          <w:color w:val="000000"/>
          <w:sz w:val="20"/>
          <w:lang w:eastAsia="en-US"/>
        </w:rPr>
        <w:t>File→SaveAs</w:t>
      </w:r>
      <w:r w:rsidRPr="009A5678">
        <w:rPr>
          <w:rFonts w:ascii="Times New Roman" w:eastAsia="Calibri" w:hAnsi="Times New Roman"/>
          <w:b w:val="0"/>
          <w:color w:val="000000"/>
          <w:sz w:val="20"/>
          <w:lang w:eastAsia="en-US"/>
        </w:rPr>
        <w:t xml:space="preserve">. Имя файла не должно содержать более 64 символов, должно начинаться с буквы и содержать только алфа-витно-цифровые символы латини-цы. Такое же требование (за ис-ключением количества символов) относится к пути файла.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Рис. 1.5. Вид окна настройки параметров расчёта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Перед запуском модели необхо-димо установить параметры моде-лирования. Задание этих парамет-ров выполняется в окне настройки параметров расчёта, открываемом командой </w:t>
      </w:r>
      <w:r w:rsidRPr="009A5678">
        <w:rPr>
          <w:rFonts w:ascii="Times New Roman" w:hAnsi="Times New Roman"/>
          <w:bCs/>
          <w:sz w:val="20"/>
        </w:rPr>
        <w:t>Simulation→SimulationParameters</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14:anchorId="6F3DEFAA" wp14:editId="36203489">
            <wp:extent cx="3761105" cy="3315970"/>
            <wp:effectExtent l="19050" t="0" r="0" b="0"/>
            <wp:docPr id="245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0" cstate="print"/>
                    <a:srcRect/>
                    <a:stretch>
                      <a:fillRect/>
                    </a:stretch>
                  </pic:blipFill>
                  <pic:spPr bwMode="auto">
                    <a:xfrm>
                      <a:off x="0" y="0"/>
                      <a:ext cx="3761105" cy="331597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 Вид окна настройки параметров расчёта показан на рис. 1.5.</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левой части окна находится список групп настраиваемых параметров. Установка параметров моделирования выполняется с помощью панели </w:t>
      </w:r>
      <w:r w:rsidRPr="009A5678">
        <w:rPr>
          <w:rFonts w:ascii="Times New Roman" w:eastAsia="Calibri" w:hAnsi="Times New Roman"/>
          <w:bCs/>
          <w:color w:val="000000"/>
          <w:sz w:val="20"/>
          <w:lang w:eastAsia="en-US"/>
        </w:rPr>
        <w:t>Solver</w:t>
      </w:r>
      <w:r w:rsidRPr="009A5678">
        <w:rPr>
          <w:rFonts w:ascii="Times New Roman" w:eastAsia="Calibri" w:hAnsi="Times New Roman"/>
          <w:b w:val="0"/>
          <w:color w:val="000000"/>
          <w:sz w:val="20"/>
          <w:lang w:eastAsia="en-US"/>
        </w:rPr>
        <w:t xml:space="preserve">. Элементы этой панели разделены на две группы: Simulationtime (интервал времени моделирования) Solveroptions (параметры расчёта).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Интервал времени моделирования задаётся путём указания начального (Starttime) и конечного (Stoptime) значений времени расчёта. Как прави-ло, начальное время указывается равным нулю, а конечное время зависит от условий поставленной задачи.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параметрах расчёта необходимо выбрать метод интегрирования (Type): c фиксированным шагом (Fixed-step) или с переменным шагом (Variable-step). Максимальный шаг интегрирования задаётся в графе MaxStepSize. Также в параметрах расчёта необходимо указать один из сле-дующих методов: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ode45 – одношаговые явные методы Рунге-Кутта 4-го и 5-го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 – одношаговые явные методы Рунге-Кутта 2-го и 3-го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ode113 – многошаговый метод Адамса-Башворта-Мултона переменно-го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ode15s – многошаговый метод переменного порядка (от 1 до 5), ис-пользующий формулы численного дифференцирования;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ode23s – одношаговый метод, использующий модифицированную формулу Розенброка 2-го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ode23t – метод трапеций с интерполяцией;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ode23tb – неявный метод Рунге-Кутта в начале решения и метод, ис-пользующий формулы обратного дифференцирования 2-го порядка в по-следующем.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После редактирования параметров следует нажать клавишу </w:t>
      </w:r>
      <w:r w:rsidRPr="009A5678">
        <w:rPr>
          <w:rFonts w:ascii="Times New Roman" w:eastAsia="Calibri" w:hAnsi="Times New Roman"/>
          <w:bCs/>
          <w:color w:val="000000"/>
          <w:sz w:val="20"/>
          <w:lang w:eastAsia="en-US"/>
        </w:rPr>
        <w:t xml:space="preserve">OK </w:t>
      </w:r>
      <w:r w:rsidRPr="009A5678">
        <w:rPr>
          <w:rFonts w:ascii="Times New Roman" w:eastAsia="Calibri" w:hAnsi="Times New Roman"/>
          <w:b w:val="0"/>
          <w:color w:val="000000"/>
          <w:sz w:val="20"/>
          <w:lang w:eastAsia="en-US"/>
        </w:rPr>
        <w:t xml:space="preserve">или </w:t>
      </w:r>
      <w:r w:rsidRPr="009A5678">
        <w:rPr>
          <w:rFonts w:ascii="Times New Roman" w:eastAsia="Calibri" w:hAnsi="Times New Roman"/>
          <w:bCs/>
          <w:color w:val="000000"/>
          <w:sz w:val="20"/>
          <w:lang w:eastAsia="en-US"/>
        </w:rPr>
        <w:t>Apply</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Запуск расчёта (моделирования) выполняется с помощью команды </w:t>
      </w:r>
      <w:r w:rsidRPr="009A5678">
        <w:rPr>
          <w:rFonts w:ascii="Times New Roman" w:hAnsi="Times New Roman"/>
          <w:bCs/>
          <w:sz w:val="20"/>
        </w:rPr>
        <w:t>Simulation→Start</w:t>
      </w:r>
      <w:r w:rsidRPr="009A5678">
        <w:rPr>
          <w:rFonts w:ascii="Times New Roman" w:hAnsi="Times New Roman"/>
          <w:b w:val="0"/>
          <w:sz w:val="20"/>
        </w:rPr>
        <w:t>или нажатием кнопки на панели инструментов.</w:t>
      </w:r>
    </w:p>
    <w:p w:rsidR="00AA4BF5" w:rsidRPr="009A5678" w:rsidRDefault="00AA4BF5" w:rsidP="009A5678">
      <w:pPr>
        <w:jc w:val="both"/>
        <w:rPr>
          <w:rFonts w:ascii="Times New Roman" w:hAnsi="Times New Roman"/>
          <w:bCs/>
          <w:sz w:val="20"/>
        </w:rPr>
      </w:pPr>
      <w:r w:rsidRPr="009A5678">
        <w:rPr>
          <w:rFonts w:ascii="Times New Roman" w:hAnsi="Times New Roman"/>
          <w:bCs/>
          <w:sz w:val="20"/>
        </w:rPr>
        <w:t>1.2 Простейшие модели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Рассмотрим простейшие модели. На рис. 1.6 представлена модель со следующими элементами: </w:t>
      </w:r>
    </w:p>
    <w:p w:rsidR="00AA4BF5" w:rsidRPr="009A5678" w:rsidRDefault="00AA4BF5" w:rsidP="009A5678">
      <w:pPr>
        <w:jc w:val="both"/>
        <w:rPr>
          <w:rFonts w:ascii="Times New Roman" w:hAnsi="Times New Roman"/>
          <w:b w:val="0"/>
          <w:sz w:val="20"/>
        </w:rPr>
      </w:pPr>
      <w:r w:rsidRPr="009A5678">
        <w:rPr>
          <w:rFonts w:ascii="Times New Roman" w:hAnsi="Times New Roman"/>
          <w:b w:val="0"/>
          <w:i/>
          <w:iCs/>
          <w:sz w:val="20"/>
        </w:rPr>
        <w:t>Constant</w:t>
      </w:r>
      <w:r w:rsidRPr="009A5678">
        <w:rPr>
          <w:rFonts w:ascii="Times New Roman" w:hAnsi="Times New Roman"/>
          <w:b w:val="0"/>
          <w:sz w:val="20"/>
        </w:rPr>
        <w:t>– генератор постоянного сигнала. На выходе создаёт постоян-ный сигнал. Величина сигнала зада-ётся в параметрах (Constantvalue).</w:t>
      </w:r>
    </w:p>
    <w:p w:rsidR="00AA4BF5" w:rsidRPr="009A5678" w:rsidRDefault="00AA4BF5" w:rsidP="00260BA6">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0C8C3547" wp14:editId="79E49F89">
            <wp:extent cx="3569970" cy="1621790"/>
            <wp:effectExtent l="19050" t="0" r="0" b="0"/>
            <wp:docPr id="245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srcRect/>
                    <a:stretch>
                      <a:fillRect/>
                    </a:stretch>
                  </pic:blipFill>
                  <pic:spPr bwMode="auto">
                    <a:xfrm>
                      <a:off x="0" y="0"/>
                      <a:ext cx="3569970" cy="1621790"/>
                    </a:xfrm>
                    <a:prstGeom prst="rect">
                      <a:avLst/>
                    </a:prstGeom>
                    <a:noFill/>
                    <a:ln w="9525">
                      <a:noFill/>
                      <a:miter lim="800000"/>
                      <a:headEnd/>
                      <a:tailEnd/>
                    </a:ln>
                  </pic:spPr>
                </pic:pic>
              </a:graphicData>
            </a:graphic>
          </wp:inline>
        </w:drawing>
      </w:r>
    </w:p>
    <w:p w:rsidR="00AA4BF5" w:rsidRPr="009A5678" w:rsidRDefault="00AA4BF5" w:rsidP="00260BA6">
      <w:pPr>
        <w:jc w:val="center"/>
        <w:rPr>
          <w:rFonts w:ascii="Times New Roman" w:hAnsi="Times New Roman"/>
          <w:b w:val="0"/>
          <w:sz w:val="20"/>
        </w:rPr>
      </w:pPr>
      <w:r w:rsidRPr="009A5678">
        <w:rPr>
          <w:rFonts w:ascii="Times New Roman" w:hAnsi="Times New Roman"/>
          <w:b w:val="0"/>
          <w:sz w:val="20"/>
        </w:rPr>
        <w:t>Рис. 1.6. Модель умножения числа (по-сле проведения моделирования)</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Gain</w:t>
      </w:r>
      <w:r w:rsidRPr="009A5678">
        <w:rPr>
          <w:rFonts w:ascii="Times New Roman" w:eastAsia="Calibri" w:hAnsi="Times New Roman"/>
          <w:b w:val="0"/>
          <w:color w:val="000000"/>
          <w:sz w:val="20"/>
          <w:lang w:eastAsia="en-US"/>
        </w:rPr>
        <w:t xml:space="preserve">– линейный умножитель. На выходе создаёт сигнал, равный входному сигналу, умноженному на заданное значение. Величина множи-теля задаётся в параметрах (Gain). Для получения математической функ-ции деления необходимо в строку Gain записывать «1/х», где х – величи-на, на которую требуется поделить входной сигнал. </w:t>
      </w:r>
    </w:p>
    <w:p w:rsidR="00AA4BF5" w:rsidRPr="009A5678" w:rsidRDefault="00AA4BF5" w:rsidP="009A5678">
      <w:pPr>
        <w:jc w:val="both"/>
        <w:rPr>
          <w:rFonts w:ascii="Times New Roman" w:hAnsi="Times New Roman"/>
          <w:b w:val="0"/>
          <w:sz w:val="20"/>
        </w:rPr>
      </w:pPr>
      <w:r w:rsidRPr="009A5678">
        <w:rPr>
          <w:rFonts w:ascii="Times New Roman" w:hAnsi="Times New Roman"/>
          <w:b w:val="0"/>
          <w:i/>
          <w:iCs/>
          <w:sz w:val="20"/>
        </w:rPr>
        <w:t>Scope</w:t>
      </w:r>
      <w:r w:rsidRPr="009A5678">
        <w:rPr>
          <w:rFonts w:ascii="Times New Roman" w:hAnsi="Times New Roman"/>
          <w:b w:val="0"/>
          <w:sz w:val="20"/>
        </w:rPr>
        <w:t xml:space="preserve">– осциллограф. Строит график зависимости входного сигнала от времени. Для просмотра графика необходимо дважды щелкнуть левой кнопкой мыши на блоке. Осциллограф может иметь несколько входов. Для этого необходимо в параметрах осциллографа (кнопка </w:t>
      </w:r>
      <w:r w:rsidRPr="009A5678">
        <w:rPr>
          <w:rFonts w:ascii="Times New Roman" w:hAnsi="Times New Roman"/>
          <w:b w:val="0"/>
          <w:noProof/>
          <w:sz w:val="20"/>
        </w:rPr>
        <w:drawing>
          <wp:inline distT="0" distB="0" distL="0" distR="0" wp14:anchorId="52C93431" wp14:editId="0BE42B86">
            <wp:extent cx="222885" cy="207010"/>
            <wp:effectExtent l="19050" t="0" r="5715" b="0"/>
            <wp:docPr id="245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2" cstate="print"/>
                    <a:srcRect/>
                    <a:stretch>
                      <a:fillRect/>
                    </a:stretch>
                  </pic:blipFill>
                  <pic:spPr bwMode="auto">
                    <a:xfrm>
                      <a:off x="0" y="0"/>
                      <a:ext cx="222885" cy="20701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указать ко-личество входов (Numberofaxes). В случае, когда входной сигнал имеет значения больше или значительно меньше шкалы графика, следует нажи-мать на кнопку</w:t>
      </w:r>
      <w:r w:rsidRPr="009A5678">
        <w:rPr>
          <w:rFonts w:ascii="Times New Roman" w:hAnsi="Times New Roman"/>
          <w:b w:val="0"/>
          <w:noProof/>
          <w:sz w:val="20"/>
        </w:rPr>
        <w:drawing>
          <wp:inline distT="0" distB="0" distL="0" distR="0" wp14:anchorId="4B66607D" wp14:editId="319066B7">
            <wp:extent cx="222885" cy="207010"/>
            <wp:effectExtent l="19050" t="0" r="5715" b="0"/>
            <wp:docPr id="245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3" cstate="print"/>
                    <a:srcRect/>
                    <a:stretch>
                      <a:fillRect/>
                    </a:stretch>
                  </pic:blipFill>
                  <pic:spPr bwMode="auto">
                    <a:xfrm>
                      <a:off x="0" y="0"/>
                      <a:ext cx="222885" cy="20701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(Autoscale). Для увеличения масштаба используются кнопки: </w:t>
      </w:r>
      <w:r w:rsidRPr="009A5678">
        <w:rPr>
          <w:rFonts w:ascii="Times New Roman" w:hAnsi="Times New Roman"/>
          <w:b w:val="0"/>
          <w:noProof/>
          <w:sz w:val="20"/>
        </w:rPr>
        <w:drawing>
          <wp:inline distT="0" distB="0" distL="0" distR="0" wp14:anchorId="0BC14304" wp14:editId="10349D57">
            <wp:extent cx="254635" cy="238760"/>
            <wp:effectExtent l="19050" t="0" r="0" b="0"/>
            <wp:docPr id="2458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4" cstate="print"/>
                    <a:srcRect/>
                    <a:stretch>
                      <a:fillRect/>
                    </a:stretch>
                  </pic:blipFill>
                  <pic:spPr bwMode="auto">
                    <a:xfrm>
                      <a:off x="0" y="0"/>
                      <a:ext cx="254635" cy="23876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увеличение масштаба по заданной области;</w:t>
      </w:r>
      <w:r w:rsidRPr="009A5678">
        <w:rPr>
          <w:rFonts w:ascii="Times New Roman" w:hAnsi="Times New Roman"/>
          <w:b w:val="0"/>
          <w:noProof/>
          <w:sz w:val="20"/>
        </w:rPr>
        <w:drawing>
          <wp:inline distT="0" distB="0" distL="0" distR="0" wp14:anchorId="4D84BE83" wp14:editId="788D925C">
            <wp:extent cx="254635" cy="230505"/>
            <wp:effectExtent l="19050" t="0" r="0" b="0"/>
            <wp:docPr id="245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5"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увеличение масштаба по горизонтальной оси; </w:t>
      </w:r>
      <w:r w:rsidRPr="009A5678">
        <w:rPr>
          <w:rFonts w:ascii="Times New Roman" w:hAnsi="Times New Roman"/>
          <w:b w:val="0"/>
          <w:noProof/>
          <w:sz w:val="20"/>
        </w:rPr>
        <w:drawing>
          <wp:inline distT="0" distB="0" distL="0" distR="0" wp14:anchorId="6A34CD67" wp14:editId="06B8DD89">
            <wp:extent cx="254635" cy="230505"/>
            <wp:effectExtent l="19050" t="0" r="0" b="0"/>
            <wp:docPr id="245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6"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увеличение масштаба по верти-кальной оси. Также в параметрах можно задавать предел точек, из кото-рых строится график. Во всех лабораторных работах необходимо исклю-чить такой предел точек. Для этого нужно в настройках убрать галочку «LimitDataPointstoLast».</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Display</w:t>
      </w:r>
      <w:r w:rsidRPr="009A5678">
        <w:rPr>
          <w:rFonts w:ascii="Times New Roman" w:eastAsia="Calibri" w:hAnsi="Times New Roman"/>
          <w:b w:val="0"/>
          <w:color w:val="000000"/>
          <w:sz w:val="20"/>
          <w:lang w:eastAsia="en-US"/>
        </w:rPr>
        <w:t xml:space="preserve">– дисплей. Показывает величину входного сигнала в виде чи-словой записи на самом блоке. В параметрах можно менять формат записи числа (целое чис-ло из пяти цифр, число с симво-лами степени десяти и т. д.).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t xml:space="preserve">На рис. 1.6 элемент </w:t>
      </w:r>
      <w:r w:rsidRPr="009A5678">
        <w:rPr>
          <w:rFonts w:ascii="Times New Roman" w:hAnsi="Times New Roman"/>
          <w:b w:val="0"/>
          <w:i/>
          <w:iCs/>
          <w:sz w:val="20"/>
        </w:rPr>
        <w:t>Constant</w:t>
      </w:r>
      <w:r w:rsidRPr="009A5678">
        <w:rPr>
          <w:rFonts w:ascii="Times New Roman" w:hAnsi="Times New Roman"/>
          <w:b w:val="0"/>
          <w:sz w:val="20"/>
        </w:rPr>
        <w:t xml:space="preserve">имел значение 50, а элемент </w:t>
      </w:r>
      <w:r w:rsidRPr="009A5678">
        <w:rPr>
          <w:rFonts w:ascii="Times New Roman" w:hAnsi="Times New Roman"/>
          <w:b w:val="0"/>
          <w:i/>
          <w:iCs/>
          <w:sz w:val="20"/>
        </w:rPr>
        <w:t>Gain</w:t>
      </w:r>
      <w:r w:rsidRPr="009A5678">
        <w:rPr>
          <w:rFonts w:ascii="Times New Roman" w:hAnsi="Times New Roman"/>
          <w:b w:val="0"/>
          <w:sz w:val="20"/>
        </w:rPr>
        <w:t xml:space="preserve">– значение 2. Начальное время моделирования было 0, а конечное – 1. Метод моделиро-вания – ode23s. После того как схема собрана и параметры уста-новлены, необходимо запустить моделирование. Осциллограмма, построенная элементом </w:t>
      </w:r>
      <w:r w:rsidRPr="009A5678">
        <w:rPr>
          <w:rFonts w:ascii="Times New Roman" w:hAnsi="Times New Roman"/>
          <w:b w:val="0"/>
          <w:i/>
          <w:iCs/>
          <w:sz w:val="20"/>
        </w:rPr>
        <w:t>Scope</w:t>
      </w:r>
      <w:r w:rsidRPr="009A5678">
        <w:rPr>
          <w:rFonts w:ascii="Times New Roman" w:hAnsi="Times New Roman"/>
          <w:b w:val="0"/>
          <w:sz w:val="20"/>
        </w:rPr>
        <w:t>показана на рис. 1.7.</w:t>
      </w:r>
    </w:p>
    <w:p w:rsidR="00AA4BF5" w:rsidRPr="009A5678" w:rsidRDefault="00AA4BF5" w:rsidP="004F1113">
      <w:pPr>
        <w:jc w:val="center"/>
        <w:rPr>
          <w:rFonts w:ascii="Times New Roman" w:hAnsi="Times New Roman"/>
          <w:b w:val="0"/>
          <w:sz w:val="20"/>
          <w:lang w:val="en-US"/>
        </w:rPr>
      </w:pPr>
      <w:r w:rsidRPr="009A5678">
        <w:rPr>
          <w:rFonts w:ascii="Times New Roman" w:hAnsi="Times New Roman"/>
          <w:b w:val="0"/>
          <w:noProof/>
          <w:sz w:val="20"/>
        </w:rPr>
        <w:drawing>
          <wp:inline distT="0" distB="0" distL="0" distR="0" wp14:anchorId="7D178092" wp14:editId="09AC5CE6">
            <wp:extent cx="3156585" cy="2830830"/>
            <wp:effectExtent l="19050" t="0" r="5715" b="0"/>
            <wp:docPr id="245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7" cstate="print"/>
                    <a:srcRect/>
                    <a:stretch>
                      <a:fillRect/>
                    </a:stretch>
                  </pic:blipFill>
                  <pic:spPr bwMode="auto">
                    <a:xfrm>
                      <a:off x="0" y="0"/>
                      <a:ext cx="3156585" cy="283083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eastAsia="Calibri" w:hAnsi="Times New Roman"/>
          <w:b w:val="0"/>
          <w:color w:val="000000"/>
          <w:sz w:val="20"/>
          <w:lang w:eastAsia="en-US"/>
        </w:rPr>
      </w:pPr>
      <w:r w:rsidRPr="009A5678">
        <w:rPr>
          <w:rFonts w:ascii="Times New Roman" w:hAnsi="Times New Roman"/>
          <w:b w:val="0"/>
          <w:sz w:val="20"/>
        </w:rPr>
        <w:t xml:space="preserve">Рис. 1.7. График, построенный элементом </w:t>
      </w:r>
      <w:r w:rsidRPr="009A5678">
        <w:rPr>
          <w:rFonts w:ascii="Times New Roman" w:hAnsi="Times New Roman"/>
          <w:b w:val="0"/>
          <w:i/>
          <w:iCs/>
          <w:sz w:val="20"/>
        </w:rPr>
        <w:t>Scope</w:t>
      </w:r>
      <w:r w:rsidR="00C6372F" w:rsidRPr="009A5678">
        <w:rPr>
          <w:rFonts w:ascii="Times New Roman" w:hAnsi="Times New Roman"/>
          <w:b w:val="0"/>
          <w:i/>
          <w:iCs/>
          <w:sz w:val="20"/>
        </w:rPr>
        <w:t xml:space="preserve"> </w:t>
      </w:r>
      <w:r w:rsidRPr="009A5678">
        <w:rPr>
          <w:rFonts w:ascii="Times New Roman" w:eastAsia="Calibri" w:hAnsi="Times New Roman"/>
          <w:b w:val="0"/>
          <w:color w:val="000000"/>
          <w:sz w:val="20"/>
          <w:lang w:eastAsia="en-US"/>
        </w:rPr>
        <w:t xml:space="preserve">Анализируя представленную модель, можно наглядно убедиться в работоспособности элементов: с выхода элемента </w:t>
      </w:r>
      <w:r w:rsidRPr="009A5678">
        <w:rPr>
          <w:rFonts w:ascii="Times New Roman" w:eastAsia="Calibri" w:hAnsi="Times New Roman"/>
          <w:b w:val="0"/>
          <w:i/>
          <w:iCs/>
          <w:color w:val="000000"/>
          <w:sz w:val="20"/>
          <w:lang w:eastAsia="en-US"/>
        </w:rPr>
        <w:t>Constant</w:t>
      </w:r>
      <w:r w:rsidR="00C6372F" w:rsidRPr="009A5678">
        <w:rPr>
          <w:rFonts w:ascii="Times New Roman" w:eastAsia="Calibri" w:hAnsi="Times New Roman"/>
          <w:b w:val="0"/>
          <w:i/>
          <w:iCs/>
          <w:color w:val="000000"/>
          <w:sz w:val="20"/>
          <w:lang w:eastAsia="en-US"/>
        </w:rPr>
        <w:t xml:space="preserve"> </w:t>
      </w:r>
      <w:r w:rsidRPr="009A5678">
        <w:rPr>
          <w:rFonts w:ascii="Times New Roman" w:eastAsia="Calibri" w:hAnsi="Times New Roman"/>
          <w:b w:val="0"/>
          <w:color w:val="000000"/>
          <w:sz w:val="20"/>
          <w:lang w:eastAsia="en-US"/>
        </w:rPr>
        <w:t xml:space="preserve">на вход элемента </w:t>
      </w:r>
      <w:r w:rsidRPr="009A5678">
        <w:rPr>
          <w:rFonts w:ascii="Times New Roman" w:eastAsia="Calibri" w:hAnsi="Times New Roman"/>
          <w:b w:val="0"/>
          <w:i/>
          <w:iCs/>
          <w:color w:val="000000"/>
          <w:sz w:val="20"/>
          <w:lang w:eastAsia="en-US"/>
        </w:rPr>
        <w:t>Gain</w:t>
      </w:r>
      <w:r w:rsidR="00C6372F" w:rsidRPr="009A5678">
        <w:rPr>
          <w:rFonts w:ascii="Times New Roman" w:eastAsia="Calibri" w:hAnsi="Times New Roman"/>
          <w:b w:val="0"/>
          <w:i/>
          <w:iCs/>
          <w:color w:val="000000"/>
          <w:sz w:val="20"/>
          <w:lang w:eastAsia="en-US"/>
        </w:rPr>
        <w:t xml:space="preserve"> </w:t>
      </w:r>
      <w:r w:rsidRPr="009A5678">
        <w:rPr>
          <w:rFonts w:ascii="Times New Roman" w:eastAsia="Calibri" w:hAnsi="Times New Roman"/>
          <w:b w:val="0"/>
          <w:color w:val="000000"/>
          <w:sz w:val="20"/>
          <w:lang w:eastAsia="en-US"/>
        </w:rPr>
        <w:t xml:space="preserve">поступает сигнал, равный 50. Элемент </w:t>
      </w:r>
      <w:r w:rsidRPr="009A5678">
        <w:rPr>
          <w:rFonts w:ascii="Times New Roman" w:eastAsia="Calibri" w:hAnsi="Times New Roman"/>
          <w:b w:val="0"/>
          <w:i/>
          <w:iCs/>
          <w:color w:val="000000"/>
          <w:sz w:val="20"/>
          <w:lang w:eastAsia="en-US"/>
        </w:rPr>
        <w:t>Gain</w:t>
      </w:r>
      <w:r w:rsidR="00C6372F" w:rsidRPr="009A5678">
        <w:rPr>
          <w:rFonts w:ascii="Times New Roman" w:eastAsia="Calibri" w:hAnsi="Times New Roman"/>
          <w:b w:val="0"/>
          <w:i/>
          <w:iCs/>
          <w:color w:val="000000"/>
          <w:sz w:val="20"/>
          <w:lang w:eastAsia="en-US"/>
        </w:rPr>
        <w:t xml:space="preserve"> </w:t>
      </w:r>
      <w:r w:rsidRPr="009A5678">
        <w:rPr>
          <w:rFonts w:ascii="Times New Roman" w:eastAsia="Calibri" w:hAnsi="Times New Roman"/>
          <w:b w:val="0"/>
          <w:color w:val="000000"/>
          <w:sz w:val="20"/>
          <w:lang w:eastAsia="en-US"/>
        </w:rPr>
        <w:t xml:space="preserve">умножает этот сигнал на заданное значение 2 и на его выходе образуется сигнал, равный 100.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 следующих моделях можно рассмотреть моделирование электрических цепей. При этом будут использованы следующие блоки: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DC voltagesource</w:t>
      </w:r>
      <w:r w:rsidRPr="009A5678">
        <w:rPr>
          <w:rFonts w:ascii="Times New Roman" w:eastAsia="Calibri" w:hAnsi="Times New Roman"/>
          <w:b w:val="0"/>
          <w:color w:val="000000"/>
          <w:sz w:val="20"/>
          <w:lang w:eastAsia="en-US"/>
        </w:rPr>
        <w:t xml:space="preserve">– источник постоянного напряжения. В параметрах можно изменять величину генерируемого напряжения (Amplitude), В. Внешний вид блока показан на рис. 1.8, </w:t>
      </w:r>
      <w:r w:rsidRPr="009A5678">
        <w:rPr>
          <w:rFonts w:ascii="Times New Roman" w:eastAsia="Calibri" w:hAnsi="Times New Roman"/>
          <w:b w:val="0"/>
          <w:i/>
          <w:iCs/>
          <w:color w:val="000000"/>
          <w:sz w:val="20"/>
          <w:lang w:eastAsia="en-US"/>
        </w:rPr>
        <w:t>а</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lastRenderedPageBreak/>
        <w:t xml:space="preserve">• </w:t>
      </w:r>
      <w:r w:rsidRPr="009A5678">
        <w:rPr>
          <w:rFonts w:ascii="Times New Roman" w:eastAsia="Calibri" w:hAnsi="Times New Roman"/>
          <w:b w:val="0"/>
          <w:i/>
          <w:iCs/>
          <w:color w:val="000000"/>
          <w:sz w:val="20"/>
          <w:lang w:eastAsia="en-US"/>
        </w:rPr>
        <w:t>AC voltagesource</w:t>
      </w:r>
      <w:r w:rsidRPr="009A5678">
        <w:rPr>
          <w:rFonts w:ascii="Times New Roman" w:eastAsia="Calibri" w:hAnsi="Times New Roman"/>
          <w:b w:val="0"/>
          <w:color w:val="000000"/>
          <w:sz w:val="20"/>
          <w:lang w:eastAsia="en-US"/>
        </w:rPr>
        <w:t>– источник пере</w:t>
      </w:r>
      <w:r w:rsidR="00C6372F" w:rsidRPr="009A5678">
        <w:rPr>
          <w:rFonts w:ascii="Times New Roman" w:eastAsia="Calibri" w:hAnsi="Times New Roman"/>
          <w:b w:val="0"/>
          <w:color w:val="000000"/>
          <w:sz w:val="20"/>
          <w:lang w:eastAsia="en-US"/>
        </w:rPr>
        <w:t>менного напряжения. Выходное на</w:t>
      </w:r>
      <w:r w:rsidRPr="009A5678">
        <w:rPr>
          <w:rFonts w:ascii="Times New Roman" w:eastAsia="Calibri" w:hAnsi="Times New Roman"/>
          <w:b w:val="0"/>
          <w:color w:val="000000"/>
          <w:sz w:val="20"/>
          <w:lang w:eastAsia="en-US"/>
        </w:rPr>
        <w:t>пряжение изменяется по синусоидальн</w:t>
      </w:r>
      <w:r w:rsidR="00C6372F" w:rsidRPr="009A5678">
        <w:rPr>
          <w:rFonts w:ascii="Times New Roman" w:eastAsia="Calibri" w:hAnsi="Times New Roman"/>
          <w:b w:val="0"/>
          <w:color w:val="000000"/>
          <w:sz w:val="20"/>
          <w:lang w:eastAsia="en-US"/>
        </w:rPr>
        <w:t>ому закону. В параметрах изменя</w:t>
      </w:r>
      <w:r w:rsidRPr="009A5678">
        <w:rPr>
          <w:rFonts w:ascii="Times New Roman" w:eastAsia="Calibri" w:hAnsi="Times New Roman"/>
          <w:b w:val="0"/>
          <w:color w:val="000000"/>
          <w:sz w:val="20"/>
          <w:lang w:eastAsia="en-US"/>
        </w:rPr>
        <w:t xml:space="preserve">ется амплитуда напряжения (Amplitude), В; начальная фаза (Phase), эл. град.; частота (Frequency), Гц. Внешний вид блока показан на рис. 1.8, </w:t>
      </w:r>
      <w:r w:rsidRPr="009A5678">
        <w:rPr>
          <w:rFonts w:ascii="Times New Roman" w:eastAsia="Calibri" w:hAnsi="Times New Roman"/>
          <w:b w:val="0"/>
          <w:i/>
          <w:iCs/>
          <w:color w:val="000000"/>
          <w:sz w:val="20"/>
          <w:lang w:eastAsia="en-US"/>
        </w:rPr>
        <w:t>б</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Series RLC Branch</w:t>
      </w:r>
      <w:r w:rsidRPr="009A5678">
        <w:rPr>
          <w:rFonts w:ascii="Times New Roman" w:eastAsia="Calibri" w:hAnsi="Times New Roman"/>
          <w:b w:val="0"/>
          <w:color w:val="000000"/>
          <w:sz w:val="20"/>
          <w:lang w:eastAsia="en-US"/>
        </w:rPr>
        <w:t xml:space="preserve">– последовательный RLC контур. Представляет со-бой последовательно соединённые активное, индуктивное и ёмкостное сопротивление. В параметрах можно изменять активное сопротивление (Resistance), Ом; индуктивность (Inductance), Гн; ёмкость (Capacitance), Ф. Внешний вид блока показан на рис. 1.8, </w:t>
      </w:r>
      <w:r w:rsidRPr="009A5678">
        <w:rPr>
          <w:rFonts w:ascii="Times New Roman" w:eastAsia="Calibri" w:hAnsi="Times New Roman"/>
          <w:b w:val="0"/>
          <w:i/>
          <w:iCs/>
          <w:color w:val="000000"/>
          <w:sz w:val="20"/>
          <w:lang w:eastAsia="en-US"/>
        </w:rPr>
        <w:t>в</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Для получения только одного сопротивления необходимо в элементе </w:t>
      </w:r>
      <w:r w:rsidRPr="009A5678">
        <w:rPr>
          <w:rFonts w:ascii="Times New Roman" w:eastAsia="Calibri" w:hAnsi="Times New Roman"/>
          <w:b w:val="0"/>
          <w:i/>
          <w:iCs/>
          <w:color w:val="000000"/>
          <w:sz w:val="20"/>
          <w:lang w:eastAsia="en-US"/>
        </w:rPr>
        <w:t>Series RLC Branch</w:t>
      </w:r>
      <w:r w:rsidR="00C6372F" w:rsidRPr="009A5678">
        <w:rPr>
          <w:rFonts w:ascii="Times New Roman" w:eastAsia="Calibri" w:hAnsi="Times New Roman"/>
          <w:b w:val="0"/>
          <w:i/>
          <w:iCs/>
          <w:color w:val="000000"/>
          <w:sz w:val="20"/>
          <w:lang w:eastAsia="en-US"/>
        </w:rPr>
        <w:t xml:space="preserve"> </w:t>
      </w:r>
      <w:r w:rsidRPr="009A5678">
        <w:rPr>
          <w:rFonts w:ascii="Times New Roman" w:eastAsia="Calibri" w:hAnsi="Times New Roman"/>
          <w:b w:val="0"/>
          <w:color w:val="000000"/>
          <w:sz w:val="20"/>
          <w:lang w:eastAsia="en-US"/>
        </w:rPr>
        <w:t>исключить остальные два. Исключения сопротивлений осуществляются проставлением для н</w:t>
      </w:r>
      <w:r w:rsidR="00C6372F" w:rsidRPr="009A5678">
        <w:rPr>
          <w:rFonts w:ascii="Times New Roman" w:eastAsia="Calibri" w:hAnsi="Times New Roman"/>
          <w:b w:val="0"/>
          <w:color w:val="000000"/>
          <w:sz w:val="20"/>
          <w:lang w:eastAsia="en-US"/>
        </w:rPr>
        <w:t>их следующих параметров: для ак</w:t>
      </w:r>
      <w:r w:rsidRPr="009A5678">
        <w:rPr>
          <w:rFonts w:ascii="Times New Roman" w:eastAsia="Calibri" w:hAnsi="Times New Roman"/>
          <w:b w:val="0"/>
          <w:color w:val="000000"/>
          <w:sz w:val="20"/>
          <w:lang w:eastAsia="en-US"/>
        </w:rPr>
        <w:t xml:space="preserve">тивного сопротивления – «0», для индуктивного сопротивления – «0», для ёмкостного сопротивления – «inf» (англ. </w:t>
      </w:r>
      <w:r w:rsidRPr="009A5678">
        <w:rPr>
          <w:rFonts w:ascii="Times New Roman" w:eastAsia="Calibri" w:hAnsi="Times New Roman"/>
          <w:b w:val="0"/>
          <w:i/>
          <w:iCs/>
          <w:color w:val="000000"/>
          <w:sz w:val="20"/>
          <w:lang w:eastAsia="en-US"/>
        </w:rPr>
        <w:t>infinity</w:t>
      </w:r>
      <w:r w:rsidRPr="009A5678">
        <w:rPr>
          <w:rFonts w:ascii="Times New Roman" w:eastAsia="Calibri" w:hAnsi="Times New Roman"/>
          <w:b w:val="0"/>
          <w:color w:val="000000"/>
          <w:sz w:val="20"/>
          <w:lang w:eastAsia="en-US"/>
        </w:rPr>
        <w:t xml:space="preserve">– бесконечность). На рис.1.8, </w:t>
      </w:r>
      <w:r w:rsidRPr="009A5678">
        <w:rPr>
          <w:rFonts w:ascii="Times New Roman" w:eastAsia="Calibri" w:hAnsi="Times New Roman"/>
          <w:b w:val="0"/>
          <w:i/>
          <w:iCs/>
          <w:color w:val="000000"/>
          <w:sz w:val="20"/>
          <w:lang w:eastAsia="en-US"/>
        </w:rPr>
        <w:t xml:space="preserve">г </w:t>
      </w:r>
      <w:r w:rsidRPr="009A5678">
        <w:rPr>
          <w:rFonts w:ascii="Times New Roman" w:eastAsia="Calibri" w:hAnsi="Times New Roman"/>
          <w:b w:val="0"/>
          <w:color w:val="000000"/>
          <w:sz w:val="20"/>
          <w:lang w:eastAsia="en-US"/>
        </w:rPr>
        <w:t>показан элемент, предст</w:t>
      </w:r>
      <w:r w:rsidR="00C6372F" w:rsidRPr="009A5678">
        <w:rPr>
          <w:rFonts w:ascii="Times New Roman" w:eastAsia="Calibri" w:hAnsi="Times New Roman"/>
          <w:b w:val="0"/>
          <w:color w:val="000000"/>
          <w:sz w:val="20"/>
          <w:lang w:eastAsia="en-US"/>
        </w:rPr>
        <w:t>авляющий два последовательно со</w:t>
      </w:r>
      <w:r w:rsidRPr="009A5678">
        <w:rPr>
          <w:rFonts w:ascii="Times New Roman" w:eastAsia="Calibri" w:hAnsi="Times New Roman"/>
          <w:b w:val="0"/>
          <w:color w:val="000000"/>
          <w:sz w:val="20"/>
          <w:lang w:eastAsia="en-US"/>
        </w:rPr>
        <w:t>единённых</w:t>
      </w:r>
      <w:r w:rsidR="00C6372F"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color w:val="000000"/>
          <w:sz w:val="20"/>
          <w:lang w:eastAsia="en-US"/>
        </w:rPr>
        <w:t xml:space="preserve">сопротивления RL. Для получения такого элемента в </w:t>
      </w:r>
      <w:r w:rsidRPr="009A5678">
        <w:rPr>
          <w:rFonts w:ascii="Times New Roman" w:eastAsia="Calibri" w:hAnsi="Times New Roman"/>
          <w:b w:val="0"/>
          <w:i/>
          <w:iCs/>
          <w:color w:val="000000"/>
          <w:sz w:val="20"/>
          <w:lang w:eastAsia="en-US"/>
        </w:rPr>
        <w:t>Series RLC Branch</w:t>
      </w:r>
      <w:r w:rsidR="00C6372F" w:rsidRPr="009A5678">
        <w:rPr>
          <w:rFonts w:ascii="Times New Roman" w:eastAsia="Calibri" w:hAnsi="Times New Roman"/>
          <w:b w:val="0"/>
          <w:i/>
          <w:iCs/>
          <w:color w:val="000000"/>
          <w:sz w:val="20"/>
          <w:lang w:eastAsia="en-US"/>
        </w:rPr>
        <w:t xml:space="preserve"> </w:t>
      </w:r>
      <w:r w:rsidRPr="009A5678">
        <w:rPr>
          <w:rFonts w:ascii="Times New Roman" w:eastAsia="Calibri" w:hAnsi="Times New Roman"/>
          <w:b w:val="0"/>
          <w:color w:val="000000"/>
          <w:sz w:val="20"/>
          <w:lang w:eastAsia="en-US"/>
        </w:rPr>
        <w:t xml:space="preserve">заданы параметры R = 10; L = 10; C = inf.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Ground</w:t>
      </w:r>
      <w:r w:rsidRPr="009A5678">
        <w:rPr>
          <w:rFonts w:ascii="Times New Roman" w:eastAsia="Calibri" w:hAnsi="Times New Roman"/>
          <w:b w:val="0"/>
          <w:color w:val="000000"/>
          <w:sz w:val="20"/>
          <w:lang w:eastAsia="en-US"/>
        </w:rPr>
        <w:t xml:space="preserve">– заземление. Внешний вид блока показан на рис. 1.8, </w:t>
      </w:r>
      <w:r w:rsidRPr="009A5678">
        <w:rPr>
          <w:rFonts w:ascii="Times New Roman" w:eastAsia="Calibri" w:hAnsi="Times New Roman"/>
          <w:b w:val="0"/>
          <w:i/>
          <w:iCs/>
          <w:color w:val="000000"/>
          <w:sz w:val="20"/>
          <w:lang w:eastAsia="en-US"/>
        </w:rPr>
        <w:t>д, е</w:t>
      </w:r>
      <w:r w:rsidRPr="009A5678">
        <w:rPr>
          <w:rFonts w:ascii="Times New Roman" w:eastAsia="Calibri" w:hAnsi="Times New Roman"/>
          <w:b w:val="0"/>
          <w:color w:val="000000"/>
          <w:sz w:val="20"/>
          <w:lang w:eastAsia="en-US"/>
        </w:rPr>
        <w:t xml:space="preserve">. Может быть с выходом (рис.1.8, </w:t>
      </w:r>
      <w:r w:rsidRPr="009A5678">
        <w:rPr>
          <w:rFonts w:ascii="Times New Roman" w:eastAsia="Calibri" w:hAnsi="Times New Roman"/>
          <w:b w:val="0"/>
          <w:i/>
          <w:iCs/>
          <w:color w:val="000000"/>
          <w:sz w:val="20"/>
          <w:lang w:eastAsia="en-US"/>
        </w:rPr>
        <w:t>д</w:t>
      </w:r>
      <w:r w:rsidRPr="009A5678">
        <w:rPr>
          <w:rFonts w:ascii="Times New Roman" w:eastAsia="Calibri" w:hAnsi="Times New Roman"/>
          <w:b w:val="0"/>
          <w:color w:val="000000"/>
          <w:sz w:val="20"/>
          <w:lang w:eastAsia="en-US"/>
        </w:rPr>
        <w:t xml:space="preserve">) или с входом (рис. 1.8, </w:t>
      </w:r>
      <w:r w:rsidRPr="009A5678">
        <w:rPr>
          <w:rFonts w:ascii="Times New Roman" w:eastAsia="Calibri" w:hAnsi="Times New Roman"/>
          <w:b w:val="0"/>
          <w:i/>
          <w:iCs/>
          <w:color w:val="000000"/>
          <w:sz w:val="20"/>
          <w:lang w:eastAsia="en-US"/>
        </w:rPr>
        <w:t>е</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i/>
          <w:iCs/>
          <w:sz w:val="20"/>
        </w:rPr>
        <w:t>Voltagemeasurement</w:t>
      </w:r>
      <w:r w:rsidRPr="009A5678">
        <w:rPr>
          <w:rFonts w:ascii="Times New Roman" w:hAnsi="Times New Roman"/>
          <w:b w:val="0"/>
          <w:sz w:val="20"/>
        </w:rPr>
        <w:t xml:space="preserve">– датчик напряжения. На выходе создаёт сигнал, численно равный разности потенциалов на входе блока (между входами «+» и «–»). Внешний вид блока показан на рис. 1.8, </w:t>
      </w:r>
      <w:r w:rsidRPr="009A5678">
        <w:rPr>
          <w:rFonts w:ascii="Times New Roman" w:hAnsi="Times New Roman"/>
          <w:b w:val="0"/>
          <w:i/>
          <w:iCs/>
          <w:sz w:val="20"/>
        </w:rPr>
        <w:t>ж</w:t>
      </w:r>
      <w:r w:rsidRPr="009A5678">
        <w:rPr>
          <w:rFonts w:ascii="Times New Roman" w:hAnsi="Times New Roman"/>
          <w:b w:val="0"/>
          <w:sz w:val="20"/>
        </w:rPr>
        <w:t>.</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Currentmeasurement</w:t>
      </w:r>
      <w:r w:rsidRPr="009A5678">
        <w:rPr>
          <w:rFonts w:ascii="Times New Roman" w:eastAsia="Calibri" w:hAnsi="Times New Roman"/>
          <w:b w:val="0"/>
          <w:color w:val="000000"/>
          <w:sz w:val="20"/>
          <w:lang w:eastAsia="en-US"/>
        </w:rPr>
        <w:t xml:space="preserve">– датчик тока. На выходе создаёт сигнал, численно равный силе тока, проходящего через него (между входами «+» и «–»). Внешний вид блока показан на рис. 1.8, </w:t>
      </w:r>
      <w:r w:rsidRPr="009A5678">
        <w:rPr>
          <w:rFonts w:ascii="Times New Roman" w:eastAsia="Calibri" w:hAnsi="Times New Roman"/>
          <w:b w:val="0"/>
          <w:i/>
          <w:iCs/>
          <w:color w:val="000000"/>
          <w:sz w:val="20"/>
          <w:lang w:eastAsia="en-US"/>
        </w:rPr>
        <w:t>и</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i/>
          <w:iCs/>
          <w:sz w:val="20"/>
        </w:rPr>
        <w:t>Т-connector</w:t>
      </w:r>
      <w:r w:rsidRPr="009A5678">
        <w:rPr>
          <w:rFonts w:ascii="Times New Roman" w:hAnsi="Times New Roman"/>
          <w:b w:val="0"/>
          <w:sz w:val="20"/>
        </w:rPr>
        <w:t xml:space="preserve">– соединитель линий связи. Используется для соединения двух выходов с одним входом. Внешний вид блока показан на рис. 1.8, </w:t>
      </w:r>
      <w:r w:rsidRPr="009A5678">
        <w:rPr>
          <w:rFonts w:ascii="Times New Roman" w:hAnsi="Times New Roman"/>
          <w:b w:val="0"/>
          <w:i/>
          <w:iCs/>
          <w:sz w:val="20"/>
        </w:rPr>
        <w:t>к</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14:anchorId="3474A0C6" wp14:editId="79488EC3">
            <wp:extent cx="5940425" cy="2404554"/>
            <wp:effectExtent l="19050" t="0" r="3175" b="0"/>
            <wp:docPr id="245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8" cstate="print"/>
                    <a:srcRect/>
                    <a:stretch>
                      <a:fillRect/>
                    </a:stretch>
                  </pic:blipFill>
                  <pic:spPr bwMode="auto">
                    <a:xfrm>
                      <a:off x="0" y="0"/>
                      <a:ext cx="5940425" cy="2404554"/>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Рис. 1.8. Элементы, необходимые для создания моделей электрических цепей</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t xml:space="preserve">На рис. 1.9 представлена модель простой электрической цепи постоянного тока, содержащей источник постоянного напряжения и активное сопротивление. Источник постоянного напряжения генерирует напряжение величиной U = 10 В, активное сопротивление составляет R = 3 Ом. Время моделирования 0–2 с; метод расчёта </w:t>
      </w:r>
      <w:r w:rsidRPr="009A5678">
        <w:rPr>
          <w:rFonts w:ascii="Times New Roman" w:hAnsi="Times New Roman"/>
          <w:b w:val="0"/>
          <w:i/>
          <w:iCs/>
          <w:sz w:val="20"/>
        </w:rPr>
        <w:t>ode23s</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14:anchorId="6F99CFF0" wp14:editId="7ACB2930">
            <wp:extent cx="5780405" cy="1892300"/>
            <wp:effectExtent l="19050" t="0" r="0" b="0"/>
            <wp:docPr id="2459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9" cstate="print"/>
                    <a:srcRect/>
                    <a:stretch>
                      <a:fillRect/>
                    </a:stretch>
                  </pic:blipFill>
                  <pic:spPr bwMode="auto">
                    <a:xfrm>
                      <a:off x="0" y="0"/>
                      <a:ext cx="5780405" cy="189230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Рис. 1.9. Модель простой электрической цепи постоянного тока</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В модели названия блоков Constant изменены, а названия остальных элементов убраны. Для изменения названия блока необходимо щелкнуть по его названию левой кнопкой мыши.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Правильность расчёта составленной модели (рис. 1.9) можно проверить с помощью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val="en-US" w:eastAsia="en-US"/>
        </w:rPr>
      </w:pPr>
      <w:r w:rsidRPr="009A5678">
        <w:rPr>
          <w:rFonts w:ascii="Times New Roman" w:eastAsia="Calibri" w:hAnsi="Times New Roman"/>
          <w:b w:val="0"/>
          <w:noProof/>
          <w:color w:val="000000"/>
          <w:sz w:val="20"/>
        </w:rPr>
        <w:drawing>
          <wp:inline distT="0" distB="0" distL="0" distR="0" wp14:anchorId="5EF81224" wp14:editId="6DDCEB15">
            <wp:extent cx="1019175" cy="411594"/>
            <wp:effectExtent l="0" t="0" r="0" b="7620"/>
            <wp:docPr id="245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0" cstate="print"/>
                    <a:srcRect l="31425" t="28623" r="51563" b="59212"/>
                    <a:stretch>
                      <a:fillRect/>
                    </a:stretch>
                  </pic:blipFill>
                  <pic:spPr bwMode="auto">
                    <a:xfrm>
                      <a:off x="0" y="0"/>
                      <a:ext cx="1026420" cy="414520"/>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Проведённый расчёт подтверждает правильность моделирования.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На рис. 1.10 представлена модель простой электрической цепи переменного тока, содержащая источник переменного напряжения и последовательно соединённые активное, индуктивное и ёмкостное сопротивления. Параметры источника напряжения: амплитуда – 10 В, частота 50 Гц, фаза – 0. Параметры RLC: R = 0,1 Ом, L = 0,001 Гн, С = 0,15 Ф. Время моделирования 0,9–1 с; метод расчёта </w:t>
      </w:r>
      <w:r w:rsidRPr="009A5678">
        <w:rPr>
          <w:rFonts w:ascii="Times New Roman" w:hAnsi="Times New Roman"/>
          <w:b w:val="0"/>
          <w:i/>
          <w:iCs/>
          <w:sz w:val="20"/>
        </w:rPr>
        <w:t>ode23s</w:t>
      </w:r>
      <w:r w:rsidR="00C6372F" w:rsidRPr="009A5678">
        <w:rPr>
          <w:rFonts w:ascii="Times New Roman" w:hAnsi="Times New Roman"/>
          <w:b w:val="0"/>
          <w:sz w:val="20"/>
        </w:rPr>
        <w:t>; максимальный шаг интег</w:t>
      </w:r>
      <w:r w:rsidRPr="009A5678">
        <w:rPr>
          <w:rFonts w:ascii="Times New Roman" w:hAnsi="Times New Roman"/>
          <w:b w:val="0"/>
          <w:sz w:val="20"/>
        </w:rPr>
        <w:t>рирования 0,0001.</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Правильность моделирования составленной модели (рис. 1.10) можно также проверить с помощью закона Ома:</w:t>
      </w:r>
    </w:p>
    <w:p w:rsidR="00AA4BF5" w:rsidRPr="009A5678" w:rsidRDefault="00AA4BF5" w:rsidP="00BB65A3">
      <w:pPr>
        <w:jc w:val="center"/>
        <w:rPr>
          <w:rFonts w:ascii="Times New Roman" w:hAnsi="Times New Roman"/>
          <w:b w:val="0"/>
          <w:sz w:val="20"/>
          <w:lang w:val="en-US"/>
        </w:rPr>
      </w:pPr>
      <w:r w:rsidRPr="009A5678">
        <w:rPr>
          <w:rFonts w:ascii="Times New Roman" w:hAnsi="Times New Roman"/>
          <w:b w:val="0"/>
          <w:noProof/>
          <w:sz w:val="20"/>
        </w:rPr>
        <w:drawing>
          <wp:inline distT="0" distB="0" distL="0" distR="0" wp14:anchorId="4F337612" wp14:editId="04456AAF">
            <wp:extent cx="4543425" cy="545176"/>
            <wp:effectExtent l="0" t="0" r="0" b="7620"/>
            <wp:docPr id="245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1" cstate="print"/>
                    <a:srcRect l="8261" t="37906" r="33629" b="49697"/>
                    <a:stretch>
                      <a:fillRect/>
                    </a:stretch>
                  </pic:blipFill>
                  <pic:spPr bwMode="auto">
                    <a:xfrm>
                      <a:off x="0" y="0"/>
                      <a:ext cx="4573637" cy="548801"/>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Проведённый расчёт подтверждает правильность моделирования</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Cs/>
          <w:color w:val="000000"/>
          <w:sz w:val="20"/>
          <w:lang w:eastAsia="en-US"/>
        </w:rPr>
        <w:t xml:space="preserve">1.3. Порядок выполнения работы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 Изучить интерфейс программы и выучить основные понятия.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2. Создать простейшие модели (рис. 1.6, 1.9, 1.10) и произвести их расчёт.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3. Создать в Simulink простейшую модель деления числа. Модель создавать по аналогии с рассмотренной на рис. 1.6. Числа выбираются индивидуально для каждого студента из табл. 1.1. Сохранить внешний вид схемы модели и полученные осциллограммы.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4. Создать и рассчитать в Simulink каждую из электрических схем постоянного тока, представленных на рис. 1.11. Модель создавать по аналогии с </w:t>
      </w:r>
      <w:r w:rsidR="00C6372F" w:rsidRPr="009A5678">
        <w:rPr>
          <w:rFonts w:ascii="Times New Roman" w:eastAsia="Calibri" w:hAnsi="Times New Roman"/>
          <w:b w:val="0"/>
          <w:color w:val="000000"/>
          <w:sz w:val="20"/>
          <w:lang w:eastAsia="en-US"/>
        </w:rPr>
        <w:t>рассмотренной на рис. 1.9. Вели</w:t>
      </w:r>
      <w:r w:rsidRPr="009A5678">
        <w:rPr>
          <w:rFonts w:ascii="Times New Roman" w:eastAsia="Calibri" w:hAnsi="Times New Roman"/>
          <w:b w:val="0"/>
          <w:color w:val="000000"/>
          <w:sz w:val="20"/>
          <w:lang w:eastAsia="en-US"/>
        </w:rPr>
        <w:t xml:space="preserve">чина эдс источника напряжения и параметры сопротивлений </w:t>
      </w:r>
      <w:r w:rsidR="00C6372F" w:rsidRPr="009A5678">
        <w:rPr>
          <w:rFonts w:ascii="Times New Roman" w:eastAsia="Calibri" w:hAnsi="Times New Roman"/>
          <w:b w:val="0"/>
          <w:color w:val="000000"/>
          <w:sz w:val="20"/>
          <w:lang w:eastAsia="en-US"/>
        </w:rPr>
        <w:t>выбираются</w:t>
      </w:r>
      <w:r w:rsidRPr="009A5678">
        <w:rPr>
          <w:rFonts w:ascii="Times New Roman" w:eastAsia="Calibri" w:hAnsi="Times New Roman"/>
          <w:b w:val="0"/>
          <w:color w:val="000000"/>
          <w:sz w:val="20"/>
          <w:lang w:eastAsia="en-US"/>
        </w:rPr>
        <w:t xml:space="preserve"> индивидуально для каждого студента из табл. 1.2. Сохранить внешний вид схемы модели. Проверить правильность моделирования с помощью первого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5. Создать и рассчитать в Simulink одну из электрических схем переменного тока, представленных на рис. 1.12. Модель создавать по аналогии с рассмотренной на рис. 1.10. Величина эдс источника напряжения и па</w:t>
      </w:r>
      <w:r w:rsidR="00C6372F" w:rsidRPr="009A5678">
        <w:rPr>
          <w:rFonts w:ascii="Times New Roman" w:eastAsia="Calibri" w:hAnsi="Times New Roman"/>
          <w:b w:val="0"/>
          <w:color w:val="000000"/>
          <w:sz w:val="20"/>
          <w:lang w:eastAsia="en-US"/>
        </w:rPr>
        <w:t>ра</w:t>
      </w:r>
      <w:r w:rsidRPr="009A5678">
        <w:rPr>
          <w:rFonts w:ascii="Times New Roman" w:eastAsia="Calibri" w:hAnsi="Times New Roman"/>
          <w:b w:val="0"/>
          <w:color w:val="000000"/>
          <w:sz w:val="20"/>
          <w:lang w:eastAsia="en-US"/>
        </w:rPr>
        <w:t>метры сопротивлений выбираются индивидуально для каждого студента из табл. 1.3. Частота источника напряжения – 50 Гц. Сохранить внешний вид схемы модели и полученные осциллограммы. Проверить правильно</w:t>
      </w:r>
      <w:r w:rsidR="00C6372F" w:rsidRPr="009A5678">
        <w:rPr>
          <w:rFonts w:ascii="Times New Roman" w:eastAsia="Calibri" w:hAnsi="Times New Roman"/>
          <w:b w:val="0"/>
          <w:color w:val="000000"/>
          <w:sz w:val="20"/>
          <w:lang w:eastAsia="en-US"/>
        </w:rPr>
        <w:t>сть моделирования с помощью пер</w:t>
      </w:r>
      <w:r w:rsidRPr="009A5678">
        <w:rPr>
          <w:rFonts w:ascii="Times New Roman" w:eastAsia="Calibri" w:hAnsi="Times New Roman"/>
          <w:b w:val="0"/>
          <w:color w:val="000000"/>
          <w:sz w:val="20"/>
          <w:lang w:eastAsia="en-US"/>
        </w:rPr>
        <w:t xml:space="preserve">вого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6. По окончании работы сделать вывод.</w:t>
      </w:r>
    </w:p>
    <w:p w:rsidR="00AA4BF5" w:rsidRPr="009A5678" w:rsidRDefault="00AA4BF5" w:rsidP="009A5678">
      <w:pPr>
        <w:autoSpaceDE w:val="0"/>
        <w:autoSpaceDN w:val="0"/>
        <w:adjustRightInd w:val="0"/>
        <w:jc w:val="both"/>
        <w:rPr>
          <w:rFonts w:ascii="Times New Roman" w:eastAsia="Calibri" w:hAnsi="Times New Roman"/>
          <w:b w:val="0"/>
          <w:color w:val="000000"/>
          <w:sz w:val="20"/>
          <w:lang w:val="en-US" w:eastAsia="en-US"/>
        </w:rPr>
      </w:pPr>
      <w:r w:rsidRPr="009A5678">
        <w:rPr>
          <w:rFonts w:ascii="Times New Roman" w:eastAsia="Calibri" w:hAnsi="Times New Roman"/>
          <w:b w:val="0"/>
          <w:color w:val="000000"/>
          <w:sz w:val="20"/>
          <w:lang w:eastAsia="en-US"/>
        </w:rPr>
        <w:t>Пример</w:t>
      </w:r>
      <w:r w:rsidRPr="009A5678">
        <w:rPr>
          <w:rFonts w:ascii="Times New Roman" w:eastAsia="Calibri" w:hAnsi="Times New Roman"/>
          <w:b w:val="0"/>
          <w:color w:val="000000"/>
          <w:sz w:val="20"/>
          <w:lang w:val="en-US" w:eastAsia="en-US"/>
        </w:rPr>
        <w:t>:</w:t>
      </w:r>
    </w:p>
    <w:p w:rsidR="00AA4BF5" w:rsidRPr="009A5678" w:rsidRDefault="002129E2" w:rsidP="009A5678">
      <w:pPr>
        <w:autoSpaceDE w:val="0"/>
        <w:autoSpaceDN w:val="0"/>
        <w:adjustRightInd w:val="0"/>
        <w:jc w:val="both"/>
        <w:rPr>
          <w:rFonts w:ascii="Times New Roman" w:eastAsia="Calibri" w:hAnsi="Times New Roman"/>
          <w:b w:val="0"/>
          <w:color w:val="000000"/>
          <w:sz w:val="20"/>
          <w:lang w:val="en-US" w:eastAsia="en-US"/>
        </w:rPr>
      </w:pPr>
      <m:oMathPara>
        <m:oMath>
          <m:d>
            <m:dPr>
              <m:begChr m:val="{"/>
              <m:endChr m:val=""/>
              <m:ctrlPr>
                <w:rPr>
                  <w:rFonts w:ascii="Cambria Math" w:eastAsia="Calibri" w:hAnsi="Cambria Math"/>
                  <w:b w:val="0"/>
                  <w:i/>
                  <w:color w:val="000000"/>
                  <w:sz w:val="20"/>
                  <w:lang w:val="en-US" w:eastAsia="en-US"/>
                </w:rPr>
              </m:ctrlPr>
            </m:dPr>
            <m:e>
              <m:eqArr>
                <m:eqArrPr>
                  <m:ctrlPr>
                    <w:rPr>
                      <w:rFonts w:ascii="Cambria Math" w:eastAsia="Calibri" w:hAnsi="Cambria Math"/>
                      <w:b w:val="0"/>
                      <w:i/>
                      <w:color w:val="000000"/>
                      <w:sz w:val="20"/>
                      <w:lang w:val="en-US" w:eastAsia="en-US"/>
                    </w:rPr>
                  </m:ctrlPr>
                </m:eqArrPr>
                <m:e>
                  <m:r>
                    <m:rPr>
                      <m:sty m:val="bi"/>
                    </m:rPr>
                    <w:rPr>
                      <w:rFonts w:ascii="Cambria Math" w:eastAsia="Calibri" w:hAnsi="Cambria Math"/>
                      <w:color w:val="000000"/>
                      <w:sz w:val="20"/>
                      <w:lang w:val="en-US" w:eastAsia="en-US"/>
                    </w:rPr>
                    <m:t>2</m:t>
                  </m:r>
                  <m:r>
                    <m:rPr>
                      <m:sty m:val="bi"/>
                    </m:rPr>
                    <w:rPr>
                      <w:rFonts w:ascii="Cambria Math" w:eastAsia="Calibri" w:hAnsi="Cambria Math"/>
                      <w:color w:val="000000"/>
                      <w:sz w:val="20"/>
                      <w:lang w:val="en-US" w:eastAsia="en-US"/>
                    </w:rPr>
                    <m:t>x-3</m:t>
                  </m:r>
                  <m:r>
                    <m:rPr>
                      <m:sty m:val="bi"/>
                    </m:rPr>
                    <w:rPr>
                      <w:rFonts w:ascii="Cambria Math" w:eastAsia="Calibri" w:hAnsi="Cambria Math"/>
                      <w:color w:val="000000"/>
                      <w:sz w:val="20"/>
                      <w:lang w:val="en-US" w:eastAsia="en-US"/>
                    </w:rPr>
                    <m:t>y+z=-1</m:t>
                  </m:r>
                </m:e>
                <m:e>
                  <m:r>
                    <m:rPr>
                      <m:sty m:val="bi"/>
                    </m:rPr>
                    <w:rPr>
                      <w:rFonts w:ascii="Cambria Math" w:eastAsia="Calibri" w:hAnsi="Cambria Math"/>
                      <w:color w:val="000000"/>
                      <w:sz w:val="20"/>
                      <w:lang w:val="en-US" w:eastAsia="en-US"/>
                    </w:rPr>
                    <m:t>5</m:t>
                  </m:r>
                  <m:r>
                    <m:rPr>
                      <m:sty m:val="bi"/>
                    </m:rPr>
                    <w:rPr>
                      <w:rFonts w:ascii="Cambria Math" w:eastAsia="Calibri" w:hAnsi="Cambria Math"/>
                      <w:color w:val="000000"/>
                      <w:sz w:val="20"/>
                      <w:lang w:val="en-US" w:eastAsia="en-US"/>
                    </w:rPr>
                    <m:t>x+2</m:t>
                  </m:r>
                  <m:r>
                    <m:rPr>
                      <m:sty m:val="bi"/>
                    </m:rPr>
                    <w:rPr>
                      <w:rFonts w:ascii="Cambria Math" w:eastAsia="Calibri" w:hAnsi="Cambria Math"/>
                      <w:color w:val="000000"/>
                      <w:sz w:val="20"/>
                      <w:lang w:val="en-US" w:eastAsia="en-US"/>
                    </w:rPr>
                    <m:t>y-z=0</m:t>
                  </m:r>
                </m:e>
                <m:e>
                  <m:r>
                    <m:rPr>
                      <m:sty m:val="bi"/>
                    </m:rPr>
                    <w:rPr>
                      <w:rFonts w:ascii="Cambria Math" w:eastAsia="Calibri" w:hAnsi="Cambria Math"/>
                      <w:color w:val="000000"/>
                      <w:sz w:val="20"/>
                      <w:lang w:val="en-US" w:eastAsia="en-US"/>
                    </w:rPr>
                    <m:t>x-y+2</m:t>
                  </m:r>
                  <m:r>
                    <m:rPr>
                      <m:sty m:val="bi"/>
                    </m:rPr>
                    <w:rPr>
                      <w:rFonts w:ascii="Cambria Math" w:eastAsia="Calibri" w:hAnsi="Cambria Math"/>
                      <w:color w:val="000000"/>
                      <w:sz w:val="20"/>
                      <w:lang w:val="en-US" w:eastAsia="en-US"/>
                    </w:rPr>
                    <m:t>z=3</m:t>
                  </m:r>
                </m:e>
              </m:eqArr>
            </m:e>
          </m:d>
        </m:oMath>
      </m:oMathPara>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noProof/>
          <w:color w:val="000000"/>
          <w:sz w:val="20"/>
        </w:rPr>
        <w:drawing>
          <wp:inline distT="0" distB="0" distL="0" distR="0" wp14:anchorId="761A5C64" wp14:editId="6C575798">
            <wp:extent cx="4716560" cy="3657600"/>
            <wp:effectExtent l="0" t="0" r="8255" b="0"/>
            <wp:docPr id="245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cstate="print"/>
                    <a:srcRect/>
                    <a:stretch>
                      <a:fillRect/>
                    </a:stretch>
                  </pic:blipFill>
                  <pic:spPr bwMode="auto">
                    <a:xfrm>
                      <a:off x="0" y="0"/>
                      <a:ext cx="4712871" cy="3654739"/>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sz w:val="20"/>
        </w:rPr>
      </w:pPr>
    </w:p>
    <w:p w:rsidR="00BB65A3" w:rsidRDefault="00BB65A3">
      <w:pPr>
        <w:spacing w:after="160" w:line="259" w:lineRule="auto"/>
        <w:rPr>
          <w:rFonts w:ascii="Times New Roman" w:hAnsi="Times New Roman"/>
          <w:sz w:val="20"/>
        </w:rPr>
      </w:pPr>
      <w:r>
        <w:rPr>
          <w:rFonts w:ascii="Times New Roman" w:hAnsi="Times New Roman"/>
          <w:sz w:val="20"/>
        </w:rPr>
        <w:br w:type="page"/>
      </w:r>
    </w:p>
    <w:p w:rsidR="008579EC" w:rsidRPr="003A7FB3" w:rsidRDefault="008579EC" w:rsidP="003A7FB3">
      <w:pPr>
        <w:pStyle w:val="2"/>
        <w:rPr>
          <w:b/>
          <w:sz w:val="20"/>
          <w:szCs w:val="20"/>
        </w:rPr>
      </w:pPr>
      <w:bookmarkStart w:id="54" w:name="_Toc492268670"/>
      <w:r w:rsidRPr="003A7FB3">
        <w:rPr>
          <w:b/>
          <w:sz w:val="20"/>
          <w:szCs w:val="20"/>
        </w:rPr>
        <w:lastRenderedPageBreak/>
        <w:t xml:space="preserve">Лабораторная работа </w:t>
      </w:r>
      <w:r w:rsidR="0046785E" w:rsidRPr="003A7FB3">
        <w:rPr>
          <w:b/>
          <w:sz w:val="20"/>
          <w:szCs w:val="20"/>
        </w:rPr>
        <w:t xml:space="preserve">. </w:t>
      </w:r>
      <w:r w:rsidR="0046785E" w:rsidRPr="003A7FB3">
        <w:rPr>
          <w:b/>
          <w:sz w:val="20"/>
          <w:szCs w:val="20"/>
        </w:rPr>
        <w:br/>
      </w:r>
      <w:r w:rsidRPr="003A7FB3">
        <w:rPr>
          <w:b/>
          <w:sz w:val="20"/>
          <w:szCs w:val="20"/>
        </w:rPr>
        <w:t>Изучение основ работы на AutoCAD</w:t>
      </w:r>
      <w:bookmarkEnd w:id="54"/>
    </w:p>
    <w:p w:rsidR="008579EC" w:rsidRPr="0046785E" w:rsidRDefault="008579EC" w:rsidP="0046785E">
      <w:pPr>
        <w:jc w:val="center"/>
        <w:rPr>
          <w:rFonts w:ascii="Times New Roman" w:hAnsi="Times New Roman"/>
          <w:b w:val="0"/>
          <w:sz w:val="20"/>
        </w:rPr>
      </w:pP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AutoCAD 2008 может работать как в автономном режиме, так и в локальной сети. Для эффективной работы AutoCAD 2008 под управлением операционной системы Windows необходимы следующие программные и аппаратные средства:</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процессор Intel® Pentium® IV;</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операционные системы: </w:t>
      </w:r>
      <w:r w:rsidRPr="009A5678">
        <w:rPr>
          <w:rFonts w:ascii="Times New Roman" w:eastAsia="Calibri" w:hAnsi="Times New Roman"/>
          <w:b w:val="0"/>
          <w:sz w:val="20"/>
          <w:lang w:val="en-US" w:eastAsia="en-US"/>
        </w:rPr>
        <w:t>Microsoft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XP</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Professional</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Home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Edition</w:t>
      </w:r>
      <w:r w:rsidRPr="009A5678">
        <w:rPr>
          <w:rFonts w:ascii="Times New Roman" w:eastAsia="Calibri" w:hAnsi="Times New Roman"/>
          <w:b w:val="0"/>
          <w:sz w:val="20"/>
          <w:lang w:eastAsia="en-US"/>
        </w:rPr>
        <w:t xml:space="preserve"> (пакет обновлений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1 или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2),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XP</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Tablet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Edition</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2) или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2000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3 или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4). Рекомендуется устанавливать и эксплуатировать AutoCAD либо на операционной системе, локализованной на одном языке с программой, либо на англоязычной версии одной из перечисленных систем;</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Microsoft® Internet Explorer 6.0 (пакет обновлений SP1 или более поздний);</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512 Мбайт оперативной памяти;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монитор VGA с разрешением не менее 1024×768 и поддержкой режима true color;</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750 Мбайт свободного места на жестком диске для установки;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привод компакт-дисков: любой (только для установки программы).</w:t>
      </w:r>
    </w:p>
    <w:p w:rsidR="008579EC" w:rsidRPr="009A5678" w:rsidRDefault="008579EC" w:rsidP="009A5678">
      <w:pPr>
        <w:ind w:firstLine="360"/>
        <w:jc w:val="both"/>
        <w:rPr>
          <w:rFonts w:ascii="Times New Roman" w:hAnsi="Times New Roman"/>
          <w:b w:val="0"/>
          <w:sz w:val="20"/>
        </w:rPr>
      </w:pPr>
      <w:r w:rsidRPr="009A5678">
        <w:rPr>
          <w:rFonts w:ascii="Times New Roman" w:hAnsi="Times New Roman"/>
          <w:b w:val="0"/>
          <w:sz w:val="20"/>
        </w:rPr>
        <w:t>Требования к системе при использовании AutoCAD 2008 для концептуального проектирования:</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процессор Intel®</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тактовой частотой 3,0 ГГц и выше;</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Windows XP Professional (</w:t>
      </w:r>
      <w:r w:rsidRPr="009A5678">
        <w:rPr>
          <w:rFonts w:ascii="Times New Roman" w:eastAsia="Calibri" w:hAnsi="Times New Roman"/>
          <w:b w:val="0"/>
          <w:sz w:val="20"/>
          <w:lang w:eastAsia="en-US"/>
        </w:rPr>
        <w:t>пакет</w:t>
      </w:r>
      <w:r w:rsidRPr="009A5678">
        <w:rPr>
          <w:rFonts w:ascii="Times New Roman" w:eastAsia="Calibri" w:hAnsi="Times New Roman"/>
          <w:b w:val="0"/>
          <w:sz w:val="20"/>
          <w:lang w:val="en-US" w:eastAsia="en-US"/>
        </w:rPr>
        <w:t xml:space="preserve"> </w:t>
      </w:r>
      <w:r w:rsidRPr="009A5678">
        <w:rPr>
          <w:rFonts w:ascii="Times New Roman" w:eastAsia="Calibri" w:hAnsi="Times New Roman"/>
          <w:b w:val="0"/>
          <w:sz w:val="20"/>
          <w:lang w:eastAsia="en-US"/>
        </w:rPr>
        <w:t>обновлений</w:t>
      </w:r>
      <w:r w:rsidRPr="009A5678">
        <w:rPr>
          <w:rFonts w:ascii="Times New Roman" w:eastAsia="Calibri" w:hAnsi="Times New Roman"/>
          <w:b w:val="0"/>
          <w:sz w:val="20"/>
          <w:lang w:val="en-US" w:eastAsia="en-US"/>
        </w:rPr>
        <w:t xml:space="preserve"> SP2);</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 менее 2 Гбайт оперативной памяти;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Гбайт свободного места на жестком диске, не считая места, необходимого для установки программы;</w:t>
      </w:r>
    </w:p>
    <w:p w:rsidR="008579EC" w:rsidRPr="009A5678" w:rsidRDefault="008579EC" w:rsidP="0066379A">
      <w:pPr>
        <w:numPr>
          <w:ilvl w:val="0"/>
          <w:numId w:val="67"/>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монитор с минимальным разрешением 1280×1024 и поддержкой режима true color;</w:t>
      </w:r>
    </w:p>
    <w:p w:rsidR="008579EC" w:rsidRPr="009A5678" w:rsidRDefault="008579EC" w:rsidP="0066379A">
      <w:pPr>
        <w:numPr>
          <w:ilvl w:val="0"/>
          <w:numId w:val="67"/>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графический адаптер класса рабочих станций, снабженный не менее 128 Мбайт памяти и поддерживающий технологию OpenGL.</w:t>
      </w:r>
    </w:p>
    <w:p w:rsidR="008579EC" w:rsidRPr="009A5678" w:rsidRDefault="008579EC" w:rsidP="009A5678">
      <w:pPr>
        <w:jc w:val="both"/>
        <w:rPr>
          <w:rFonts w:ascii="Times New Roman" w:hAnsi="Times New Roman"/>
          <w:sz w:val="20"/>
        </w:rPr>
      </w:pPr>
      <w:r w:rsidRPr="009A5678">
        <w:rPr>
          <w:rFonts w:ascii="Times New Roman" w:hAnsi="Times New Roman"/>
          <w:sz w:val="20"/>
        </w:rPr>
        <w:t>Установка AutoCAD</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Чтобы успешно установить AutoCAD, понадобится выполнить несколько подготовительных шагов.</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Для подготовки к установке следует:</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выяснить серийный номер — он должен быть напечатан на упаковке AutoCAD 2008. В случае обновления одной из прежних версий AutoCAD требуется использовать серийный номер предыдущей версии. Его можно либо найти на соответствующей упаковке, либо узнать, выбрав в меню AutoCAD пункты HelpAbout;</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воспользоваться правами администратора локального компьютера, на который будет установлен AutoCAD. Иметь права администратора домена при этом не обязательно;</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закрыть все работающие приложения;</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отключить средства антивирусной защиты.</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Установка AutoCAD выполняется с помощью специальной программыинсталлятора, которая переписывает файлы с компакт-дисков в папку, созданную на жестком диске компьютера. В ходе установки AutoCAD автоматически настраивается на работу с системным устройством указания и WHIP-драйвером монитора.</w:t>
      </w:r>
    </w:p>
    <w:p w:rsidR="008579EC" w:rsidRPr="009A5678" w:rsidRDefault="008579EC" w:rsidP="009A5678">
      <w:pPr>
        <w:jc w:val="both"/>
        <w:rPr>
          <w:rFonts w:ascii="Times New Roman" w:hAnsi="Times New Roman"/>
          <w:sz w:val="20"/>
        </w:rPr>
      </w:pPr>
      <w:r w:rsidRPr="009A5678">
        <w:rPr>
          <w:rFonts w:ascii="Times New Roman" w:hAnsi="Times New Roman"/>
          <w:sz w:val="20"/>
        </w:rPr>
        <w:t>Запуск системы AutoCAD</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Запуск AutoCAD осуществляется следующими способами:</w:t>
      </w:r>
    </w:p>
    <w:p w:rsidR="008579EC" w:rsidRPr="009A5678" w:rsidRDefault="008579EC" w:rsidP="0066379A">
      <w:pPr>
        <w:numPr>
          <w:ilvl w:val="0"/>
          <w:numId w:val="6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Панели  задач выберите из меню StartProgramsAutodesk AutoCAD 2008;</w:t>
      </w:r>
    </w:p>
    <w:p w:rsidR="008579EC" w:rsidRPr="009A5678" w:rsidRDefault="008579EC" w:rsidP="0066379A">
      <w:pPr>
        <w:numPr>
          <w:ilvl w:val="0"/>
          <w:numId w:val="69"/>
        </w:numPr>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на Рабочем  столе Windows дважды щелкните на пиктограмме AutoCAD 2008.</w:t>
      </w:r>
    </w:p>
    <w:p w:rsidR="008579EC" w:rsidRPr="009A5678" w:rsidRDefault="008579EC" w:rsidP="009A5678">
      <w:pPr>
        <w:rPr>
          <w:rFonts w:ascii="Times New Roman" w:hAnsi="Times New Roman"/>
          <w:b w:val="0"/>
          <w:sz w:val="20"/>
        </w:rPr>
      </w:pPr>
      <w:r w:rsidRPr="009A5678">
        <w:rPr>
          <w:rFonts w:ascii="Times New Roman" w:hAnsi="Times New Roman"/>
          <w:b w:val="0"/>
          <w:sz w:val="20"/>
        </w:rPr>
        <w:t>При запуске AutoCAD создается новый неименованный рисунок.</w:t>
      </w:r>
    </w:p>
    <w:p w:rsidR="008579EC" w:rsidRPr="009A5678" w:rsidRDefault="008579EC" w:rsidP="009A5678">
      <w:pPr>
        <w:rPr>
          <w:rFonts w:ascii="Times New Roman" w:hAnsi="Times New Roman"/>
          <w:b w:val="0"/>
          <w:sz w:val="20"/>
        </w:rPr>
      </w:pPr>
      <w:r w:rsidRPr="009A5678">
        <w:rPr>
          <w:rFonts w:ascii="Times New Roman" w:hAnsi="Times New Roman"/>
          <w:b w:val="0"/>
          <w:sz w:val="20"/>
        </w:rPr>
        <w:t>Можно либо начать создавать в нем объекты, либо загрузить с диска один из уже имеющихся файлов</w:t>
      </w:r>
    </w:p>
    <w:p w:rsidR="008579EC" w:rsidRPr="009A5678" w:rsidRDefault="008579EC" w:rsidP="009A5678">
      <w:pPr>
        <w:rPr>
          <w:rFonts w:ascii="Times New Roman" w:hAnsi="Times New Roman"/>
          <w:b w:val="0"/>
          <w:sz w:val="20"/>
        </w:rPr>
      </w:pPr>
      <w:r w:rsidRPr="009A5678">
        <w:rPr>
          <w:rFonts w:ascii="Times New Roman" w:hAnsi="Times New Roman"/>
          <w:b w:val="0"/>
          <w:sz w:val="20"/>
        </w:rPr>
        <w:t xml:space="preserve">После запуска </w:t>
      </w:r>
      <w:r w:rsidRPr="009A5678">
        <w:rPr>
          <w:rFonts w:ascii="Times New Roman" w:hAnsi="Times New Roman"/>
          <w:b w:val="0"/>
          <w:sz w:val="20"/>
          <w:lang w:val="en-US"/>
        </w:rPr>
        <w:t>AutoCAD</w:t>
      </w:r>
      <w:r w:rsidRPr="009A5678">
        <w:rPr>
          <w:rFonts w:ascii="Times New Roman" w:hAnsi="Times New Roman"/>
          <w:b w:val="0"/>
          <w:sz w:val="20"/>
        </w:rPr>
        <w:t xml:space="preserve"> выводится диалоговое окно начала работы</w:t>
      </w:r>
    </w:p>
    <w:p w:rsidR="008579EC" w:rsidRPr="009A5678" w:rsidRDefault="008579EC" w:rsidP="009A5678">
      <w:pPr>
        <w:rPr>
          <w:rFonts w:ascii="Times New Roman" w:hAnsi="Times New Roman"/>
          <w:b w:val="0"/>
          <w:sz w:val="20"/>
          <w:lang w:val="en-US"/>
        </w:rPr>
      </w:pPr>
      <w:r w:rsidRPr="009A5678">
        <w:rPr>
          <w:rFonts w:ascii="Times New Roman" w:hAnsi="Times New Roman"/>
          <w:b w:val="0"/>
          <w:sz w:val="20"/>
          <w:lang w:val="en-US"/>
        </w:rPr>
        <w:t>Startup(рис. 1.1)</w:t>
      </w:r>
    </w:p>
    <w:p w:rsidR="008579EC" w:rsidRPr="009A5678" w:rsidRDefault="008579EC" w:rsidP="009A5678">
      <w:pPr>
        <w:rPr>
          <w:rFonts w:ascii="Times New Roman" w:hAnsi="Times New Roman"/>
          <w:b w:val="0"/>
          <w:sz w:val="20"/>
          <w:lang w:val="en-US"/>
        </w:rPr>
      </w:pPr>
      <w:r w:rsidRPr="009A5678">
        <w:rPr>
          <w:rFonts w:ascii="Times New Roman" w:hAnsi="Times New Roman"/>
          <w:b w:val="0"/>
          <w:noProof/>
          <w:sz w:val="20"/>
        </w:rPr>
        <w:lastRenderedPageBreak/>
        <w:drawing>
          <wp:inline distT="0" distB="0" distL="0" distR="0" wp14:anchorId="6DC85861" wp14:editId="39F36C50">
            <wp:extent cx="4968382" cy="3714750"/>
            <wp:effectExtent l="0" t="0" r="3810" b="0"/>
            <wp:docPr id="24601" name="Рисунок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68382" cy="3714750"/>
                    </a:xfrm>
                    <a:prstGeom prst="rect">
                      <a:avLst/>
                    </a:prstGeom>
                    <a:noFill/>
                    <a:ln>
                      <a:noFill/>
                    </a:ln>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 1.1.Диалоговое окно начала работы</w:t>
      </w: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 xml:space="preserve">В диалоговом окне </w:t>
      </w:r>
      <w:r w:rsidRPr="009A5678">
        <w:rPr>
          <w:rFonts w:ascii="Times New Roman" w:hAnsi="Times New Roman"/>
          <w:b w:val="0"/>
          <w:sz w:val="20"/>
          <w:lang w:val="en-US"/>
        </w:rPr>
        <w:t>Startup</w:t>
      </w:r>
      <w:r w:rsidRPr="009A5678">
        <w:rPr>
          <w:rFonts w:ascii="Times New Roman" w:hAnsi="Times New Roman"/>
          <w:b w:val="0"/>
          <w:sz w:val="20"/>
        </w:rPr>
        <w:t>пользователю предлагается четыре кнопки, в зависимости от выбора которых меняется содержимое диалогового окна:</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lang w:val="en-US"/>
        </w:rPr>
        <w:t>Open</w:t>
      </w:r>
      <w:r w:rsidRPr="009A5678">
        <w:rPr>
          <w:rFonts w:ascii="Times New Roman" w:hAnsi="Times New Roman"/>
          <w:b w:val="0"/>
          <w:sz w:val="20"/>
        </w:rPr>
        <w:t xml:space="preserve"> </w:t>
      </w:r>
      <w:r w:rsidRPr="009A5678">
        <w:rPr>
          <w:rFonts w:ascii="Times New Roman" w:hAnsi="Times New Roman"/>
          <w:b w:val="0"/>
          <w:sz w:val="20"/>
          <w:lang w:val="en-US"/>
        </w:rPr>
        <w:t>a</w:t>
      </w:r>
      <w:r w:rsidRPr="009A5678">
        <w:rPr>
          <w:rFonts w:ascii="Times New Roman" w:hAnsi="Times New Roman"/>
          <w:b w:val="0"/>
          <w:sz w:val="20"/>
        </w:rPr>
        <w:t xml:space="preserve"> </w:t>
      </w:r>
      <w:r w:rsidRPr="009A5678">
        <w:rPr>
          <w:rFonts w:ascii="Times New Roman" w:hAnsi="Times New Roman"/>
          <w:b w:val="0"/>
          <w:sz w:val="20"/>
          <w:lang w:val="en-US"/>
        </w:rPr>
        <w:t>Drawing</w:t>
      </w:r>
      <w:r w:rsidRPr="009A5678">
        <w:rPr>
          <w:rFonts w:ascii="Times New Roman" w:hAnsi="Times New Roman"/>
          <w:b w:val="0"/>
          <w:sz w:val="20"/>
        </w:rPr>
        <w:t>— для открытия ранее созданного чертежа; Use  a  Wizard— вызов Мастера для установки параметров но-вого чертежа. Вызов справочной системы В любой момент работы с AutoCAD вы можете получить доступ к электронной документации по программе. Для этого необходимо выбрать в падающем меню пункт Help. Альтернативный вари-ант — нажать клавишу F1на функциональной клавиатуре, ввести символ ?в командной строке или щелкнуть на пиктограм-ме со значком вопроса на стандартной панели инструментов. Открытие рисунков Программа AutoCAD по умолчанию записывает внутреннее представление рисунка в файл с расширением DWG.</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 xml:space="preserve">AutoCAD предлагает многооконную среду проектирования Multiple Design Environment (MDE), которая допускает одновременное открытие нескольких чертежей. Открыть существующий рисунок можно с помощью команды OPEN, которая вызывается из падающего меню FileOpen…или щелчком на пиктограмме Open…CTRL+Oна стандартной панели инструментов. После обращения к команде OPENна экране AutoCAD появляется диалоговое окно выбора файла Select File(рис. 1.2). Здесь можно вы-брать имя файла из списка или ввести это название в поле File name:. Для открытия рисунка можно дважды щелкнуть на имени соответствующего файла в Проводнике Windows, что приведет к автоматическому запуску AutoCAD. Если же в системе уже ведется сеанс работы в AutoCAD, то рисунок откроется в нем. Рисунки, созданные в AutoCAD любой предшествующей версии, открываются как любой документ версии 2008 и автоматически преобразуются в новый формат. Создание рисунков Создать новый рисунок позволяет команда NEW, вызываемая из падающего меню FileNew...или щелчком на пиктограмме QNew на стандартной панели инструментов. </w:t>
      </w:r>
      <w:r w:rsidRPr="009A5678">
        <w:rPr>
          <w:rFonts w:ascii="Times New Roman" w:hAnsi="Times New Roman"/>
          <w:b w:val="0"/>
          <w:sz w:val="20"/>
          <w:lang w:val="en-US"/>
        </w:rPr>
        <w:t>Start</w:t>
      </w:r>
      <w:r w:rsidRPr="009A5678">
        <w:rPr>
          <w:rFonts w:ascii="Times New Roman" w:hAnsi="Times New Roman"/>
          <w:b w:val="0"/>
          <w:sz w:val="20"/>
        </w:rPr>
        <w:t xml:space="preserve"> </w:t>
      </w:r>
      <w:r w:rsidRPr="009A5678">
        <w:rPr>
          <w:rFonts w:ascii="Times New Roman" w:hAnsi="Times New Roman"/>
          <w:b w:val="0"/>
          <w:sz w:val="20"/>
          <w:lang w:val="en-US"/>
        </w:rPr>
        <w:t>from</w:t>
      </w:r>
      <w:r w:rsidRPr="009A5678">
        <w:rPr>
          <w:rFonts w:ascii="Times New Roman" w:hAnsi="Times New Roman"/>
          <w:b w:val="0"/>
          <w:sz w:val="20"/>
        </w:rPr>
        <w:t xml:space="preserve"> </w:t>
      </w:r>
      <w:r w:rsidRPr="009A5678">
        <w:rPr>
          <w:rFonts w:ascii="Times New Roman" w:hAnsi="Times New Roman"/>
          <w:b w:val="0"/>
          <w:sz w:val="20"/>
          <w:lang w:val="en-US"/>
        </w:rPr>
        <w:t>Scratch</w:t>
      </w:r>
      <w:r w:rsidRPr="009A5678">
        <w:rPr>
          <w:rFonts w:ascii="Times New Roman" w:hAnsi="Times New Roman"/>
          <w:b w:val="0"/>
          <w:sz w:val="20"/>
        </w:rPr>
        <w:t xml:space="preserve">— для создания чертежа, где устанавливаются только единицы измерения в области </w:t>
      </w:r>
      <w:r w:rsidRPr="009A5678">
        <w:rPr>
          <w:rFonts w:ascii="Times New Roman" w:hAnsi="Times New Roman"/>
          <w:b w:val="0"/>
          <w:sz w:val="20"/>
          <w:lang w:val="en-US"/>
        </w:rPr>
        <w:t>Default</w:t>
      </w:r>
      <w:r w:rsidRPr="009A5678">
        <w:rPr>
          <w:rFonts w:ascii="Times New Roman" w:hAnsi="Times New Roman"/>
          <w:b w:val="0"/>
          <w:sz w:val="20"/>
        </w:rPr>
        <w:t xml:space="preserve">  </w:t>
      </w:r>
      <w:r w:rsidRPr="009A5678">
        <w:rPr>
          <w:rFonts w:ascii="Times New Roman" w:hAnsi="Times New Roman"/>
          <w:b w:val="0"/>
          <w:sz w:val="20"/>
          <w:lang w:val="en-US"/>
        </w:rPr>
        <w:t>Settings</w:t>
      </w:r>
      <w:r w:rsidRPr="009A5678">
        <w:rPr>
          <w:rFonts w:ascii="Times New Roman" w:hAnsi="Times New Roman"/>
          <w:b w:val="0"/>
          <w:sz w:val="20"/>
        </w:rPr>
        <w:t>: британские (футы и дюймы) или метрические (миллиметры);</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lang w:val="en-US"/>
        </w:rPr>
        <w:t>Use</w:t>
      </w:r>
      <w:r w:rsidRPr="009A5678">
        <w:rPr>
          <w:rFonts w:ascii="Times New Roman" w:hAnsi="Times New Roman"/>
          <w:b w:val="0"/>
          <w:sz w:val="20"/>
        </w:rPr>
        <w:t xml:space="preserve">  </w:t>
      </w:r>
      <w:r w:rsidRPr="009A5678">
        <w:rPr>
          <w:rFonts w:ascii="Times New Roman" w:hAnsi="Times New Roman"/>
          <w:b w:val="0"/>
          <w:sz w:val="20"/>
          <w:lang w:val="en-US"/>
        </w:rPr>
        <w:t>a</w:t>
      </w:r>
      <w:r w:rsidRPr="009A5678">
        <w:rPr>
          <w:rFonts w:ascii="Times New Roman" w:hAnsi="Times New Roman"/>
          <w:b w:val="0"/>
          <w:sz w:val="20"/>
        </w:rPr>
        <w:t xml:space="preserve">  </w:t>
      </w:r>
      <w:r w:rsidRPr="009A5678">
        <w:rPr>
          <w:rFonts w:ascii="Times New Roman" w:hAnsi="Times New Roman"/>
          <w:b w:val="0"/>
          <w:sz w:val="20"/>
          <w:lang w:val="en-US"/>
        </w:rPr>
        <w:t>Template</w:t>
      </w:r>
      <w:r w:rsidRPr="009A5678">
        <w:rPr>
          <w:rFonts w:ascii="Times New Roman" w:hAnsi="Times New Roman"/>
          <w:b w:val="0"/>
          <w:sz w:val="20"/>
        </w:rPr>
        <w:t>— для создания чертежа по шаблону — доку-менту, установки которого используются как основа для нового рисунка;</w:t>
      </w:r>
    </w:p>
    <w:p w:rsidR="008579EC" w:rsidRPr="009A5678" w:rsidRDefault="008579EC" w:rsidP="009A5678">
      <w:pPr>
        <w:jc w:val="center"/>
        <w:rPr>
          <w:rFonts w:ascii="Times New Roman" w:hAnsi="Times New Roman"/>
          <w:sz w:val="20"/>
        </w:rPr>
      </w:pPr>
      <w:r w:rsidRPr="009A5678">
        <w:rPr>
          <w:rFonts w:ascii="Times New Roman" w:hAnsi="Times New Roman"/>
          <w:b w:val="0"/>
          <w:noProof/>
          <w:sz w:val="20"/>
        </w:rPr>
        <w:lastRenderedPageBreak/>
        <w:drawing>
          <wp:inline distT="0" distB="0" distL="0" distR="0" wp14:anchorId="4A8F0244" wp14:editId="6B56D64C">
            <wp:extent cx="5176672" cy="3686175"/>
            <wp:effectExtent l="0" t="0" r="5080" b="0"/>
            <wp:docPr id="24602" name="Рисунок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176672" cy="3686175"/>
                    </a:xfrm>
                    <a:prstGeom prst="rect">
                      <a:avLst/>
                    </a:prstGeom>
                    <a:noFill/>
                    <a:ln>
                      <a:noFill/>
                    </a:ln>
                  </pic:spPr>
                </pic:pic>
              </a:graphicData>
            </a:graphic>
          </wp:inline>
        </w:drawing>
      </w:r>
    </w:p>
    <w:p w:rsidR="008579EC" w:rsidRPr="009A5678" w:rsidRDefault="008579EC" w:rsidP="009A5678">
      <w:pPr>
        <w:rPr>
          <w:rFonts w:ascii="Times New Roman" w:hAnsi="Times New Roman"/>
          <w:b w:val="0"/>
          <w:sz w:val="20"/>
        </w:rPr>
      </w:pPr>
      <w:r w:rsidRPr="009A5678">
        <w:rPr>
          <w:rFonts w:ascii="Times New Roman" w:hAnsi="Times New Roman"/>
          <w:b w:val="0"/>
          <w:sz w:val="20"/>
        </w:rPr>
        <w:t>Рис. 1.2.Диалоговое окно выбора файла</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 xml:space="preserve">После запуска команды необходимые настройки параметров ра-бочей среды AutoCAD производятся в диалоговом окне создания нового рисунка </w:t>
      </w:r>
      <w:r w:rsidRPr="009A5678">
        <w:rPr>
          <w:rFonts w:ascii="Times New Roman" w:hAnsi="Times New Roman"/>
          <w:b w:val="0"/>
          <w:sz w:val="20"/>
          <w:lang w:val="en-US"/>
        </w:rPr>
        <w:t>Create</w:t>
      </w:r>
      <w:r w:rsidRPr="009A5678">
        <w:rPr>
          <w:rFonts w:ascii="Times New Roman" w:hAnsi="Times New Roman"/>
          <w:b w:val="0"/>
          <w:sz w:val="20"/>
        </w:rPr>
        <w:t xml:space="preserve"> </w:t>
      </w:r>
      <w:r w:rsidRPr="009A5678">
        <w:rPr>
          <w:rFonts w:ascii="Times New Roman" w:hAnsi="Times New Roman"/>
          <w:b w:val="0"/>
          <w:sz w:val="20"/>
          <w:lang w:val="en-US"/>
        </w:rPr>
        <w:t>New</w:t>
      </w:r>
      <w:r w:rsidRPr="009A5678">
        <w:rPr>
          <w:rFonts w:ascii="Times New Roman" w:hAnsi="Times New Roman"/>
          <w:b w:val="0"/>
          <w:sz w:val="20"/>
        </w:rPr>
        <w:t xml:space="preserve"> </w:t>
      </w:r>
      <w:r w:rsidRPr="009A5678">
        <w:rPr>
          <w:rFonts w:ascii="Times New Roman" w:hAnsi="Times New Roman"/>
          <w:b w:val="0"/>
          <w:sz w:val="20"/>
          <w:lang w:val="en-US"/>
        </w:rPr>
        <w:t>Drawing</w:t>
      </w:r>
      <w:r w:rsidRPr="009A5678">
        <w:rPr>
          <w:rFonts w:ascii="Times New Roman" w:hAnsi="Times New Roman"/>
          <w:b w:val="0"/>
          <w:sz w:val="20"/>
        </w:rPr>
        <w:t>— рис. 1.3.</w:t>
      </w:r>
    </w:p>
    <w:p w:rsidR="008579EC" w:rsidRPr="009A5678" w:rsidRDefault="008579EC" w:rsidP="009A5678">
      <w:pPr>
        <w:jc w:val="center"/>
        <w:rPr>
          <w:rFonts w:ascii="Times New Roman" w:hAnsi="Times New Roman"/>
          <w:b w:val="0"/>
          <w:noProof/>
          <w:sz w:val="20"/>
        </w:rPr>
      </w:pPr>
      <w:r w:rsidRPr="009A5678">
        <w:rPr>
          <w:rFonts w:ascii="Times New Roman" w:hAnsi="Times New Roman"/>
          <w:b w:val="0"/>
          <w:noProof/>
          <w:sz w:val="20"/>
        </w:rPr>
        <w:drawing>
          <wp:inline distT="0" distB="0" distL="0" distR="0" wp14:anchorId="7D681B84" wp14:editId="1DF4852D">
            <wp:extent cx="3923008" cy="2857500"/>
            <wp:effectExtent l="0" t="0" r="1905" b="0"/>
            <wp:docPr id="24603" name="Рисунок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923008" cy="2857500"/>
                    </a:xfrm>
                    <a:prstGeom prst="rect">
                      <a:avLst/>
                    </a:prstGeom>
                    <a:noFill/>
                    <a:ln>
                      <a:noFill/>
                    </a:ln>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 1.3.Диалоговое окно создания нового рисунка</w:t>
      </w: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 xml:space="preserve">В AutoCAD имеется так называемый Мастер подготовки Wizard —служебное средство для создания нового рисунка. Чтобы вызвать Мастер подготовки, необходимо в диалоговом окне </w:t>
      </w:r>
      <w:r w:rsidRPr="009A5678">
        <w:rPr>
          <w:rFonts w:ascii="Times New Roman" w:hAnsi="Times New Roman"/>
          <w:b w:val="0"/>
          <w:sz w:val="20"/>
          <w:lang w:val="en-US"/>
        </w:rPr>
        <w:t>Create</w:t>
      </w:r>
      <w:r w:rsidRPr="009A5678">
        <w:rPr>
          <w:rFonts w:ascii="Times New Roman" w:hAnsi="Times New Roman"/>
          <w:b w:val="0"/>
          <w:sz w:val="20"/>
        </w:rPr>
        <w:t xml:space="preserve"> </w:t>
      </w:r>
      <w:r w:rsidRPr="009A5678">
        <w:rPr>
          <w:rFonts w:ascii="Times New Roman" w:hAnsi="Times New Roman"/>
          <w:b w:val="0"/>
          <w:sz w:val="20"/>
          <w:lang w:val="en-US"/>
        </w:rPr>
        <w:t>New</w:t>
      </w:r>
      <w:r w:rsidRPr="009A5678">
        <w:rPr>
          <w:rFonts w:ascii="Times New Roman" w:hAnsi="Times New Roman"/>
          <w:b w:val="0"/>
          <w:sz w:val="20"/>
        </w:rPr>
        <w:t xml:space="preserve"> </w:t>
      </w:r>
      <w:r w:rsidRPr="009A5678">
        <w:rPr>
          <w:rFonts w:ascii="Times New Roman" w:hAnsi="Times New Roman"/>
          <w:b w:val="0"/>
          <w:sz w:val="20"/>
          <w:lang w:val="en-US"/>
        </w:rPr>
        <w:t>Drawing</w:t>
      </w:r>
      <w:r w:rsidRPr="009A5678">
        <w:rPr>
          <w:rFonts w:ascii="Times New Roman" w:hAnsi="Times New Roman"/>
          <w:b w:val="0"/>
          <w:sz w:val="20"/>
        </w:rPr>
        <w:t xml:space="preserve"> щелкнуть на пиктограмме </w:t>
      </w:r>
      <w:r w:rsidRPr="009A5678">
        <w:rPr>
          <w:rFonts w:ascii="Times New Roman" w:hAnsi="Times New Roman"/>
          <w:b w:val="0"/>
          <w:sz w:val="20"/>
          <w:lang w:val="en-US"/>
        </w:rPr>
        <w:t>Use</w:t>
      </w:r>
      <w:r w:rsidRPr="009A5678">
        <w:rPr>
          <w:rFonts w:ascii="Times New Roman" w:hAnsi="Times New Roman"/>
          <w:b w:val="0"/>
          <w:sz w:val="20"/>
        </w:rPr>
        <w:t xml:space="preserve"> </w:t>
      </w:r>
      <w:r w:rsidRPr="009A5678">
        <w:rPr>
          <w:rFonts w:ascii="Times New Roman" w:hAnsi="Times New Roman"/>
          <w:b w:val="0"/>
          <w:sz w:val="20"/>
          <w:lang w:val="en-US"/>
        </w:rPr>
        <w:t>a</w:t>
      </w:r>
      <w:r w:rsidRPr="009A5678">
        <w:rPr>
          <w:rFonts w:ascii="Times New Roman" w:hAnsi="Times New Roman"/>
          <w:b w:val="0"/>
          <w:sz w:val="20"/>
        </w:rPr>
        <w:t xml:space="preserve"> </w:t>
      </w:r>
      <w:r w:rsidRPr="009A5678">
        <w:rPr>
          <w:rFonts w:ascii="Times New Roman" w:hAnsi="Times New Roman"/>
          <w:b w:val="0"/>
          <w:sz w:val="20"/>
          <w:lang w:val="en-US"/>
        </w:rPr>
        <w:t>Wizard</w:t>
      </w:r>
      <w:r w:rsidRPr="009A5678">
        <w:rPr>
          <w:rFonts w:ascii="Times New Roman" w:hAnsi="Times New Roman"/>
          <w:b w:val="0"/>
          <w:sz w:val="20"/>
        </w:rPr>
        <w:t xml:space="preserve">. Мастер быстрой подготовки </w:t>
      </w:r>
      <w:r w:rsidRPr="009A5678">
        <w:rPr>
          <w:rFonts w:ascii="Times New Roman" w:hAnsi="Times New Roman"/>
          <w:b w:val="0"/>
          <w:sz w:val="20"/>
          <w:lang w:val="en-US"/>
        </w:rPr>
        <w:t>Quick</w:t>
      </w:r>
      <w:r w:rsidRPr="009A5678">
        <w:rPr>
          <w:rFonts w:ascii="Times New Roman" w:hAnsi="Times New Roman"/>
          <w:b w:val="0"/>
          <w:sz w:val="20"/>
        </w:rPr>
        <w:t xml:space="preserve"> </w:t>
      </w:r>
      <w:r w:rsidRPr="009A5678">
        <w:rPr>
          <w:rFonts w:ascii="Times New Roman" w:hAnsi="Times New Roman"/>
          <w:b w:val="0"/>
          <w:sz w:val="20"/>
          <w:lang w:val="en-US"/>
        </w:rPr>
        <w:t>Setup</w:t>
      </w:r>
      <w:r w:rsidRPr="009A5678">
        <w:rPr>
          <w:rFonts w:ascii="Times New Roman" w:hAnsi="Times New Roman"/>
          <w:b w:val="0"/>
          <w:sz w:val="20"/>
        </w:rPr>
        <w:t xml:space="preserve">позволяет задать для но-вого рисунка единицы измерения </w:t>
      </w:r>
      <w:r w:rsidRPr="009A5678">
        <w:rPr>
          <w:rFonts w:ascii="Times New Roman" w:hAnsi="Times New Roman"/>
          <w:b w:val="0"/>
          <w:sz w:val="20"/>
          <w:lang w:val="en-US"/>
        </w:rPr>
        <w:t>Units</w:t>
      </w:r>
      <w:r w:rsidRPr="009A5678">
        <w:rPr>
          <w:rFonts w:ascii="Times New Roman" w:hAnsi="Times New Roman"/>
          <w:b w:val="0"/>
          <w:sz w:val="20"/>
        </w:rPr>
        <w:t xml:space="preserve">и область рисования </w:t>
      </w:r>
      <w:r w:rsidRPr="009A5678">
        <w:rPr>
          <w:rFonts w:ascii="Times New Roman" w:hAnsi="Times New Roman"/>
          <w:b w:val="0"/>
          <w:sz w:val="20"/>
          <w:lang w:val="en-US"/>
        </w:rPr>
        <w:t>Area</w:t>
      </w:r>
      <w:r w:rsidRPr="009A5678">
        <w:rPr>
          <w:rFonts w:ascii="Times New Roman" w:hAnsi="Times New Roman"/>
          <w:b w:val="0"/>
          <w:sz w:val="20"/>
        </w:rPr>
        <w:t xml:space="preserve">. Поддерживаются следующие типы единиц для рисования и вычерчивания: десятичные — </w:t>
      </w:r>
      <w:r w:rsidRPr="009A5678">
        <w:rPr>
          <w:rFonts w:ascii="Times New Roman" w:hAnsi="Times New Roman"/>
          <w:b w:val="0"/>
          <w:sz w:val="20"/>
          <w:lang w:val="en-US"/>
        </w:rPr>
        <w:t>Decimal</w:t>
      </w:r>
      <w:r w:rsidRPr="009A5678">
        <w:rPr>
          <w:rFonts w:ascii="Times New Roman" w:hAnsi="Times New Roman"/>
          <w:b w:val="0"/>
          <w:sz w:val="20"/>
        </w:rPr>
        <w:t xml:space="preserve">, инженерные — </w:t>
      </w:r>
      <w:r w:rsidRPr="009A5678">
        <w:rPr>
          <w:rFonts w:ascii="Times New Roman" w:hAnsi="Times New Roman"/>
          <w:b w:val="0"/>
          <w:sz w:val="20"/>
          <w:lang w:val="en-US"/>
        </w:rPr>
        <w:t>Engineering</w:t>
      </w:r>
      <w:r w:rsidRPr="009A5678">
        <w:rPr>
          <w:rFonts w:ascii="Times New Roman" w:hAnsi="Times New Roman"/>
          <w:b w:val="0"/>
          <w:sz w:val="20"/>
        </w:rPr>
        <w:t xml:space="preserve">, архи-тектурные — </w:t>
      </w:r>
      <w:r w:rsidRPr="009A5678">
        <w:rPr>
          <w:rFonts w:ascii="Times New Roman" w:hAnsi="Times New Roman"/>
          <w:b w:val="0"/>
          <w:sz w:val="20"/>
          <w:lang w:val="en-US"/>
        </w:rPr>
        <w:t>Architectural</w:t>
      </w:r>
      <w:r w:rsidRPr="009A5678">
        <w:rPr>
          <w:rFonts w:ascii="Times New Roman" w:hAnsi="Times New Roman"/>
          <w:b w:val="0"/>
          <w:sz w:val="20"/>
        </w:rPr>
        <w:t xml:space="preserve">, дробные — </w:t>
      </w:r>
      <w:r w:rsidRPr="009A5678">
        <w:rPr>
          <w:rFonts w:ascii="Times New Roman" w:hAnsi="Times New Roman"/>
          <w:b w:val="0"/>
          <w:sz w:val="20"/>
          <w:lang w:val="en-US"/>
        </w:rPr>
        <w:t>Fractional</w:t>
      </w:r>
      <w:r w:rsidRPr="009A5678">
        <w:rPr>
          <w:rFonts w:ascii="Times New Roman" w:hAnsi="Times New Roman"/>
          <w:b w:val="0"/>
          <w:sz w:val="20"/>
        </w:rPr>
        <w:t xml:space="preserve">, научные — </w:t>
      </w:r>
      <w:r w:rsidRPr="009A5678">
        <w:rPr>
          <w:rFonts w:ascii="Times New Roman" w:hAnsi="Times New Roman"/>
          <w:b w:val="0"/>
          <w:sz w:val="20"/>
          <w:lang w:val="en-US"/>
        </w:rPr>
        <w:t>Scientific</w:t>
      </w:r>
      <w:r w:rsidRPr="009A5678">
        <w:rPr>
          <w:rFonts w:ascii="Times New Roman" w:hAnsi="Times New Roman"/>
          <w:b w:val="0"/>
          <w:sz w:val="20"/>
        </w:rPr>
        <w:t xml:space="preserve">. Указывая ширину </w:t>
      </w:r>
      <w:r w:rsidRPr="009A5678">
        <w:rPr>
          <w:rFonts w:ascii="Times New Roman" w:hAnsi="Times New Roman"/>
          <w:b w:val="0"/>
          <w:sz w:val="20"/>
          <w:lang w:val="en-US"/>
        </w:rPr>
        <w:t>Width</w:t>
      </w:r>
      <w:r w:rsidRPr="009A5678">
        <w:rPr>
          <w:rFonts w:ascii="Times New Roman" w:hAnsi="Times New Roman"/>
          <w:b w:val="0"/>
          <w:sz w:val="20"/>
        </w:rPr>
        <w:t xml:space="preserve">и длину </w:t>
      </w:r>
      <w:r w:rsidRPr="009A5678">
        <w:rPr>
          <w:rFonts w:ascii="Times New Roman" w:hAnsi="Times New Roman"/>
          <w:b w:val="0"/>
          <w:sz w:val="20"/>
          <w:lang w:val="en-US"/>
        </w:rPr>
        <w:t>Length</w:t>
      </w:r>
      <w:r w:rsidRPr="009A5678">
        <w:rPr>
          <w:rFonts w:ascii="Times New Roman" w:hAnsi="Times New Roman"/>
          <w:b w:val="0"/>
          <w:sz w:val="20"/>
        </w:rPr>
        <w:t xml:space="preserve">области рисования, пользователь тем самым задает граничные пределы рисунка, так называемые лимиты. Именно лимитами определяется размер чертежа, впоследствии выводимого на плоттер. Мастер детальной подготовки </w:t>
      </w:r>
      <w:r w:rsidRPr="009A5678">
        <w:rPr>
          <w:rFonts w:ascii="Times New Roman" w:hAnsi="Times New Roman"/>
          <w:b w:val="0"/>
          <w:sz w:val="20"/>
          <w:lang w:val="en-US"/>
        </w:rPr>
        <w:t>Advanced</w:t>
      </w:r>
      <w:r w:rsidRPr="009A5678">
        <w:rPr>
          <w:rFonts w:ascii="Times New Roman" w:hAnsi="Times New Roman"/>
          <w:b w:val="0"/>
          <w:sz w:val="20"/>
        </w:rPr>
        <w:t xml:space="preserve"> </w:t>
      </w:r>
      <w:r w:rsidRPr="009A5678">
        <w:rPr>
          <w:rFonts w:ascii="Times New Roman" w:hAnsi="Times New Roman"/>
          <w:b w:val="0"/>
          <w:sz w:val="20"/>
          <w:lang w:val="en-US"/>
        </w:rPr>
        <w:t>Setup</w:t>
      </w:r>
      <w:r w:rsidRPr="009A5678">
        <w:rPr>
          <w:rFonts w:ascii="Times New Roman" w:hAnsi="Times New Roman"/>
          <w:b w:val="0"/>
          <w:sz w:val="20"/>
        </w:rPr>
        <w:t xml:space="preserve">позволяет задать для  нового рисунка тип линейных единиц измерения </w:t>
      </w:r>
      <w:r w:rsidRPr="009A5678">
        <w:rPr>
          <w:rFonts w:ascii="Times New Roman" w:hAnsi="Times New Roman"/>
          <w:b w:val="0"/>
          <w:sz w:val="20"/>
          <w:lang w:val="en-US"/>
        </w:rPr>
        <w:t>Units</w:t>
      </w:r>
      <w:r w:rsidRPr="009A5678">
        <w:rPr>
          <w:rFonts w:ascii="Times New Roman" w:hAnsi="Times New Roman"/>
          <w:b w:val="0"/>
          <w:sz w:val="20"/>
        </w:rPr>
        <w:t xml:space="preserve">и способ измерения углов </w:t>
      </w:r>
      <w:r w:rsidRPr="009A5678">
        <w:rPr>
          <w:rFonts w:ascii="Times New Roman" w:hAnsi="Times New Roman"/>
          <w:b w:val="0"/>
          <w:sz w:val="20"/>
          <w:lang w:val="en-US"/>
        </w:rPr>
        <w:t>Angle</w:t>
      </w:r>
      <w:r w:rsidRPr="009A5678">
        <w:rPr>
          <w:rFonts w:ascii="Times New Roman" w:hAnsi="Times New Roman"/>
          <w:b w:val="0"/>
          <w:sz w:val="20"/>
        </w:rPr>
        <w:t xml:space="preserve">, указать начало отсчета угла </w:t>
      </w:r>
      <w:r w:rsidRPr="009A5678">
        <w:rPr>
          <w:rFonts w:ascii="Times New Roman" w:hAnsi="Times New Roman"/>
          <w:b w:val="0"/>
          <w:sz w:val="20"/>
          <w:lang w:val="en-US"/>
        </w:rPr>
        <w:t>Angle</w:t>
      </w:r>
      <w:r w:rsidRPr="009A5678">
        <w:rPr>
          <w:rFonts w:ascii="Times New Roman" w:hAnsi="Times New Roman"/>
          <w:b w:val="0"/>
          <w:sz w:val="20"/>
        </w:rPr>
        <w:t xml:space="preserve"> </w:t>
      </w:r>
      <w:r w:rsidRPr="009A5678">
        <w:rPr>
          <w:rFonts w:ascii="Times New Roman" w:hAnsi="Times New Roman"/>
          <w:b w:val="0"/>
          <w:sz w:val="20"/>
          <w:lang w:val="en-US"/>
        </w:rPr>
        <w:t>Measure</w:t>
      </w:r>
      <w:r w:rsidRPr="009A5678">
        <w:rPr>
          <w:rFonts w:ascii="Times New Roman" w:hAnsi="Times New Roman"/>
          <w:b w:val="0"/>
          <w:sz w:val="20"/>
        </w:rPr>
        <w:t xml:space="preserve">и на-правление измерения угла </w:t>
      </w:r>
      <w:r w:rsidRPr="009A5678">
        <w:rPr>
          <w:rFonts w:ascii="Times New Roman" w:hAnsi="Times New Roman"/>
          <w:b w:val="0"/>
          <w:sz w:val="20"/>
          <w:lang w:val="en-US"/>
        </w:rPr>
        <w:t>Angle</w:t>
      </w:r>
      <w:r w:rsidRPr="009A5678">
        <w:rPr>
          <w:rFonts w:ascii="Times New Roman" w:hAnsi="Times New Roman"/>
          <w:b w:val="0"/>
          <w:sz w:val="20"/>
        </w:rPr>
        <w:t xml:space="preserve"> </w:t>
      </w:r>
      <w:r w:rsidRPr="009A5678">
        <w:rPr>
          <w:rFonts w:ascii="Times New Roman" w:hAnsi="Times New Roman"/>
          <w:b w:val="0"/>
          <w:sz w:val="20"/>
          <w:lang w:val="en-US"/>
        </w:rPr>
        <w:t>Direction</w:t>
      </w:r>
      <w:r w:rsidRPr="009A5678">
        <w:rPr>
          <w:rFonts w:ascii="Times New Roman" w:hAnsi="Times New Roman"/>
          <w:b w:val="0"/>
          <w:sz w:val="20"/>
        </w:rPr>
        <w:t xml:space="preserve">, определить границы области рисунка </w:t>
      </w:r>
      <w:r w:rsidRPr="009A5678">
        <w:rPr>
          <w:rFonts w:ascii="Times New Roman" w:hAnsi="Times New Roman"/>
          <w:b w:val="0"/>
          <w:sz w:val="20"/>
          <w:lang w:val="en-US"/>
        </w:rPr>
        <w:t>Area</w:t>
      </w:r>
      <w:r w:rsidRPr="009A5678">
        <w:rPr>
          <w:rFonts w:ascii="Times New Roman" w:hAnsi="Times New Roman"/>
          <w:b w:val="0"/>
          <w:sz w:val="20"/>
        </w:rPr>
        <w:t>. Любая из установок, произведенных в начале рисования, в дальнейшем может быть изменена.</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5" w:name="_Toc492268671"/>
      <w:r w:rsidRPr="003A7FB3">
        <w:rPr>
          <w:b/>
          <w:sz w:val="20"/>
          <w:szCs w:val="20"/>
        </w:rPr>
        <w:lastRenderedPageBreak/>
        <w:t xml:space="preserve">Лабораторная </w:t>
      </w:r>
      <w:r w:rsidR="00BB65A3" w:rsidRPr="003A7FB3">
        <w:rPr>
          <w:b/>
          <w:sz w:val="20"/>
          <w:szCs w:val="20"/>
        </w:rPr>
        <w:t>р</w:t>
      </w:r>
      <w:r w:rsidRPr="003A7FB3">
        <w:rPr>
          <w:b/>
          <w:sz w:val="20"/>
          <w:szCs w:val="20"/>
        </w:rPr>
        <w:t xml:space="preserve">абота. </w:t>
      </w:r>
      <w:r w:rsidR="0046785E" w:rsidRPr="003A7FB3">
        <w:rPr>
          <w:b/>
          <w:sz w:val="20"/>
          <w:szCs w:val="20"/>
        </w:rPr>
        <w:br/>
      </w:r>
      <w:r w:rsidRPr="003A7FB3">
        <w:rPr>
          <w:b/>
          <w:sz w:val="20"/>
          <w:szCs w:val="20"/>
        </w:rPr>
        <w:t>Создание проекта в TRACE MODE 6</w:t>
      </w:r>
      <w:bookmarkEnd w:id="55"/>
    </w:p>
    <w:p w:rsidR="00BB65A3" w:rsidRDefault="00BB65A3" w:rsidP="009A5678">
      <w:pPr>
        <w:ind w:firstLine="566"/>
        <w:jc w:val="both"/>
        <w:rPr>
          <w:rFonts w:ascii="Times New Roman" w:hAnsi="Times New Roman"/>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sz w:val="20"/>
        </w:rPr>
        <w:t>Цель работы</w:t>
      </w:r>
      <w:r w:rsidRPr="009A5678">
        <w:rPr>
          <w:rFonts w:ascii="Times New Roman" w:eastAsia="Times" w:hAnsi="Times New Roman"/>
          <w:b w:val="0"/>
          <w:sz w:val="20"/>
        </w:rPr>
        <w:t>:</w:t>
      </w:r>
      <w:r w:rsidRPr="009A5678">
        <w:rPr>
          <w:rFonts w:ascii="Times New Roman" w:hAnsi="Times New Roman"/>
          <w:sz w:val="20"/>
        </w:rPr>
        <w:t xml:space="preserve"> </w:t>
      </w:r>
      <w:r w:rsidRPr="009A5678">
        <w:rPr>
          <w:rFonts w:ascii="Times New Roman" w:hAnsi="Times New Roman"/>
          <w:b w:val="0"/>
          <w:sz w:val="20"/>
        </w:rPr>
        <w:t>познакомиться с</w:t>
      </w:r>
      <w:r w:rsidRPr="009A5678">
        <w:rPr>
          <w:rFonts w:ascii="Times New Roman" w:hAnsi="Times New Roman"/>
          <w:sz w:val="20"/>
        </w:rPr>
        <w:t xml:space="preserve"> </w:t>
      </w:r>
      <w:r w:rsidRPr="009A5678">
        <w:rPr>
          <w:rFonts w:ascii="Times New Roman" w:eastAsia="Times" w:hAnsi="Times New Roman"/>
          <w:b w:val="0"/>
          <w:sz w:val="20"/>
        </w:rPr>
        <w:t>SCADA–</w:t>
      </w:r>
      <w:r w:rsidRPr="009A5678">
        <w:rPr>
          <w:rFonts w:ascii="Times New Roman" w:hAnsi="Times New Roman"/>
          <w:sz w:val="20"/>
        </w:rPr>
        <w:t xml:space="preserve"> </w:t>
      </w:r>
      <w:r w:rsidRPr="009A5678">
        <w:rPr>
          <w:rFonts w:ascii="Times New Roman" w:hAnsi="Times New Roman"/>
          <w:b w:val="0"/>
          <w:sz w:val="20"/>
        </w:rPr>
        <w:t>системой</w:t>
      </w:r>
      <w:r w:rsidRPr="009A5678">
        <w:rPr>
          <w:rFonts w:ascii="Times New Roman" w:hAnsi="Times New Roman"/>
          <w:sz w:val="20"/>
        </w:rPr>
        <w:t xml:space="preserve"> </w:t>
      </w:r>
      <w:r w:rsidRPr="009A5678">
        <w:rPr>
          <w:rFonts w:ascii="Times New Roman" w:eastAsia="Times" w:hAnsi="Times New Roman"/>
          <w:b w:val="0"/>
          <w:sz w:val="20"/>
        </w:rPr>
        <w:t>TRACE MODE 6,</w:t>
      </w:r>
      <w:r w:rsidRPr="009A5678">
        <w:rPr>
          <w:rFonts w:ascii="Times New Roman" w:hAnsi="Times New Roman"/>
          <w:sz w:val="20"/>
        </w:rPr>
        <w:t xml:space="preserve"> </w:t>
      </w:r>
      <w:r w:rsidRPr="009A5678">
        <w:rPr>
          <w:rFonts w:ascii="Times New Roman" w:hAnsi="Times New Roman"/>
          <w:b w:val="0"/>
          <w:sz w:val="20"/>
        </w:rPr>
        <w:t>научиться создавать и настраивать канал</w:t>
      </w:r>
      <w:r w:rsidRPr="009A5678">
        <w:rPr>
          <w:rFonts w:ascii="Times New Roman" w:eastAsia="Times" w:hAnsi="Times New Roman"/>
          <w:b w:val="0"/>
          <w:sz w:val="20"/>
        </w:rPr>
        <w:t>,</w:t>
      </w:r>
      <w:r w:rsidRPr="009A5678">
        <w:rPr>
          <w:rFonts w:ascii="Times New Roman" w:hAnsi="Times New Roman"/>
          <w:b w:val="0"/>
          <w:sz w:val="20"/>
        </w:rPr>
        <w:t xml:space="preserve"> выводить информацию на экран в среде </w:t>
      </w:r>
      <w:r w:rsidRPr="009A5678">
        <w:rPr>
          <w:rFonts w:ascii="Times New Roman" w:eastAsia="Times" w:hAnsi="Times New Roman"/>
          <w:b w:val="0"/>
          <w:sz w:val="20"/>
        </w:rPr>
        <w:t>TRACE MODE.</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sz w:val="20"/>
        </w:rPr>
        <w:t>Задание</w:t>
      </w:r>
      <w:r w:rsidRPr="009A5678">
        <w:rPr>
          <w:rFonts w:ascii="Times New Roman" w:eastAsia="Times" w:hAnsi="Times New Roman"/>
          <w:sz w:val="20"/>
        </w:rPr>
        <w:t>:</w:t>
      </w:r>
      <w:r w:rsidRPr="009A5678">
        <w:rPr>
          <w:rFonts w:ascii="Times New Roman" w:hAnsi="Times New Roman"/>
          <w:sz w:val="20"/>
        </w:rPr>
        <w:t xml:space="preserve"> </w:t>
      </w:r>
      <w:r w:rsidRPr="009A5678">
        <w:rPr>
          <w:rFonts w:ascii="Times New Roman" w:hAnsi="Times New Roman"/>
          <w:b w:val="0"/>
          <w:sz w:val="20"/>
        </w:rPr>
        <w:t>создать канал</w:t>
      </w:r>
      <w:r w:rsidRPr="009A5678">
        <w:rPr>
          <w:rFonts w:ascii="Times New Roman" w:eastAsia="Times" w:hAnsi="Times New Roman"/>
          <w:b w:val="0"/>
          <w:sz w:val="20"/>
        </w:rPr>
        <w:t>,</w:t>
      </w:r>
      <w:r w:rsidRPr="009A5678">
        <w:rPr>
          <w:rFonts w:ascii="Times New Roman" w:hAnsi="Times New Roman"/>
          <w:sz w:val="20"/>
        </w:rPr>
        <w:t xml:space="preserve"> </w:t>
      </w:r>
      <w:r w:rsidRPr="009A5678">
        <w:rPr>
          <w:rFonts w:ascii="Times New Roman" w:hAnsi="Times New Roman"/>
          <w:b w:val="0"/>
          <w:sz w:val="20"/>
        </w:rPr>
        <w:t>генератор заданного сигнала</w:t>
      </w:r>
      <w:r w:rsidRPr="009A5678">
        <w:rPr>
          <w:rFonts w:ascii="Times New Roman" w:hAnsi="Times New Roman"/>
          <w:sz w:val="20"/>
        </w:rPr>
        <w:t xml:space="preserve"> </w:t>
      </w:r>
      <w:r w:rsidRPr="009A5678">
        <w:rPr>
          <w:rFonts w:ascii="Times New Roman" w:eastAsia="Times" w:hAnsi="Times New Roman"/>
          <w:b w:val="0"/>
          <w:sz w:val="20"/>
        </w:rPr>
        <w:t>(</w:t>
      </w:r>
      <w:r w:rsidRPr="009A5678">
        <w:rPr>
          <w:rFonts w:ascii="Times New Roman" w:hAnsi="Times New Roman"/>
          <w:b w:val="0"/>
          <w:sz w:val="20"/>
        </w:rPr>
        <w:t>синусоидального</w:t>
      </w:r>
      <w:r w:rsidRPr="009A5678">
        <w:rPr>
          <w:rFonts w:ascii="Times New Roman" w:eastAsia="Times" w:hAnsi="Times New Roman"/>
          <w:b w:val="0"/>
          <w:sz w:val="20"/>
        </w:rPr>
        <w:t>,</w:t>
      </w:r>
      <w:r w:rsidRPr="009A5678">
        <w:rPr>
          <w:rFonts w:ascii="Times New Roman" w:hAnsi="Times New Roman"/>
          <w:sz w:val="20"/>
        </w:rPr>
        <w:t xml:space="preserve"> </w:t>
      </w:r>
      <w:r w:rsidRPr="009A5678">
        <w:rPr>
          <w:rFonts w:ascii="Times New Roman" w:hAnsi="Times New Roman"/>
          <w:b w:val="0"/>
          <w:sz w:val="20"/>
        </w:rPr>
        <w:t>пилообразного</w:t>
      </w:r>
      <w:r w:rsidRPr="009A5678">
        <w:rPr>
          <w:rFonts w:ascii="Times New Roman" w:eastAsia="Times" w:hAnsi="Times New Roman"/>
          <w:b w:val="0"/>
          <w:sz w:val="20"/>
        </w:rPr>
        <w:t>,</w:t>
      </w:r>
      <w:r w:rsidRPr="009A5678">
        <w:rPr>
          <w:rFonts w:ascii="Times New Roman" w:hAnsi="Times New Roman"/>
          <w:b w:val="0"/>
          <w:sz w:val="20"/>
        </w:rPr>
        <w:t xml:space="preserve"> треугольного</w:t>
      </w:r>
      <w:r w:rsidRPr="009A5678">
        <w:rPr>
          <w:rFonts w:ascii="Times New Roman" w:eastAsia="Times" w:hAnsi="Times New Roman"/>
          <w:b w:val="0"/>
          <w:sz w:val="20"/>
        </w:rPr>
        <w:t>),</w:t>
      </w:r>
      <w:r w:rsidRPr="009A5678">
        <w:rPr>
          <w:rFonts w:ascii="Times New Roman" w:hAnsi="Times New Roman"/>
          <w:b w:val="0"/>
          <w:sz w:val="20"/>
        </w:rPr>
        <w:t xml:space="preserve"> произвести привязку генератора к созданному каналу</w:t>
      </w:r>
      <w:r w:rsidRPr="009A5678">
        <w:rPr>
          <w:rFonts w:ascii="Times New Roman" w:eastAsia="Times" w:hAnsi="Times New Roman"/>
          <w:b w:val="0"/>
          <w:sz w:val="20"/>
        </w:rPr>
        <w:t>,</w:t>
      </w:r>
      <w:r w:rsidRPr="009A5678">
        <w:rPr>
          <w:rFonts w:ascii="Times New Roman" w:hAnsi="Times New Roman"/>
          <w:b w:val="0"/>
          <w:sz w:val="20"/>
        </w:rPr>
        <w:t xml:space="preserve"> масштабирование сигнала</w:t>
      </w:r>
      <w:r w:rsidRPr="009A5678">
        <w:rPr>
          <w:rFonts w:ascii="Times New Roman" w:eastAsia="Times" w:hAnsi="Times New Roman"/>
          <w:b w:val="0"/>
          <w:sz w:val="20"/>
        </w:rPr>
        <w:t>,</w:t>
      </w:r>
      <w:r w:rsidRPr="009A5678">
        <w:rPr>
          <w:rFonts w:ascii="Times New Roman" w:hAnsi="Times New Roman"/>
          <w:b w:val="0"/>
          <w:sz w:val="20"/>
        </w:rPr>
        <w:t xml:space="preserve"> обеспечив заданный диапазон</w:t>
      </w:r>
      <w:r w:rsidRPr="009A5678">
        <w:rPr>
          <w:rFonts w:ascii="Times New Roman" w:eastAsia="Times" w:hAnsi="Times New Roman"/>
          <w:b w:val="0"/>
          <w:sz w:val="20"/>
        </w:rPr>
        <w:t>;</w:t>
      </w:r>
      <w:r w:rsidRPr="009A5678">
        <w:rPr>
          <w:rFonts w:ascii="Times New Roman" w:hAnsi="Times New Roman"/>
          <w:b w:val="0"/>
          <w:sz w:val="20"/>
        </w:rPr>
        <w:t xml:space="preserve"> на экране вывести отмасштабированный сигнал с помощью стрелочного прибора</w:t>
      </w:r>
      <w:r w:rsidRPr="009A5678">
        <w:rPr>
          <w:rFonts w:ascii="Times New Roman" w:eastAsia="Times" w:hAnsi="Times New Roman"/>
          <w:b w:val="0"/>
          <w:sz w:val="20"/>
        </w:rPr>
        <w:t>,</w:t>
      </w:r>
      <w:r w:rsidRPr="009A5678">
        <w:rPr>
          <w:rFonts w:ascii="Times New Roman" w:hAnsi="Times New Roman"/>
          <w:b w:val="0"/>
          <w:sz w:val="20"/>
        </w:rPr>
        <w:t xml:space="preserve"> тренда</w:t>
      </w:r>
      <w:r w:rsidRPr="009A5678">
        <w:rPr>
          <w:rFonts w:ascii="Times New Roman" w:eastAsia="Times" w:hAnsi="Times New Roman"/>
          <w:b w:val="0"/>
          <w:sz w:val="20"/>
        </w:rPr>
        <w:t>,</w:t>
      </w:r>
      <w:r w:rsidRPr="009A5678">
        <w:rPr>
          <w:rFonts w:ascii="Times New Roman" w:hAnsi="Times New Roman"/>
          <w:b w:val="0"/>
          <w:sz w:val="20"/>
        </w:rPr>
        <w:t xml:space="preserve"> текста</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hAnsi="Times New Roman"/>
          <w:sz w:val="20"/>
        </w:rPr>
      </w:pPr>
      <w:r w:rsidRPr="009A5678">
        <w:rPr>
          <w:rFonts w:ascii="Times New Roman" w:hAnsi="Times New Roman"/>
          <w:sz w:val="20"/>
        </w:rPr>
        <w:t>Ход работы</w:t>
      </w:r>
    </w:p>
    <w:p w:rsidR="008579EC" w:rsidRPr="009A5678" w:rsidRDefault="008579EC" w:rsidP="0066379A">
      <w:pPr>
        <w:numPr>
          <w:ilvl w:val="0"/>
          <w:numId w:val="70"/>
        </w:numPr>
        <w:ind w:firstLine="567"/>
        <w:jc w:val="both"/>
        <w:rPr>
          <w:rFonts w:ascii="Times New Roman" w:eastAsia="Times" w:hAnsi="Times New Roman"/>
          <w:b w:val="0"/>
          <w:sz w:val="20"/>
        </w:rPr>
      </w:pPr>
      <w:r w:rsidRPr="009A5678">
        <w:rPr>
          <w:rFonts w:ascii="Times New Roman" w:hAnsi="Times New Roman"/>
          <w:sz w:val="20"/>
        </w:rPr>
        <w:t xml:space="preserve">Создание проекта </w:t>
      </w:r>
      <w:r w:rsidRPr="009A5678">
        <w:rPr>
          <w:rFonts w:ascii="Times New Roman" w:eastAsia="Times" w:hAnsi="Times New Roman"/>
          <w:sz w:val="20"/>
        </w:rPr>
        <w:t>Trace Mode</w:t>
      </w:r>
      <w:r w:rsidRPr="009A5678">
        <w:rPr>
          <w:rFonts w:ascii="Times New Roman" w:eastAsia="Times" w:hAnsi="Times New Roman"/>
          <w:b w:val="0"/>
          <w:sz w:val="20"/>
        </w:rPr>
        <w:t>.</w:t>
      </w:r>
      <w:r w:rsidRPr="009A5678">
        <w:rPr>
          <w:rFonts w:ascii="Times New Roman" w:hAnsi="Times New Roman"/>
          <w:sz w:val="20"/>
        </w:rPr>
        <w:t xml:space="preserve"> </w:t>
      </w:r>
      <w:r w:rsidRPr="009A5678">
        <w:rPr>
          <w:rFonts w:ascii="Times New Roman" w:hAnsi="Times New Roman"/>
          <w:b w:val="0"/>
          <w:sz w:val="20"/>
        </w:rPr>
        <w:t>Запустите программу</w:t>
      </w:r>
    </w:p>
    <w:p w:rsidR="008579EC" w:rsidRPr="009A5678" w:rsidRDefault="008579EC" w:rsidP="009A5678">
      <w:pPr>
        <w:jc w:val="both"/>
        <w:rPr>
          <w:rFonts w:ascii="Times New Roman" w:hAnsi="Times New Roman"/>
          <w:b w:val="0"/>
          <w:sz w:val="20"/>
        </w:rPr>
      </w:pPr>
      <w:r w:rsidRPr="009A5678">
        <w:rPr>
          <w:rFonts w:ascii="Times New Roman" w:eastAsia="Times" w:hAnsi="Times New Roman"/>
          <w:b w:val="0"/>
          <w:sz w:val="20"/>
          <w:lang w:val="en-GB"/>
        </w:rPr>
        <w:t>Trace Mode 6 (</w:t>
      </w:r>
      <w:r w:rsidRPr="009A5678">
        <w:rPr>
          <w:rFonts w:ascii="Times New Roman" w:hAnsi="Times New Roman"/>
          <w:b w:val="0"/>
          <w:sz w:val="20"/>
        </w:rPr>
        <w:t>файл</w:t>
      </w:r>
      <w:r w:rsidRPr="009A5678">
        <w:rPr>
          <w:rFonts w:ascii="Times New Roman" w:eastAsia="Times" w:hAnsi="Times New Roman"/>
          <w:b w:val="0"/>
          <w:sz w:val="20"/>
          <w:lang w:val="en-GB"/>
        </w:rPr>
        <w:t xml:space="preserve"> tmdevenv.exe). </w:t>
      </w:r>
      <w:r w:rsidRPr="009A5678">
        <w:rPr>
          <w:rFonts w:ascii="Times New Roman" w:hAnsi="Times New Roman"/>
          <w:b w:val="0"/>
          <w:sz w:val="20"/>
        </w:rPr>
        <w:t>Для создания нового проекта щелкните</w:t>
      </w:r>
      <w:r w:rsidRPr="009A5678">
        <w:rPr>
          <w:rFonts w:ascii="Times New Roman" w:eastAsia="Times" w:hAnsi="Times New Roman"/>
          <w:b w:val="0"/>
          <w:sz w:val="20"/>
        </w:rPr>
        <w:t xml:space="preserve"> </w:t>
      </w:r>
      <w:r w:rsidRPr="009A5678">
        <w:rPr>
          <w:rFonts w:ascii="Times New Roman" w:hAnsi="Times New Roman"/>
          <w:b w:val="0"/>
          <w:sz w:val="20"/>
        </w:rPr>
        <w:t xml:space="preserve">левой клавишей мыши на иконке </w:t>
      </w:r>
      <w:r w:rsidRPr="009A5678">
        <w:rPr>
          <w:rFonts w:ascii="Times New Roman" w:hAnsi="Times New Roman"/>
          <w:b w:val="0"/>
          <w:noProof/>
          <w:sz w:val="20"/>
        </w:rPr>
        <w:drawing>
          <wp:inline distT="0" distB="0" distL="0" distR="0" wp14:anchorId="48A5CA51" wp14:editId="1B4F5D65">
            <wp:extent cx="159385" cy="159385"/>
            <wp:effectExtent l="0" t="0" r="0" b="0"/>
            <wp:docPr id="2975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inline>
        </w:drawing>
      </w:r>
      <w:r w:rsidRPr="009A5678">
        <w:rPr>
          <w:rFonts w:ascii="Times New Roman" w:hAnsi="Times New Roman"/>
          <w:b w:val="0"/>
          <w:sz w:val="20"/>
        </w:rPr>
        <w:t xml:space="preserve"> или на строчке </w:t>
      </w:r>
      <w:r w:rsidRPr="009A5678">
        <w:rPr>
          <w:rFonts w:ascii="Times New Roman" w:hAnsi="Times New Roman"/>
          <w:i/>
          <w:sz w:val="20"/>
        </w:rPr>
        <w:t>Новый</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b w:val="0"/>
          <w:sz w:val="20"/>
        </w:rPr>
        <w:t xml:space="preserve"> Созданный проект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3.7.</w:t>
      </w:r>
      <w:r w:rsidRPr="009A5678">
        <w:rPr>
          <w:rFonts w:ascii="Times New Roman" w:hAnsi="Times New Roman"/>
          <w:b w:val="0"/>
          <w:sz w:val="20"/>
        </w:rPr>
        <w:t xml:space="preserve"> При отсутствии навигатора проекта щелкните левой клавишей мыши на строчке </w:t>
      </w:r>
      <w:r w:rsidRPr="009A5678">
        <w:rPr>
          <w:rFonts w:ascii="Times New Roman" w:hAnsi="Times New Roman"/>
          <w:i/>
          <w:sz w:val="20"/>
        </w:rPr>
        <w:t>Навигатор</w:t>
      </w:r>
      <w:r w:rsidRPr="009A5678">
        <w:rPr>
          <w:rFonts w:ascii="Times New Roman" w:hAnsi="Times New Roman"/>
          <w:b w:val="0"/>
          <w:sz w:val="20"/>
        </w:rPr>
        <w:t xml:space="preserve"> </w:t>
      </w:r>
      <w:r w:rsidRPr="009A5678">
        <w:rPr>
          <w:rFonts w:ascii="Times New Roman" w:hAnsi="Times New Roman"/>
          <w:i/>
          <w:sz w:val="20"/>
        </w:rPr>
        <w:t xml:space="preserve">проекта </w:t>
      </w:r>
      <w:r w:rsidRPr="009A5678">
        <w:rPr>
          <w:rFonts w:ascii="Times New Roman" w:hAnsi="Times New Roman"/>
          <w:b w:val="0"/>
          <w:sz w:val="20"/>
        </w:rPr>
        <w:t>меню</w:t>
      </w:r>
      <w:r w:rsidRPr="009A5678">
        <w:rPr>
          <w:rFonts w:ascii="Times New Roman" w:hAnsi="Times New Roman"/>
          <w:i/>
          <w:sz w:val="20"/>
        </w:rPr>
        <w:t xml:space="preserve"> Вид</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Сохраните созданный проект</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щелкнув левой клавишей</w:t>
      </w:r>
      <w:r w:rsidRPr="009A5678">
        <w:rPr>
          <w:rFonts w:ascii="Times New Roman" w:hAnsi="Times New Roman"/>
          <w:i/>
          <w:sz w:val="20"/>
        </w:rPr>
        <w:t xml:space="preserve"> </w:t>
      </w:r>
      <w:r w:rsidRPr="009A5678">
        <w:rPr>
          <w:rFonts w:ascii="Times New Roman" w:hAnsi="Times New Roman"/>
          <w:b w:val="0"/>
          <w:sz w:val="20"/>
        </w:rPr>
        <w:t xml:space="preserve">мыши на иконке </w:t>
      </w:r>
      <w:r w:rsidRPr="009A5678">
        <w:rPr>
          <w:rFonts w:ascii="Times New Roman" w:hAnsi="Times New Roman"/>
          <w:b w:val="0"/>
          <w:noProof/>
          <w:sz w:val="20"/>
        </w:rPr>
        <w:drawing>
          <wp:inline distT="0" distB="0" distL="0" distR="0" wp14:anchorId="4EBEA89C" wp14:editId="03573600">
            <wp:extent cx="138430" cy="148590"/>
            <wp:effectExtent l="0" t="0" r="0" b="3810"/>
            <wp:docPr id="2975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Pr="009A5678">
        <w:rPr>
          <w:rFonts w:ascii="Times New Roman" w:hAnsi="Times New Roman"/>
          <w:b w:val="0"/>
          <w:sz w:val="20"/>
        </w:rPr>
        <w:t xml:space="preserve"> или на строчке </w:t>
      </w:r>
      <w:r w:rsidRPr="009A5678">
        <w:rPr>
          <w:rFonts w:ascii="Times New Roman" w:hAnsi="Times New Roman"/>
          <w:i/>
          <w:sz w:val="20"/>
        </w:rPr>
        <w:t>Сохранить</w:t>
      </w:r>
      <w:r w:rsidRPr="009A5678">
        <w:rPr>
          <w:rFonts w:ascii="Times New Roman" w:hAnsi="Times New Roman"/>
          <w:b w:val="0"/>
          <w:sz w:val="20"/>
        </w:rPr>
        <w:t xml:space="preserve"> или </w:t>
      </w:r>
      <w:r w:rsidRPr="009A5678">
        <w:rPr>
          <w:rFonts w:ascii="Times New Roman" w:hAnsi="Times New Roman"/>
          <w:i/>
          <w:sz w:val="20"/>
        </w:rPr>
        <w:t>Сохранить как</w:t>
      </w:r>
      <w:r w:rsidRPr="009A5678">
        <w:rPr>
          <w:rFonts w:ascii="Times New Roman" w:hAnsi="Times New Roman"/>
          <w:b w:val="0"/>
          <w:sz w:val="20"/>
        </w:rPr>
        <w:t xml:space="preserve"> в меню</w:t>
      </w:r>
    </w:p>
    <w:p w:rsidR="008579EC" w:rsidRPr="009A5678" w:rsidRDefault="008579EC" w:rsidP="009A5678">
      <w:pPr>
        <w:jc w:val="both"/>
        <w:rPr>
          <w:rFonts w:ascii="Times New Roman" w:eastAsia="Times" w:hAnsi="Times New Roman"/>
          <w:b w:val="0"/>
          <w:sz w:val="20"/>
        </w:rPr>
      </w:pPr>
      <w:r w:rsidRPr="009A5678">
        <w:rPr>
          <w:rFonts w:ascii="Times New Roman" w:hAnsi="Times New Roman"/>
          <w:i/>
          <w:sz w:val="20"/>
        </w:rPr>
        <w:t>Файл</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43BF62DC" wp14:editId="204068FE">
            <wp:extent cx="4336277" cy="3333750"/>
            <wp:effectExtent l="0" t="0" r="7620" b="0"/>
            <wp:docPr id="29755" name="Рисунок 2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35551" cy="3333192"/>
                    </a:xfrm>
                    <a:prstGeom prst="rect">
                      <a:avLst/>
                    </a:prstGeom>
                    <a:noFill/>
                  </pic:spPr>
                </pic:pic>
              </a:graphicData>
            </a:graphic>
          </wp:inline>
        </w:drawing>
      </w:r>
    </w:p>
    <w:p w:rsidR="008579EC" w:rsidRPr="009A5678" w:rsidRDefault="008579EC" w:rsidP="009A5678">
      <w:pPr>
        <w:jc w:val="center"/>
        <w:rPr>
          <w:rFonts w:ascii="Times New Roman" w:eastAsia="Times"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3.7</w:t>
      </w:r>
      <w:r w:rsidRPr="009A5678">
        <w:rPr>
          <w:rFonts w:ascii="Times New Roman" w:hAnsi="Times New Roman"/>
          <w:b w:val="0"/>
          <w:sz w:val="20"/>
        </w:rPr>
        <w:t xml:space="preserve"> Новы проект </w:t>
      </w:r>
      <w:r w:rsidRPr="009A5678">
        <w:rPr>
          <w:rFonts w:ascii="Times New Roman" w:eastAsia="Times" w:hAnsi="Times New Roman"/>
          <w:b w:val="0"/>
          <w:sz w:val="20"/>
        </w:rPr>
        <w:t>Trace Mode</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2. </w:t>
      </w:r>
      <w:r w:rsidRPr="009A5678">
        <w:rPr>
          <w:rFonts w:ascii="Times New Roman" w:hAnsi="Times New Roman"/>
          <w:sz w:val="20"/>
        </w:rPr>
        <w:t>Создание узла</w:t>
      </w:r>
      <w:r w:rsidRPr="009A5678">
        <w:rPr>
          <w:rFonts w:ascii="Times New Roman" w:eastAsia="Times" w:hAnsi="Times New Roman"/>
          <w:b w:val="0"/>
          <w:sz w:val="20"/>
        </w:rPr>
        <w:t xml:space="preserve">. </w:t>
      </w:r>
      <w:r w:rsidRPr="009A5678">
        <w:rPr>
          <w:rFonts w:ascii="Times New Roman" w:hAnsi="Times New Roman"/>
          <w:b w:val="0"/>
          <w:sz w:val="20"/>
        </w:rPr>
        <w:t>Выделите строку</w:t>
      </w:r>
      <w:r w:rsidRPr="009A5678">
        <w:rPr>
          <w:rFonts w:ascii="Times New Roman" w:eastAsia="Times" w:hAnsi="Times New Roman"/>
          <w:b w:val="0"/>
          <w:sz w:val="20"/>
        </w:rPr>
        <w:t xml:space="preserve"> </w:t>
      </w:r>
      <w:r w:rsidRPr="009A5678">
        <w:rPr>
          <w:rFonts w:ascii="Times New Roman" w:hAnsi="Times New Roman"/>
          <w:i/>
          <w:sz w:val="20"/>
        </w:rPr>
        <w:t>система</w:t>
      </w:r>
      <w:r w:rsidRPr="009A5678">
        <w:rPr>
          <w:rFonts w:ascii="Times New Roman" w:eastAsia="Times" w:hAnsi="Times New Roman"/>
          <w:b w:val="0"/>
          <w:sz w:val="20"/>
        </w:rPr>
        <w:t xml:space="preserve"> </w:t>
      </w:r>
      <w:r w:rsidRPr="009A5678">
        <w:rPr>
          <w:rFonts w:ascii="Times New Roman" w:hAnsi="Times New Roman"/>
          <w:b w:val="0"/>
          <w:sz w:val="20"/>
        </w:rPr>
        <w:t>в навигаторе проекта</w:t>
      </w:r>
      <w:r w:rsidRPr="009A5678">
        <w:rPr>
          <w:rFonts w:ascii="Times New Roman" w:eastAsia="Times" w:hAnsi="Times New Roman"/>
          <w:b w:val="0"/>
          <w:sz w:val="20"/>
        </w:rPr>
        <w:t xml:space="preserve"> (</w:t>
      </w:r>
      <w:r w:rsidRPr="009A5678">
        <w:rPr>
          <w:rFonts w:ascii="Times New Roman" w:hAnsi="Times New Roman"/>
          <w:b w:val="0"/>
          <w:sz w:val="20"/>
        </w:rPr>
        <w:t>рис</w:t>
      </w:r>
      <w:r w:rsidRPr="009A5678">
        <w:rPr>
          <w:rFonts w:ascii="Times New Roman" w:eastAsia="Times" w:hAnsi="Times New Roman"/>
          <w:b w:val="0"/>
          <w:sz w:val="20"/>
        </w:rPr>
        <w:t xml:space="preserve">. 3.8). </w:t>
      </w:r>
      <w:r w:rsidRPr="009A5678">
        <w:rPr>
          <w:rFonts w:ascii="Times New Roman" w:hAnsi="Times New Roman"/>
          <w:b w:val="0"/>
          <w:sz w:val="20"/>
        </w:rPr>
        <w:t>Вызовите контекстное меню щелчком правой клавиши мыши</w:t>
      </w:r>
      <w:r w:rsidRPr="009A5678">
        <w:rPr>
          <w:rFonts w:ascii="Times New Roman" w:eastAsia="Times" w:hAnsi="Times New Roman"/>
          <w:b w:val="0"/>
          <w:sz w:val="20"/>
        </w:rPr>
        <w:t xml:space="preserve">. </w:t>
      </w:r>
      <w:r w:rsidRPr="009A5678">
        <w:rPr>
          <w:rFonts w:ascii="Times New Roman" w:hAnsi="Times New Roman"/>
          <w:b w:val="0"/>
          <w:sz w:val="20"/>
        </w:rPr>
        <w:t>В</w:t>
      </w:r>
      <w:r w:rsidRPr="009A5678">
        <w:rPr>
          <w:rFonts w:ascii="Times New Roman" w:eastAsia="Times" w:hAnsi="Times New Roman"/>
          <w:b w:val="0"/>
          <w:sz w:val="20"/>
        </w:rPr>
        <w:t xml:space="preserve"> </w:t>
      </w:r>
      <w:r w:rsidRPr="009A5678">
        <w:rPr>
          <w:rFonts w:ascii="Times New Roman" w:hAnsi="Times New Roman"/>
          <w:b w:val="0"/>
          <w:sz w:val="20"/>
        </w:rPr>
        <w:t xml:space="preserve">контекстном меню выберите строку </w:t>
      </w:r>
      <w:r w:rsidRPr="009A5678">
        <w:rPr>
          <w:rFonts w:ascii="Times New Roman" w:hAnsi="Times New Roman"/>
          <w:i/>
          <w:sz w:val="20"/>
        </w:rPr>
        <w:t>создать узел</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типов узлов выберите </w:t>
      </w:r>
      <w:r w:rsidRPr="009A5678">
        <w:rPr>
          <w:rFonts w:ascii="Times New Roman" w:eastAsia="Times" w:hAnsi="Times New Roman"/>
          <w:i/>
          <w:sz w:val="20"/>
        </w:rPr>
        <w:t>RTM</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62088E4C" wp14:editId="7D47D205">
            <wp:extent cx="4269694" cy="2152460"/>
            <wp:effectExtent l="0" t="0" r="0" b="635"/>
            <wp:docPr id="29756" name="Рисунок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287318" cy="2161345"/>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3.8</w:t>
      </w:r>
      <w:r w:rsidRPr="009A5678">
        <w:rPr>
          <w:rFonts w:ascii="Times New Roman" w:hAnsi="Times New Roman"/>
          <w:b w:val="0"/>
          <w:sz w:val="20"/>
        </w:rPr>
        <w:t xml:space="preserve"> Создание узла</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lastRenderedPageBreak/>
        <w:t xml:space="preserve">Навигатор проекта в разделе </w:t>
      </w:r>
      <w:r w:rsidRPr="009A5678">
        <w:rPr>
          <w:rFonts w:ascii="Times New Roman" w:hAnsi="Times New Roman"/>
          <w:i/>
          <w:sz w:val="20"/>
        </w:rPr>
        <w:t>система</w:t>
      </w:r>
      <w:r w:rsidRPr="009A5678">
        <w:rPr>
          <w:rFonts w:ascii="Times New Roman" w:hAnsi="Times New Roman"/>
          <w:b w:val="0"/>
          <w:sz w:val="20"/>
        </w:rPr>
        <w:t xml:space="preserve"> отобразит созданный узел</w:t>
      </w:r>
      <w:r w:rsidRPr="009A5678">
        <w:rPr>
          <w:rFonts w:ascii="Times New Roman" w:eastAsia="Times" w:hAnsi="Times New Roman"/>
          <w:b w:val="0"/>
          <w:sz w:val="20"/>
        </w:rPr>
        <w:t>.</w:t>
      </w:r>
      <w:r w:rsidRPr="009A5678">
        <w:rPr>
          <w:rFonts w:ascii="Times New Roman" w:hAnsi="Times New Roman"/>
          <w:b w:val="0"/>
          <w:sz w:val="20"/>
        </w:rPr>
        <w:t xml:space="preserve"> Выделите созданный узел </w:t>
      </w:r>
      <w:r w:rsidRPr="009A5678">
        <w:rPr>
          <w:rFonts w:ascii="Times New Roman" w:eastAsia="Times" w:hAnsi="Times New Roman"/>
          <w:i/>
          <w:sz w:val="20"/>
        </w:rPr>
        <w:t>RTM</w:t>
      </w:r>
      <w:r w:rsidRPr="009A5678">
        <w:rPr>
          <w:rFonts w:ascii="Times New Roman" w:hAnsi="Times New Roman"/>
          <w:b w:val="0"/>
          <w:sz w:val="20"/>
        </w:rPr>
        <w:t xml:space="preserve"> и щелкните левой клавишей мыши по нему</w:t>
      </w:r>
      <w:r w:rsidRPr="009A5678">
        <w:rPr>
          <w:rFonts w:ascii="Times New Roman" w:eastAsia="Times" w:hAnsi="Times New Roman"/>
          <w:b w:val="0"/>
          <w:sz w:val="20"/>
        </w:rPr>
        <w:t>.</w:t>
      </w:r>
      <w:r w:rsidRPr="009A5678">
        <w:rPr>
          <w:rFonts w:ascii="Times New Roman" w:hAnsi="Times New Roman"/>
          <w:b w:val="0"/>
          <w:sz w:val="20"/>
        </w:rPr>
        <w:t xml:space="preserve"> Появится возможность изменить имя узла</w:t>
      </w:r>
      <w:r w:rsidRPr="009A5678">
        <w:rPr>
          <w:rFonts w:ascii="Times New Roman" w:eastAsia="Times" w:hAnsi="Times New Roman"/>
          <w:b w:val="0"/>
          <w:sz w:val="20"/>
        </w:rPr>
        <w:t>.</w:t>
      </w:r>
      <w:r w:rsidRPr="009A5678">
        <w:rPr>
          <w:rFonts w:ascii="Times New Roman" w:hAnsi="Times New Roman"/>
          <w:b w:val="0"/>
          <w:sz w:val="20"/>
        </w:rPr>
        <w:t xml:space="preserve"> Пример созданного узла </w:t>
      </w:r>
      <w:r w:rsidRPr="009A5678">
        <w:rPr>
          <w:rFonts w:ascii="Times New Roman" w:eastAsia="Times" w:hAnsi="Times New Roman"/>
          <w:b w:val="0"/>
          <w:sz w:val="20"/>
        </w:rPr>
        <w:t>RTM</w:t>
      </w:r>
      <w:r w:rsidRPr="009A5678">
        <w:rPr>
          <w:rFonts w:ascii="Times New Roman" w:hAnsi="Times New Roman"/>
          <w:b w:val="0"/>
          <w:sz w:val="20"/>
        </w:rPr>
        <w:t xml:space="preserve"> изображен на рис</w:t>
      </w:r>
      <w:r w:rsidRPr="009A5678">
        <w:rPr>
          <w:rFonts w:ascii="Times New Roman" w:eastAsia="Times" w:hAnsi="Times New Roman"/>
          <w:b w:val="0"/>
          <w:sz w:val="20"/>
        </w:rPr>
        <w:t>. 3.9.</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475116E8" wp14:editId="0CE89D53">
            <wp:extent cx="3943627" cy="3057525"/>
            <wp:effectExtent l="0" t="0" r="0" b="0"/>
            <wp:docPr id="29757" name="Рисунок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45156" cy="3058710"/>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3.9</w:t>
      </w:r>
      <w:r w:rsidRPr="009A5678">
        <w:rPr>
          <w:rFonts w:ascii="Times New Roman" w:hAnsi="Times New Roman"/>
          <w:b w:val="0"/>
          <w:sz w:val="20"/>
        </w:rPr>
        <w:t xml:space="preserve"> Узел</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hAnsi="Times New Roman"/>
          <w:b w:val="0"/>
          <w:sz w:val="20"/>
        </w:rPr>
      </w:pPr>
      <w:r w:rsidRPr="009A5678">
        <w:rPr>
          <w:rFonts w:ascii="Times New Roman" w:eastAsia="Times" w:hAnsi="Times New Roman"/>
          <w:b w:val="0"/>
          <w:sz w:val="20"/>
        </w:rPr>
        <w:t xml:space="preserve">3. </w:t>
      </w:r>
      <w:r w:rsidRPr="009A5678">
        <w:rPr>
          <w:rFonts w:ascii="Times New Roman" w:hAnsi="Times New Roman"/>
          <w:sz w:val="20"/>
        </w:rPr>
        <w:t>Создание канала</w:t>
      </w:r>
      <w:r w:rsidRPr="009A5678">
        <w:rPr>
          <w:rFonts w:ascii="Times New Roman" w:eastAsia="Times" w:hAnsi="Times New Roman"/>
          <w:b w:val="0"/>
          <w:sz w:val="20"/>
        </w:rPr>
        <w:t xml:space="preserve">. </w:t>
      </w:r>
      <w:r w:rsidRPr="009A5678">
        <w:rPr>
          <w:rFonts w:ascii="Times New Roman" w:hAnsi="Times New Roman"/>
          <w:b w:val="0"/>
          <w:sz w:val="20"/>
        </w:rPr>
        <w:t>Выделите группу</w:t>
      </w:r>
      <w:r w:rsidRPr="009A5678">
        <w:rPr>
          <w:rFonts w:ascii="Times New Roman" w:eastAsia="Times" w:hAnsi="Times New Roman"/>
          <w:b w:val="0"/>
          <w:sz w:val="20"/>
        </w:rPr>
        <w:t xml:space="preserve"> </w:t>
      </w:r>
      <w:r w:rsidRPr="009A5678">
        <w:rPr>
          <w:rFonts w:ascii="Times New Roman" w:hAnsi="Times New Roman"/>
          <w:i/>
          <w:sz w:val="20"/>
        </w:rPr>
        <w:t>каналы</w:t>
      </w:r>
      <w:r w:rsidRPr="009A5678">
        <w:rPr>
          <w:rFonts w:ascii="Times New Roman" w:eastAsia="Times" w:hAnsi="Times New Roman"/>
          <w:b w:val="0"/>
          <w:sz w:val="20"/>
        </w:rPr>
        <w:t xml:space="preserve"> RTM </w:t>
      </w:r>
      <w:r w:rsidRPr="009A5678">
        <w:rPr>
          <w:rFonts w:ascii="Times New Roman" w:hAnsi="Times New Roman"/>
          <w:b w:val="0"/>
          <w:sz w:val="20"/>
        </w:rPr>
        <w:t>узла</w:t>
      </w:r>
      <w:r w:rsidRPr="009A5678">
        <w:rPr>
          <w:rFonts w:ascii="Times New Roman" w:eastAsia="Times" w:hAnsi="Times New Roman"/>
          <w:b w:val="0"/>
          <w:sz w:val="20"/>
        </w:rPr>
        <w:t xml:space="preserve">. </w:t>
      </w:r>
      <w:r w:rsidRPr="009A5678">
        <w:rPr>
          <w:rFonts w:ascii="Times New Roman" w:hAnsi="Times New Roman"/>
          <w:b w:val="0"/>
          <w:sz w:val="20"/>
        </w:rPr>
        <w:t>Вызовите</w:t>
      </w:r>
      <w:r w:rsidRPr="009A5678">
        <w:rPr>
          <w:rFonts w:ascii="Times New Roman" w:eastAsia="Times" w:hAnsi="Times New Roman"/>
          <w:b w:val="0"/>
          <w:sz w:val="20"/>
        </w:rPr>
        <w:t xml:space="preserve"> </w:t>
      </w:r>
      <w:r w:rsidRPr="009A5678">
        <w:rPr>
          <w:rFonts w:ascii="Times New Roman" w:hAnsi="Times New Roman"/>
          <w:b w:val="0"/>
          <w:sz w:val="20"/>
        </w:rPr>
        <w:t>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контекстном меню выберите строку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Среди предложенных компонентов выберите</w:t>
      </w:r>
    </w:p>
    <w:p w:rsidR="008579EC" w:rsidRPr="009A5678" w:rsidRDefault="008579EC" w:rsidP="009A5678">
      <w:pPr>
        <w:jc w:val="both"/>
        <w:rPr>
          <w:rFonts w:ascii="Times New Roman" w:eastAsia="Times" w:hAnsi="Times New Roman"/>
          <w:b w:val="0"/>
          <w:sz w:val="20"/>
        </w:rPr>
      </w:pPr>
      <w:r w:rsidRPr="009A5678">
        <w:rPr>
          <w:rFonts w:ascii="Times New Roman" w:hAnsi="Times New Roman"/>
          <w:i/>
          <w:sz w:val="20"/>
        </w:rPr>
        <w:t>канал</w:t>
      </w:r>
      <w:r w:rsidRPr="009A5678">
        <w:rPr>
          <w:rFonts w:ascii="Times New Roman" w:eastAsia="Times" w:hAnsi="Times New Roman"/>
          <w:i/>
          <w:sz w:val="20"/>
        </w:rPr>
        <w:t>_FLOAT</w:t>
      </w:r>
      <w:r w:rsidRPr="009A5678">
        <w:rPr>
          <w:rFonts w:ascii="Times New Roman" w:hAnsi="Times New Roman"/>
          <w:i/>
          <w:sz w:val="20"/>
        </w:rPr>
        <w:t xml:space="preserve">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3.10).</w:t>
      </w:r>
    </w:p>
    <w:p w:rsidR="008579EC" w:rsidRPr="009A5678" w:rsidRDefault="008579EC" w:rsidP="009A5678">
      <w:pPr>
        <w:jc w:val="both"/>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52E820DD" wp14:editId="2E41A277">
            <wp:extent cx="4802220" cy="1952625"/>
            <wp:effectExtent l="0" t="0" r="0" b="0"/>
            <wp:docPr id="29758" name="Рисунок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814833" cy="1957754"/>
                    </a:xfrm>
                    <a:prstGeom prst="rect">
                      <a:avLst/>
                    </a:prstGeom>
                    <a:noFill/>
                  </pic:spPr>
                </pic:pic>
              </a:graphicData>
            </a:graphic>
          </wp:inline>
        </w:drawing>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3.10</w:t>
      </w:r>
      <w:r w:rsidRPr="009A5678">
        <w:rPr>
          <w:rFonts w:ascii="Times New Roman" w:hAnsi="Times New Roman"/>
          <w:b w:val="0"/>
          <w:sz w:val="20"/>
        </w:rPr>
        <w:t xml:space="preserve"> Создание канала</w:t>
      </w:r>
    </w:p>
    <w:p w:rsidR="008579EC" w:rsidRPr="009A5678" w:rsidRDefault="008579EC" w:rsidP="009A5678">
      <w:pPr>
        <w:jc w:val="both"/>
        <w:rPr>
          <w:rFonts w:ascii="Times New Roman" w:hAnsi="Times New Roman"/>
          <w:b w:val="0"/>
          <w:sz w:val="20"/>
        </w:rPr>
      </w:pPr>
    </w:p>
    <w:p w:rsidR="008579EC" w:rsidRPr="009A5678" w:rsidRDefault="008579EC" w:rsidP="009A5678">
      <w:pPr>
        <w:tabs>
          <w:tab w:val="left" w:pos="1400"/>
        </w:tabs>
        <w:jc w:val="both"/>
        <w:rPr>
          <w:rFonts w:ascii="Times New Roman" w:eastAsia="Times" w:hAnsi="Times New Roman"/>
          <w:b w:val="0"/>
          <w:sz w:val="20"/>
        </w:rPr>
      </w:pPr>
      <w:r w:rsidRPr="009A5678">
        <w:rPr>
          <w:rFonts w:ascii="Times New Roman" w:eastAsia="Times" w:hAnsi="Times New Roman"/>
          <w:b w:val="0"/>
          <w:sz w:val="20"/>
        </w:rPr>
        <w:t>4.</w:t>
      </w:r>
      <w:r w:rsidRPr="009A5678">
        <w:rPr>
          <w:rFonts w:ascii="Times New Roman" w:hAnsi="Times New Roman"/>
          <w:b w:val="0"/>
          <w:sz w:val="20"/>
        </w:rPr>
        <w:tab/>
      </w:r>
      <w:r w:rsidRPr="009A5678">
        <w:rPr>
          <w:rFonts w:ascii="Times New Roman" w:hAnsi="Times New Roman"/>
          <w:i/>
          <w:sz w:val="20"/>
        </w:rPr>
        <w:t xml:space="preserve">Произведите расчет множителя </w:t>
      </w:r>
      <w:r w:rsidRPr="009A5678">
        <w:rPr>
          <w:rFonts w:ascii="Times New Roman" w:eastAsia="Times" w:hAnsi="Times New Roman"/>
          <w:i/>
          <w:sz w:val="20"/>
        </w:rPr>
        <w:t>K</w:t>
      </w:r>
      <w:r w:rsidRPr="009A5678">
        <w:rPr>
          <w:rFonts w:ascii="Times New Roman" w:hAnsi="Times New Roman"/>
          <w:i/>
          <w:sz w:val="20"/>
        </w:rPr>
        <w:t xml:space="preserve"> и смещения </w:t>
      </w:r>
      <w:r w:rsidRPr="009A5678">
        <w:rPr>
          <w:rFonts w:ascii="Times New Roman" w:eastAsia="Times" w:hAnsi="Times New Roman"/>
          <w:i/>
          <w:sz w:val="20"/>
        </w:rPr>
        <w:t>Z</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Преобразование сигнала будет производиться по формуле</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hAnsi="Times New Roman"/>
          <w:b w:val="0"/>
          <w:sz w:val="20"/>
        </w:rPr>
      </w:pPr>
      <w:r w:rsidRPr="009A5678">
        <w:rPr>
          <w:rFonts w:ascii="Times New Roman" w:eastAsia="Times" w:hAnsi="Times New Roman"/>
          <w:b w:val="0"/>
          <w:i/>
          <w:sz w:val="20"/>
        </w:rPr>
        <w:t>Y = K</w:t>
      </w:r>
      <w:r w:rsidRPr="009A5678">
        <w:rPr>
          <w:rFonts w:ascii="Times New Roman" w:hAnsi="Times New Roman"/>
          <w:b w:val="0"/>
          <w:i/>
          <w:sz w:val="20"/>
        </w:rPr>
        <w:t>·</w:t>
      </w:r>
      <w:r w:rsidRPr="009A5678">
        <w:rPr>
          <w:rFonts w:ascii="Times New Roman" w:eastAsia="Times" w:hAnsi="Times New Roman"/>
          <w:b w:val="0"/>
          <w:i/>
          <w:sz w:val="20"/>
        </w:rPr>
        <w:t>X + Z</w:t>
      </w:r>
      <w:r w:rsidRPr="009A5678">
        <w:rPr>
          <w:rFonts w:ascii="Times New Roman" w:eastAsia="Times" w:hAnsi="Times New Roman"/>
          <w:b w:val="0"/>
          <w:sz w:val="20"/>
        </w:rPr>
        <w:t>,</w:t>
      </w:r>
      <w:r w:rsidRPr="009A5678">
        <w:rPr>
          <w:rFonts w:ascii="Times New Roman" w:eastAsia="Times" w:hAnsi="Times New Roman"/>
          <w:b w:val="0"/>
          <w:i/>
          <w:sz w:val="20"/>
        </w:rPr>
        <w:t xml:space="preserve"> </w:t>
      </w:r>
      <w:r w:rsidRPr="009A5678">
        <w:rPr>
          <w:rFonts w:ascii="Times New Roman" w:hAnsi="Times New Roman"/>
          <w:b w:val="0"/>
          <w:sz w:val="20"/>
        </w:rPr>
        <w:t>где</w:t>
      </w:r>
    </w:p>
    <w:p w:rsidR="008579EC" w:rsidRPr="009A5678" w:rsidRDefault="008579EC" w:rsidP="009A5678">
      <w:pPr>
        <w:tabs>
          <w:tab w:val="left" w:pos="1060"/>
        </w:tabs>
        <w:jc w:val="both"/>
        <w:rPr>
          <w:rFonts w:ascii="Times New Roman" w:eastAsia="Times" w:hAnsi="Times New Roman"/>
          <w:b w:val="0"/>
          <w:sz w:val="20"/>
        </w:rPr>
      </w:pPr>
      <w:r w:rsidRPr="009A5678">
        <w:rPr>
          <w:rFonts w:ascii="Times New Roman" w:eastAsia="Times" w:hAnsi="Times New Roman"/>
          <w:b w:val="0"/>
          <w:i/>
          <w:sz w:val="20"/>
        </w:rPr>
        <w:t>Y</w:t>
      </w:r>
      <w:r w:rsidRPr="009A5678">
        <w:rPr>
          <w:rFonts w:ascii="Times New Roman" w:eastAsia="Times" w:hAnsi="Times New Roman"/>
          <w:b w:val="0"/>
          <w:sz w:val="20"/>
        </w:rPr>
        <w:t>—</w:t>
      </w:r>
      <w:r w:rsidRPr="009A5678">
        <w:rPr>
          <w:rFonts w:ascii="Times New Roman" w:hAnsi="Times New Roman"/>
          <w:b w:val="0"/>
          <w:sz w:val="20"/>
        </w:rPr>
        <w:t>результат преобразования</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i/>
          <w:sz w:val="20"/>
        </w:rPr>
        <w:t>Х</w:t>
      </w:r>
      <w:r w:rsidRPr="009A5678">
        <w:rPr>
          <w:rFonts w:ascii="Times New Roman" w:eastAsia="Times" w:hAnsi="Times New Roman"/>
          <w:b w:val="0"/>
          <w:sz w:val="20"/>
        </w:rPr>
        <w:t>—</w:t>
      </w:r>
      <w:r w:rsidRPr="009A5678">
        <w:rPr>
          <w:rFonts w:ascii="Times New Roman" w:hAnsi="Times New Roman"/>
          <w:b w:val="0"/>
          <w:i/>
          <w:sz w:val="20"/>
        </w:rPr>
        <w:t xml:space="preserve">   </w:t>
      </w:r>
      <w:r w:rsidRPr="009A5678">
        <w:rPr>
          <w:rFonts w:ascii="Times New Roman" w:hAnsi="Times New Roman"/>
          <w:b w:val="0"/>
          <w:sz w:val="20"/>
        </w:rPr>
        <w:t>входное значение канала</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i/>
          <w:sz w:val="20"/>
        </w:rPr>
        <w:t>К</w:t>
      </w:r>
      <w:r w:rsidRPr="009A5678">
        <w:rPr>
          <w:rFonts w:ascii="Times New Roman" w:eastAsia="Times" w:hAnsi="Times New Roman"/>
          <w:b w:val="0"/>
          <w:sz w:val="20"/>
        </w:rPr>
        <w:t>—</w:t>
      </w:r>
      <w:r w:rsidRPr="009A5678">
        <w:rPr>
          <w:rFonts w:ascii="Times New Roman" w:hAnsi="Times New Roman"/>
          <w:b w:val="0"/>
          <w:i/>
          <w:sz w:val="20"/>
        </w:rPr>
        <w:t xml:space="preserve">   </w:t>
      </w:r>
      <w:r w:rsidRPr="009A5678">
        <w:rPr>
          <w:rFonts w:ascii="Times New Roman" w:hAnsi="Times New Roman"/>
          <w:b w:val="0"/>
          <w:sz w:val="20"/>
        </w:rPr>
        <w:t>множитель</w:t>
      </w:r>
      <w:r w:rsidRPr="009A5678">
        <w:rPr>
          <w:rFonts w:ascii="Times New Roman" w:eastAsia="Times" w:hAnsi="Times New Roman"/>
          <w:b w:val="0"/>
          <w:sz w:val="20"/>
        </w:rPr>
        <w:t>;</w:t>
      </w:r>
    </w:p>
    <w:p w:rsidR="008579EC" w:rsidRPr="009A5678" w:rsidRDefault="008579EC" w:rsidP="009A5678">
      <w:pPr>
        <w:tabs>
          <w:tab w:val="left" w:pos="1060"/>
        </w:tabs>
        <w:jc w:val="both"/>
        <w:rPr>
          <w:rFonts w:ascii="Times New Roman" w:eastAsia="Times" w:hAnsi="Times New Roman"/>
          <w:b w:val="0"/>
          <w:sz w:val="20"/>
        </w:rPr>
      </w:pP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смещение</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 xml:space="preserve">Входное значение канала изменяется в диапазоне </w:t>
      </w:r>
      <w:r w:rsidRPr="009A5678">
        <w:rPr>
          <w:rFonts w:ascii="Times New Roman" w:eastAsia="Times" w:hAnsi="Times New Roman"/>
          <w:b w:val="0"/>
          <w:sz w:val="20"/>
        </w:rPr>
        <w:t>[0; 100].</w:t>
      </w:r>
      <w:r w:rsidRPr="009A5678">
        <w:rPr>
          <w:rFonts w:ascii="Times New Roman" w:hAnsi="Times New Roman"/>
          <w:b w:val="0"/>
          <w:sz w:val="20"/>
        </w:rPr>
        <w:t xml:space="preserve"> Найдите значение множителя </w:t>
      </w:r>
      <w:r w:rsidRPr="009A5678">
        <w:rPr>
          <w:rFonts w:ascii="Times New Roman" w:eastAsia="Times" w:hAnsi="Times New Roman"/>
          <w:b w:val="0"/>
          <w:i/>
          <w:sz w:val="20"/>
        </w:rPr>
        <w:t>K</w:t>
      </w:r>
      <w:r w:rsidRPr="009A5678">
        <w:rPr>
          <w:rFonts w:ascii="Times New Roman" w:hAnsi="Times New Roman"/>
          <w:b w:val="0"/>
          <w:sz w:val="20"/>
        </w:rPr>
        <w:t xml:space="preserve"> и смещения </w:t>
      </w: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 xml:space="preserve"> которые позволят получить требуемый диапазон изменения результата преобразования </w:t>
      </w:r>
      <w:r w:rsidRPr="009A5678">
        <w:rPr>
          <w:rFonts w:ascii="Times New Roman" w:eastAsia="Times" w:hAnsi="Times New Roman"/>
          <w:b w:val="0"/>
          <w:sz w:val="20"/>
        </w:rPr>
        <w:t>(</w:t>
      </w:r>
      <w:r w:rsidRPr="009A5678">
        <w:rPr>
          <w:rFonts w:ascii="Times New Roman" w:hAnsi="Times New Roman"/>
          <w:b w:val="0"/>
          <w:sz w:val="20"/>
        </w:rPr>
        <w:t>диапазон сигнала</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sz w:val="20"/>
        </w:rPr>
        <w:t>Пример</w:t>
      </w:r>
      <w:r w:rsidRPr="009A5678">
        <w:rPr>
          <w:rFonts w:ascii="Times New Roman" w:eastAsia="Times" w:hAnsi="Times New Roman"/>
          <w:b w:val="0"/>
          <w:sz w:val="20"/>
        </w:rPr>
        <w:t>:</w:t>
      </w:r>
      <w:r w:rsidRPr="009A5678">
        <w:rPr>
          <w:rFonts w:ascii="Times New Roman" w:hAnsi="Times New Roman"/>
          <w:sz w:val="20"/>
        </w:rPr>
        <w:t xml:space="preserve"> </w:t>
      </w:r>
      <w:r w:rsidRPr="009A5678">
        <w:rPr>
          <w:rFonts w:ascii="Times New Roman" w:hAnsi="Times New Roman"/>
          <w:b w:val="0"/>
          <w:sz w:val="20"/>
        </w:rPr>
        <w:t>необходимо обеспечить диапазон сигнала</w:t>
      </w:r>
      <w:r w:rsidRPr="009A5678">
        <w:rPr>
          <w:rFonts w:ascii="Times New Roman" w:hAnsi="Times New Roman"/>
          <w:sz w:val="20"/>
        </w:rPr>
        <w:t xml:space="preserve"> </w:t>
      </w:r>
      <w:r w:rsidRPr="009A5678">
        <w:rPr>
          <w:rFonts w:ascii="Times New Roman" w:eastAsia="Times" w:hAnsi="Times New Roman"/>
          <w:b w:val="0"/>
          <w:sz w:val="20"/>
        </w:rPr>
        <w:t>[-10; 10].</w:t>
      </w:r>
      <w:r w:rsidRPr="009A5678">
        <w:rPr>
          <w:rFonts w:ascii="Times New Roman" w:hAnsi="Times New Roman"/>
          <w:sz w:val="20"/>
        </w:rPr>
        <w:t xml:space="preserve"> </w:t>
      </w:r>
      <w:r w:rsidRPr="009A5678">
        <w:rPr>
          <w:rFonts w:ascii="Times New Roman" w:hAnsi="Times New Roman"/>
          <w:b w:val="0"/>
          <w:sz w:val="20"/>
        </w:rPr>
        <w:t>Множитель</w:t>
      </w:r>
      <w:r w:rsidRPr="009A5678">
        <w:rPr>
          <w:rFonts w:ascii="Times New Roman" w:hAnsi="Times New Roman"/>
          <w:sz w:val="20"/>
        </w:rPr>
        <w:t xml:space="preserve"> </w:t>
      </w:r>
      <w:r w:rsidRPr="009A5678">
        <w:rPr>
          <w:rFonts w:ascii="Times New Roman" w:hAnsi="Times New Roman"/>
          <w:b w:val="0"/>
          <w:i/>
          <w:sz w:val="20"/>
        </w:rPr>
        <w:t xml:space="preserve">К </w:t>
      </w:r>
      <w:r w:rsidRPr="009A5678">
        <w:rPr>
          <w:rFonts w:ascii="Times New Roman" w:hAnsi="Times New Roman"/>
          <w:b w:val="0"/>
          <w:sz w:val="20"/>
        </w:rPr>
        <w:t>составит</w:t>
      </w:r>
      <w:r w:rsidRPr="009A5678">
        <w:rPr>
          <w:rFonts w:ascii="Times New Roman" w:hAnsi="Times New Roman"/>
          <w:b w:val="0"/>
          <w:i/>
          <w:sz w:val="20"/>
        </w:rPr>
        <w:t xml:space="preserve"> </w:t>
      </w:r>
      <w:r w:rsidRPr="009A5678">
        <w:rPr>
          <w:rFonts w:ascii="Times New Roman" w:eastAsia="Times" w:hAnsi="Times New Roman"/>
          <w:b w:val="0"/>
          <w:sz w:val="20"/>
        </w:rPr>
        <w:t>0,2,</w:t>
      </w:r>
      <w:r w:rsidRPr="009A5678">
        <w:rPr>
          <w:rFonts w:ascii="Times New Roman" w:hAnsi="Times New Roman"/>
          <w:b w:val="0"/>
          <w:i/>
          <w:sz w:val="20"/>
        </w:rPr>
        <w:t xml:space="preserve"> </w:t>
      </w:r>
      <w:r w:rsidRPr="009A5678">
        <w:rPr>
          <w:rFonts w:ascii="Times New Roman" w:hAnsi="Times New Roman"/>
          <w:b w:val="0"/>
          <w:sz w:val="20"/>
        </w:rPr>
        <w:t>смещение</w:t>
      </w:r>
      <w:r w:rsidRPr="009A5678">
        <w:rPr>
          <w:rFonts w:ascii="Times New Roman" w:hAnsi="Times New Roman"/>
          <w:b w:val="0"/>
          <w:i/>
          <w:sz w:val="20"/>
        </w:rPr>
        <w:t xml:space="preserve"> </w:t>
      </w:r>
      <w:r w:rsidRPr="009A5678">
        <w:rPr>
          <w:rFonts w:ascii="Times New Roman" w:eastAsia="Times" w:hAnsi="Times New Roman"/>
          <w:b w:val="0"/>
          <w:i/>
          <w:sz w:val="20"/>
        </w:rPr>
        <w:t>Z</w:t>
      </w:r>
      <w:r w:rsidRPr="009A5678">
        <w:rPr>
          <w:rFonts w:ascii="Times New Roman" w:eastAsia="Times" w:hAnsi="Times New Roman"/>
          <w:b w:val="0"/>
          <w:sz w:val="20"/>
        </w:rPr>
        <w:t>— -10.</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5. </w:t>
      </w:r>
      <w:r w:rsidRPr="009A5678">
        <w:rPr>
          <w:rFonts w:ascii="Times New Roman" w:hAnsi="Times New Roman"/>
          <w:sz w:val="20"/>
        </w:rPr>
        <w:t>Редактирование созданного канала</w:t>
      </w:r>
      <w:r w:rsidRPr="009A5678">
        <w:rPr>
          <w:rFonts w:ascii="Times New Roman" w:eastAsia="Times" w:hAnsi="Times New Roman"/>
          <w:sz w:val="20"/>
        </w:rPr>
        <w:t>.</w:t>
      </w:r>
      <w:r w:rsidRPr="009A5678">
        <w:rPr>
          <w:rFonts w:ascii="Times New Roman" w:eastAsia="Times" w:hAnsi="Times New Roman"/>
          <w:b w:val="0"/>
          <w:sz w:val="20"/>
        </w:rPr>
        <w:t xml:space="preserve"> </w:t>
      </w:r>
      <w:r w:rsidRPr="009A5678">
        <w:rPr>
          <w:rFonts w:ascii="Times New Roman" w:hAnsi="Times New Roman"/>
          <w:b w:val="0"/>
          <w:sz w:val="20"/>
        </w:rPr>
        <w:t>Дважды щелкните левой</w:t>
      </w:r>
      <w:r w:rsidRPr="009A5678">
        <w:rPr>
          <w:rFonts w:ascii="Times New Roman" w:eastAsia="Times" w:hAnsi="Times New Roman"/>
          <w:b w:val="0"/>
          <w:sz w:val="20"/>
        </w:rPr>
        <w:t xml:space="preserve"> </w:t>
      </w:r>
      <w:r w:rsidRPr="009A5678">
        <w:rPr>
          <w:rFonts w:ascii="Times New Roman" w:hAnsi="Times New Roman"/>
          <w:b w:val="0"/>
          <w:sz w:val="20"/>
        </w:rPr>
        <w:t xml:space="preserve">клавишей мыши на имени созданного канала </w:t>
      </w:r>
      <w:r w:rsidRPr="009A5678">
        <w:rPr>
          <w:rFonts w:ascii="Times New Roman" w:eastAsia="Times" w:hAnsi="Times New Roman"/>
          <w:b w:val="0"/>
          <w:sz w:val="20"/>
        </w:rPr>
        <w:t>(</w:t>
      </w:r>
      <w:r w:rsidRPr="009A5678">
        <w:rPr>
          <w:rFonts w:ascii="Times New Roman" w:hAnsi="Times New Roman"/>
          <w:b w:val="0"/>
          <w:sz w:val="20"/>
        </w:rPr>
        <w:t>канал</w:t>
      </w:r>
      <w:r w:rsidRPr="009A5678">
        <w:rPr>
          <w:rFonts w:ascii="Times New Roman" w:eastAsia="Times" w:hAnsi="Times New Roman"/>
          <w:b w:val="0"/>
          <w:sz w:val="20"/>
        </w:rPr>
        <w:t>#1</w:t>
      </w:r>
      <w:r w:rsidRPr="009A5678">
        <w:rPr>
          <w:rFonts w:ascii="Times New Roman" w:hAnsi="Times New Roman"/>
          <w:b w:val="0"/>
          <w:sz w:val="20"/>
        </w:rPr>
        <w:t xml:space="preserve"> на рис</w:t>
      </w:r>
      <w:r w:rsidRPr="009A5678">
        <w:rPr>
          <w:rFonts w:ascii="Times New Roman" w:eastAsia="Times" w:hAnsi="Times New Roman"/>
          <w:b w:val="0"/>
          <w:sz w:val="20"/>
        </w:rPr>
        <w:t>. 3.11).</w:t>
      </w:r>
      <w:r w:rsidRPr="009A5678">
        <w:rPr>
          <w:rFonts w:ascii="Times New Roman" w:hAnsi="Times New Roman"/>
          <w:b w:val="0"/>
          <w:sz w:val="20"/>
        </w:rPr>
        <w:t xml:space="preserve"> Откроется окно для редактирования канала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3.12)</w:t>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27028374" wp14:editId="2679B2EA">
            <wp:extent cx="3985261" cy="2752725"/>
            <wp:effectExtent l="0" t="0" r="0" b="0"/>
            <wp:docPr id="29759" name="Рисунок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990939" cy="2756647"/>
                    </a:xfrm>
                    <a:prstGeom prst="rect">
                      <a:avLst/>
                    </a:prstGeom>
                    <a:noFill/>
                  </pic:spPr>
                </pic:pic>
              </a:graphicData>
            </a:graphic>
          </wp:inline>
        </w:drawing>
      </w:r>
    </w:p>
    <w:p w:rsidR="008579EC" w:rsidRPr="009A5678" w:rsidRDefault="008579EC" w:rsidP="009A5678">
      <w:pPr>
        <w:ind w:left="27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3.11</w:t>
      </w:r>
      <w:r w:rsidRPr="009A5678">
        <w:rPr>
          <w:rFonts w:ascii="Times New Roman" w:hAnsi="Times New Roman"/>
          <w:b w:val="0"/>
          <w:sz w:val="20"/>
        </w:rPr>
        <w:t xml:space="preserve"> Редактирование канала</w:t>
      </w:r>
    </w:p>
    <w:p w:rsidR="008579EC" w:rsidRPr="009A5678" w:rsidRDefault="008579EC" w:rsidP="009A5678">
      <w:pPr>
        <w:ind w:left="2720"/>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25D17035" wp14:editId="6ECA79BE">
            <wp:extent cx="5209608" cy="4100839"/>
            <wp:effectExtent l="0" t="0" r="0" b="0"/>
            <wp:docPr id="29760" name="Рисунок 2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20098" cy="4109096"/>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p>
    <w:p w:rsidR="008579EC" w:rsidRPr="009A5678" w:rsidRDefault="008579EC" w:rsidP="009A5678">
      <w:pPr>
        <w:ind w:left="27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3.12</w:t>
      </w:r>
      <w:r w:rsidRPr="009A5678">
        <w:rPr>
          <w:rFonts w:ascii="Times New Roman" w:hAnsi="Times New Roman"/>
          <w:b w:val="0"/>
          <w:sz w:val="20"/>
        </w:rPr>
        <w:t xml:space="preserve"> Редактирование канала</w:t>
      </w:r>
    </w:p>
    <w:p w:rsidR="008579EC" w:rsidRPr="009A5678" w:rsidRDefault="008579EC" w:rsidP="009A5678">
      <w:pPr>
        <w:rPr>
          <w:rFonts w:ascii="Times New Roman" w:hAnsi="Times New Roman"/>
          <w:b w:val="0"/>
          <w:sz w:val="20"/>
        </w:rPr>
      </w:pPr>
    </w:p>
    <w:p w:rsidR="008579EC" w:rsidRPr="009A5678" w:rsidRDefault="008579EC" w:rsidP="009A5678">
      <w:pPr>
        <w:ind w:left="560"/>
        <w:jc w:val="both"/>
        <w:rPr>
          <w:rFonts w:ascii="Times New Roman" w:hAnsi="Times New Roman"/>
          <w:b w:val="0"/>
          <w:sz w:val="20"/>
        </w:rPr>
      </w:pPr>
      <w:r w:rsidRPr="009A5678">
        <w:rPr>
          <w:rFonts w:ascii="Times New Roman" w:hAnsi="Times New Roman"/>
          <w:b w:val="0"/>
          <w:sz w:val="20"/>
        </w:rPr>
        <w:t xml:space="preserve">В поле </w:t>
      </w:r>
      <w:r w:rsidRPr="009A5678">
        <w:rPr>
          <w:rFonts w:ascii="Times New Roman" w:hAnsi="Times New Roman"/>
          <w:i/>
          <w:sz w:val="20"/>
        </w:rPr>
        <w:t>имя</w:t>
      </w:r>
      <w:r w:rsidRPr="009A5678">
        <w:rPr>
          <w:rFonts w:ascii="Times New Roman" w:hAnsi="Times New Roman"/>
          <w:b w:val="0"/>
          <w:sz w:val="20"/>
        </w:rPr>
        <w:t xml:space="preserve"> введите новое имя канала</w:t>
      </w:r>
      <w:r w:rsidRPr="009A5678">
        <w:rPr>
          <w:rFonts w:ascii="Times New Roman" w:eastAsia="Times" w:hAnsi="Times New Roman"/>
          <w:b w:val="0"/>
          <w:sz w:val="20"/>
        </w:rPr>
        <w:t>.</w:t>
      </w:r>
      <w:r w:rsidRPr="009A5678">
        <w:rPr>
          <w:rFonts w:ascii="Times New Roman" w:hAnsi="Times New Roman"/>
          <w:b w:val="0"/>
          <w:sz w:val="20"/>
        </w:rPr>
        <w:t xml:space="preserve"> Установите флажок</w:t>
      </w:r>
    </w:p>
    <w:p w:rsidR="008579EC" w:rsidRPr="009A5678" w:rsidRDefault="008579EC" w:rsidP="009A5678">
      <w:pPr>
        <w:rPr>
          <w:rFonts w:ascii="Times New Roman" w:hAnsi="Times New Roman"/>
          <w:i/>
          <w:sz w:val="20"/>
        </w:rPr>
      </w:pPr>
      <w:r w:rsidRPr="009A5678">
        <w:rPr>
          <w:rFonts w:ascii="Times New Roman" w:hAnsi="Times New Roman"/>
          <w:i/>
          <w:sz w:val="20"/>
        </w:rPr>
        <w:t xml:space="preserve">использовать </w:t>
      </w:r>
      <w:r w:rsidRPr="009A5678">
        <w:rPr>
          <w:rFonts w:ascii="Times New Roman" w:hAnsi="Times New Roman"/>
          <w:b w:val="0"/>
          <w:sz w:val="20"/>
        </w:rPr>
        <w:t>на панели</w:t>
      </w:r>
      <w:r w:rsidRPr="009A5678">
        <w:rPr>
          <w:rFonts w:ascii="Times New Roman" w:hAnsi="Times New Roman"/>
          <w:i/>
          <w:sz w:val="20"/>
        </w:rPr>
        <w:t xml:space="preserve"> обработка</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Установите</w:t>
      </w:r>
      <w:r w:rsidRPr="009A5678">
        <w:rPr>
          <w:rFonts w:ascii="Times New Roman" w:hAnsi="Times New Roman"/>
          <w:i/>
          <w:sz w:val="20"/>
        </w:rPr>
        <w:t xml:space="preserve"> апертуру </w:t>
      </w:r>
      <w:r w:rsidRPr="009A5678">
        <w:rPr>
          <w:rFonts w:ascii="Times New Roman" w:hAnsi="Times New Roman"/>
          <w:b w:val="0"/>
          <w:sz w:val="20"/>
        </w:rPr>
        <w:t>равной</w:t>
      </w:r>
      <w:r w:rsidRPr="009A5678">
        <w:rPr>
          <w:rFonts w:ascii="Times New Roman" w:hAnsi="Times New Roman"/>
          <w:i/>
          <w:sz w:val="20"/>
        </w:rPr>
        <w:t xml:space="preserve"> </w:t>
      </w:r>
      <w:r w:rsidRPr="009A5678">
        <w:rPr>
          <w:rFonts w:ascii="Times New Roman" w:eastAsia="Times" w:hAnsi="Times New Roman"/>
          <w:b w:val="0"/>
          <w:sz w:val="20"/>
        </w:rPr>
        <w:t>0,</w:t>
      </w:r>
      <w:r w:rsidRPr="009A5678">
        <w:rPr>
          <w:rFonts w:ascii="Times New Roman" w:hAnsi="Times New Roman"/>
          <w:i/>
          <w:sz w:val="20"/>
        </w:rPr>
        <w:t xml:space="preserve"> пик</w:t>
      </w:r>
    </w:p>
    <w:p w:rsidR="008579EC" w:rsidRPr="009A5678" w:rsidRDefault="008579EC" w:rsidP="009A5678">
      <w:pPr>
        <w:ind w:right="940"/>
        <w:rPr>
          <w:rFonts w:ascii="Times New Roman" w:eastAsia="Times" w:hAnsi="Times New Roman"/>
          <w:b w:val="0"/>
          <w:sz w:val="20"/>
        </w:rPr>
      </w:pPr>
      <w:r w:rsidRPr="009A5678">
        <w:rPr>
          <w:rFonts w:ascii="Times New Roman" w:hAnsi="Times New Roman"/>
          <w:b w:val="0"/>
          <w:sz w:val="20"/>
        </w:rPr>
        <w:t xml:space="preserve">равным </w:t>
      </w:r>
      <w:r w:rsidRPr="009A5678">
        <w:rPr>
          <w:rFonts w:ascii="Times New Roman" w:eastAsia="Times" w:hAnsi="Times New Roman"/>
          <w:b w:val="0"/>
          <w:sz w:val="20"/>
        </w:rPr>
        <w:t>1,</w:t>
      </w:r>
      <w:r w:rsidRPr="009A5678">
        <w:rPr>
          <w:rFonts w:ascii="Times New Roman" w:hAnsi="Times New Roman"/>
          <w:b w:val="0"/>
          <w:sz w:val="20"/>
        </w:rPr>
        <w:t xml:space="preserve"> </w:t>
      </w:r>
      <w:r w:rsidRPr="009A5678">
        <w:rPr>
          <w:rFonts w:ascii="Times New Roman" w:hAnsi="Times New Roman"/>
          <w:i/>
          <w:sz w:val="20"/>
        </w:rPr>
        <w:t>сглаж</w:t>
      </w:r>
      <w:r w:rsidRPr="009A5678">
        <w:rPr>
          <w:rFonts w:ascii="Times New Roman" w:eastAsia="Times" w:hAnsi="Times New Roman"/>
          <w:b w:val="0"/>
          <w:sz w:val="20"/>
        </w:rPr>
        <w:t>.</w:t>
      </w:r>
      <w:r w:rsidRPr="009A5678">
        <w:rPr>
          <w:rFonts w:ascii="Times New Roman" w:hAnsi="Times New Roman"/>
          <w:b w:val="0"/>
          <w:sz w:val="20"/>
        </w:rPr>
        <w:t xml:space="preserve"> равным </w:t>
      </w:r>
      <w:r w:rsidRPr="009A5678">
        <w:rPr>
          <w:rFonts w:ascii="Times New Roman" w:eastAsia="Times" w:hAnsi="Times New Roman"/>
          <w:b w:val="0"/>
          <w:sz w:val="20"/>
        </w:rPr>
        <w:t>0,</w:t>
      </w:r>
      <w:r w:rsidRPr="009A5678">
        <w:rPr>
          <w:rFonts w:ascii="Times New Roman" w:hAnsi="Times New Roman"/>
          <w:b w:val="0"/>
          <w:sz w:val="20"/>
        </w:rPr>
        <w:t xml:space="preserve"> вычисленные значения множителя </w:t>
      </w:r>
      <w:r w:rsidRPr="009A5678">
        <w:rPr>
          <w:rFonts w:ascii="Times New Roman" w:eastAsia="Times" w:hAnsi="Times New Roman"/>
          <w:b w:val="0"/>
          <w:i/>
          <w:sz w:val="20"/>
        </w:rPr>
        <w:t>K</w:t>
      </w:r>
      <w:r w:rsidRPr="009A5678">
        <w:rPr>
          <w:rFonts w:ascii="Times New Roman" w:hAnsi="Times New Roman"/>
          <w:b w:val="0"/>
          <w:sz w:val="20"/>
        </w:rPr>
        <w:t xml:space="preserve"> и смещения </w:t>
      </w: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 xml:space="preserve"> Убедитесь</w:t>
      </w:r>
      <w:r w:rsidRPr="009A5678">
        <w:rPr>
          <w:rFonts w:ascii="Times New Roman" w:eastAsia="Times" w:hAnsi="Times New Roman"/>
          <w:b w:val="0"/>
          <w:sz w:val="20"/>
        </w:rPr>
        <w:t>,</w:t>
      </w:r>
      <w:r w:rsidRPr="009A5678">
        <w:rPr>
          <w:rFonts w:ascii="Times New Roman" w:hAnsi="Times New Roman"/>
          <w:b w:val="0"/>
          <w:sz w:val="20"/>
        </w:rPr>
        <w:t xml:space="preserve"> что тип канала</w:t>
      </w:r>
      <w:r w:rsidRPr="009A5678">
        <w:rPr>
          <w:rFonts w:ascii="Times New Roman" w:eastAsia="Times" w:hAnsi="Times New Roman"/>
          <w:b w:val="0"/>
          <w:sz w:val="20"/>
        </w:rPr>
        <w:t>—</w:t>
      </w:r>
      <w:r w:rsidRPr="009A5678">
        <w:rPr>
          <w:rFonts w:ascii="Times New Roman" w:hAnsi="Times New Roman"/>
          <w:b w:val="0"/>
          <w:sz w:val="20"/>
        </w:rPr>
        <w:t xml:space="preserve"> </w:t>
      </w:r>
      <w:r w:rsidRPr="009A5678">
        <w:rPr>
          <w:rFonts w:ascii="Times New Roman" w:eastAsia="Times" w:hAnsi="Times New Roman"/>
          <w:i/>
          <w:sz w:val="20"/>
        </w:rPr>
        <w:t>input</w:t>
      </w:r>
      <w:r w:rsidRPr="009A5678">
        <w:rPr>
          <w:rFonts w:ascii="Times New Roman" w:eastAsia="Times" w:hAnsi="Times New Roman"/>
          <w:b w:val="0"/>
          <w:sz w:val="20"/>
        </w:rPr>
        <w:t>.</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6. </w:t>
      </w:r>
      <w:r w:rsidRPr="009A5678">
        <w:rPr>
          <w:rFonts w:ascii="Times New Roman" w:hAnsi="Times New Roman"/>
          <w:sz w:val="20"/>
        </w:rPr>
        <w:t>Генерация сигнала</w:t>
      </w:r>
      <w:r w:rsidRPr="009A5678">
        <w:rPr>
          <w:rFonts w:ascii="Times New Roman" w:eastAsia="Times" w:hAnsi="Times New Roman"/>
          <w:sz w:val="20"/>
        </w:rPr>
        <w:t>.</w:t>
      </w:r>
      <w:r w:rsidRPr="009A5678">
        <w:rPr>
          <w:rFonts w:ascii="Times New Roman" w:eastAsia="Times" w:hAnsi="Times New Roman"/>
          <w:b w:val="0"/>
          <w:sz w:val="20"/>
        </w:rPr>
        <w:t xml:space="preserve"> </w:t>
      </w:r>
      <w:r w:rsidRPr="009A5678">
        <w:rPr>
          <w:rFonts w:ascii="Times New Roman" w:hAnsi="Times New Roman"/>
          <w:b w:val="0"/>
          <w:sz w:val="20"/>
        </w:rPr>
        <w:t>Создайте группу генераторы</w:t>
      </w:r>
      <w:r w:rsidRPr="009A5678">
        <w:rPr>
          <w:rFonts w:ascii="Times New Roman" w:eastAsia="Times" w:hAnsi="Times New Roman"/>
          <w:b w:val="0"/>
          <w:sz w:val="20"/>
        </w:rPr>
        <w:t xml:space="preserve">. </w:t>
      </w:r>
      <w:r w:rsidRPr="009A5678">
        <w:rPr>
          <w:rFonts w:ascii="Times New Roman" w:hAnsi="Times New Roman"/>
          <w:b w:val="0"/>
          <w:sz w:val="20"/>
        </w:rPr>
        <w:t>Для этого</w:t>
      </w:r>
      <w:r w:rsidRPr="009A5678">
        <w:rPr>
          <w:rFonts w:ascii="Times New Roman" w:eastAsia="Times" w:hAnsi="Times New Roman"/>
          <w:b w:val="0"/>
          <w:sz w:val="20"/>
        </w:rPr>
        <w:t xml:space="preserve"> </w:t>
      </w:r>
      <w:r w:rsidRPr="009A5678">
        <w:rPr>
          <w:rFonts w:ascii="Times New Roman" w:hAnsi="Times New Roman"/>
          <w:b w:val="0"/>
          <w:sz w:val="20"/>
        </w:rPr>
        <w:t xml:space="preserve">выделите строку </w:t>
      </w:r>
      <w:r w:rsidRPr="009A5678">
        <w:rPr>
          <w:rFonts w:ascii="Times New Roman" w:hAnsi="Times New Roman"/>
          <w:i/>
          <w:sz w:val="20"/>
        </w:rPr>
        <w:t>источники</w:t>
      </w:r>
      <w:r w:rsidRPr="009A5678">
        <w:rPr>
          <w:rFonts w:ascii="Times New Roman" w:eastAsia="Times" w:hAnsi="Times New Roman"/>
          <w:i/>
          <w:sz w:val="20"/>
        </w:rPr>
        <w:t>/</w:t>
      </w:r>
      <w:r w:rsidRPr="009A5678">
        <w:rPr>
          <w:rFonts w:ascii="Times New Roman" w:hAnsi="Times New Roman"/>
          <w:i/>
          <w:sz w:val="20"/>
        </w:rPr>
        <w:t>приемники</w:t>
      </w:r>
      <w:r w:rsidRPr="009A5678">
        <w:rPr>
          <w:rFonts w:ascii="Times New Roman" w:hAnsi="Times New Roman"/>
          <w:b w:val="0"/>
          <w:sz w:val="20"/>
        </w:rPr>
        <w:t xml:space="preserve"> навигатора проекта</w:t>
      </w:r>
      <w:r w:rsidRPr="009A5678">
        <w:rPr>
          <w:rFonts w:ascii="Times New Roman" w:eastAsia="Times" w:hAnsi="Times New Roman"/>
          <w:b w:val="0"/>
          <w:sz w:val="20"/>
        </w:rPr>
        <w:t>.</w:t>
      </w:r>
      <w:r w:rsidRPr="009A5678">
        <w:rPr>
          <w:rFonts w:ascii="Times New Roman" w:hAnsi="Times New Roman"/>
          <w:b w:val="0"/>
          <w:sz w:val="20"/>
        </w:rPr>
        <w:t xml:space="preserve"> Выделите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меню выберите строку </w:t>
      </w:r>
      <w:r w:rsidRPr="009A5678">
        <w:rPr>
          <w:rFonts w:ascii="Times New Roman" w:hAnsi="Times New Roman"/>
          <w:i/>
          <w:sz w:val="20"/>
        </w:rPr>
        <w:t>создать группу</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групп выберите </w:t>
      </w:r>
      <w:r w:rsidRPr="009A5678">
        <w:rPr>
          <w:rFonts w:ascii="Times New Roman" w:hAnsi="Times New Roman"/>
          <w:i/>
          <w:sz w:val="20"/>
        </w:rPr>
        <w:t>генераторы</w:t>
      </w:r>
      <w:r w:rsidRPr="009A5678">
        <w:rPr>
          <w:rFonts w:ascii="Times New Roman" w:hAnsi="Times New Roman"/>
          <w:b w:val="0"/>
          <w:sz w:val="20"/>
        </w:rPr>
        <w:t xml:space="preserve">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3.13).</w:t>
      </w:r>
      <w:r w:rsidRPr="009A5678">
        <w:rPr>
          <w:rFonts w:ascii="Times New Roman" w:hAnsi="Times New Roman"/>
          <w:b w:val="0"/>
          <w:sz w:val="20"/>
        </w:rPr>
        <w:t xml:space="preserve"> Выделив созданную группу </w:t>
      </w:r>
      <w:r w:rsidRPr="009A5678">
        <w:rPr>
          <w:rFonts w:ascii="Times New Roman" w:eastAsia="Times" w:hAnsi="Times New Roman"/>
          <w:b w:val="0"/>
          <w:sz w:val="20"/>
        </w:rPr>
        <w:t>(</w:t>
      </w:r>
      <w:r w:rsidRPr="009A5678">
        <w:rPr>
          <w:rFonts w:ascii="Times New Roman" w:hAnsi="Times New Roman"/>
          <w:b w:val="0"/>
          <w:sz w:val="20"/>
        </w:rPr>
        <w:t xml:space="preserve">генераторы </w:t>
      </w:r>
      <w:r w:rsidRPr="009A5678">
        <w:rPr>
          <w:rFonts w:ascii="Times New Roman" w:eastAsia="Times" w:hAnsi="Times New Roman"/>
          <w:b w:val="0"/>
          <w:sz w:val="20"/>
        </w:rPr>
        <w:t>1)</w:t>
      </w:r>
      <w:r w:rsidRPr="009A5678">
        <w:rPr>
          <w:rFonts w:ascii="Times New Roman" w:hAnsi="Times New Roman"/>
          <w:b w:val="0"/>
          <w:sz w:val="20"/>
        </w:rPr>
        <w:t xml:space="preserve"> и щелкнув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на </w:t>
      </w:r>
      <w:r w:rsidRPr="009A5678">
        <w:rPr>
          <w:rFonts w:ascii="Times New Roman" w:eastAsia="Times" w:hAnsi="Times New Roman"/>
          <w:b w:val="0"/>
          <w:sz w:val="20"/>
        </w:rPr>
        <w:t>«</w:t>
      </w:r>
      <w:r w:rsidRPr="009A5678">
        <w:rPr>
          <w:rFonts w:ascii="Times New Roman" w:hAnsi="Times New Roman"/>
          <w:b w:val="0"/>
          <w:sz w:val="20"/>
        </w:rPr>
        <w:t>генератор</w:t>
      </w:r>
      <w:r w:rsidRPr="009A5678">
        <w:rPr>
          <w:rFonts w:ascii="Times New Roman" w:eastAsia="Times" w:hAnsi="Times New Roman"/>
          <w:b w:val="0"/>
          <w:sz w:val="20"/>
        </w:rPr>
        <w:t>».</w:t>
      </w:r>
    </w:p>
    <w:p w:rsidR="008579EC" w:rsidRPr="009A5678" w:rsidRDefault="008579EC" w:rsidP="009A5678">
      <w:pPr>
        <w:ind w:right="140" w:firstLine="566"/>
        <w:jc w:val="both"/>
        <w:rPr>
          <w:rFonts w:ascii="Times New Roman" w:eastAsia="Times" w:hAnsi="Times New Roman"/>
          <w:b w:val="0"/>
          <w:sz w:val="20"/>
        </w:rPr>
      </w:pPr>
      <w:r w:rsidRPr="009A5678">
        <w:rPr>
          <w:rFonts w:ascii="Times New Roman" w:hAnsi="Times New Roman"/>
          <w:b w:val="0"/>
          <w:sz w:val="20"/>
        </w:rPr>
        <w:t>Выделите созданную группу</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контекстном меню выберите строку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генераторов выберите требуемый тип генератора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3.14).</w:t>
      </w:r>
      <w:r w:rsidRPr="009A5678">
        <w:rPr>
          <w:rFonts w:ascii="Times New Roman" w:hAnsi="Times New Roman"/>
          <w:b w:val="0"/>
          <w:sz w:val="20"/>
        </w:rPr>
        <w:t xml:space="preserve"> </w:t>
      </w:r>
      <w:r w:rsidRPr="009A5678">
        <w:rPr>
          <w:rFonts w:ascii="Times New Roman" w:hAnsi="Times New Roman"/>
          <w:b w:val="0"/>
          <w:sz w:val="20"/>
        </w:rPr>
        <w:lastRenderedPageBreak/>
        <w:t>Выделив созданный генератор и щелкнув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 генератора</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на </w:t>
      </w:r>
      <w:r w:rsidRPr="009A5678">
        <w:rPr>
          <w:rFonts w:ascii="Times New Roman" w:eastAsia="Times" w:hAnsi="Times New Roman"/>
          <w:b w:val="0"/>
          <w:sz w:val="20"/>
        </w:rPr>
        <w:t>«</w:t>
      </w:r>
      <w:r w:rsidRPr="009A5678">
        <w:rPr>
          <w:rFonts w:ascii="Times New Roman" w:hAnsi="Times New Roman"/>
          <w:b w:val="0"/>
          <w:sz w:val="20"/>
        </w:rPr>
        <w:t>Пила</w:t>
      </w:r>
      <w:r w:rsidRPr="009A5678">
        <w:rPr>
          <w:rFonts w:ascii="Times New Roman" w:eastAsia="Times" w:hAnsi="Times New Roman"/>
          <w:b w:val="0"/>
          <w:sz w:val="20"/>
        </w:rPr>
        <w:t>».</w:t>
      </w:r>
    </w:p>
    <w:p w:rsidR="008579EC" w:rsidRPr="009A5678" w:rsidRDefault="008579EC" w:rsidP="0066379A">
      <w:pPr>
        <w:numPr>
          <w:ilvl w:val="0"/>
          <w:numId w:val="71"/>
        </w:numPr>
        <w:tabs>
          <w:tab w:val="left" w:pos="1420"/>
        </w:tabs>
        <w:ind w:left="1420" w:hanging="852"/>
        <w:jc w:val="both"/>
        <w:rPr>
          <w:rFonts w:ascii="Times New Roman" w:eastAsia="Times" w:hAnsi="Times New Roman"/>
          <w:b w:val="0"/>
          <w:sz w:val="20"/>
        </w:rPr>
      </w:pPr>
      <w:r w:rsidRPr="009A5678">
        <w:rPr>
          <w:rFonts w:ascii="Times New Roman" w:hAnsi="Times New Roman"/>
          <w:sz w:val="20"/>
        </w:rPr>
        <w:t>Привязка созданного генератора</w:t>
      </w:r>
      <w:r w:rsidRPr="009A5678">
        <w:rPr>
          <w:rFonts w:ascii="Times New Roman" w:eastAsia="Times" w:hAnsi="Times New Roman"/>
          <w:sz w:val="20"/>
        </w:rPr>
        <w:t>.</w:t>
      </w:r>
      <w:r w:rsidRPr="009A5678">
        <w:rPr>
          <w:rFonts w:ascii="Times New Roman" w:hAnsi="Times New Roman"/>
          <w:sz w:val="20"/>
        </w:rPr>
        <w:t xml:space="preserve"> </w:t>
      </w:r>
      <w:r w:rsidRPr="009A5678">
        <w:rPr>
          <w:rFonts w:ascii="Times New Roman" w:hAnsi="Times New Roman"/>
          <w:b w:val="0"/>
          <w:sz w:val="20"/>
        </w:rPr>
        <w:t>Щелкните левой клавишей</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 xml:space="preserve">мыши по иконке </w:t>
      </w:r>
      <w:r w:rsidRPr="009A5678">
        <w:rPr>
          <w:rFonts w:ascii="Times New Roman" w:hAnsi="Times New Roman"/>
          <w:b w:val="0"/>
          <w:noProof/>
          <w:sz w:val="20"/>
        </w:rPr>
        <w:drawing>
          <wp:inline distT="0" distB="0" distL="0" distR="0" wp14:anchorId="68AD5BB7" wp14:editId="5DA478AF">
            <wp:extent cx="215900" cy="207010"/>
            <wp:effectExtent l="0" t="0" r="0" b="0"/>
            <wp:docPr id="29761" name="Рисунок 2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15900" cy="20701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Откроется еще одно окно навигатора проекта</w:t>
      </w:r>
      <w:r w:rsidRPr="009A5678">
        <w:rPr>
          <w:rFonts w:ascii="Times New Roman" w:eastAsia="Times" w:hAnsi="Times New Roman"/>
          <w:b w:val="0"/>
          <w:sz w:val="20"/>
        </w:rPr>
        <w:t xml:space="preserve">. </w:t>
      </w:r>
      <w:r w:rsidRPr="009A5678">
        <w:rPr>
          <w:rFonts w:ascii="Times New Roman" w:hAnsi="Times New Roman"/>
          <w:b w:val="0"/>
          <w:sz w:val="20"/>
        </w:rPr>
        <w:t>В левой</w:t>
      </w:r>
      <w:r w:rsidRPr="009A5678">
        <w:rPr>
          <w:rFonts w:ascii="Times New Roman" w:eastAsia="Times" w:hAnsi="Times New Roman"/>
          <w:b w:val="0"/>
          <w:sz w:val="20"/>
        </w:rPr>
        <w:t xml:space="preserve"> </w:t>
      </w:r>
      <w:r w:rsidRPr="009A5678">
        <w:rPr>
          <w:rFonts w:ascii="Times New Roman" w:hAnsi="Times New Roman"/>
          <w:b w:val="0"/>
          <w:sz w:val="20"/>
        </w:rPr>
        <w:t xml:space="preserve">части верхнего навигатора проекта выберите группу </w:t>
      </w:r>
      <w:r w:rsidRPr="009A5678">
        <w:rPr>
          <w:rFonts w:ascii="Times New Roman" w:hAnsi="Times New Roman"/>
          <w:i/>
          <w:sz w:val="20"/>
        </w:rPr>
        <w:t>каналы</w:t>
      </w:r>
      <w:r w:rsidRPr="009A5678">
        <w:rPr>
          <w:rFonts w:ascii="Times New Roman" w:hAnsi="Times New Roman"/>
          <w:b w:val="0"/>
          <w:sz w:val="20"/>
        </w:rPr>
        <w:t xml:space="preserve"> </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В левой части нижнего навигатора проекта выберите группу </w:t>
      </w:r>
      <w:r w:rsidRPr="009A5678">
        <w:rPr>
          <w:rFonts w:ascii="Times New Roman" w:hAnsi="Times New Roman"/>
          <w:i/>
          <w:sz w:val="20"/>
        </w:rPr>
        <w:t>генераторы</w:t>
      </w:r>
      <w:r w:rsidRPr="009A5678">
        <w:rPr>
          <w:rFonts w:ascii="Times New Roman" w:hAnsi="Times New Roman"/>
          <w:b w:val="0"/>
          <w:sz w:val="20"/>
        </w:rPr>
        <w:t xml:space="preserve"> группы </w:t>
      </w:r>
      <w:r w:rsidRPr="009A5678">
        <w:rPr>
          <w:rFonts w:ascii="Times New Roman" w:hAnsi="Times New Roman"/>
          <w:i/>
          <w:sz w:val="20"/>
        </w:rPr>
        <w:t>источники</w:t>
      </w:r>
      <w:r w:rsidRPr="009A5678">
        <w:rPr>
          <w:rFonts w:ascii="Times New Roman" w:eastAsia="Times" w:hAnsi="Times New Roman"/>
          <w:i/>
          <w:sz w:val="20"/>
        </w:rPr>
        <w:t>/</w:t>
      </w:r>
      <w:r w:rsidRPr="009A5678">
        <w:rPr>
          <w:rFonts w:ascii="Times New Roman" w:hAnsi="Times New Roman"/>
          <w:i/>
          <w:sz w:val="20"/>
        </w:rPr>
        <w:t>приемники</w:t>
      </w:r>
      <w:r w:rsidRPr="009A5678">
        <w:rPr>
          <w:rFonts w:ascii="Times New Roman" w:hAnsi="Times New Roman"/>
          <w:b w:val="0"/>
          <w:sz w:val="20"/>
        </w:rPr>
        <w:t xml:space="preserve">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3.9).</w:t>
      </w:r>
      <w:r w:rsidRPr="009A5678">
        <w:rPr>
          <w:rFonts w:ascii="Times New Roman" w:hAnsi="Times New Roman"/>
          <w:b w:val="0"/>
          <w:sz w:val="20"/>
        </w:rPr>
        <w:t xml:space="preserve"> Нажмите левую клавишу мыши на созданном ранее генераторе</w:t>
      </w:r>
      <w:r w:rsidRPr="009A5678">
        <w:rPr>
          <w:rFonts w:ascii="Times New Roman" w:eastAsia="Times" w:hAnsi="Times New Roman"/>
          <w:b w:val="0"/>
          <w:sz w:val="20"/>
        </w:rPr>
        <w:t>.</w:t>
      </w:r>
      <w:r w:rsidRPr="009A5678">
        <w:rPr>
          <w:rFonts w:ascii="Times New Roman" w:hAnsi="Times New Roman"/>
          <w:b w:val="0"/>
          <w:sz w:val="20"/>
        </w:rPr>
        <w:t xml:space="preserve"> Не отпуская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наведите курсор мыши на созданный канал и отпустите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Иконка канала должна измениться на </w:t>
      </w:r>
      <w:r w:rsidRPr="009A5678">
        <w:rPr>
          <w:rFonts w:ascii="Times New Roman" w:hAnsi="Times New Roman"/>
          <w:b w:val="0"/>
          <w:noProof/>
          <w:sz w:val="20"/>
        </w:rPr>
        <w:drawing>
          <wp:inline distT="0" distB="0" distL="0" distR="0" wp14:anchorId="09B6BF6C" wp14:editId="42DA50A6">
            <wp:extent cx="228600" cy="177644"/>
            <wp:effectExtent l="0" t="0" r="0" b="0"/>
            <wp:docPr id="29762" name="Рисунок 29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31648" cy="180013"/>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рис</w:t>
      </w:r>
      <w:r w:rsidRPr="009A5678">
        <w:rPr>
          <w:rFonts w:ascii="Times New Roman" w:eastAsia="Times" w:hAnsi="Times New Roman"/>
          <w:b w:val="0"/>
          <w:sz w:val="20"/>
        </w:rPr>
        <w:t>. 3.15).</w:t>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4C54D5E8" wp14:editId="6D9F0ACE">
            <wp:extent cx="4267795" cy="2539750"/>
            <wp:effectExtent l="0" t="0" r="0" b="0"/>
            <wp:docPr id="29763" name="Рисунок 2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68511" cy="2540176"/>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3.13</w:t>
      </w:r>
      <w:r w:rsidRPr="009A5678">
        <w:rPr>
          <w:rFonts w:ascii="Times New Roman" w:hAnsi="Times New Roman"/>
          <w:b w:val="0"/>
          <w:sz w:val="20"/>
        </w:rPr>
        <w:t xml:space="preserve"> Создание группы для генераторов</w:t>
      </w:r>
    </w:p>
    <w:p w:rsidR="008579EC" w:rsidRPr="009A5678" w:rsidRDefault="008579EC" w:rsidP="009A5678">
      <w:pPr>
        <w:jc w:val="center"/>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096E85C3" wp14:editId="700E464E">
            <wp:extent cx="4169410" cy="2272030"/>
            <wp:effectExtent l="0" t="0" r="0" b="0"/>
            <wp:docPr id="29764" name="Рисунок 2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169410" cy="2272030"/>
                    </a:xfrm>
                    <a:prstGeom prst="rect">
                      <a:avLst/>
                    </a:prstGeom>
                    <a:noFill/>
                  </pic:spPr>
                </pic:pic>
              </a:graphicData>
            </a:graphic>
          </wp:inline>
        </w:drawing>
      </w:r>
    </w:p>
    <w:p w:rsidR="008579EC" w:rsidRPr="009A5678" w:rsidRDefault="008579EC" w:rsidP="009A5678">
      <w:pPr>
        <w:ind w:left="28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3.14</w:t>
      </w:r>
      <w:r w:rsidRPr="009A5678">
        <w:rPr>
          <w:rFonts w:ascii="Times New Roman" w:hAnsi="Times New Roman"/>
          <w:b w:val="0"/>
          <w:sz w:val="20"/>
        </w:rPr>
        <w:t xml:space="preserve"> Создание генератора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6EAC0E93" wp14:editId="59B82180">
            <wp:extent cx="4203510" cy="5743936"/>
            <wp:effectExtent l="0" t="0" r="0" b="0"/>
            <wp:docPr id="29765" name="Рисунок 2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211538" cy="5754906"/>
                    </a:xfrm>
                    <a:prstGeom prst="rect">
                      <a:avLst/>
                    </a:prstGeom>
                    <a:noFill/>
                  </pic:spPr>
                </pic:pic>
              </a:graphicData>
            </a:graphic>
          </wp:inline>
        </w:drawing>
      </w:r>
    </w:p>
    <w:p w:rsidR="008579EC" w:rsidRPr="009A5678" w:rsidRDefault="008579EC" w:rsidP="009A5678">
      <w:pPr>
        <w:ind w:left="2320"/>
        <w:jc w:val="both"/>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3.15</w:t>
      </w:r>
      <w:r w:rsidRPr="009A5678">
        <w:rPr>
          <w:rFonts w:ascii="Times New Roman" w:hAnsi="Times New Roman"/>
          <w:b w:val="0"/>
          <w:sz w:val="20"/>
        </w:rPr>
        <w:t xml:space="preserve"> Привязка генератора к каналу</w:t>
      </w:r>
    </w:p>
    <w:p w:rsidR="008579EC" w:rsidRPr="009A5678" w:rsidRDefault="008579EC" w:rsidP="009A5678">
      <w:pPr>
        <w:jc w:val="both"/>
        <w:rPr>
          <w:rFonts w:ascii="Times New Roman" w:hAnsi="Times New Roman"/>
          <w:b w:val="0"/>
          <w:sz w:val="20"/>
        </w:rPr>
      </w:pPr>
    </w:p>
    <w:p w:rsidR="008579EC" w:rsidRPr="009A5678" w:rsidRDefault="008579EC" w:rsidP="009A5678">
      <w:pPr>
        <w:ind w:right="-1" w:firstLine="566"/>
        <w:jc w:val="both"/>
        <w:rPr>
          <w:rFonts w:ascii="Times New Roman" w:eastAsia="Times" w:hAnsi="Times New Roman"/>
          <w:b w:val="0"/>
          <w:sz w:val="20"/>
        </w:rPr>
      </w:pPr>
      <w:r w:rsidRPr="009A5678">
        <w:rPr>
          <w:rFonts w:ascii="Times New Roman" w:hAnsi="Times New Roman"/>
          <w:b w:val="0"/>
          <w:sz w:val="20"/>
        </w:rPr>
        <w:t xml:space="preserve">Закрыть одно из созданных окон навигатора проекта можно щелкнув левой клавишей мыши по иконке </w:t>
      </w:r>
      <w:r w:rsidRPr="009A5678">
        <w:rPr>
          <w:rFonts w:ascii="Times New Roman" w:hAnsi="Times New Roman"/>
          <w:b w:val="0"/>
          <w:noProof/>
          <w:sz w:val="20"/>
        </w:rPr>
        <w:drawing>
          <wp:inline distT="0" distB="0" distL="0" distR="0" wp14:anchorId="07EA0E56" wp14:editId="39349CC2">
            <wp:extent cx="180975" cy="172720"/>
            <wp:effectExtent l="0" t="0" r="0" b="0"/>
            <wp:docPr id="29766" name="Рисунок 2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ind w:right="-1" w:firstLine="566"/>
        <w:jc w:val="both"/>
        <w:rPr>
          <w:rFonts w:ascii="Times New Roman" w:hAnsi="Times New Roman"/>
          <w:i/>
          <w:sz w:val="20"/>
        </w:rPr>
      </w:pPr>
      <w:r w:rsidRPr="009A5678">
        <w:rPr>
          <w:rFonts w:ascii="Times New Roman" w:eastAsia="Times" w:hAnsi="Times New Roman"/>
          <w:b w:val="0"/>
          <w:sz w:val="20"/>
        </w:rPr>
        <w:t xml:space="preserve">8. </w:t>
      </w:r>
      <w:r w:rsidRPr="009A5678">
        <w:rPr>
          <w:rFonts w:ascii="Times New Roman" w:hAnsi="Times New Roman"/>
          <w:sz w:val="20"/>
        </w:rPr>
        <w:t>Создание экрана</w:t>
      </w:r>
      <w:r w:rsidRPr="009A5678">
        <w:rPr>
          <w:rFonts w:ascii="Times New Roman" w:eastAsia="Times" w:hAnsi="Times New Roman"/>
          <w:sz w:val="20"/>
        </w:rPr>
        <w:t>.</w:t>
      </w:r>
      <w:r w:rsidRPr="009A5678">
        <w:rPr>
          <w:rFonts w:ascii="Times New Roman" w:eastAsia="Times" w:hAnsi="Times New Roman"/>
          <w:b w:val="0"/>
          <w:sz w:val="20"/>
        </w:rPr>
        <w:t xml:space="preserve"> </w:t>
      </w:r>
      <w:r w:rsidRPr="009A5678">
        <w:rPr>
          <w:rFonts w:ascii="Times New Roman" w:hAnsi="Times New Roman"/>
          <w:b w:val="0"/>
          <w:sz w:val="20"/>
        </w:rPr>
        <w:t>Выделите группу</w:t>
      </w:r>
      <w:r w:rsidRPr="009A5678">
        <w:rPr>
          <w:rFonts w:ascii="Times New Roman" w:eastAsia="Times" w:hAnsi="Times New Roman"/>
          <w:b w:val="0"/>
          <w:sz w:val="20"/>
        </w:rPr>
        <w:t xml:space="preserve"> </w:t>
      </w:r>
      <w:r w:rsidRPr="009A5678">
        <w:rPr>
          <w:rFonts w:ascii="Times New Roman" w:hAnsi="Times New Roman"/>
          <w:i/>
          <w:sz w:val="20"/>
        </w:rPr>
        <w:t>каналы</w:t>
      </w:r>
      <w:r w:rsidRPr="009A5678">
        <w:rPr>
          <w:rFonts w:ascii="Times New Roman" w:eastAsia="Times" w:hAnsi="Times New Roman"/>
          <w:b w:val="0"/>
          <w:sz w:val="20"/>
        </w:rPr>
        <w:t xml:space="preserve">, </w:t>
      </w:r>
      <w:r w:rsidRPr="009A5678">
        <w:rPr>
          <w:rFonts w:ascii="Times New Roman" w:hAnsi="Times New Roman"/>
          <w:b w:val="0"/>
          <w:sz w:val="20"/>
        </w:rPr>
        <w:t>вызовите</w:t>
      </w:r>
      <w:r w:rsidRPr="009A5678">
        <w:rPr>
          <w:rFonts w:ascii="Times New Roman" w:eastAsia="Times" w:hAnsi="Times New Roman"/>
          <w:b w:val="0"/>
          <w:sz w:val="20"/>
        </w:rPr>
        <w:t xml:space="preserve"> </w:t>
      </w:r>
      <w:r w:rsidRPr="009A5678">
        <w:rPr>
          <w:rFonts w:ascii="Times New Roman" w:hAnsi="Times New Roman"/>
          <w:b w:val="0"/>
          <w:sz w:val="20"/>
        </w:rPr>
        <w:t>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контекстном меню выберите строку </w:t>
      </w:r>
      <w:r w:rsidRPr="009A5678">
        <w:rPr>
          <w:rFonts w:ascii="Times New Roman" w:hAnsi="Times New Roman"/>
          <w:i/>
          <w:sz w:val="20"/>
        </w:rPr>
        <w:t>создать</w:t>
      </w:r>
      <w:r w:rsidRPr="009A5678">
        <w:rPr>
          <w:rFonts w:ascii="Times New Roman" w:hAnsi="Times New Roman"/>
          <w:b w:val="0"/>
          <w:sz w:val="20"/>
        </w:rPr>
        <w:t xml:space="preserve"> </w:t>
      </w:r>
      <w:r w:rsidRPr="009A5678">
        <w:rPr>
          <w:rFonts w:ascii="Times New Roman" w:hAnsi="Times New Roman"/>
          <w:i/>
          <w:sz w:val="20"/>
        </w:rPr>
        <w:t>компонент</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Среди предложенных компонентов следует выбрать</w:t>
      </w:r>
      <w:r w:rsidRPr="009A5678">
        <w:rPr>
          <w:rFonts w:ascii="Times New Roman" w:hAnsi="Times New Roman"/>
          <w:i/>
          <w:sz w:val="20"/>
        </w:rPr>
        <w:t xml:space="preserve"> экран</w:t>
      </w:r>
    </w:p>
    <w:p w:rsidR="008579EC" w:rsidRPr="009A5678" w:rsidRDefault="008579EC" w:rsidP="009A5678">
      <w:pPr>
        <w:jc w:val="both"/>
        <w:rPr>
          <w:rFonts w:ascii="Times New Roman" w:eastAsia="Times" w:hAnsi="Times New Roman"/>
          <w:b w:val="0"/>
          <w:sz w:val="20"/>
        </w:rPr>
      </w:pP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3.16).</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326E9C10" wp14:editId="5865E6A1">
            <wp:extent cx="4946061" cy="5370904"/>
            <wp:effectExtent l="0" t="0" r="6985" b="1270"/>
            <wp:docPr id="29767" name="Рисунок 2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57116" cy="5382909"/>
                    </a:xfrm>
                    <a:prstGeom prst="rect">
                      <a:avLst/>
                    </a:prstGeom>
                    <a:noFill/>
                  </pic:spPr>
                </pic:pic>
              </a:graphicData>
            </a:graphic>
          </wp:inline>
        </w:drawing>
      </w:r>
    </w:p>
    <w:p w:rsidR="008579EC" w:rsidRPr="009A5678" w:rsidRDefault="008579EC" w:rsidP="009A5678">
      <w:pPr>
        <w:ind w:left="31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3.16</w:t>
      </w:r>
      <w:r w:rsidRPr="009A5678">
        <w:rPr>
          <w:rFonts w:ascii="Times New Roman" w:hAnsi="Times New Roman"/>
          <w:b w:val="0"/>
          <w:sz w:val="20"/>
        </w:rPr>
        <w:t xml:space="preserve"> Создание экрана</w:t>
      </w:r>
    </w:p>
    <w:p w:rsidR="008579EC" w:rsidRPr="009A5678" w:rsidRDefault="008579EC" w:rsidP="009A5678">
      <w:pPr>
        <w:rPr>
          <w:rFonts w:ascii="Times New Roman" w:hAnsi="Times New Roman"/>
          <w:b w:val="0"/>
          <w:sz w:val="20"/>
        </w:rPr>
      </w:pPr>
    </w:p>
    <w:p w:rsidR="008579EC" w:rsidRPr="009A5678" w:rsidRDefault="008579EC" w:rsidP="009A5678">
      <w:pPr>
        <w:ind w:firstLine="567"/>
        <w:jc w:val="both"/>
        <w:rPr>
          <w:rFonts w:ascii="Times New Roman" w:eastAsia="Times" w:hAnsi="Times New Roman"/>
          <w:b w:val="0"/>
          <w:sz w:val="20"/>
        </w:rPr>
      </w:pPr>
      <w:r w:rsidRPr="009A5678">
        <w:rPr>
          <w:rFonts w:ascii="Times New Roman" w:hAnsi="Times New Roman"/>
          <w:b w:val="0"/>
          <w:sz w:val="20"/>
        </w:rPr>
        <w:t>Выделите созданный экран и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 экрана</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можно изменить имя на </w:t>
      </w:r>
      <w:r w:rsidRPr="009A5678">
        <w:rPr>
          <w:rFonts w:ascii="Times New Roman" w:eastAsia="Times" w:hAnsi="Times New Roman"/>
          <w:b w:val="0"/>
          <w:sz w:val="20"/>
        </w:rPr>
        <w:t>«</w:t>
      </w:r>
      <w:r w:rsidRPr="009A5678">
        <w:rPr>
          <w:rFonts w:ascii="Times New Roman" w:hAnsi="Times New Roman"/>
          <w:b w:val="0"/>
          <w:sz w:val="20"/>
        </w:rPr>
        <w:t>экран</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созданному экрану</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для редактирования шаблона экрана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3.17).</w:t>
      </w:r>
    </w:p>
    <w:p w:rsidR="008579EC" w:rsidRPr="009A5678" w:rsidRDefault="008579EC" w:rsidP="009A5678">
      <w:pPr>
        <w:ind w:firstLine="567"/>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584DA001" wp14:editId="35002752">
            <wp:extent cx="3999230" cy="2418715"/>
            <wp:effectExtent l="0" t="0" r="0" b="0"/>
            <wp:docPr id="29768" name="Рисунок 2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999230" cy="2418715"/>
                    </a:xfrm>
                    <a:prstGeom prst="rect">
                      <a:avLst/>
                    </a:prstGeom>
                    <a:noFill/>
                  </pic:spPr>
                </pic:pic>
              </a:graphicData>
            </a:graphic>
          </wp:inline>
        </w:drawing>
      </w:r>
    </w:p>
    <w:p w:rsidR="008579EC" w:rsidRPr="009A5678" w:rsidRDefault="008579EC" w:rsidP="009A5678">
      <w:pPr>
        <w:ind w:left="21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3.17</w:t>
      </w:r>
      <w:r w:rsidRPr="009A5678">
        <w:rPr>
          <w:rFonts w:ascii="Times New Roman" w:hAnsi="Times New Roman"/>
          <w:b w:val="0"/>
          <w:sz w:val="20"/>
        </w:rPr>
        <w:t xml:space="preserve"> Редактирование шаблона экрана</w:t>
      </w:r>
    </w:p>
    <w:p w:rsidR="008579EC" w:rsidRPr="009A5678" w:rsidRDefault="008579EC" w:rsidP="009A5678">
      <w:pPr>
        <w:ind w:left="2160"/>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lastRenderedPageBreak/>
        <w:t xml:space="preserve">9. </w:t>
      </w:r>
      <w:r w:rsidRPr="009A5678">
        <w:rPr>
          <w:rFonts w:ascii="Times New Roman" w:hAnsi="Times New Roman"/>
          <w:sz w:val="20"/>
        </w:rPr>
        <w:t>Размещение объекта</w:t>
      </w:r>
      <w:r w:rsidRPr="009A5678">
        <w:rPr>
          <w:rFonts w:ascii="Times New Roman" w:eastAsia="Times" w:hAnsi="Times New Roman"/>
          <w:b w:val="0"/>
          <w:sz w:val="20"/>
        </w:rPr>
        <w:t xml:space="preserve"> </w:t>
      </w:r>
      <w:r w:rsidRPr="009A5678">
        <w:rPr>
          <w:rFonts w:ascii="Times New Roman" w:eastAsia="Times" w:hAnsi="Times New Roman"/>
          <w:sz w:val="20"/>
        </w:rPr>
        <w:t>«</w:t>
      </w:r>
      <w:r w:rsidRPr="009A5678">
        <w:rPr>
          <w:rFonts w:ascii="Times New Roman" w:hAnsi="Times New Roman"/>
          <w:sz w:val="20"/>
        </w:rPr>
        <w:t>стрелочный прибор</w:t>
      </w:r>
      <w:r w:rsidRPr="009A5678">
        <w:rPr>
          <w:rFonts w:ascii="Times New Roman" w:eastAsia="Times" w:hAnsi="Times New Roman"/>
          <w:sz w:val="20"/>
        </w:rPr>
        <w:t>».</w:t>
      </w:r>
      <w:r w:rsidRPr="009A5678">
        <w:rPr>
          <w:rFonts w:ascii="Times New Roman" w:eastAsia="Times" w:hAnsi="Times New Roman"/>
          <w:b w:val="0"/>
          <w:sz w:val="20"/>
        </w:rPr>
        <w:t xml:space="preserve"> </w:t>
      </w:r>
      <w:r w:rsidRPr="009A5678">
        <w:rPr>
          <w:rFonts w:ascii="Times New Roman" w:hAnsi="Times New Roman"/>
          <w:b w:val="0"/>
          <w:sz w:val="20"/>
        </w:rPr>
        <w:t>Щелкните левой</w:t>
      </w:r>
      <w:r w:rsidRPr="009A5678">
        <w:rPr>
          <w:rFonts w:ascii="Times New Roman" w:eastAsia="Times" w:hAnsi="Times New Roman"/>
          <w:b w:val="0"/>
          <w:sz w:val="20"/>
        </w:rPr>
        <w:t xml:space="preserve"> </w:t>
      </w:r>
      <w:r w:rsidRPr="009A5678">
        <w:rPr>
          <w:rFonts w:ascii="Times New Roman" w:hAnsi="Times New Roman"/>
          <w:b w:val="0"/>
          <w:sz w:val="20"/>
        </w:rPr>
        <w:t xml:space="preserve">клавишей мыши по иконке </w:t>
      </w:r>
      <w:r w:rsidRPr="009A5678">
        <w:rPr>
          <w:rFonts w:ascii="Times New Roman" w:hAnsi="Times New Roman"/>
          <w:b w:val="0"/>
          <w:noProof/>
          <w:sz w:val="20"/>
        </w:rPr>
        <w:drawing>
          <wp:inline distT="0" distB="0" distL="0" distR="0" wp14:anchorId="61F15046" wp14:editId="01A18552">
            <wp:extent cx="215900" cy="198120"/>
            <wp:effectExtent l="0" t="0" r="0" b="0"/>
            <wp:docPr id="29769" name="Рисунок 2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на панели инструментов вместо</w:t>
      </w:r>
      <w:r w:rsidRPr="009A5678">
        <w:rPr>
          <w:rFonts w:ascii="Times New Roman" w:eastAsia="Times" w:hAnsi="Times New Roman"/>
          <w:b w:val="0"/>
          <w:sz w:val="20"/>
        </w:rPr>
        <w:t xml:space="preserve"> иконки </w:t>
      </w:r>
      <w:r w:rsidRPr="009A5678">
        <w:rPr>
          <w:rFonts w:ascii="Times New Roman" w:eastAsia="Times" w:hAnsi="Times New Roman"/>
          <w:b w:val="0"/>
          <w:noProof/>
          <w:sz w:val="20"/>
        </w:rPr>
        <w:drawing>
          <wp:inline distT="0" distB="0" distL="0" distR="0" wp14:anchorId="2C843FE1" wp14:editId="68937134">
            <wp:extent cx="215900" cy="198120"/>
            <wp:effectExtent l="0" t="0" r="0" b="0"/>
            <wp:docPr id="29770" name="Рисунок 2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hAnsi="Times New Roman"/>
          <w:b w:val="0"/>
          <w:sz w:val="20"/>
        </w:rPr>
        <w:t xml:space="preserve"> присутствует иконка </w:t>
      </w:r>
      <w:r w:rsidRPr="009A5678">
        <w:rPr>
          <w:rFonts w:ascii="Times New Roman" w:hAnsi="Times New Roman"/>
          <w:b w:val="0"/>
          <w:noProof/>
          <w:sz w:val="20"/>
        </w:rPr>
        <w:drawing>
          <wp:inline distT="0" distB="0" distL="0" distR="0" wp14:anchorId="7B6AD4C1" wp14:editId="4C70F82F">
            <wp:extent cx="276225" cy="215900"/>
            <wp:effectExtent l="0" t="0" r="0" b="0"/>
            <wp:docPr id="29771" name="Рисунок 2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76225" cy="2159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правой клавишей мыши по</w:t>
      </w:r>
      <w:r w:rsidRPr="009A5678">
        <w:rPr>
          <w:rFonts w:ascii="Times New Roman" w:eastAsia="Times" w:hAnsi="Times New Roman"/>
          <w:b w:val="0"/>
          <w:sz w:val="20"/>
        </w:rPr>
        <w:t xml:space="preserve"> иконке </w:t>
      </w:r>
      <w:r w:rsidRPr="009A5678">
        <w:rPr>
          <w:rFonts w:ascii="Times New Roman" w:eastAsia="Times" w:hAnsi="Times New Roman"/>
          <w:b w:val="0"/>
          <w:noProof/>
          <w:sz w:val="20"/>
        </w:rPr>
        <w:drawing>
          <wp:inline distT="0" distB="0" distL="0" distR="0" wp14:anchorId="24EDF785" wp14:editId="583D77FD">
            <wp:extent cx="276225" cy="215900"/>
            <wp:effectExtent l="0" t="0" r="0" b="0"/>
            <wp:docPr id="29772" name="Рисунок 2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76225" cy="2159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объектов выберите стрелочный прибор </w:t>
      </w:r>
      <w:r w:rsidRPr="009A5678">
        <w:rPr>
          <w:rFonts w:ascii="Times New Roman" w:hAnsi="Times New Roman"/>
          <w:b w:val="0"/>
          <w:noProof/>
          <w:sz w:val="20"/>
        </w:rPr>
        <w:drawing>
          <wp:inline distT="0" distB="0" distL="0" distR="0" wp14:anchorId="49311A79" wp14:editId="7BD16D91">
            <wp:extent cx="215900" cy="198120"/>
            <wp:effectExtent l="0" t="0" r="0" b="0"/>
            <wp:docPr id="29773" name="Рисунок 2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rPr>
          <w:rFonts w:ascii="Times New Roman" w:hAnsi="Times New Roman"/>
          <w:b w:val="0"/>
          <w:sz w:val="20"/>
        </w:rPr>
      </w:pPr>
    </w:p>
    <w:p w:rsidR="008579EC" w:rsidRPr="009A5678" w:rsidRDefault="008579EC" w:rsidP="009A5678">
      <w:pPr>
        <w:ind w:right="280"/>
        <w:jc w:val="both"/>
        <w:rPr>
          <w:rFonts w:ascii="Times New Roman" w:eastAsia="Times" w:hAnsi="Times New Roman"/>
          <w:b w:val="0"/>
          <w:sz w:val="20"/>
        </w:rPr>
      </w:pPr>
      <w:r w:rsidRPr="009A5678">
        <w:rPr>
          <w:rFonts w:ascii="Times New Roman" w:hAnsi="Times New Roman"/>
          <w:b w:val="0"/>
          <w:sz w:val="20"/>
        </w:rPr>
        <w:t xml:space="preserve">После выбора </w:t>
      </w:r>
      <w:r w:rsidRPr="009A5678">
        <w:rPr>
          <w:rFonts w:ascii="Times New Roman" w:hAnsi="Times New Roman"/>
          <w:b w:val="0"/>
          <w:noProof/>
          <w:sz w:val="20"/>
        </w:rPr>
        <w:drawing>
          <wp:inline distT="0" distB="0" distL="0" distR="0" wp14:anchorId="2C655D2C" wp14:editId="47B42073">
            <wp:extent cx="215900" cy="198120"/>
            <wp:effectExtent l="0" t="0" r="0" b="0"/>
            <wp:docPr id="29774" name="Рисунок 2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hAnsi="Times New Roman"/>
          <w:b w:val="0"/>
          <w:sz w:val="20"/>
        </w:rPr>
        <w:t xml:space="preserve"> щелкните левой клавишей мыши в том месте экрана</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стрелочного прибора</w:t>
      </w:r>
      <w:r w:rsidRPr="009A5678">
        <w:rPr>
          <w:rFonts w:ascii="Times New Roman" w:eastAsia="Times" w:hAnsi="Times New Roman"/>
          <w:b w:val="0"/>
          <w:sz w:val="20"/>
        </w:rPr>
        <w:t>.</w:t>
      </w:r>
      <w:r w:rsidRPr="009A5678">
        <w:rPr>
          <w:rFonts w:ascii="Times New Roman" w:hAnsi="Times New Roman"/>
          <w:b w:val="0"/>
          <w:sz w:val="20"/>
        </w:rPr>
        <w:t xml:space="preserve"> Переместите курсор в положение</w:t>
      </w:r>
      <w:r w:rsidRPr="009A5678">
        <w:rPr>
          <w:rFonts w:ascii="Times New Roman" w:eastAsia="Times" w:hAnsi="Times New Roman"/>
          <w:b w:val="0"/>
          <w:sz w:val="20"/>
        </w:rPr>
        <w:t>,</w:t>
      </w:r>
      <w:r w:rsidRPr="009A5678">
        <w:rPr>
          <w:rFonts w:ascii="Times New Roman" w:hAnsi="Times New Roman"/>
          <w:b w:val="0"/>
          <w:sz w:val="20"/>
        </w:rPr>
        <w:t xml:space="preserve"> соответствующее положению противоположного угла стрелочного прибора и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Будет создан стрелочный прибор на экране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3.18).</w:t>
      </w:r>
    </w:p>
    <w:p w:rsidR="008579EC" w:rsidRPr="009A5678" w:rsidRDefault="008579EC" w:rsidP="009A5678">
      <w:pPr>
        <w:ind w:right="280"/>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644DAFD8" wp14:editId="135FEA08">
            <wp:extent cx="4854190" cy="2838450"/>
            <wp:effectExtent l="0" t="0" r="3810" b="0"/>
            <wp:docPr id="29775" name="Рисунок 29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866015" cy="2845364"/>
                    </a:xfrm>
                    <a:prstGeom prst="rect">
                      <a:avLst/>
                    </a:prstGeom>
                    <a:noFill/>
                  </pic:spPr>
                </pic:pic>
              </a:graphicData>
            </a:graphic>
          </wp:inline>
        </w:drawing>
      </w:r>
    </w:p>
    <w:p w:rsidR="008579EC" w:rsidRPr="009A5678" w:rsidRDefault="008579EC" w:rsidP="009A5678">
      <w:pPr>
        <w:ind w:left="224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3.18</w:t>
      </w:r>
      <w:r w:rsidRPr="009A5678">
        <w:rPr>
          <w:rFonts w:ascii="Times New Roman" w:hAnsi="Times New Roman"/>
          <w:b w:val="0"/>
          <w:sz w:val="20"/>
        </w:rPr>
        <w:t xml:space="preserve"> Создание стрелочного прибора</w:t>
      </w:r>
    </w:p>
    <w:p w:rsidR="008579EC" w:rsidRPr="009A5678" w:rsidRDefault="008579EC" w:rsidP="009A5678">
      <w:pPr>
        <w:ind w:left="560"/>
        <w:rPr>
          <w:rFonts w:ascii="Times New Roman" w:eastAsia="Times" w:hAnsi="Times New Roman"/>
          <w:b w:val="0"/>
          <w:sz w:val="20"/>
        </w:rPr>
      </w:pP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14:anchorId="61A1F259" wp14:editId="1CDB1813">
            <wp:extent cx="293370" cy="241300"/>
            <wp:effectExtent l="0" t="0" r="0" b="0"/>
            <wp:docPr id="29776" name="Рисунок 2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93370" cy="24130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ind w:firstLine="566"/>
        <w:jc w:val="both"/>
        <w:rPr>
          <w:rFonts w:ascii="Times New Roman" w:hAnsi="Times New Roman"/>
          <w:b w:val="0"/>
          <w:sz w:val="20"/>
        </w:rPr>
      </w:pPr>
      <w:r w:rsidRPr="009A5678">
        <w:rPr>
          <w:rFonts w:ascii="Times New Roman" w:eastAsia="Times" w:hAnsi="Times New Roman"/>
          <w:b w:val="0"/>
          <w:sz w:val="20"/>
        </w:rPr>
        <w:t xml:space="preserve">10. </w:t>
      </w:r>
      <w:r w:rsidRPr="009A5678">
        <w:rPr>
          <w:rFonts w:ascii="Times New Roman" w:hAnsi="Times New Roman"/>
          <w:sz w:val="20"/>
        </w:rPr>
        <w:t>Настройка стрелочного прибора</w:t>
      </w:r>
      <w:r w:rsidRPr="009A5678">
        <w:rPr>
          <w:rFonts w:ascii="Times New Roman" w:eastAsia="Times" w:hAnsi="Times New Roman"/>
          <w:b w:val="0"/>
          <w:sz w:val="20"/>
        </w:rPr>
        <w:t xml:space="preserve">. </w:t>
      </w:r>
      <w:r w:rsidRPr="009A5678">
        <w:rPr>
          <w:rFonts w:ascii="Times New Roman" w:hAnsi="Times New Roman"/>
          <w:b w:val="0"/>
          <w:sz w:val="20"/>
        </w:rPr>
        <w:t>Если окно свойств объекта</w:t>
      </w:r>
      <w:r w:rsidRPr="009A5678">
        <w:rPr>
          <w:rFonts w:ascii="Times New Roman" w:eastAsia="Times" w:hAnsi="Times New Roman"/>
          <w:b w:val="0"/>
          <w:sz w:val="20"/>
        </w:rPr>
        <w:t xml:space="preserve"> </w:t>
      </w:r>
      <w:r w:rsidRPr="009A5678">
        <w:rPr>
          <w:rFonts w:ascii="Times New Roman" w:hAnsi="Times New Roman"/>
          <w:b w:val="0"/>
          <w:sz w:val="20"/>
        </w:rPr>
        <w:t>открыто выделите стрелочный прибор</w:t>
      </w:r>
      <w:r w:rsidRPr="009A5678">
        <w:rPr>
          <w:rFonts w:ascii="Times New Roman" w:eastAsia="Times" w:hAnsi="Times New Roman"/>
          <w:b w:val="0"/>
          <w:sz w:val="20"/>
        </w:rPr>
        <w:t>,</w:t>
      </w:r>
      <w:r w:rsidRPr="009A5678">
        <w:rPr>
          <w:rFonts w:ascii="Times New Roman" w:hAnsi="Times New Roman"/>
          <w:b w:val="0"/>
          <w:sz w:val="20"/>
        </w:rPr>
        <w:t xml:space="preserve"> в противном случае дважды щелкните левой клавишей мыши по созданному стрелочному прибору</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свойств объекта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3.19).</w:t>
      </w:r>
      <w:r w:rsidRPr="009A5678">
        <w:rPr>
          <w:rFonts w:ascii="Times New Roman" w:hAnsi="Times New Roman"/>
          <w:b w:val="0"/>
          <w:sz w:val="20"/>
        </w:rPr>
        <w:t xml:space="preserve"> Раскройте раздел </w:t>
      </w:r>
      <w:r w:rsidRPr="009A5678">
        <w:rPr>
          <w:rFonts w:ascii="Times New Roman" w:hAnsi="Times New Roman"/>
          <w:i/>
          <w:sz w:val="20"/>
        </w:rPr>
        <w:t>заголовок</w:t>
      </w:r>
      <w:r w:rsidRPr="009A5678">
        <w:rPr>
          <w:rFonts w:ascii="Times New Roman" w:hAnsi="Times New Roman"/>
          <w:b w:val="0"/>
          <w:sz w:val="20"/>
        </w:rPr>
        <w:t xml:space="preserve"> двойным щелчком левой клавиши мыши по подчеркнутой строчке </w:t>
      </w:r>
      <w:r w:rsidRPr="009A5678">
        <w:rPr>
          <w:rFonts w:ascii="Times New Roman" w:hAnsi="Times New Roman"/>
          <w:i/>
          <w:sz w:val="20"/>
        </w:rPr>
        <w:t>заголовок</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текст</w:t>
      </w:r>
      <w:r w:rsidRPr="009A5678">
        <w:rPr>
          <w:rFonts w:ascii="Times New Roman" w:hAnsi="Times New Roman"/>
          <w:b w:val="0"/>
          <w:sz w:val="20"/>
        </w:rPr>
        <w:t xml:space="preserve"> введите текст заголовка</w:t>
      </w:r>
      <w:r w:rsidRPr="009A5678">
        <w:rPr>
          <w:rFonts w:ascii="Times New Roman" w:eastAsia="Times" w:hAnsi="Times New Roman"/>
          <w:b w:val="0"/>
          <w:sz w:val="20"/>
        </w:rPr>
        <w:t>,</w:t>
      </w:r>
      <w:r w:rsidRPr="009A5678">
        <w:rPr>
          <w:rFonts w:ascii="Times New Roman" w:hAnsi="Times New Roman"/>
          <w:b w:val="0"/>
          <w:sz w:val="20"/>
        </w:rPr>
        <w:t xml:space="preserve"> который будет выведен на стрелочном приборе</w:t>
      </w:r>
      <w:r w:rsidRPr="009A5678">
        <w:rPr>
          <w:rFonts w:ascii="Times New Roman" w:eastAsia="Times" w:hAnsi="Times New Roman"/>
          <w:b w:val="0"/>
          <w:sz w:val="20"/>
        </w:rPr>
        <w:t>.</w:t>
      </w:r>
      <w:r w:rsidRPr="009A5678">
        <w:rPr>
          <w:rFonts w:ascii="Times New Roman" w:hAnsi="Times New Roman"/>
          <w:b w:val="0"/>
          <w:sz w:val="20"/>
        </w:rPr>
        <w:t xml:space="preserve"> Раскройте раздел </w:t>
      </w:r>
      <w:r w:rsidRPr="009A5678">
        <w:rPr>
          <w:rFonts w:ascii="Times New Roman" w:hAnsi="Times New Roman"/>
          <w:i/>
          <w:sz w:val="20"/>
        </w:rPr>
        <w:t>полоса</w:t>
      </w:r>
      <w:r w:rsidRPr="009A5678">
        <w:rPr>
          <w:rFonts w:ascii="Times New Roman" w:hAnsi="Times New Roman"/>
          <w:b w:val="0"/>
          <w:sz w:val="20"/>
        </w:rPr>
        <w:t xml:space="preserve"> двойным щелчком левой клавиши мыши по подчеркнутой строке </w:t>
      </w:r>
      <w:r w:rsidRPr="009A5678">
        <w:rPr>
          <w:rFonts w:ascii="Times New Roman" w:hAnsi="Times New Roman"/>
          <w:i/>
          <w:sz w:val="20"/>
        </w:rPr>
        <w:t>полоса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верхний предел шкалы</w:t>
      </w:r>
      <w:r w:rsidRPr="009A5678">
        <w:rPr>
          <w:rFonts w:ascii="Times New Roman" w:hAnsi="Times New Roman"/>
          <w:b w:val="0"/>
          <w:sz w:val="20"/>
        </w:rPr>
        <w:t xml:space="preserve"> введите верхнюю границу диапазона, в поле </w:t>
      </w:r>
      <w:r w:rsidRPr="009A5678">
        <w:rPr>
          <w:rFonts w:ascii="Times New Roman" w:hAnsi="Times New Roman"/>
          <w:i/>
          <w:sz w:val="20"/>
        </w:rPr>
        <w:t>нижний предел шкалы</w:t>
      </w:r>
      <w:r w:rsidRPr="009A5678">
        <w:rPr>
          <w:rFonts w:ascii="Times New Roman" w:hAnsi="Times New Roman"/>
          <w:b w:val="0"/>
          <w:sz w:val="20"/>
        </w:rPr>
        <w:t>— нижнюю границу диапазона. Заполните поля HL, HA, HW, LL, LA, LW любыми значениями, удовлетворяющими условию:</w:t>
      </w:r>
    </w:p>
    <w:p w:rsidR="008579EC" w:rsidRPr="009A5678" w:rsidRDefault="008579EC" w:rsidP="009A5678">
      <w:pPr>
        <w:ind w:firstLine="566"/>
        <w:jc w:val="both"/>
        <w:rPr>
          <w:rFonts w:ascii="Times New Roman" w:hAnsi="Times New Roman"/>
          <w:b w:val="0"/>
          <w:sz w:val="20"/>
        </w:rPr>
      </w:pPr>
      <w:r w:rsidRPr="009A5678">
        <w:rPr>
          <w:rFonts w:ascii="Times New Roman" w:hAnsi="Times New Roman"/>
          <w:b w:val="0"/>
          <w:sz w:val="20"/>
        </w:rPr>
        <w:t>Нижний предел шкалы &lt; LL &lt; LA &lt; LW &lt; HW &lt; HA &lt; HL &lt; Верхний предел шкалы</w:t>
      </w:r>
    </w:p>
    <w:p w:rsidR="008579EC" w:rsidRPr="009A5678" w:rsidRDefault="008579EC" w:rsidP="009A5678">
      <w:pPr>
        <w:ind w:firstLine="566"/>
        <w:jc w:val="both"/>
        <w:rPr>
          <w:rFonts w:ascii="Times New Roman" w:hAnsi="Times New Roman"/>
          <w:b w:val="0"/>
          <w:sz w:val="20"/>
        </w:rPr>
      </w:pPr>
      <w:r w:rsidRPr="009A5678">
        <w:rPr>
          <w:rFonts w:ascii="Times New Roman" w:hAnsi="Times New Roman"/>
          <w:b w:val="0"/>
          <w:sz w:val="20"/>
        </w:rPr>
        <w:t>Пример заполнения полей свойств стрелочного прибора приведен на рис. 3.20.</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1C375F48" wp14:editId="134F007C">
            <wp:extent cx="3178602" cy="2617545"/>
            <wp:effectExtent l="0" t="0" r="3175" b="0"/>
            <wp:docPr id="29777" name="Рисунок 2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175899" cy="2615319"/>
                    </a:xfrm>
                    <a:prstGeom prst="rect">
                      <a:avLst/>
                    </a:prstGeom>
                    <a:noFill/>
                  </pic:spPr>
                </pic:pic>
              </a:graphicData>
            </a:graphic>
          </wp:inline>
        </w:drawing>
      </w:r>
    </w:p>
    <w:p w:rsidR="008579EC" w:rsidRPr="009A5678" w:rsidRDefault="008579EC" w:rsidP="009A5678">
      <w:pPr>
        <w:ind w:left="218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3.19</w:t>
      </w:r>
      <w:r w:rsidRPr="009A5678">
        <w:rPr>
          <w:rFonts w:ascii="Times New Roman" w:hAnsi="Times New Roman"/>
          <w:b w:val="0"/>
          <w:sz w:val="20"/>
        </w:rPr>
        <w:t xml:space="preserve"> Настройка стрелочного прибора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58D258C8" wp14:editId="18A4D24A">
            <wp:extent cx="3440130" cy="4337161"/>
            <wp:effectExtent l="0" t="0" r="8255" b="6350"/>
            <wp:docPr id="29778" name="Рисунок 2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44104" cy="4342171"/>
                    </a:xfrm>
                    <a:prstGeom prst="rect">
                      <a:avLst/>
                    </a:prstGeom>
                    <a:noFill/>
                  </pic:spPr>
                </pic:pic>
              </a:graphicData>
            </a:graphic>
          </wp:inline>
        </w:drawing>
      </w:r>
    </w:p>
    <w:p w:rsidR="008579EC" w:rsidRPr="009A5678" w:rsidRDefault="008579EC" w:rsidP="009A5678">
      <w:pPr>
        <w:ind w:left="4140"/>
        <w:rPr>
          <w:rFonts w:ascii="Times New Roman" w:eastAsia="Times"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3.20</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11. </w:t>
      </w:r>
      <w:r w:rsidRPr="009A5678">
        <w:rPr>
          <w:rFonts w:ascii="Times New Roman" w:hAnsi="Times New Roman"/>
          <w:i/>
          <w:sz w:val="20"/>
        </w:rPr>
        <w:t>Привязка объекта к каналу</w:t>
      </w:r>
      <w:r w:rsidRPr="009A5678">
        <w:rPr>
          <w:rFonts w:ascii="Times New Roman" w:eastAsia="Times" w:hAnsi="Times New Roman"/>
          <w:b w:val="0"/>
          <w:sz w:val="20"/>
        </w:rPr>
        <w:t xml:space="preserve">. </w:t>
      </w:r>
      <w:r w:rsidRPr="009A5678">
        <w:rPr>
          <w:rFonts w:ascii="Times New Roman" w:hAnsi="Times New Roman"/>
          <w:b w:val="0"/>
          <w:sz w:val="20"/>
        </w:rPr>
        <w:t>Раскройте раздел</w:t>
      </w:r>
      <w:r w:rsidRPr="009A5678">
        <w:rPr>
          <w:rFonts w:ascii="Times New Roman" w:eastAsia="Times" w:hAnsi="Times New Roman"/>
          <w:b w:val="0"/>
          <w:sz w:val="20"/>
        </w:rPr>
        <w:t xml:space="preserve"> </w:t>
      </w:r>
      <w:r w:rsidRPr="009A5678">
        <w:rPr>
          <w:rFonts w:ascii="Times New Roman" w:hAnsi="Times New Roman"/>
          <w:i/>
          <w:sz w:val="20"/>
        </w:rPr>
        <w:t>отображаемая</w:t>
      </w:r>
      <w:r w:rsidRPr="009A5678">
        <w:rPr>
          <w:rFonts w:ascii="Times New Roman" w:eastAsia="Times" w:hAnsi="Times New Roman"/>
          <w:b w:val="0"/>
          <w:sz w:val="20"/>
        </w:rPr>
        <w:t xml:space="preserve"> </w:t>
      </w:r>
      <w:r w:rsidRPr="009A5678">
        <w:rPr>
          <w:rFonts w:ascii="Times New Roman" w:hAnsi="Times New Roman"/>
          <w:i/>
          <w:sz w:val="20"/>
        </w:rPr>
        <w:t>величина</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Для этого дважды щелкните левой клавишей мыши на</w:t>
      </w:r>
      <w:r w:rsidRPr="009A5678">
        <w:rPr>
          <w:rFonts w:ascii="Times New Roman" w:hAnsi="Times New Roman"/>
          <w:i/>
          <w:sz w:val="20"/>
        </w:rPr>
        <w:t xml:space="preserve"> </w:t>
      </w:r>
      <w:r w:rsidRPr="009A5678">
        <w:rPr>
          <w:rFonts w:ascii="Times New Roman" w:hAnsi="Times New Roman"/>
          <w:b w:val="0"/>
          <w:sz w:val="20"/>
        </w:rPr>
        <w:t xml:space="preserve">подчеркнутой строчке </w:t>
      </w:r>
      <w:r w:rsidRPr="009A5678">
        <w:rPr>
          <w:rFonts w:ascii="Times New Roman" w:hAnsi="Times New Roman"/>
          <w:i/>
          <w:sz w:val="20"/>
        </w:rPr>
        <w:t>отображаемая величина</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в поле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свойств привязки с пустой таблицей</w:t>
      </w:r>
      <w:r w:rsidRPr="009A5678">
        <w:rPr>
          <w:rFonts w:ascii="Times New Roman" w:eastAsia="Times" w:hAnsi="Times New Roman"/>
          <w:b w:val="0"/>
          <w:sz w:val="20"/>
        </w:rPr>
        <w:t>.</w:t>
      </w:r>
    </w:p>
    <w:p w:rsidR="008579EC" w:rsidRPr="009A5678" w:rsidRDefault="008579EC" w:rsidP="009A5678">
      <w:pPr>
        <w:ind w:right="60"/>
        <w:jc w:val="both"/>
        <w:rPr>
          <w:rFonts w:ascii="Times New Roman" w:eastAsia="Times" w:hAnsi="Times New Roman"/>
          <w:b w:val="0"/>
          <w:sz w:val="20"/>
        </w:rPr>
      </w:pPr>
      <w:r w:rsidRPr="009A5678">
        <w:rPr>
          <w:rFonts w:ascii="Times New Roman" w:hAnsi="Times New Roman"/>
          <w:b w:val="0"/>
          <w:sz w:val="20"/>
        </w:rPr>
        <w:t xml:space="preserve">Щелкните левой клавишей мыши на иконке </w:t>
      </w:r>
      <w:r w:rsidRPr="009A5678">
        <w:rPr>
          <w:rFonts w:ascii="Times New Roman" w:hAnsi="Times New Roman"/>
          <w:b w:val="0"/>
          <w:noProof/>
          <w:sz w:val="20"/>
        </w:rPr>
        <w:drawing>
          <wp:inline distT="0" distB="0" distL="0" distR="0" wp14:anchorId="06242E5D" wp14:editId="35135238">
            <wp:extent cx="231775" cy="218440"/>
            <wp:effectExtent l="0" t="0" r="0" b="0"/>
            <wp:docPr id="29779" name="Рисунок 2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31775" cy="21844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Установите тип</w:t>
      </w:r>
      <w:r w:rsidRPr="009A5678">
        <w:rPr>
          <w:rFonts w:ascii="Times New Roman" w:eastAsia="Times" w:hAnsi="Times New Roman"/>
          <w:b w:val="0"/>
          <w:sz w:val="20"/>
        </w:rPr>
        <w:t xml:space="preserve"> IN </w:t>
      </w:r>
      <w:r w:rsidRPr="009A5678">
        <w:rPr>
          <w:rFonts w:ascii="Times New Roman" w:hAnsi="Times New Roman"/>
          <w:b w:val="0"/>
          <w:sz w:val="20"/>
        </w:rPr>
        <w:t>у</w:t>
      </w:r>
      <w:r w:rsidRPr="009A5678">
        <w:rPr>
          <w:rFonts w:ascii="Times New Roman" w:eastAsia="Times" w:hAnsi="Times New Roman"/>
          <w:b w:val="0"/>
          <w:sz w:val="20"/>
        </w:rPr>
        <w:t xml:space="preserve"> </w:t>
      </w:r>
      <w:r w:rsidRPr="009A5678">
        <w:rPr>
          <w:rFonts w:ascii="Times New Roman" w:hAnsi="Times New Roman"/>
          <w:b w:val="0"/>
          <w:sz w:val="20"/>
        </w:rPr>
        <w:t xml:space="preserve">созданного аргумента </w:t>
      </w:r>
      <w:r w:rsidRPr="009A5678">
        <w:rPr>
          <w:rFonts w:ascii="Times New Roman" w:eastAsia="Times" w:hAnsi="Times New Roman"/>
          <w:b w:val="0"/>
          <w:sz w:val="20"/>
        </w:rPr>
        <w:t>ARG_000.</w:t>
      </w:r>
      <w:r w:rsidRPr="009A5678">
        <w:rPr>
          <w:rFonts w:ascii="Times New Roman" w:hAnsi="Times New Roman"/>
          <w:b w:val="0"/>
          <w:sz w:val="20"/>
        </w:rPr>
        <w:t xml:space="preserve"> Дважды щелкните левой клавишей мыши в столбце </w:t>
      </w:r>
      <w:r w:rsidRPr="009A5678">
        <w:rPr>
          <w:rFonts w:ascii="Times New Roman" w:hAnsi="Times New Roman"/>
          <w:i/>
          <w:sz w:val="20"/>
        </w:rPr>
        <w:t>привязка</w:t>
      </w:r>
      <w:r w:rsidRPr="009A5678">
        <w:rPr>
          <w:rFonts w:ascii="Times New Roman" w:hAnsi="Times New Roman"/>
          <w:b w:val="0"/>
          <w:sz w:val="20"/>
        </w:rPr>
        <w:t xml:space="preserve"> таблицы</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привязки</w:t>
      </w:r>
      <w:r w:rsidRPr="009A5678">
        <w:rPr>
          <w:rFonts w:ascii="Times New Roman" w:eastAsia="Times" w:hAnsi="Times New Roman"/>
          <w:b w:val="0"/>
          <w:sz w:val="20"/>
        </w:rPr>
        <w:t>.</w:t>
      </w:r>
      <w:r w:rsidRPr="009A5678">
        <w:rPr>
          <w:rFonts w:ascii="Times New Roman" w:hAnsi="Times New Roman"/>
          <w:b w:val="0"/>
          <w:sz w:val="20"/>
        </w:rPr>
        <w:t xml:space="preserve"> В левой части открытого окна выделите канал </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созданный ранее</w:t>
      </w:r>
      <w:r w:rsidRPr="009A5678">
        <w:rPr>
          <w:rFonts w:ascii="Times New Roman" w:eastAsia="Times" w:hAnsi="Times New Roman"/>
          <w:b w:val="0"/>
          <w:sz w:val="20"/>
        </w:rPr>
        <w:t>.</w:t>
      </w:r>
      <w:r w:rsidRPr="009A5678">
        <w:rPr>
          <w:rFonts w:ascii="Times New Roman" w:hAnsi="Times New Roman"/>
          <w:b w:val="0"/>
          <w:sz w:val="20"/>
        </w:rPr>
        <w:t xml:space="preserve"> В правой части окна выберите аргумент реальное значение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3.21).</w:t>
      </w:r>
      <w:r w:rsidRPr="009A5678">
        <w:rPr>
          <w:rFonts w:ascii="Times New Roman" w:hAnsi="Times New Roman"/>
          <w:b w:val="0"/>
          <w:sz w:val="20"/>
        </w:rPr>
        <w:t xml:space="preserve"> Щелкните левой клавишей мыши по кнопке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Окно свойств привязки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изображенное на рис</w:t>
      </w:r>
      <w:r w:rsidRPr="009A5678">
        <w:rPr>
          <w:rFonts w:ascii="Times New Roman" w:eastAsia="Times" w:hAnsi="Times New Roman"/>
          <w:b w:val="0"/>
          <w:sz w:val="20"/>
        </w:rPr>
        <w:t>. 3.22.</w:t>
      </w:r>
      <w:r w:rsidRPr="009A5678">
        <w:rPr>
          <w:rFonts w:ascii="Times New Roman" w:hAnsi="Times New Roman"/>
          <w:b w:val="0"/>
          <w:sz w:val="20"/>
        </w:rPr>
        <w:t xml:space="preserve"> В поле </w:t>
      </w:r>
      <w:r w:rsidRPr="009A5678">
        <w:rPr>
          <w:rFonts w:ascii="Times New Roman" w:hAnsi="Times New Roman"/>
          <w:i/>
          <w:sz w:val="20"/>
        </w:rPr>
        <w:t>имя</w:t>
      </w:r>
      <w:r w:rsidRPr="009A5678">
        <w:rPr>
          <w:rFonts w:ascii="Times New Roman" w:hAnsi="Times New Roman"/>
          <w:b w:val="0"/>
          <w:sz w:val="20"/>
        </w:rPr>
        <w:t xml:space="preserve"> можно ввести новое имя канала аргумента</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В поле привязка будет выведено имя созданного аргумента</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4145FD2B" wp14:editId="350E37C2">
            <wp:extent cx="5162550" cy="2843685"/>
            <wp:effectExtent l="0" t="0" r="0" b="0"/>
            <wp:docPr id="29780" name="Рисунок 2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71149" cy="2848422"/>
                    </a:xfrm>
                    <a:prstGeom prst="rect">
                      <a:avLst/>
                    </a:prstGeom>
                    <a:noFill/>
                  </pic:spPr>
                </pic:pic>
              </a:graphicData>
            </a:graphic>
          </wp:inline>
        </w:drawing>
      </w:r>
    </w:p>
    <w:p w:rsidR="008579EC" w:rsidRPr="009A5678" w:rsidRDefault="008579EC" w:rsidP="009A5678">
      <w:pPr>
        <w:ind w:left="35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 21</w:t>
      </w:r>
      <w:r w:rsidRPr="009A5678">
        <w:rPr>
          <w:rFonts w:ascii="Times New Roman" w:hAnsi="Times New Roman"/>
          <w:b w:val="0"/>
          <w:sz w:val="20"/>
        </w:rPr>
        <w:t xml:space="preserve"> Привязка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7D7DDED8" wp14:editId="60DB0EB6">
            <wp:extent cx="5143500" cy="1424851"/>
            <wp:effectExtent l="0" t="0" r="0" b="4445"/>
            <wp:docPr id="29781" name="Рисунок 29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161260" cy="1429771"/>
                    </a:xfrm>
                    <a:prstGeom prst="rect">
                      <a:avLst/>
                    </a:prstGeom>
                    <a:noFill/>
                  </pic:spPr>
                </pic:pic>
              </a:graphicData>
            </a:graphic>
          </wp:inline>
        </w:drawing>
      </w:r>
    </w:p>
    <w:p w:rsidR="008579EC" w:rsidRPr="009A5678" w:rsidRDefault="008579EC" w:rsidP="009A5678">
      <w:pPr>
        <w:ind w:left="294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3.22</w:t>
      </w:r>
      <w:r w:rsidRPr="009A5678">
        <w:rPr>
          <w:rFonts w:ascii="Times New Roman" w:hAnsi="Times New Roman"/>
          <w:b w:val="0"/>
          <w:sz w:val="20"/>
        </w:rPr>
        <w:t xml:space="preserve"> Результат привязки</w:t>
      </w:r>
    </w:p>
    <w:p w:rsidR="008579EC" w:rsidRPr="009A5678" w:rsidRDefault="008579EC" w:rsidP="009A5678">
      <w:pPr>
        <w:ind w:right="-1" w:firstLine="566"/>
        <w:jc w:val="both"/>
        <w:rPr>
          <w:rFonts w:ascii="Times New Roman" w:eastAsia="Times" w:hAnsi="Times New Roman"/>
          <w:b w:val="0"/>
          <w:sz w:val="20"/>
        </w:rPr>
      </w:pPr>
      <w:r w:rsidRPr="009A5678">
        <w:rPr>
          <w:rFonts w:ascii="Times New Roman" w:eastAsia="Times" w:hAnsi="Times New Roman"/>
          <w:b w:val="0"/>
          <w:sz w:val="20"/>
        </w:rPr>
        <w:t xml:space="preserve">12. </w:t>
      </w:r>
      <w:r w:rsidRPr="009A5678">
        <w:rPr>
          <w:rFonts w:ascii="Times New Roman" w:hAnsi="Times New Roman"/>
          <w:i/>
          <w:sz w:val="20"/>
        </w:rPr>
        <w:t>Создание тренда</w:t>
      </w:r>
      <w:r w:rsidRPr="009A5678">
        <w:rPr>
          <w:rFonts w:ascii="Times New Roman" w:eastAsia="Times" w:hAnsi="Times New Roman"/>
          <w:b w:val="0"/>
          <w:sz w:val="20"/>
        </w:rPr>
        <w:t xml:space="preserve">. </w:t>
      </w:r>
      <w:r w:rsidRPr="009A5678">
        <w:rPr>
          <w:rFonts w:ascii="Times New Roman" w:hAnsi="Times New Roman"/>
          <w:b w:val="0"/>
          <w:sz w:val="20"/>
        </w:rPr>
        <w:t>Для создания тренда щелкните левой</w:t>
      </w:r>
      <w:r w:rsidRPr="009A5678">
        <w:rPr>
          <w:rFonts w:ascii="Times New Roman" w:eastAsia="Times" w:hAnsi="Times New Roman"/>
          <w:b w:val="0"/>
          <w:sz w:val="20"/>
        </w:rPr>
        <w:t xml:space="preserve"> </w:t>
      </w:r>
      <w:r w:rsidRPr="009A5678">
        <w:rPr>
          <w:rFonts w:ascii="Times New Roman" w:hAnsi="Times New Roman"/>
          <w:b w:val="0"/>
          <w:sz w:val="20"/>
        </w:rPr>
        <w:t xml:space="preserve">клавишей имени по иконке </w:t>
      </w:r>
      <w:r w:rsidRPr="009A5678">
        <w:rPr>
          <w:rFonts w:ascii="Times New Roman" w:hAnsi="Times New Roman"/>
          <w:b w:val="0"/>
          <w:noProof/>
          <w:sz w:val="20"/>
        </w:rPr>
        <w:drawing>
          <wp:inline distT="0" distB="0" distL="0" distR="0" wp14:anchorId="4ED03AE7" wp14:editId="25708124">
            <wp:extent cx="149860" cy="163830"/>
            <wp:effectExtent l="0" t="0" r="0" b="0"/>
            <wp:docPr id="29782" name="Рисунок 2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4986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вместо нее располагается на панели</w:t>
      </w:r>
      <w:r w:rsidRPr="009A5678">
        <w:rPr>
          <w:rFonts w:ascii="Times New Roman" w:eastAsia="Times" w:hAnsi="Times New Roman"/>
          <w:b w:val="0"/>
          <w:sz w:val="20"/>
        </w:rPr>
        <w:t xml:space="preserve"> инструментов иконка архивный тренд </w:t>
      </w:r>
      <w:r w:rsidRPr="009A5678">
        <w:rPr>
          <w:rFonts w:ascii="Times New Roman" w:eastAsia="Times" w:hAnsi="Times New Roman"/>
          <w:b w:val="0"/>
          <w:noProof/>
          <w:sz w:val="20"/>
        </w:rPr>
        <w:drawing>
          <wp:inline distT="0" distB="0" distL="0" distR="0" wp14:anchorId="68171805" wp14:editId="59015EC4">
            <wp:extent cx="163830" cy="163830"/>
            <wp:effectExtent l="0" t="0" r="0" b="0"/>
            <wp:docPr id="29783" name="Рисунок 2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тренд</w:t>
      </w:r>
      <w:r w:rsidRPr="009A5678">
        <w:rPr>
          <w:rFonts w:ascii="Times New Roman" w:eastAsia="Times" w:hAnsi="Times New Roman"/>
          <w:b w:val="0"/>
          <w:sz w:val="20"/>
        </w:rPr>
        <w:t xml:space="preserve"> XY </w:t>
      </w:r>
      <w:r w:rsidRPr="009A5678">
        <w:rPr>
          <w:rFonts w:ascii="Times New Roman" w:eastAsia="Times" w:hAnsi="Times New Roman"/>
          <w:b w:val="0"/>
          <w:noProof/>
          <w:sz w:val="20"/>
        </w:rPr>
        <w:drawing>
          <wp:inline distT="0" distB="0" distL="0" distR="0" wp14:anchorId="249D7513" wp14:editId="47A114A5">
            <wp:extent cx="136525" cy="149860"/>
            <wp:effectExtent l="0" t="0" r="0" b="0"/>
            <wp:docPr id="29784" name="Рисунок 2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36525" cy="149860"/>
                    </a:xfrm>
                    <a:prstGeom prst="rect">
                      <a:avLst/>
                    </a:prstGeom>
                    <a:noFill/>
                    <a:ln>
                      <a:noFill/>
                    </a:ln>
                  </pic:spPr>
                </pic:pic>
              </a:graphicData>
            </a:graphic>
          </wp:inline>
        </w:drawing>
      </w:r>
      <w:r w:rsidRPr="009A5678">
        <w:rPr>
          <w:rFonts w:ascii="Times New Roman" w:hAnsi="Times New Roman"/>
          <w:b w:val="0"/>
          <w:sz w:val="20"/>
        </w:rPr>
        <w:t xml:space="preserve"> или архивная гистограмма </w:t>
      </w:r>
      <w:r w:rsidRPr="009A5678">
        <w:rPr>
          <w:rFonts w:ascii="Times New Roman" w:hAnsi="Times New Roman"/>
          <w:b w:val="0"/>
          <w:noProof/>
          <w:sz w:val="20"/>
        </w:rPr>
        <w:drawing>
          <wp:inline distT="0" distB="0" distL="0" distR="0" wp14:anchorId="09A1E75F" wp14:editId="2335CA6E">
            <wp:extent cx="136525" cy="149860"/>
            <wp:effectExtent l="0" t="0" r="0" b="0"/>
            <wp:docPr id="29785" name="Рисунок 2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36525" cy="14986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то необходимо щелкнуть правой клавишей мыши на</w:t>
      </w:r>
      <w:r w:rsidRPr="009A5678">
        <w:rPr>
          <w:rFonts w:ascii="Times New Roman" w:eastAsia="Times" w:hAnsi="Times New Roman"/>
          <w:b w:val="0"/>
          <w:sz w:val="20"/>
        </w:rPr>
        <w:t xml:space="preserve"> соответствующей иконке и выбрать тренд </w:t>
      </w:r>
      <w:r w:rsidRPr="009A5678">
        <w:rPr>
          <w:rFonts w:ascii="Times New Roman" w:eastAsia="Times" w:hAnsi="Times New Roman"/>
          <w:b w:val="0"/>
          <w:noProof/>
          <w:sz w:val="20"/>
        </w:rPr>
        <w:drawing>
          <wp:inline distT="0" distB="0" distL="0" distR="0" wp14:anchorId="61A3AA29" wp14:editId="5EC3DCAE">
            <wp:extent cx="149860" cy="163830"/>
            <wp:effectExtent l="0" t="0" r="0" b="0"/>
            <wp:docPr id="29786" name="Рисунок 29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4986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левой клавишей</w:t>
      </w:r>
      <w:r w:rsidRPr="009A5678">
        <w:rPr>
          <w:rFonts w:ascii="Times New Roman" w:eastAsia="Times" w:hAnsi="Times New Roman"/>
          <w:b w:val="0"/>
          <w:sz w:val="20"/>
        </w:rPr>
        <w:t xml:space="preserve"> мыши по иконке </w:t>
      </w:r>
      <w:r w:rsidRPr="009A5678">
        <w:rPr>
          <w:rFonts w:ascii="Times New Roman" w:eastAsia="Times" w:hAnsi="Times New Roman"/>
          <w:b w:val="0"/>
          <w:noProof/>
          <w:sz w:val="20"/>
        </w:rPr>
        <w:drawing>
          <wp:inline distT="0" distB="0" distL="0" distR="0" wp14:anchorId="1AF5EDBC" wp14:editId="67ADF5B3">
            <wp:extent cx="218440" cy="177165"/>
            <wp:effectExtent l="0" t="0" r="0" b="0"/>
            <wp:docPr id="29787" name="Рисунок 29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8440" cy="177165"/>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t>Для размещения тренда на экране щелкните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тренда</w:t>
      </w:r>
      <w:r w:rsidRPr="009A5678">
        <w:rPr>
          <w:rFonts w:ascii="Times New Roman" w:eastAsia="Times" w:hAnsi="Times New Roman"/>
          <w:b w:val="0"/>
          <w:sz w:val="20"/>
        </w:rPr>
        <w:t>.</w:t>
      </w:r>
      <w:r w:rsidRPr="009A5678">
        <w:rPr>
          <w:rFonts w:ascii="Times New Roman" w:hAnsi="Times New Roman"/>
          <w:b w:val="0"/>
          <w:sz w:val="20"/>
        </w:rPr>
        <w:t xml:space="preserve"> Переведите курсор в положение</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противоположный угол тренда и щелкните левой клавишей мыши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3.23).</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17B7BAE8" wp14:editId="7E8A18D0">
            <wp:extent cx="2304140" cy="3879985"/>
            <wp:effectExtent l="0" t="0" r="1270" b="6350"/>
            <wp:docPr id="29788" name="Рисунок 29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08407" cy="3887170"/>
                    </a:xfrm>
                    <a:prstGeom prst="rect">
                      <a:avLst/>
                    </a:prstGeom>
                    <a:noFill/>
                  </pic:spPr>
                </pic:pic>
              </a:graphicData>
            </a:graphic>
          </wp:inline>
        </w:drawing>
      </w:r>
    </w:p>
    <w:p w:rsidR="008579EC" w:rsidRPr="009A5678" w:rsidRDefault="008579EC" w:rsidP="009A5678">
      <w:pPr>
        <w:ind w:left="31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3.23</w:t>
      </w:r>
      <w:r w:rsidRPr="009A5678">
        <w:rPr>
          <w:rFonts w:ascii="Times New Roman" w:hAnsi="Times New Roman"/>
          <w:b w:val="0"/>
          <w:sz w:val="20"/>
        </w:rPr>
        <w:t xml:space="preserve"> Создание тренда</w:t>
      </w:r>
    </w:p>
    <w:p w:rsidR="008579EC" w:rsidRPr="009A5678" w:rsidRDefault="008579EC" w:rsidP="009A5678">
      <w:pPr>
        <w:ind w:right="160" w:firstLine="566"/>
        <w:jc w:val="both"/>
        <w:rPr>
          <w:rFonts w:ascii="Times New Roman" w:eastAsia="Times" w:hAnsi="Times New Roman"/>
          <w:b w:val="0"/>
          <w:sz w:val="20"/>
        </w:rPr>
      </w:pPr>
      <w:r w:rsidRPr="009A5678">
        <w:rPr>
          <w:rFonts w:ascii="Times New Roman" w:eastAsia="Times" w:hAnsi="Times New Roman"/>
          <w:b w:val="0"/>
          <w:sz w:val="20"/>
        </w:rPr>
        <w:t xml:space="preserve">13. </w:t>
      </w:r>
      <w:r w:rsidRPr="009A5678">
        <w:rPr>
          <w:rFonts w:ascii="Times New Roman" w:hAnsi="Times New Roman"/>
          <w:sz w:val="20"/>
        </w:rPr>
        <w:t>Настройка тренда</w:t>
      </w:r>
      <w:r w:rsidRPr="009A5678">
        <w:rPr>
          <w:rFonts w:ascii="Times New Roman" w:eastAsia="Times" w:hAnsi="Times New Roman"/>
          <w:b w:val="0"/>
          <w:sz w:val="20"/>
        </w:rPr>
        <w:t xml:space="preserve">. </w:t>
      </w:r>
      <w:r w:rsidRPr="009A5678">
        <w:rPr>
          <w:rFonts w:ascii="Times New Roman" w:hAnsi="Times New Roman"/>
          <w:b w:val="0"/>
          <w:sz w:val="20"/>
        </w:rPr>
        <w:t>Выделите созданный тренд</w:t>
      </w:r>
      <w:r w:rsidRPr="009A5678">
        <w:rPr>
          <w:rFonts w:ascii="Times New Roman" w:eastAsia="Times" w:hAnsi="Times New Roman"/>
          <w:b w:val="0"/>
          <w:sz w:val="20"/>
        </w:rPr>
        <w:t xml:space="preserve">. </w:t>
      </w:r>
      <w:r w:rsidRPr="009A5678">
        <w:rPr>
          <w:rFonts w:ascii="Times New Roman" w:hAnsi="Times New Roman"/>
          <w:b w:val="0"/>
          <w:sz w:val="20"/>
        </w:rPr>
        <w:t>Откроется окно</w:t>
      </w:r>
      <w:r w:rsidRPr="009A5678">
        <w:rPr>
          <w:rFonts w:ascii="Times New Roman" w:eastAsia="Times" w:hAnsi="Times New Roman"/>
          <w:b w:val="0"/>
          <w:sz w:val="20"/>
        </w:rPr>
        <w:t xml:space="preserve"> </w:t>
      </w:r>
      <w:r w:rsidRPr="009A5678">
        <w:rPr>
          <w:rFonts w:ascii="Times New Roman" w:hAnsi="Times New Roman"/>
          <w:b w:val="0"/>
          <w:sz w:val="20"/>
        </w:rPr>
        <w:t>свойств тренда</w:t>
      </w:r>
      <w:r w:rsidRPr="009A5678">
        <w:rPr>
          <w:rFonts w:ascii="Times New Roman" w:eastAsia="Times" w:hAnsi="Times New Roman"/>
          <w:b w:val="0"/>
          <w:sz w:val="20"/>
        </w:rPr>
        <w:t>.</w:t>
      </w:r>
      <w:r w:rsidRPr="009A5678">
        <w:rPr>
          <w:rFonts w:ascii="Times New Roman" w:hAnsi="Times New Roman"/>
          <w:b w:val="0"/>
          <w:sz w:val="20"/>
        </w:rPr>
        <w:t xml:space="preserve"> Изначально будет открыта закладка </w:t>
      </w:r>
      <w:r w:rsidRPr="009A5678">
        <w:rPr>
          <w:rFonts w:ascii="Times New Roman" w:hAnsi="Times New Roman"/>
          <w:i/>
          <w:sz w:val="20"/>
        </w:rPr>
        <w:t>основные свойства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заголовок</w:t>
      </w:r>
      <w:r w:rsidRPr="009A5678">
        <w:rPr>
          <w:rFonts w:ascii="Times New Roman" w:hAnsi="Times New Roman"/>
          <w:b w:val="0"/>
          <w:sz w:val="20"/>
        </w:rPr>
        <w:t xml:space="preserve"> введите текст</w:t>
      </w:r>
      <w:r w:rsidRPr="009A5678">
        <w:rPr>
          <w:rFonts w:ascii="Times New Roman" w:eastAsia="Times" w:hAnsi="Times New Roman"/>
          <w:b w:val="0"/>
          <w:sz w:val="20"/>
        </w:rPr>
        <w:t>,</w:t>
      </w:r>
      <w:r w:rsidRPr="009A5678">
        <w:rPr>
          <w:rFonts w:ascii="Times New Roman" w:hAnsi="Times New Roman"/>
          <w:b w:val="0"/>
          <w:sz w:val="20"/>
        </w:rPr>
        <w:t xml:space="preserve"> который вы хотите вывести в качестве заголовка</w:t>
      </w:r>
      <w:r w:rsidRPr="009A5678">
        <w:rPr>
          <w:rFonts w:ascii="Times New Roman" w:eastAsia="Times" w:hAnsi="Times New Roman"/>
          <w:b w:val="0"/>
          <w:sz w:val="20"/>
        </w:rPr>
        <w:t>.</w:t>
      </w:r>
      <w:r w:rsidRPr="009A5678">
        <w:rPr>
          <w:rFonts w:ascii="Times New Roman" w:hAnsi="Times New Roman"/>
          <w:b w:val="0"/>
          <w:sz w:val="20"/>
        </w:rPr>
        <w:t xml:space="preserve"> Перейдите на закладку </w:t>
      </w:r>
      <w:r w:rsidRPr="009A5678">
        <w:rPr>
          <w:rFonts w:ascii="Times New Roman" w:hAnsi="Times New Roman"/>
          <w:i/>
          <w:sz w:val="20"/>
        </w:rPr>
        <w:t>кривые</w:t>
      </w:r>
      <w:r w:rsidRPr="009A5678">
        <w:rPr>
          <w:rFonts w:ascii="Times New Roman" w:eastAsia="Times" w:hAnsi="Times New Roman"/>
          <w:b w:val="0"/>
          <w:sz w:val="20"/>
        </w:rPr>
        <w:t>.</w:t>
      </w:r>
      <w:r w:rsidRPr="009A5678">
        <w:rPr>
          <w:rFonts w:ascii="Times New Roman" w:hAnsi="Times New Roman"/>
          <w:b w:val="0"/>
          <w:sz w:val="20"/>
        </w:rPr>
        <w:t xml:space="preserve"> Выделите строку </w:t>
      </w:r>
      <w:r w:rsidRPr="009A5678">
        <w:rPr>
          <w:rFonts w:ascii="Times New Roman" w:hAnsi="Times New Roman"/>
          <w:i/>
          <w:sz w:val="20"/>
        </w:rPr>
        <w:t>кривые</w:t>
      </w:r>
      <w:r w:rsidRPr="009A5678">
        <w:rPr>
          <w:rFonts w:ascii="Times New Roman" w:hAnsi="Times New Roman"/>
          <w:b w:val="0"/>
          <w:sz w:val="20"/>
        </w:rPr>
        <w:t xml:space="preserve"> и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контекстном меню выберите </w:t>
      </w:r>
      <w:r w:rsidRPr="009A5678">
        <w:rPr>
          <w:rFonts w:ascii="Times New Roman" w:hAnsi="Times New Roman"/>
          <w:i/>
          <w:sz w:val="20"/>
        </w:rPr>
        <w:t xml:space="preserve">кривая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3.24).</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12E6EF28" wp14:editId="4071944B">
            <wp:extent cx="5131558" cy="1692159"/>
            <wp:effectExtent l="0" t="0" r="0" b="0"/>
            <wp:docPr id="29789" name="Рисунок 29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142942" cy="1695913"/>
                    </a:xfrm>
                    <a:prstGeom prst="rect">
                      <a:avLst/>
                    </a:prstGeom>
                    <a:noFill/>
                  </pic:spPr>
                </pic:pic>
              </a:graphicData>
            </a:graphic>
          </wp:inline>
        </w:drawing>
      </w:r>
    </w:p>
    <w:p w:rsidR="008579EC" w:rsidRPr="009A5678" w:rsidRDefault="008579EC" w:rsidP="009A5678">
      <w:pPr>
        <w:ind w:left="308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3.24</w:t>
      </w:r>
      <w:r w:rsidRPr="009A5678">
        <w:rPr>
          <w:rFonts w:ascii="Times New Roman" w:hAnsi="Times New Roman"/>
          <w:b w:val="0"/>
          <w:sz w:val="20"/>
        </w:rPr>
        <w:t xml:space="preserve"> Создание кривой</w:t>
      </w:r>
    </w:p>
    <w:p w:rsidR="008579EC" w:rsidRPr="009A5678" w:rsidRDefault="008579EC" w:rsidP="009A5678">
      <w:pPr>
        <w:rPr>
          <w:rFonts w:ascii="Times New Roman" w:hAnsi="Times New Roman"/>
          <w:b w:val="0"/>
          <w:sz w:val="20"/>
        </w:rPr>
      </w:pPr>
    </w:p>
    <w:p w:rsidR="008579EC" w:rsidRPr="009A5678" w:rsidRDefault="008579EC" w:rsidP="009A5678">
      <w:pPr>
        <w:ind w:right="-1" w:firstLine="567"/>
        <w:jc w:val="both"/>
        <w:rPr>
          <w:rFonts w:ascii="Times New Roman" w:hAnsi="Times New Roman"/>
          <w:b w:val="0"/>
          <w:sz w:val="20"/>
        </w:rPr>
      </w:pPr>
      <w:r w:rsidRPr="009A5678">
        <w:rPr>
          <w:rFonts w:ascii="Times New Roman" w:hAnsi="Times New Roman"/>
          <w:b w:val="0"/>
          <w:sz w:val="20"/>
        </w:rPr>
        <w:t xml:space="preserve">В появившемся поле </w:t>
      </w:r>
      <w:r w:rsidRPr="009A5678">
        <w:rPr>
          <w:rFonts w:ascii="Times New Roman" w:hAnsi="Times New Roman"/>
          <w:i/>
          <w:sz w:val="20"/>
        </w:rPr>
        <w:t>имя</w:t>
      </w:r>
      <w:r w:rsidRPr="009A5678">
        <w:rPr>
          <w:rFonts w:ascii="Times New Roman" w:hAnsi="Times New Roman"/>
          <w:b w:val="0"/>
          <w:sz w:val="20"/>
        </w:rPr>
        <w:t xml:space="preserve"> введите имя созданной кривой</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макс</w:t>
      </w:r>
      <w:r w:rsidRPr="009A5678">
        <w:rPr>
          <w:rFonts w:ascii="Times New Roman" w:eastAsia="Times" w:hAnsi="Times New Roman"/>
          <w:i/>
          <w:sz w:val="20"/>
        </w:rPr>
        <w:t>.</w:t>
      </w:r>
      <w:r w:rsidRPr="009A5678">
        <w:rPr>
          <w:rFonts w:ascii="Times New Roman" w:hAnsi="Times New Roman"/>
          <w:i/>
          <w:sz w:val="20"/>
        </w:rPr>
        <w:t xml:space="preserve"> значение </w:t>
      </w:r>
      <w:r w:rsidRPr="009A5678">
        <w:rPr>
          <w:rFonts w:ascii="Times New Roman" w:hAnsi="Times New Roman"/>
          <w:b w:val="0"/>
          <w:sz w:val="20"/>
        </w:rPr>
        <w:t>введите значение верхней границы диапазона</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 xml:space="preserve">в поле </w:t>
      </w:r>
      <w:r w:rsidRPr="009A5678">
        <w:rPr>
          <w:rFonts w:ascii="Times New Roman" w:hAnsi="Times New Roman"/>
          <w:i/>
          <w:sz w:val="20"/>
        </w:rPr>
        <w:t>мин</w:t>
      </w:r>
      <w:r w:rsidRPr="009A5678">
        <w:rPr>
          <w:rFonts w:ascii="Times New Roman" w:eastAsia="Times" w:hAnsi="Times New Roman"/>
          <w:i/>
          <w:sz w:val="20"/>
        </w:rPr>
        <w:t>.</w:t>
      </w:r>
      <w:r w:rsidRPr="009A5678">
        <w:rPr>
          <w:rFonts w:ascii="Times New Roman" w:hAnsi="Times New Roman"/>
          <w:i/>
          <w:sz w:val="20"/>
        </w:rPr>
        <w:t xml:space="preserve"> значение</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нижней границы диапазона</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 xml:space="preserve">Для привязки кривой щелкните левой клавишей мыши в поле </w:t>
      </w:r>
      <w:r w:rsidRPr="009A5678">
        <w:rPr>
          <w:rFonts w:ascii="Times New Roman" w:hAnsi="Times New Roman"/>
          <w:i/>
          <w:sz w:val="20"/>
        </w:rPr>
        <w:t>привязка</w:t>
      </w:r>
      <w:r w:rsidRPr="009A5678">
        <w:rPr>
          <w:rFonts w:ascii="Times New Roman" w:hAnsi="Times New Roman"/>
          <w:b w:val="0"/>
          <w:sz w:val="20"/>
        </w:rPr>
        <w:t xml:space="preserve">. Откроется окно, изображенное на рис. 3.22. Выберите созданный ранее аргумент и щелкните левой клавишей мыши по кнопке </w:t>
      </w:r>
      <w:r w:rsidRPr="009A5678">
        <w:rPr>
          <w:rFonts w:ascii="Times New Roman" w:hAnsi="Times New Roman"/>
          <w:i/>
          <w:sz w:val="20"/>
        </w:rPr>
        <w:t>готово</w:t>
      </w:r>
      <w:r w:rsidRPr="009A5678">
        <w:rPr>
          <w:rFonts w:ascii="Times New Roman" w:hAnsi="Times New Roman"/>
          <w:b w:val="0"/>
          <w:sz w:val="20"/>
        </w:rPr>
        <w:t>. Тренд примет внешний вид, изображенный на рис. 3.25.</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6052D504" wp14:editId="64C2D723">
            <wp:extent cx="4625181" cy="3714750"/>
            <wp:effectExtent l="0" t="0" r="4445" b="0"/>
            <wp:docPr id="29790" name="Рисунок 2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635582" cy="3723103"/>
                    </a:xfrm>
                    <a:prstGeom prst="rect">
                      <a:avLst/>
                    </a:prstGeom>
                    <a:noFill/>
                  </pic:spPr>
                </pic:pic>
              </a:graphicData>
            </a:graphic>
          </wp:inline>
        </w:drawing>
      </w:r>
    </w:p>
    <w:p w:rsidR="008579EC" w:rsidRPr="009A5678" w:rsidRDefault="008579EC" w:rsidP="009A5678">
      <w:pPr>
        <w:ind w:left="30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3.25</w:t>
      </w:r>
      <w:r w:rsidRPr="009A5678">
        <w:rPr>
          <w:rFonts w:ascii="Times New Roman" w:hAnsi="Times New Roman"/>
          <w:b w:val="0"/>
          <w:sz w:val="20"/>
        </w:rPr>
        <w:t xml:space="preserve"> Созданный тренд</w:t>
      </w: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t>Для увеличения размеров графика наведите курсор на границу легенды и графика</w:t>
      </w:r>
      <w:r w:rsidRPr="009A5678">
        <w:rPr>
          <w:rFonts w:ascii="Times New Roman" w:eastAsia="Times" w:hAnsi="Times New Roman"/>
          <w:b w:val="0"/>
          <w:sz w:val="20"/>
        </w:rPr>
        <w:t>.</w:t>
      </w:r>
      <w:r w:rsidRPr="009A5678">
        <w:rPr>
          <w:rFonts w:ascii="Times New Roman" w:hAnsi="Times New Roman"/>
          <w:b w:val="0"/>
          <w:sz w:val="20"/>
        </w:rPr>
        <w:t xml:space="preserve"> Курсор примет форму двух параллельных линий со стрелками</w:t>
      </w:r>
      <w:r w:rsidRPr="009A5678">
        <w:rPr>
          <w:rFonts w:ascii="Times New Roman" w:eastAsia="Times" w:hAnsi="Times New Roman"/>
          <w:b w:val="0"/>
          <w:sz w:val="20"/>
        </w:rPr>
        <w:t>.</w:t>
      </w:r>
      <w:r w:rsidRPr="009A5678">
        <w:rPr>
          <w:rFonts w:ascii="Times New Roman" w:hAnsi="Times New Roman"/>
          <w:b w:val="0"/>
          <w:sz w:val="20"/>
        </w:rPr>
        <w:t xml:space="preserve"> Нажмите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Не отпуская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опустите курсор вниз и отпустите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Тренд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3.26.</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21C44E01" wp14:editId="02F1529C">
            <wp:extent cx="3165475" cy="2853055"/>
            <wp:effectExtent l="0" t="0" r="0" b="0"/>
            <wp:docPr id="29791" name="Рисунок 2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165475" cy="2853055"/>
                    </a:xfrm>
                    <a:prstGeom prst="rect">
                      <a:avLst/>
                    </a:prstGeom>
                    <a:noFill/>
                  </pic:spPr>
                </pic:pic>
              </a:graphicData>
            </a:graphic>
          </wp:inline>
        </w:drawing>
      </w:r>
    </w:p>
    <w:p w:rsidR="008579EC" w:rsidRPr="009A5678" w:rsidRDefault="008579EC" w:rsidP="009A5678">
      <w:pPr>
        <w:ind w:left="25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3.26</w:t>
      </w:r>
      <w:r w:rsidRPr="009A5678">
        <w:rPr>
          <w:rFonts w:ascii="Times New Roman" w:hAnsi="Times New Roman"/>
          <w:b w:val="0"/>
          <w:sz w:val="20"/>
        </w:rPr>
        <w:t xml:space="preserve"> Результат создания тренда</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14. </w:t>
      </w:r>
      <w:r w:rsidRPr="009A5678">
        <w:rPr>
          <w:rFonts w:ascii="Times New Roman" w:hAnsi="Times New Roman"/>
          <w:sz w:val="20"/>
        </w:rPr>
        <w:t>Создание объекта текст</w:t>
      </w:r>
      <w:r w:rsidRPr="009A5678">
        <w:rPr>
          <w:rFonts w:ascii="Times New Roman" w:eastAsia="Times" w:hAnsi="Times New Roman"/>
          <w:b w:val="0"/>
          <w:sz w:val="20"/>
        </w:rPr>
        <w:t xml:space="preserve">. </w:t>
      </w:r>
      <w:r w:rsidRPr="009A5678">
        <w:rPr>
          <w:rFonts w:ascii="Times New Roman" w:hAnsi="Times New Roman"/>
          <w:b w:val="0"/>
          <w:sz w:val="20"/>
        </w:rPr>
        <w:t>Щелкните левой клавишей мыши на</w:t>
      </w:r>
      <w:r w:rsidRPr="009A5678">
        <w:rPr>
          <w:rFonts w:ascii="Times New Roman" w:eastAsia="Times" w:hAnsi="Times New Roman"/>
          <w:b w:val="0"/>
          <w:sz w:val="20"/>
        </w:rPr>
        <w:t xml:space="preserve"> </w:t>
      </w:r>
      <w:r w:rsidRPr="009A5678">
        <w:rPr>
          <w:rFonts w:ascii="Times New Roman" w:hAnsi="Times New Roman"/>
          <w:b w:val="0"/>
          <w:sz w:val="20"/>
        </w:rPr>
        <w:t xml:space="preserve">иконке </w:t>
      </w:r>
      <w:r w:rsidRPr="009A5678">
        <w:rPr>
          <w:rFonts w:ascii="Times New Roman" w:hAnsi="Times New Roman"/>
          <w:b w:val="0"/>
          <w:noProof/>
          <w:sz w:val="20"/>
        </w:rPr>
        <w:drawing>
          <wp:inline distT="0" distB="0" distL="0" distR="0" wp14:anchorId="7EFAE0C4" wp14:editId="798DC4F3">
            <wp:extent cx="191135" cy="109220"/>
            <wp:effectExtent l="0" t="0" r="0" b="0"/>
            <wp:docPr id="29792" name="Рисунок 2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1135" cy="10922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левой клавишей мыши там</w:t>
      </w:r>
      <w:r w:rsidRPr="009A5678">
        <w:rPr>
          <w:rFonts w:ascii="Times New Roman" w:eastAsia="Times" w:hAnsi="Times New Roman"/>
          <w:b w:val="0"/>
          <w:sz w:val="20"/>
        </w:rPr>
        <w:t xml:space="preserve">, </w:t>
      </w:r>
      <w:r w:rsidRPr="009A5678">
        <w:rPr>
          <w:rFonts w:ascii="Times New Roman" w:hAnsi="Times New Roman"/>
          <w:b w:val="0"/>
          <w:sz w:val="20"/>
        </w:rPr>
        <w:t>где должен располагаться</w:t>
      </w:r>
      <w:r w:rsidRPr="009A5678">
        <w:rPr>
          <w:rFonts w:ascii="Times New Roman" w:eastAsia="Times" w:hAnsi="Times New Roman"/>
          <w:b w:val="0"/>
          <w:sz w:val="20"/>
        </w:rPr>
        <w:t xml:space="preserve"> один из углов объекта текст. Переведите курсор мыши в положение, где должен располагаться другой край объекта текст и щелкните левой клавишей мыши. Рядом аналогично разместите еще один объект текст (рис. 3.27).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14:anchorId="4EC997E3" wp14:editId="26D4B1D0">
            <wp:extent cx="218440" cy="177165"/>
            <wp:effectExtent l="0" t="0" r="0" b="0"/>
            <wp:docPr id="29793" name="Рисунок 29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8440" cy="177165"/>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BB65A3" w:rsidP="009A5678">
      <w:pPr>
        <w:jc w:val="center"/>
        <w:rPr>
          <w:rFonts w:ascii="Times New Roman" w:hAnsi="Times New Roman"/>
          <w:b w:val="0"/>
          <w:sz w:val="20"/>
        </w:rPr>
      </w:pPr>
      <w:r w:rsidRPr="009A5678">
        <w:rPr>
          <w:rFonts w:ascii="Times New Roman" w:hAnsi="Times New Roman"/>
          <w:b w:val="0"/>
          <w:noProof/>
          <w:sz w:val="20"/>
        </w:rPr>
        <w:lastRenderedPageBreak/>
        <w:drawing>
          <wp:anchor distT="0" distB="0" distL="114300" distR="114300" simplePos="0" relativeHeight="251706368" behindDoc="0" locked="0" layoutInCell="1" allowOverlap="1" wp14:anchorId="48B643F1" wp14:editId="1359440E">
            <wp:simplePos x="0" y="0"/>
            <wp:positionH relativeFrom="column">
              <wp:posOffset>2547620</wp:posOffset>
            </wp:positionH>
            <wp:positionV relativeFrom="paragraph">
              <wp:posOffset>-72390</wp:posOffset>
            </wp:positionV>
            <wp:extent cx="3265170" cy="4236720"/>
            <wp:effectExtent l="0" t="0" r="0" b="0"/>
            <wp:wrapSquare wrapText="bothSides"/>
            <wp:docPr id="29795" name="Рисунок 2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65170" cy="4236720"/>
                    </a:xfrm>
                    <a:prstGeom prst="rect">
                      <a:avLst/>
                    </a:prstGeom>
                    <a:noFill/>
                  </pic:spPr>
                </pic:pic>
              </a:graphicData>
            </a:graphic>
            <wp14:sizeRelH relativeFrom="margin">
              <wp14:pctWidth>0</wp14:pctWidth>
            </wp14:sizeRelH>
            <wp14:sizeRelV relativeFrom="margin">
              <wp14:pctHeight>0</wp14:pctHeight>
            </wp14:sizeRelV>
          </wp:anchor>
        </w:drawing>
      </w:r>
      <w:r w:rsidRPr="009A5678">
        <w:rPr>
          <w:rFonts w:ascii="Times New Roman" w:hAnsi="Times New Roman"/>
          <w:b w:val="0"/>
          <w:noProof/>
          <w:sz w:val="20"/>
        </w:rPr>
        <w:drawing>
          <wp:anchor distT="0" distB="0" distL="114300" distR="114300" simplePos="0" relativeHeight="251705344" behindDoc="0" locked="0" layoutInCell="1" allowOverlap="1" wp14:anchorId="629475D8" wp14:editId="7479D87A">
            <wp:simplePos x="0" y="0"/>
            <wp:positionH relativeFrom="column">
              <wp:posOffset>-138430</wp:posOffset>
            </wp:positionH>
            <wp:positionV relativeFrom="paragraph">
              <wp:posOffset>-69850</wp:posOffset>
            </wp:positionV>
            <wp:extent cx="2314575" cy="3999230"/>
            <wp:effectExtent l="0" t="0" r="9525" b="1270"/>
            <wp:wrapSquare wrapText="bothSides"/>
            <wp:docPr id="29794" name="Рисунок 2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314575" cy="3999230"/>
                    </a:xfrm>
                    <a:prstGeom prst="rect">
                      <a:avLst/>
                    </a:prstGeom>
                    <a:noFill/>
                  </pic:spPr>
                </pic:pic>
              </a:graphicData>
            </a:graphic>
            <wp14:sizeRelH relativeFrom="margin">
              <wp14:pctWidth>0</wp14:pctWidth>
            </wp14:sizeRelH>
            <wp14:sizeRelV relativeFrom="margin">
              <wp14:pctHeight>0</wp14:pctHeight>
            </wp14:sizeRelV>
          </wp:anchor>
        </w:drawing>
      </w:r>
    </w:p>
    <w:p w:rsidR="008579EC" w:rsidRPr="009A5678" w:rsidRDefault="008579EC" w:rsidP="00BB65A3">
      <w:pP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3.27</w:t>
      </w:r>
      <w:r w:rsidRPr="009A5678">
        <w:rPr>
          <w:rFonts w:ascii="Times New Roman" w:hAnsi="Times New Roman"/>
          <w:b w:val="0"/>
          <w:sz w:val="20"/>
        </w:rPr>
        <w:t xml:space="preserve"> Пример размещения объектов текст</w:t>
      </w:r>
    </w:p>
    <w:p w:rsidR="00BB65A3" w:rsidRPr="009A5678" w:rsidRDefault="00BB65A3" w:rsidP="00BB65A3">
      <w:pPr>
        <w:ind w:left="2300"/>
        <w:jc w:val="right"/>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3.28</w:t>
      </w:r>
      <w:r w:rsidRPr="009A5678">
        <w:rPr>
          <w:rFonts w:ascii="Times New Roman" w:hAnsi="Times New Roman"/>
          <w:b w:val="0"/>
          <w:sz w:val="20"/>
        </w:rPr>
        <w:t xml:space="preserve"> Редактирование объекта текст</w:t>
      </w:r>
    </w:p>
    <w:p w:rsidR="008579EC" w:rsidRPr="009A5678" w:rsidRDefault="008579EC" w:rsidP="009A5678">
      <w:pPr>
        <w:rPr>
          <w:rFonts w:ascii="Times New Roman" w:hAnsi="Times New Roman"/>
          <w:b w:val="0"/>
          <w:sz w:val="20"/>
        </w:rPr>
      </w:pPr>
    </w:p>
    <w:p w:rsidR="008579EC" w:rsidRPr="009A5678" w:rsidRDefault="008579EC" w:rsidP="009A5678">
      <w:pPr>
        <w:jc w:val="both"/>
        <w:rPr>
          <w:rFonts w:ascii="Times New Roman" w:eastAsia="Times" w:hAnsi="Times New Roman"/>
          <w:b w:val="0"/>
          <w:sz w:val="20"/>
        </w:rPr>
      </w:pPr>
      <w:r w:rsidRPr="009A5678">
        <w:rPr>
          <w:rFonts w:ascii="Times New Roman" w:eastAsia="Times" w:hAnsi="Times New Roman"/>
          <w:b w:val="0"/>
          <w:sz w:val="20"/>
        </w:rPr>
        <w:t>15.</w:t>
      </w:r>
      <w:r w:rsidRPr="009A5678">
        <w:rPr>
          <w:rFonts w:ascii="Times New Roman" w:hAnsi="Times New Roman"/>
          <w:b w:val="0"/>
          <w:sz w:val="20"/>
        </w:rPr>
        <w:tab/>
      </w:r>
      <w:r w:rsidRPr="009A5678">
        <w:rPr>
          <w:rFonts w:ascii="Times New Roman" w:hAnsi="Times New Roman"/>
          <w:sz w:val="20"/>
        </w:rPr>
        <w:t>Настройка объектов текст</w:t>
      </w:r>
      <w:r w:rsidRPr="009A5678">
        <w:rPr>
          <w:rFonts w:ascii="Times New Roman" w:eastAsia="Times" w:hAnsi="Times New Roman"/>
          <w:sz w:val="20"/>
        </w:rPr>
        <w:t>.</w:t>
      </w:r>
      <w:r w:rsidRPr="009A5678">
        <w:rPr>
          <w:rFonts w:ascii="Times New Roman" w:hAnsi="Times New Roman"/>
          <w:sz w:val="20"/>
        </w:rPr>
        <w:t xml:space="preserve"> </w:t>
      </w:r>
      <w:r w:rsidRPr="009A5678">
        <w:rPr>
          <w:rFonts w:ascii="Times New Roman" w:hAnsi="Times New Roman"/>
          <w:b w:val="0"/>
          <w:sz w:val="20"/>
        </w:rPr>
        <w:t>Выделите объект текст</w:t>
      </w:r>
      <w:r w:rsidRPr="009A5678">
        <w:rPr>
          <w:rFonts w:ascii="Times New Roman" w:eastAsia="Times" w:hAnsi="Times New Roman"/>
          <w:b w:val="0"/>
          <w:sz w:val="20"/>
        </w:rPr>
        <w:t xml:space="preserve">,  </w:t>
      </w:r>
      <w:r w:rsidRPr="009A5678">
        <w:rPr>
          <w:rFonts w:ascii="Times New Roman" w:hAnsi="Times New Roman"/>
          <w:b w:val="0"/>
          <w:sz w:val="20"/>
        </w:rPr>
        <w:t>расположенный слева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текст</w:t>
      </w:r>
      <w:r w:rsidRPr="009A5678">
        <w:rPr>
          <w:rFonts w:ascii="Times New Roman" w:hAnsi="Times New Roman"/>
          <w:b w:val="0"/>
          <w:sz w:val="20"/>
        </w:rPr>
        <w:t xml:space="preserve"> введите имя канала </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Выделите объект текст</w:t>
      </w:r>
      <w:r w:rsidRPr="009A5678">
        <w:rPr>
          <w:rFonts w:ascii="Times New Roman" w:eastAsia="Times" w:hAnsi="Times New Roman"/>
          <w:b w:val="0"/>
          <w:sz w:val="20"/>
        </w:rPr>
        <w:t>,</w:t>
      </w:r>
      <w:r w:rsidRPr="009A5678">
        <w:rPr>
          <w:rFonts w:ascii="Times New Roman" w:hAnsi="Times New Roman"/>
          <w:b w:val="0"/>
          <w:sz w:val="20"/>
        </w:rPr>
        <w:t xml:space="preserve"> расположенный справа</w:t>
      </w:r>
      <w:r w:rsidRPr="009A5678">
        <w:rPr>
          <w:rFonts w:ascii="Times New Roman" w:eastAsia="Times" w:hAnsi="Times New Roman"/>
          <w:b w:val="0"/>
          <w:sz w:val="20"/>
        </w:rPr>
        <w:t>.</w:t>
      </w:r>
      <w:r w:rsidRPr="009A5678">
        <w:rPr>
          <w:rFonts w:ascii="Times New Roman" w:hAnsi="Times New Roman"/>
          <w:b w:val="0"/>
          <w:sz w:val="20"/>
        </w:rPr>
        <w:t xml:space="preserve"> Откройте раздел </w:t>
      </w:r>
      <w:r w:rsidRPr="009A5678">
        <w:rPr>
          <w:rFonts w:ascii="Times New Roman" w:hAnsi="Times New Roman"/>
          <w:i/>
          <w:sz w:val="20"/>
        </w:rPr>
        <w:t>текст</w:t>
      </w:r>
      <w:r w:rsidRPr="009A5678">
        <w:rPr>
          <w:rFonts w:ascii="Times New Roman" w:hAnsi="Times New Roman"/>
          <w:b w:val="0"/>
          <w:sz w:val="20"/>
        </w:rPr>
        <w:t xml:space="preserve"> двойным щелчком по подчеркнутой строчке </w:t>
      </w:r>
      <w:r w:rsidRPr="009A5678">
        <w:rPr>
          <w:rFonts w:ascii="Times New Roman" w:hAnsi="Times New Roman"/>
          <w:i/>
          <w:sz w:val="20"/>
        </w:rPr>
        <w:t>текст</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вид</w:t>
      </w:r>
      <w:r w:rsidRPr="009A5678">
        <w:rPr>
          <w:rFonts w:ascii="Times New Roman" w:hAnsi="Times New Roman"/>
          <w:b w:val="0"/>
          <w:sz w:val="20"/>
        </w:rPr>
        <w:t xml:space="preserve"> </w:t>
      </w:r>
      <w:r w:rsidRPr="009A5678">
        <w:rPr>
          <w:rFonts w:ascii="Times New Roman" w:hAnsi="Times New Roman"/>
          <w:i/>
          <w:sz w:val="20"/>
        </w:rPr>
        <w:t xml:space="preserve">динамизации </w:t>
      </w:r>
      <w:r w:rsidRPr="009A5678">
        <w:rPr>
          <w:rFonts w:ascii="Times New Roman" w:hAnsi="Times New Roman"/>
          <w:b w:val="0"/>
          <w:sz w:val="20"/>
        </w:rPr>
        <w:t>выберите</w:t>
      </w:r>
      <w:r w:rsidRPr="009A5678">
        <w:rPr>
          <w:rFonts w:ascii="Times New Roman" w:hAnsi="Times New Roman"/>
          <w:i/>
          <w:sz w:val="20"/>
        </w:rPr>
        <w:t xml:space="preserve"> значение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3.28).</w:t>
      </w:r>
      <w:r w:rsidRPr="009A5678">
        <w:rPr>
          <w:rFonts w:ascii="Times New Roman" w:hAnsi="Times New Roman"/>
          <w:i/>
          <w:sz w:val="20"/>
        </w:rPr>
        <w:t xml:space="preserve"> </w:t>
      </w:r>
      <w:r w:rsidRPr="009A5678">
        <w:rPr>
          <w:rFonts w:ascii="Times New Roman" w:hAnsi="Times New Roman"/>
          <w:b w:val="0"/>
          <w:sz w:val="20"/>
        </w:rPr>
        <w:t>Щелкните левой клавишей</w:t>
      </w:r>
      <w:r w:rsidRPr="009A5678">
        <w:rPr>
          <w:rFonts w:ascii="Times New Roman" w:hAnsi="Times New Roman"/>
          <w:i/>
          <w:sz w:val="20"/>
        </w:rPr>
        <w:t xml:space="preserve"> </w:t>
      </w:r>
      <w:r w:rsidRPr="009A5678">
        <w:rPr>
          <w:rFonts w:ascii="Times New Roman" w:hAnsi="Times New Roman"/>
          <w:b w:val="0"/>
          <w:sz w:val="20"/>
        </w:rPr>
        <w:t xml:space="preserve">мыши в появившемся поле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w:t>
      </w:r>
      <w:r w:rsidRPr="009A5678">
        <w:rPr>
          <w:rFonts w:ascii="Times New Roman" w:eastAsia="Times" w:hAnsi="Times New Roman"/>
          <w:b w:val="0"/>
          <w:sz w:val="20"/>
        </w:rPr>
        <w:t>,</w:t>
      </w:r>
      <w:r w:rsidRPr="009A5678">
        <w:rPr>
          <w:rFonts w:ascii="Times New Roman" w:hAnsi="Times New Roman"/>
          <w:b w:val="0"/>
          <w:sz w:val="20"/>
        </w:rPr>
        <w:t xml:space="preserve"> изображенное на рис</w:t>
      </w:r>
      <w:r w:rsidRPr="009A5678">
        <w:rPr>
          <w:rFonts w:ascii="Times New Roman" w:eastAsia="Times" w:hAnsi="Times New Roman"/>
          <w:b w:val="0"/>
          <w:sz w:val="20"/>
        </w:rPr>
        <w:t>. 3.22.</w:t>
      </w:r>
      <w:r w:rsidRPr="009A5678">
        <w:rPr>
          <w:rFonts w:ascii="Times New Roman" w:hAnsi="Times New Roman"/>
          <w:b w:val="0"/>
          <w:sz w:val="20"/>
        </w:rPr>
        <w:t xml:space="preserve"> Выберите созданный ранее аргумент и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Объекты текст примут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3.29.</w:t>
      </w:r>
    </w:p>
    <w:p w:rsidR="008579EC" w:rsidRPr="009A5678" w:rsidRDefault="008579EC" w:rsidP="009A5678">
      <w:pPr>
        <w:jc w:val="center"/>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0172A793" wp14:editId="26937192">
            <wp:extent cx="2816225" cy="545465"/>
            <wp:effectExtent l="0" t="0" r="0" b="0"/>
            <wp:docPr id="29796" name="Рисунок 29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816225" cy="545465"/>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3.29</w:t>
      </w:r>
      <w:r w:rsidRPr="009A5678">
        <w:rPr>
          <w:rFonts w:ascii="Times New Roman" w:hAnsi="Times New Roman"/>
          <w:b w:val="0"/>
          <w:sz w:val="20"/>
        </w:rPr>
        <w:t xml:space="preserve"> Объекты текст</w:t>
      </w:r>
    </w:p>
    <w:p w:rsidR="008579EC" w:rsidRPr="009A5678" w:rsidRDefault="008579EC" w:rsidP="009A5678">
      <w:pPr>
        <w:ind w:right="60" w:firstLine="566"/>
        <w:jc w:val="both"/>
        <w:rPr>
          <w:rFonts w:ascii="Times New Roman" w:eastAsia="Times" w:hAnsi="Times New Roman"/>
          <w:b w:val="0"/>
          <w:sz w:val="20"/>
        </w:rPr>
      </w:pPr>
      <w:r w:rsidRPr="009A5678">
        <w:rPr>
          <w:rFonts w:ascii="Times New Roman" w:eastAsia="Times" w:hAnsi="Times New Roman"/>
          <w:b w:val="0"/>
          <w:sz w:val="20"/>
        </w:rPr>
        <w:t xml:space="preserve">16. </w:t>
      </w:r>
      <w:r w:rsidRPr="009A5678">
        <w:rPr>
          <w:rFonts w:ascii="Times New Roman" w:hAnsi="Times New Roman"/>
          <w:i/>
          <w:sz w:val="20"/>
        </w:rPr>
        <w:t>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14:anchorId="0178A63E" wp14:editId="0C8E39FB">
            <wp:extent cx="177165" cy="163830"/>
            <wp:effectExtent l="0" t="0" r="0" b="0"/>
            <wp:docPr id="29797" name="Рисунок 2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77165" cy="163830"/>
                    </a:xfrm>
                    <a:prstGeom prst="rect">
                      <a:avLst/>
                    </a:prstGeom>
                    <a:noFill/>
                    <a:ln>
                      <a:noFill/>
                    </a:ln>
                  </pic:spPr>
                </pic:pic>
              </a:graphicData>
            </a:graphic>
          </wp:inline>
        </w:drawing>
      </w:r>
      <w:r w:rsidRPr="009A5678">
        <w:rPr>
          <w:rFonts w:ascii="Times New Roman" w:hAnsi="Times New Roman"/>
          <w:b w:val="0"/>
          <w:sz w:val="20"/>
        </w:rPr>
        <w:t xml:space="preserve"> или по строчке </w:t>
      </w:r>
      <w:r w:rsidRPr="009A5678">
        <w:rPr>
          <w:rFonts w:ascii="Times New Roman" w:hAnsi="Times New Roman"/>
          <w:i/>
          <w:sz w:val="20"/>
        </w:rPr>
        <w:t>сохранить для МРВ</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b w:val="0"/>
          <w:sz w:val="20"/>
        </w:rPr>
        <w:t xml:space="preserve"> В навигаторе проекта выделите созданный </w:t>
      </w:r>
      <w:r w:rsidRPr="009A5678">
        <w:rPr>
          <w:rFonts w:ascii="Times New Roman" w:eastAsia="Times" w:hAnsi="Times New Roman"/>
          <w:b w:val="0"/>
          <w:sz w:val="20"/>
        </w:rPr>
        <w:t>RTM</w:t>
      </w:r>
      <w:r w:rsidRPr="009A5678">
        <w:rPr>
          <w:rFonts w:ascii="Times New Roman" w:hAnsi="Times New Roman"/>
          <w:b w:val="0"/>
          <w:sz w:val="20"/>
        </w:rPr>
        <w:t xml:space="preserve"> узел</w:t>
      </w:r>
      <w:r w:rsidRPr="009A5678">
        <w:rPr>
          <w:rFonts w:ascii="Times New Roman" w:eastAsia="Times" w:hAnsi="Times New Roman"/>
          <w:b w:val="0"/>
          <w:sz w:val="20"/>
        </w:rPr>
        <w:t>.</w:t>
      </w:r>
      <w:r w:rsidRPr="009A5678">
        <w:rPr>
          <w:rFonts w:ascii="Times New Roman" w:hAnsi="Times New Roman"/>
          <w:b w:val="0"/>
          <w:sz w:val="20"/>
        </w:rPr>
        <w:t xml:space="preserve"> Щелчком левой клавиши мыши по иконке </w:t>
      </w:r>
      <w:r w:rsidRPr="009A5678">
        <w:rPr>
          <w:rFonts w:ascii="Times New Roman" w:hAnsi="Times New Roman"/>
          <w:b w:val="0"/>
          <w:noProof/>
          <w:sz w:val="20"/>
        </w:rPr>
        <w:drawing>
          <wp:inline distT="0" distB="0" distL="0" distR="0" wp14:anchorId="47531CC7" wp14:editId="5A83C9AB">
            <wp:extent cx="136525" cy="163830"/>
            <wp:effectExtent l="0" t="0" r="0" b="0"/>
            <wp:docPr id="29798" name="Рисунок 2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36525" cy="163830"/>
                    </a:xfrm>
                    <a:prstGeom prst="rect">
                      <a:avLst/>
                    </a:prstGeom>
                    <a:noFill/>
                    <a:ln>
                      <a:noFill/>
                    </a:ln>
                  </pic:spPr>
                </pic:pic>
              </a:graphicData>
            </a:graphic>
          </wp:inline>
        </w:drawing>
      </w:r>
      <w:r w:rsidRPr="009A5678">
        <w:rPr>
          <w:rFonts w:ascii="Times New Roman" w:hAnsi="Times New Roman"/>
          <w:b w:val="0"/>
          <w:sz w:val="20"/>
        </w:rPr>
        <w:t xml:space="preserve"> откройте профайлер</w:t>
      </w:r>
      <w:r w:rsidRPr="009A5678">
        <w:rPr>
          <w:rFonts w:ascii="Times New Roman" w:eastAsia="Times" w:hAnsi="Times New Roman"/>
          <w:b w:val="0"/>
          <w:sz w:val="20"/>
        </w:rPr>
        <w:t>.</w:t>
      </w:r>
      <w:r w:rsidRPr="009A5678">
        <w:rPr>
          <w:rFonts w:ascii="Times New Roman" w:hAnsi="Times New Roman"/>
          <w:b w:val="0"/>
          <w:sz w:val="20"/>
        </w:rPr>
        <w:t xml:space="preserve"> Если профайлер не запустился</w:t>
      </w:r>
      <w:r w:rsidRPr="009A5678">
        <w:rPr>
          <w:rFonts w:ascii="Times New Roman" w:eastAsia="Times" w:hAnsi="Times New Roman"/>
          <w:b w:val="0"/>
          <w:sz w:val="20"/>
        </w:rPr>
        <w:t>,</w:t>
      </w:r>
      <w:r w:rsidRPr="009A5678">
        <w:rPr>
          <w:rFonts w:ascii="Times New Roman" w:hAnsi="Times New Roman"/>
          <w:b w:val="0"/>
          <w:sz w:val="20"/>
        </w:rPr>
        <w:t xml:space="preserve"> запустите файл </w:t>
      </w:r>
      <w:r w:rsidRPr="009A5678">
        <w:rPr>
          <w:rFonts w:ascii="Times New Roman" w:eastAsia="Times" w:hAnsi="Times New Roman"/>
          <w:i/>
          <w:sz w:val="20"/>
        </w:rPr>
        <w:t>rtc.exe</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14:anchorId="0CDC9AFD" wp14:editId="063284AD">
            <wp:extent cx="204470" cy="149860"/>
            <wp:effectExtent l="0" t="0" r="0" b="0"/>
            <wp:docPr id="29799" name="Рисунок 2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04470" cy="149860"/>
                    </a:xfrm>
                    <a:prstGeom prst="rect">
                      <a:avLst/>
                    </a:prstGeom>
                    <a:noFill/>
                    <a:ln>
                      <a:noFill/>
                    </a:ln>
                  </pic:spPr>
                </pic:pic>
              </a:graphicData>
            </a:graphic>
          </wp:inline>
        </w:drawing>
      </w:r>
      <w:r w:rsidRPr="009A5678">
        <w:rPr>
          <w:rFonts w:ascii="Times New Roman" w:hAnsi="Times New Roman"/>
          <w:b w:val="0"/>
          <w:sz w:val="20"/>
        </w:rPr>
        <w:t xml:space="preserve"> или строчке </w:t>
      </w:r>
      <w:r w:rsidRPr="009A5678">
        <w:rPr>
          <w:rFonts w:ascii="Times New Roman" w:hAnsi="Times New Roman"/>
          <w:i/>
          <w:sz w:val="20"/>
        </w:rPr>
        <w:t>открыть</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 xml:space="preserve">Для запуска проекта щелкните левой клавишей мыши по иконке </w:t>
      </w:r>
      <w:r w:rsidRPr="009A5678">
        <w:rPr>
          <w:rFonts w:ascii="Times New Roman" w:hAnsi="Times New Roman"/>
          <w:b w:val="0"/>
          <w:noProof/>
          <w:sz w:val="20"/>
        </w:rPr>
        <w:drawing>
          <wp:inline distT="0" distB="0" distL="0" distR="0" wp14:anchorId="5B188D21" wp14:editId="57EB123D">
            <wp:extent cx="136525" cy="163830"/>
            <wp:effectExtent l="0" t="0" r="0" b="0"/>
            <wp:docPr id="29800" name="Рисунок 2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36525"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w:t>
      </w:r>
      <w:r w:rsidRPr="009A5678">
        <w:rPr>
          <w:rFonts w:ascii="Times New Roman" w:eastAsia="Times" w:hAnsi="Times New Roman"/>
          <w:b w:val="0"/>
          <w:sz w:val="20"/>
        </w:rPr>
        <w:t xml:space="preserve"> результате запуска профайлера стрелка стрелочного прибора должна перемещаться, тренд строить график, а объект текст выводить текущее значение созданного канала (рис. 3.30).</w:t>
      </w:r>
    </w:p>
    <w:p w:rsidR="008579EC" w:rsidRPr="009A5678" w:rsidRDefault="008579EC" w:rsidP="009A5678">
      <w:pPr>
        <w:ind w:right="60" w:firstLine="566"/>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70279389" wp14:editId="3953E5C2">
            <wp:extent cx="3486785" cy="5998210"/>
            <wp:effectExtent l="0" t="0" r="0" b="0"/>
            <wp:docPr id="29801" name="Рисунок 2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486785" cy="5998210"/>
                    </a:xfrm>
                    <a:prstGeom prst="rect">
                      <a:avLst/>
                    </a:prstGeom>
                    <a:noFill/>
                  </pic:spPr>
                </pic:pic>
              </a:graphicData>
            </a:graphic>
          </wp:inline>
        </w:drawing>
      </w:r>
    </w:p>
    <w:p w:rsidR="008579EC" w:rsidRPr="009A5678" w:rsidRDefault="008579EC" w:rsidP="009A5678">
      <w:pPr>
        <w:ind w:right="60" w:firstLine="566"/>
        <w:jc w:val="center"/>
        <w:rPr>
          <w:rFonts w:ascii="Times New Roman" w:hAnsi="Times New Roman"/>
          <w:b w:val="0"/>
          <w:sz w:val="20"/>
        </w:rPr>
      </w:pPr>
    </w:p>
    <w:p w:rsidR="008579EC" w:rsidRPr="009A5678" w:rsidRDefault="008579EC" w:rsidP="009A5678">
      <w:pPr>
        <w:ind w:right="60" w:firstLine="566"/>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3.30</w:t>
      </w:r>
      <w:r w:rsidRPr="009A5678">
        <w:rPr>
          <w:rFonts w:ascii="Times New Roman" w:hAnsi="Times New Roman"/>
          <w:b w:val="0"/>
          <w:sz w:val="20"/>
        </w:rPr>
        <w:t xml:space="preserve"> Результат запуска проекта</w:t>
      </w:r>
    </w:p>
    <w:p w:rsidR="00BB65A3" w:rsidRDefault="00BB65A3" w:rsidP="009A5678">
      <w:pPr>
        <w:ind w:left="2932"/>
        <w:rPr>
          <w:rFonts w:ascii="Times New Roman" w:hAnsi="Times New Roman"/>
          <w:b w:val="0"/>
          <w:sz w:val="20"/>
        </w:rPr>
      </w:pPr>
    </w:p>
    <w:p w:rsidR="008579EC" w:rsidRPr="009A5678" w:rsidRDefault="008579EC" w:rsidP="009A5678">
      <w:pPr>
        <w:ind w:left="2932"/>
        <w:rPr>
          <w:rFonts w:ascii="Times New Roman" w:hAnsi="Times New Roman"/>
          <w:sz w:val="20"/>
        </w:rPr>
      </w:pPr>
      <w:r w:rsidRPr="009A5678">
        <w:rPr>
          <w:rFonts w:ascii="Times New Roman" w:hAnsi="Times New Roman"/>
          <w:sz w:val="20"/>
        </w:rPr>
        <w:t>Контрольные вопросы</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Что такое </w:t>
      </w:r>
      <w:r w:rsidRPr="009A5678">
        <w:rPr>
          <w:rFonts w:ascii="Times New Roman" w:eastAsia="Times" w:hAnsi="Times New Roman"/>
          <w:b w:val="0"/>
          <w:sz w:val="20"/>
        </w:rPr>
        <w:t>SCADA-</w:t>
      </w:r>
      <w:r w:rsidRPr="009A5678">
        <w:rPr>
          <w:rFonts w:ascii="Times New Roman" w:hAnsi="Times New Roman"/>
          <w:b w:val="0"/>
          <w:sz w:val="20"/>
        </w:rPr>
        <w:t>система</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Основные функции </w:t>
      </w:r>
      <w:r w:rsidRPr="009A5678">
        <w:rPr>
          <w:rFonts w:ascii="Times New Roman" w:eastAsia="Times" w:hAnsi="Times New Roman"/>
          <w:b w:val="0"/>
          <w:sz w:val="20"/>
        </w:rPr>
        <w:t>SCADA-</w:t>
      </w:r>
      <w:r w:rsidRPr="009A5678">
        <w:rPr>
          <w:rFonts w:ascii="Times New Roman" w:hAnsi="Times New Roman"/>
          <w:b w:val="0"/>
          <w:sz w:val="20"/>
        </w:rPr>
        <w:t>систем</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Причины появление </w:t>
      </w:r>
      <w:r w:rsidRPr="009A5678">
        <w:rPr>
          <w:rFonts w:ascii="Times New Roman" w:eastAsia="Times" w:hAnsi="Times New Roman"/>
          <w:b w:val="0"/>
          <w:sz w:val="20"/>
        </w:rPr>
        <w:t>SCADA-</w:t>
      </w:r>
      <w:r w:rsidRPr="009A5678">
        <w:rPr>
          <w:rFonts w:ascii="Times New Roman" w:hAnsi="Times New Roman"/>
          <w:b w:val="0"/>
          <w:sz w:val="20"/>
        </w:rPr>
        <w:t>систем</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АСУ ТП</w:t>
      </w:r>
      <w:r w:rsidRPr="009A5678">
        <w:rPr>
          <w:rFonts w:ascii="Times New Roman" w:eastAsia="Times" w:hAnsi="Times New Roman"/>
          <w:b w:val="0"/>
          <w:sz w:val="20"/>
        </w:rPr>
        <w:t>,</w:t>
      </w:r>
      <w:r w:rsidRPr="009A5678">
        <w:rPr>
          <w:rFonts w:ascii="Times New Roman" w:hAnsi="Times New Roman"/>
          <w:b w:val="0"/>
          <w:sz w:val="20"/>
        </w:rPr>
        <w:t xml:space="preserve"> их назначение</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узел</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канал</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база каналов</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объекты базы каналов</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Функции и назначение контроллеров нижнего уровня АСУ ТП</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Функции и назначение контроллеров верхнего уровня</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микро</w:t>
      </w:r>
      <w:r w:rsidRPr="009A5678">
        <w:rPr>
          <w:rFonts w:ascii="Times New Roman" w:eastAsia="Times" w:hAnsi="Times New Roman"/>
          <w:b w:val="0"/>
          <w:sz w:val="20"/>
        </w:rPr>
        <w:t>SCADA?</w:t>
      </w:r>
    </w:p>
    <w:p w:rsidR="008579EC" w:rsidRPr="009A5678" w:rsidRDefault="008579EC" w:rsidP="0066379A">
      <w:pPr>
        <w:numPr>
          <w:ilvl w:val="0"/>
          <w:numId w:val="72"/>
        </w:numPr>
        <w:ind w:right="60"/>
        <w:contextualSpacing/>
        <w:rPr>
          <w:rFonts w:ascii="Times New Roman" w:hAnsi="Times New Roman"/>
          <w:b w:val="0"/>
          <w:sz w:val="20"/>
        </w:rPr>
      </w:pPr>
      <w:r w:rsidRPr="009A5678">
        <w:rPr>
          <w:rFonts w:ascii="Times New Roman" w:hAnsi="Times New Roman"/>
          <w:b w:val="0"/>
          <w:sz w:val="20"/>
        </w:rPr>
        <w:t>Опишите диспетчерский уровень АСУ ТП</w:t>
      </w:r>
      <w:r w:rsidRPr="009A5678">
        <w:rPr>
          <w:rFonts w:ascii="Times New Roman" w:eastAsia="Times" w:hAnsi="Times New Roman"/>
          <w:b w:val="0"/>
          <w:sz w:val="20"/>
        </w:rPr>
        <w:t>.</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6" w:name="_Toc492268672"/>
      <w:r w:rsidRPr="003A7FB3">
        <w:rPr>
          <w:b/>
          <w:sz w:val="20"/>
          <w:szCs w:val="20"/>
        </w:rPr>
        <w:lastRenderedPageBreak/>
        <w:t>Лабораторная работа</w:t>
      </w:r>
      <w:bookmarkEnd w:id="56"/>
    </w:p>
    <w:p w:rsidR="008579EC" w:rsidRPr="009A5678" w:rsidRDefault="008579EC" w:rsidP="009A5678">
      <w:pPr>
        <w:ind w:left="720"/>
        <w:contextualSpacing/>
        <w:jc w:val="center"/>
        <w:rPr>
          <w:rFonts w:ascii="Times New Roman" w:eastAsia="Calibri" w:hAnsi="Times New Roman"/>
          <w:sz w:val="20"/>
          <w:lang w:eastAsia="en-US"/>
        </w:rPr>
      </w:pP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val="uz-Cyrl-UZ" w:eastAsia="en-US"/>
        </w:rPr>
        <w:t xml:space="preserve">Оснавная част: </w:t>
      </w:r>
      <w:r w:rsidRPr="009A5678">
        <w:rPr>
          <w:rFonts w:ascii="Times New Roman" w:eastAsia="Calibri" w:hAnsi="Times New Roman"/>
          <w:b w:val="0"/>
          <w:sz w:val="20"/>
          <w:lang w:eastAsia="en-US"/>
        </w:rPr>
        <w:t>Система  Experion PKS R201 состоит из несколько программам:</w:t>
      </w:r>
    </w:p>
    <w:p w:rsidR="008579EC" w:rsidRPr="009A5678" w:rsidRDefault="008579EC"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Станция Experion PKS.</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служит для организации рабочего места оператора-технолога, инженера и реализует Windows-ориентированную платформу пользователя с возможностями, позволяющими получить доступ к актуальным сведениям процесса и системы.</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станции отображается и выводится информация в виде стандартных и пользовательских дисплеев, таких как сводный дисплей сигнализации, дисплей трендов, мнемосхем процессов, различных рапортов.</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 этой лабораторной работе Вы изучите: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 Станции Experion, которая имеет Безопасность по Станциям Изменение уровня доступа на более высокий Выход из системы Станции или возвращение на уровень Оператора</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Закрытие приложения Станции Experion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Основная Идея</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 с безопасностью по Станциям</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При  запуске  Станции  Вам  автоматически  назначается  уровень  безопасности  Оператора</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OPER. Вы можете изменить на более высокий уровень доступа, в том случае если Вы знаете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соответствующий пароль для конкретной Станции.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Объяснение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Для входа в систему СтанцииExperion, которая имеет безопасность Входа в Систему по</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Станциям, необходимо выполнить следующие шаги: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Выбрать в менюStation (Станция)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 меню выбрать Станцию, например, “StudentA”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Нажать Connect (Установить Связь)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 этой лабораторной работе Вы познакомитесь со следующими инструментами навигации. </w:t>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Окно Станции</w:t>
      </w:r>
    </w:p>
    <w:p w:rsidR="008579EC" w:rsidRPr="009A5678" w:rsidRDefault="008579EC" w:rsidP="009A5678">
      <w:pPr>
        <w:shd w:val="clear" w:color="auto" w:fill="FFFFFF"/>
        <w:ind w:firstLine="567"/>
        <w:jc w:val="both"/>
        <w:rPr>
          <w:rFonts w:ascii="Times New Roman" w:hAnsi="Times New Roman"/>
          <w:b w:val="0"/>
          <w:noProof/>
          <w:color w:val="000000"/>
          <w:sz w:val="20"/>
          <w:lang w:val="en-US"/>
        </w:rPr>
      </w:pPr>
      <w:r w:rsidRPr="009A5678">
        <w:rPr>
          <w:rFonts w:ascii="Times New Roman" w:hAnsi="Times New Roman"/>
          <w:b w:val="0"/>
          <w:noProof/>
          <w:color w:val="000000"/>
          <w:sz w:val="20"/>
        </w:rPr>
        <w:drawing>
          <wp:inline distT="0" distB="0" distL="0" distR="0" wp14:anchorId="62A20809" wp14:editId="7D1B22D3">
            <wp:extent cx="5457853" cy="2876550"/>
            <wp:effectExtent l="0" t="0" r="9525" b="0"/>
            <wp:docPr id="29812" name="Рисунок 29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457853" cy="2876550"/>
                    </a:xfrm>
                    <a:prstGeom prst="rect">
                      <a:avLst/>
                    </a:prstGeom>
                    <a:noFill/>
                    <a:ln>
                      <a:noFill/>
                    </a:ln>
                  </pic:spPr>
                </pic:pic>
              </a:graphicData>
            </a:graphic>
          </wp:inline>
        </w:drawing>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Меню</w:t>
      </w:r>
    </w:p>
    <w:p w:rsidR="008579EC" w:rsidRPr="009A5678" w:rsidRDefault="008579EC" w:rsidP="009A5678">
      <w:pPr>
        <w:shd w:val="clear" w:color="auto" w:fill="FFFFFF"/>
        <w:ind w:firstLine="567"/>
        <w:jc w:val="both"/>
        <w:rPr>
          <w:rFonts w:ascii="Times New Roman" w:hAnsi="Times New Roman"/>
          <w:b w:val="0"/>
          <w:noProof/>
          <w:color w:val="000000"/>
          <w:sz w:val="20"/>
          <w:lang w:val="en-US"/>
        </w:rPr>
      </w:pPr>
      <w:r w:rsidRPr="009A5678">
        <w:rPr>
          <w:rFonts w:ascii="Times New Roman" w:hAnsi="Times New Roman"/>
          <w:b w:val="0"/>
          <w:noProof/>
          <w:color w:val="000000"/>
          <w:sz w:val="20"/>
        </w:rPr>
        <w:drawing>
          <wp:inline distT="0" distB="0" distL="0" distR="0" wp14:anchorId="1513E587" wp14:editId="37591CAC">
            <wp:extent cx="5038725" cy="619125"/>
            <wp:effectExtent l="0" t="0" r="9525" b="9525"/>
            <wp:docPr id="29813" name="Рисунок 29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038725" cy="619125"/>
                    </a:xfrm>
                    <a:prstGeom prst="rect">
                      <a:avLst/>
                    </a:prstGeom>
                    <a:noFill/>
                    <a:ln>
                      <a:noFill/>
                    </a:ln>
                  </pic:spPr>
                </pic:pic>
              </a:graphicData>
            </a:graphic>
          </wp:inline>
        </w:drawing>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Панель Инструментов</w:t>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noProof/>
          <w:color w:val="000000"/>
          <w:sz w:val="20"/>
        </w:rPr>
        <w:drawing>
          <wp:inline distT="0" distB="0" distL="0" distR="0" wp14:anchorId="70ADC7E6" wp14:editId="55DAC574">
            <wp:extent cx="6153150" cy="447675"/>
            <wp:effectExtent l="0" t="0" r="0" b="9525"/>
            <wp:docPr id="29814" name="Рисунок 29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153150" cy="447675"/>
                    </a:xfrm>
                    <a:prstGeom prst="rect">
                      <a:avLst/>
                    </a:prstGeom>
                    <a:noFill/>
                    <a:ln>
                      <a:noFill/>
                    </a:ln>
                  </pic:spPr>
                </pic:pic>
              </a:graphicData>
            </a:graphic>
          </wp:inline>
        </w:drawing>
      </w:r>
    </w:p>
    <w:p w:rsidR="008579EC" w:rsidRPr="00D76A00" w:rsidRDefault="008579EC" w:rsidP="0046785E">
      <w:pPr>
        <w:ind w:firstLine="567"/>
        <w:jc w:val="both"/>
        <w:rPr>
          <w:rFonts w:ascii="Times New Roman" w:eastAsia="Calibri" w:hAnsi="Times New Roman"/>
          <w:b w:val="0"/>
          <w:sz w:val="20"/>
          <w:lang w:eastAsia="en-US"/>
        </w:rPr>
      </w:pPr>
      <w:r w:rsidRPr="00D76A00">
        <w:rPr>
          <w:rFonts w:ascii="Times New Roman" w:eastAsia="Calibri" w:hAnsi="Times New Roman"/>
          <w:b w:val="0"/>
          <w:sz w:val="20"/>
          <w:lang w:eastAsia="en-US"/>
        </w:rPr>
        <w:t>Функциональные клавиши</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с&lt;</w:t>
      </w:r>
      <w:r w:rsidRPr="009A5678">
        <w:rPr>
          <w:rFonts w:ascii="Times New Roman" w:eastAsia="Calibri" w:hAnsi="Times New Roman"/>
          <w:b w:val="0"/>
          <w:sz w:val="20"/>
          <w:lang w:val="en-US" w:eastAsia="en-US"/>
        </w:rPr>
        <w:t>F</w:t>
      </w:r>
      <w:r w:rsidRPr="009A5678">
        <w:rPr>
          <w:rFonts w:ascii="Times New Roman" w:eastAsia="Calibri" w:hAnsi="Times New Roman"/>
          <w:b w:val="0"/>
          <w:sz w:val="20"/>
          <w:lang w:eastAsia="en-US"/>
        </w:rPr>
        <w:t>1&gt; по&lt;</w:t>
      </w:r>
      <w:r w:rsidRPr="009A5678">
        <w:rPr>
          <w:rFonts w:ascii="Times New Roman" w:eastAsia="Calibri" w:hAnsi="Times New Roman"/>
          <w:b w:val="0"/>
          <w:sz w:val="20"/>
          <w:lang w:val="en-US" w:eastAsia="en-US"/>
        </w:rPr>
        <w:t>F</w:t>
      </w:r>
      <w:r w:rsidRPr="009A5678">
        <w:rPr>
          <w:rFonts w:ascii="Times New Roman" w:eastAsia="Calibri" w:hAnsi="Times New Roman"/>
          <w:b w:val="0"/>
          <w:sz w:val="20"/>
          <w:lang w:eastAsia="en-US"/>
        </w:rPr>
        <w:t xml:space="preserve">12&gt; </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IKB</w:t>
      </w:r>
      <w:r w:rsidRPr="009A5678">
        <w:rPr>
          <w:rFonts w:ascii="Times New Roman" w:eastAsia="Calibri" w:hAnsi="Times New Roman"/>
          <w:b w:val="0"/>
          <w:sz w:val="20"/>
          <w:lang w:eastAsia="en-US"/>
        </w:rPr>
        <w:t xml:space="preserve"> (Интегрированная клавиатура) – дополнительная опция</w:t>
      </w:r>
    </w:p>
    <w:p w:rsidR="008579EC" w:rsidRPr="009A5678" w:rsidRDefault="008579EC" w:rsidP="009A5678">
      <w:pPr>
        <w:ind w:firstLine="567"/>
        <w:jc w:val="both"/>
        <w:rPr>
          <w:rFonts w:ascii="Times New Roman" w:eastAsia="Calibri" w:hAnsi="Times New Roman"/>
          <w:b w:val="0"/>
          <w:sz w:val="20"/>
          <w:lang w:eastAsia="en-US"/>
        </w:rPr>
      </w:pP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lastRenderedPageBreak/>
        <w:drawing>
          <wp:inline distT="0" distB="0" distL="0" distR="0" wp14:anchorId="44D5D991" wp14:editId="5B087521">
            <wp:extent cx="4533900" cy="2700858"/>
            <wp:effectExtent l="0" t="0" r="0" b="4445"/>
            <wp:docPr id="29815" name="Рисунок 2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533900" cy="2700858"/>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Просмотр Системных Дисплеев</w:t>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14:anchorId="6E824A94" wp14:editId="1773F692">
            <wp:extent cx="5079433" cy="2952750"/>
            <wp:effectExtent l="0" t="0" r="6985" b="0"/>
            <wp:docPr id="29816" name="Рисунок 2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079433" cy="2952750"/>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Объекты Дисплея</w:t>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BB65A3">
      <w:pPr>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14:anchorId="56C6FA9B" wp14:editId="2A88F5A9">
            <wp:extent cx="5495925" cy="1199575"/>
            <wp:effectExtent l="0" t="0" r="0" b="635"/>
            <wp:docPr id="29817" name="Рисунок 29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95925" cy="119957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Использование иконок(кнопок) Панели Инструментов для просмотра дисплеев и подтверждения сигнализации и или отключения звукового сопровождения. </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lastRenderedPageBreak/>
        <w:drawing>
          <wp:inline distT="0" distB="0" distL="0" distR="0" wp14:anchorId="634516B4" wp14:editId="6C84EE13">
            <wp:extent cx="5667886" cy="2781300"/>
            <wp:effectExtent l="0" t="0" r="9525" b="0"/>
            <wp:docPr id="29818" name="Рисунок 2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667886" cy="2781300"/>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eastAsia="en-US"/>
        </w:rPr>
      </w:pPr>
      <w:r w:rsidRPr="009A5678">
        <w:rPr>
          <w:rFonts w:ascii="Times New Roman" w:eastAsia="Calibri" w:hAnsi="Times New Roman"/>
          <w:b w:val="0"/>
          <w:sz w:val="20"/>
          <w:lang w:eastAsia="en-US"/>
        </w:rPr>
        <w:t>Использование иконок (кнопок) Панели Инструментов для перехода из одного дисплея в другой.</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14:anchorId="42AE4451" wp14:editId="327FA32E">
            <wp:extent cx="5660218" cy="3171825"/>
            <wp:effectExtent l="0" t="0" r="0" b="0"/>
            <wp:docPr id="29819" name="Рисунок 29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660218" cy="317182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Группы и тренды конфигурируются по порядку и заносятся в нумерованный список, что позволяет использовать инструменты </w:t>
      </w:r>
      <w:r w:rsidRPr="009A5678">
        <w:rPr>
          <w:rFonts w:ascii="Times New Roman" w:eastAsia="Calibri" w:hAnsi="Times New Roman"/>
          <w:b w:val="0"/>
          <w:sz w:val="20"/>
          <w:lang w:val="en-US" w:eastAsia="en-US"/>
        </w:rPr>
        <w:t>Page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Up</w:t>
      </w:r>
      <w:r w:rsidRPr="009A5678">
        <w:rPr>
          <w:rFonts w:ascii="Times New Roman" w:eastAsia="Calibri" w:hAnsi="Times New Roman"/>
          <w:b w:val="0"/>
          <w:sz w:val="20"/>
          <w:lang w:eastAsia="en-US"/>
        </w:rPr>
        <w:t xml:space="preserve"> и</w:t>
      </w:r>
      <w:r w:rsidRPr="009A5678">
        <w:rPr>
          <w:rFonts w:ascii="Times New Roman" w:eastAsia="Calibri" w:hAnsi="Times New Roman"/>
          <w:b w:val="0"/>
          <w:sz w:val="20"/>
          <w:lang w:val="en-US" w:eastAsia="en-US"/>
        </w:rPr>
        <w:t>Page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Down</w:t>
      </w:r>
      <w:r w:rsidRPr="009A5678">
        <w:rPr>
          <w:rFonts w:ascii="Times New Roman" w:eastAsia="Calibri" w:hAnsi="Times New Roman"/>
          <w:b w:val="0"/>
          <w:sz w:val="20"/>
          <w:lang w:eastAsia="en-US"/>
        </w:rPr>
        <w:t xml:space="preserve"> для навигации последовательно в следующий дисплей.</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14:anchorId="65A3E7B0" wp14:editId="5BFC2BD2">
            <wp:extent cx="5305425" cy="1642546"/>
            <wp:effectExtent l="0" t="0" r="0" b="0"/>
            <wp:docPr id="29820" name="Рисунок 29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305425" cy="1642546"/>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eastAsia="en-US"/>
        </w:rPr>
      </w:pPr>
      <w:r w:rsidRPr="009A5678">
        <w:rPr>
          <w:rFonts w:ascii="Times New Roman" w:eastAsia="Calibri" w:hAnsi="Times New Roman"/>
          <w:b w:val="0"/>
          <w:noProof/>
          <w:sz w:val="20"/>
          <w:lang w:eastAsia="en-US"/>
        </w:rPr>
        <w:t>Следующие четыре кнопки Панели Инструментов используются для ввода данных при управлении точками.</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lastRenderedPageBreak/>
        <w:drawing>
          <wp:inline distT="0" distB="0" distL="0" distR="0" wp14:anchorId="7429EBCE" wp14:editId="074839D9">
            <wp:extent cx="5687296" cy="2790825"/>
            <wp:effectExtent l="0" t="0" r="8890" b="0"/>
            <wp:docPr id="29821" name="Рисунок 2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687296" cy="279082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val="en-US" w:eastAsia="en-US"/>
        </w:rPr>
      </w:pP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Ввод  некоторых  данных  и  использование  кнопок  Панели  Инструментов  для  ввода, подтверждения или очистки введенных данных.</w:t>
      </w:r>
    </w:p>
    <w:p w:rsidR="008579EC" w:rsidRPr="009A5678" w:rsidRDefault="008579EC" w:rsidP="009A5678">
      <w:pPr>
        <w:ind w:firstLine="567"/>
        <w:jc w:val="both"/>
        <w:rPr>
          <w:rFonts w:ascii="Times New Roman" w:eastAsia="Calibri" w:hAnsi="Times New Roman"/>
          <w:b w:val="0"/>
          <w:sz w:val="20"/>
          <w:lang w:eastAsia="en-US"/>
        </w:rPr>
      </w:pPr>
    </w:p>
    <w:p w:rsidR="008579EC" w:rsidRPr="009A5678" w:rsidRDefault="008579EC" w:rsidP="009A5678">
      <w:pPr>
        <w:jc w:val="both"/>
        <w:rPr>
          <w:rFonts w:ascii="Times New Roman" w:hAnsi="Times New Roman"/>
          <w:sz w:val="20"/>
        </w:rPr>
      </w:pPr>
      <w:r w:rsidRPr="009A5678">
        <w:rPr>
          <w:rFonts w:ascii="Times New Roman" w:eastAsia="Calibri" w:hAnsi="Times New Roman"/>
          <w:b w:val="0"/>
          <w:noProof/>
          <w:sz w:val="20"/>
        </w:rPr>
        <w:drawing>
          <wp:inline distT="0" distB="0" distL="0" distR="0" wp14:anchorId="78DFDE9E" wp14:editId="3F6C5AB8">
            <wp:extent cx="5928491" cy="4524375"/>
            <wp:effectExtent l="0" t="0" r="0" b="0"/>
            <wp:docPr id="29822" name="Рисунок 29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28491" cy="4524375"/>
                    </a:xfrm>
                    <a:prstGeom prst="rect">
                      <a:avLst/>
                    </a:prstGeom>
                    <a:noFill/>
                    <a:ln>
                      <a:noFill/>
                    </a:ln>
                  </pic:spPr>
                </pic:pic>
              </a:graphicData>
            </a:graphic>
          </wp:inline>
        </w:drawing>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7" w:name="_Toc492268673"/>
      <w:r w:rsidRPr="003A7FB3">
        <w:rPr>
          <w:b/>
          <w:sz w:val="20"/>
          <w:szCs w:val="20"/>
        </w:rPr>
        <w:lastRenderedPageBreak/>
        <w:t xml:space="preserve">Лабораторная работа </w:t>
      </w:r>
      <w:r w:rsidR="0046785E" w:rsidRPr="003A7FB3">
        <w:rPr>
          <w:b/>
          <w:sz w:val="20"/>
          <w:szCs w:val="20"/>
        </w:rPr>
        <w:t xml:space="preserve">. </w:t>
      </w:r>
      <w:r w:rsidR="0046785E" w:rsidRPr="003A7FB3">
        <w:rPr>
          <w:b/>
          <w:sz w:val="20"/>
          <w:szCs w:val="20"/>
        </w:rPr>
        <w:br/>
      </w:r>
      <w:r w:rsidRPr="003A7FB3">
        <w:rPr>
          <w:b/>
          <w:sz w:val="20"/>
          <w:szCs w:val="20"/>
        </w:rPr>
        <w:t xml:space="preserve">Построение </w:t>
      </w:r>
      <w:r w:rsidR="0046785E" w:rsidRPr="003A7FB3">
        <w:rPr>
          <w:b/>
          <w:sz w:val="20"/>
          <w:szCs w:val="20"/>
        </w:rPr>
        <w:t>статических объектов дисплея</w:t>
      </w:r>
      <w:bookmarkEnd w:id="57"/>
    </w:p>
    <w:p w:rsidR="00BB65A3" w:rsidRPr="00BB65A3" w:rsidRDefault="00BB65A3" w:rsidP="00BB65A3">
      <w:pPr>
        <w:pStyle w:val="4"/>
        <w:spacing w:before="0"/>
        <w:jc w:val="center"/>
        <w:rPr>
          <w:rFonts w:ascii="Times New Roman" w:hAnsi="Times New Roman" w:cs="Times New Roman"/>
          <w:sz w:val="20"/>
        </w:rPr>
      </w:pPr>
    </w:p>
    <w:tbl>
      <w:tblPr>
        <w:tblW w:w="8496"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8"/>
        <w:gridCol w:w="360"/>
        <w:gridCol w:w="378"/>
        <w:gridCol w:w="7002"/>
        <w:gridCol w:w="378"/>
      </w:tblGrid>
      <w:tr w:rsidR="008579EC" w:rsidRPr="009A5678" w:rsidTr="008579EC">
        <w:trPr>
          <w:cantSplit/>
          <w:tblHeader/>
        </w:trPr>
        <w:tc>
          <w:tcPr>
            <w:tcW w:w="378" w:type="dxa"/>
          </w:tcPr>
          <w:p w:rsidR="008579EC" w:rsidRPr="009A5678" w:rsidRDefault="008579EC" w:rsidP="009A5678">
            <w:pPr>
              <w:pStyle w:val="CellHeading"/>
              <w:spacing w:before="0" w:after="0"/>
              <w:rPr>
                <w:rFonts w:ascii="Times New Roman" w:hAnsi="Times New Roman" w:cs="Times New Roman"/>
              </w:rPr>
            </w:pPr>
            <w:r w:rsidRPr="009A5678">
              <w:rPr>
                <w:rFonts w:ascii="Times New Roman" w:hAnsi="Times New Roman" w:cs="Times New Roman"/>
              </w:rPr>
              <w:sym w:font="Wingdings" w:char="F0FC"/>
            </w:r>
          </w:p>
        </w:tc>
        <w:tc>
          <w:tcPr>
            <w:tcW w:w="738" w:type="dxa"/>
            <w:gridSpan w:val="2"/>
          </w:tcPr>
          <w:p w:rsidR="008579EC" w:rsidRPr="009A5678" w:rsidRDefault="008579EC" w:rsidP="009A5678">
            <w:pPr>
              <w:pStyle w:val="CellHeading"/>
              <w:spacing w:before="0" w:after="0"/>
              <w:rPr>
                <w:rFonts w:ascii="Times New Roman" w:hAnsi="Times New Roman" w:cs="Times New Roman"/>
                <w:lang w:val="ru-RU"/>
              </w:rPr>
            </w:pPr>
            <w:r w:rsidRPr="009A5678">
              <w:rPr>
                <w:rFonts w:ascii="Times New Roman" w:hAnsi="Times New Roman" w:cs="Times New Roman"/>
                <w:lang w:val="ru-RU"/>
              </w:rPr>
              <w:t>Шаг</w:t>
            </w:r>
          </w:p>
        </w:tc>
        <w:tc>
          <w:tcPr>
            <w:tcW w:w="7380" w:type="dxa"/>
            <w:gridSpan w:val="2"/>
          </w:tcPr>
          <w:p w:rsidR="008579EC" w:rsidRPr="009A5678" w:rsidRDefault="008579EC" w:rsidP="009A5678">
            <w:pPr>
              <w:pStyle w:val="CellBody"/>
              <w:spacing w:before="0" w:after="0"/>
              <w:jc w:val="center"/>
              <w:rPr>
                <w:rFonts w:ascii="Times New Roman" w:hAnsi="Times New Roman" w:cs="Times New Roman"/>
                <w:b/>
                <w:bCs/>
                <w:lang w:val="ru-RU"/>
              </w:rPr>
            </w:pPr>
            <w:r w:rsidRPr="009A5678">
              <w:rPr>
                <w:rFonts w:ascii="Times New Roman" w:hAnsi="Times New Roman" w:cs="Times New Roman"/>
                <w:b/>
                <w:bCs/>
                <w:lang w:val="ru-RU"/>
              </w:rPr>
              <w:t>Действие</w:t>
            </w:r>
          </w:p>
        </w:tc>
      </w:tr>
      <w:tr w:rsidR="008579EC" w:rsidRPr="009A5678" w:rsidTr="008579EC">
        <w:trPr>
          <w:cantSplit/>
        </w:trPr>
        <w:tc>
          <w:tcPr>
            <w:tcW w:w="378" w:type="dxa"/>
          </w:tcPr>
          <w:p w:rsidR="008579EC" w:rsidRPr="009A5678" w:rsidRDefault="008579EC" w:rsidP="009A5678">
            <w:pPr>
              <w:pStyle w:val="CellBody"/>
              <w:spacing w:before="0" w:after="0"/>
              <w:rPr>
                <w:rFonts w:ascii="Times New Roman" w:hAnsi="Times New Roman" w:cs="Times New Roman"/>
              </w:rPr>
            </w:pPr>
          </w:p>
        </w:tc>
        <w:tc>
          <w:tcPr>
            <w:tcW w:w="738" w:type="dxa"/>
            <w:gridSpan w:val="2"/>
          </w:tcPr>
          <w:p w:rsidR="008579EC" w:rsidRPr="009A5678" w:rsidRDefault="008579EC" w:rsidP="009A5678">
            <w:pPr>
              <w:pStyle w:val="CellNum"/>
              <w:tabs>
                <w:tab w:val="num" w:pos="0"/>
              </w:tabs>
              <w:spacing w:before="0"/>
              <w:ind w:left="0"/>
              <w:rPr>
                <w:rFonts w:ascii="Times New Roman" w:hAnsi="Times New Roman" w:cs="Times New Roman"/>
              </w:rPr>
            </w:pPr>
          </w:p>
        </w:tc>
        <w:tc>
          <w:tcPr>
            <w:tcW w:w="7380" w:type="dxa"/>
            <w:gridSpan w:val="2"/>
          </w:tcPr>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 xml:space="preserve">Откройте новый дисплей в </w:t>
            </w:r>
            <w:r w:rsidRPr="009A5678">
              <w:rPr>
                <w:rFonts w:ascii="Times New Roman" w:hAnsi="Times New Roman" w:cs="Times New Roman"/>
                <w:b/>
                <w:bCs/>
              </w:rPr>
              <w:t>HMI</w:t>
            </w:r>
            <w:r w:rsidRPr="009A5678">
              <w:rPr>
                <w:rFonts w:ascii="Times New Roman" w:hAnsi="Times New Roman" w:cs="Times New Roman"/>
                <w:b/>
                <w:bCs/>
                <w:lang w:val="ru-RU"/>
              </w:rPr>
              <w:t xml:space="preserve"> </w:t>
            </w:r>
            <w:r w:rsidRPr="009A5678">
              <w:rPr>
                <w:rFonts w:ascii="Times New Roman" w:hAnsi="Times New Roman" w:cs="Times New Roman"/>
                <w:b/>
                <w:bCs/>
              </w:rPr>
              <w:t>Web</w:t>
            </w:r>
            <w:r w:rsidRPr="009A5678">
              <w:rPr>
                <w:rFonts w:ascii="Times New Roman" w:hAnsi="Times New Roman" w:cs="Times New Roman"/>
                <w:b/>
                <w:bCs/>
                <w:lang w:val="ru-RU"/>
              </w:rPr>
              <w:t xml:space="preserve"> </w:t>
            </w:r>
            <w:r w:rsidRPr="009A5678">
              <w:rPr>
                <w:rFonts w:ascii="Times New Roman" w:hAnsi="Times New Roman" w:cs="Times New Roman"/>
                <w:b/>
                <w:bCs/>
              </w:rPr>
              <w:t>Display</w:t>
            </w:r>
            <w:r w:rsidRPr="009A5678">
              <w:rPr>
                <w:rFonts w:ascii="Times New Roman" w:hAnsi="Times New Roman" w:cs="Times New Roman"/>
                <w:b/>
                <w:bCs/>
                <w:lang w:val="ru-RU"/>
              </w:rPr>
              <w:t xml:space="preserve"> </w:t>
            </w:r>
            <w:r w:rsidRPr="009A5678">
              <w:rPr>
                <w:rFonts w:ascii="Times New Roman" w:hAnsi="Times New Roman" w:cs="Times New Roman"/>
                <w:b/>
                <w:bCs/>
              </w:rPr>
              <w:t>Builder</w:t>
            </w:r>
            <w:r w:rsidRPr="009A5678">
              <w:rPr>
                <w:rFonts w:ascii="Times New Roman" w:hAnsi="Times New Roman" w:cs="Times New Roman"/>
                <w:b/>
                <w:bCs/>
                <w:lang w:val="ru-RU"/>
              </w:rPr>
              <w:t>:</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кнопку </w:t>
            </w:r>
            <w:r w:rsidRPr="009A5678">
              <w:rPr>
                <w:rFonts w:ascii="Times New Roman" w:hAnsi="Times New Roman" w:cs="Times New Roman"/>
                <w:noProof/>
                <w:lang w:val="ru-RU" w:eastAsia="ru-RU"/>
              </w:rPr>
              <w:drawing>
                <wp:inline distT="0" distB="0" distL="0" distR="0" wp14:anchorId="3AE1207B" wp14:editId="69A7EE24">
                  <wp:extent cx="390525" cy="285750"/>
                  <wp:effectExtent l="0" t="0" r="9525" b="0"/>
                  <wp:docPr id="29824" name="Рисунок 29824"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90525" cy="285750"/>
                          </a:xfrm>
                          <a:prstGeom prst="rect">
                            <a:avLst/>
                          </a:prstGeom>
                          <a:noFill/>
                          <a:ln>
                            <a:noFill/>
                          </a:ln>
                        </pic:spPr>
                      </pic:pic>
                    </a:graphicData>
                  </a:graphic>
                </wp:inline>
              </w:drawing>
            </w:r>
            <w:r w:rsidRPr="009A5678">
              <w:rPr>
                <w:rFonts w:ascii="Times New Roman" w:hAnsi="Times New Roman" w:cs="Times New Roman"/>
                <w:lang w:val="ru-RU"/>
              </w:rPr>
              <w:t xml:space="preserve"> </w:t>
            </w:r>
            <w:r w:rsidRPr="009A5678">
              <w:rPr>
                <w:rFonts w:ascii="Times New Roman" w:hAnsi="Times New Roman" w:cs="Times New Roman"/>
              </w:rPr>
              <w:t>New</w:t>
            </w:r>
            <w:r w:rsidRPr="009A5678">
              <w:rPr>
                <w:rFonts w:ascii="Times New Roman" w:hAnsi="Times New Roman" w:cs="Times New Roman"/>
                <w:lang w:val="ru-RU"/>
              </w:rPr>
              <w:t xml:space="preserve"> </w:t>
            </w:r>
            <w:r w:rsidRPr="009A5678">
              <w:rPr>
                <w:rFonts w:ascii="Times New Roman" w:hAnsi="Times New Roman" w:cs="Times New Roman"/>
              </w:rPr>
              <w:t>Display</w:t>
            </w:r>
            <w:r w:rsidRPr="009A5678">
              <w:rPr>
                <w:rFonts w:ascii="Times New Roman" w:hAnsi="Times New Roman" w:cs="Times New Roman"/>
                <w:lang w:val="ru-RU"/>
              </w:rPr>
              <w:t xml:space="preserve"> (Новый Дисплей).</w:t>
            </w:r>
          </w:p>
          <w:p w:rsidR="008579EC" w:rsidRPr="009A5678" w:rsidRDefault="008579EC" w:rsidP="009A5678">
            <w:pPr>
              <w:pStyle w:val="CellBullet1"/>
              <w:spacing w:before="0" w:after="0"/>
              <w:rPr>
                <w:rFonts w:ascii="Times New Roman" w:hAnsi="Times New Roman" w:cs="Times New Roman"/>
                <w:lang w:val="ru-RU"/>
              </w:rPr>
            </w:pPr>
            <w:r w:rsidRPr="009A5678">
              <w:rPr>
                <w:rFonts w:ascii="Times New Roman" w:hAnsi="Times New Roman" w:cs="Times New Roman"/>
                <w:lang w:val="ru-RU"/>
              </w:rPr>
              <w:t>Откроется пустой дисплей, как показано ниже.</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14:anchorId="6A67C4A6" wp14:editId="29F011E3">
                  <wp:extent cx="1885950" cy="1438275"/>
                  <wp:effectExtent l="19050" t="19050" r="19050" b="28575"/>
                  <wp:docPr id="29825" name="Рисунок 29825" descr="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
                          <pic:cNvPicPr>
                            <a:picLocks noChangeAspect="1" noChangeArrowheads="1"/>
                          </pic:cNvPicPr>
                        </pic:nvPicPr>
                        <pic:blipFill>
                          <a:blip r:embed="rId443">
                            <a:extLst>
                              <a:ext uri="{28A0092B-C50C-407E-A947-70E740481C1C}">
                                <a14:useLocalDpi xmlns:a14="http://schemas.microsoft.com/office/drawing/2010/main" val="0"/>
                              </a:ext>
                            </a:extLst>
                          </a:blip>
                          <a:srcRect l="430" r="5266" b="3069"/>
                          <a:stretch>
                            <a:fillRect/>
                          </a:stretch>
                        </pic:blipFill>
                        <pic:spPr bwMode="auto">
                          <a:xfrm>
                            <a:off x="0" y="0"/>
                            <a:ext cx="1885950" cy="1438275"/>
                          </a:xfrm>
                          <a:prstGeom prst="rect">
                            <a:avLst/>
                          </a:prstGeom>
                          <a:noFill/>
                          <a:ln w="6350" cmpd="sng">
                            <a:solidFill>
                              <a:srgbClr val="000000"/>
                            </a:solidFill>
                            <a:miter lim="800000"/>
                            <a:headEnd/>
                            <a:tailEnd/>
                          </a:ln>
                          <a:effectLst/>
                        </pic:spPr>
                      </pic:pic>
                    </a:graphicData>
                  </a:graphic>
                </wp:inline>
              </w:drawing>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b/>
                <w:bCs/>
                <w:lang w:val="ru-RU"/>
              </w:rPr>
              <w:t>Примечание:</w:t>
            </w:r>
            <w:r w:rsidRPr="009A5678">
              <w:rPr>
                <w:rFonts w:ascii="Times New Roman" w:hAnsi="Times New Roman" w:cs="Times New Roman"/>
                <w:lang w:val="ru-RU"/>
              </w:rPr>
              <w:t xml:space="preserve">  Каждому новому дисплею присваивается, по умолчанию, имя (</w:t>
            </w:r>
            <w:r w:rsidRPr="009A5678">
              <w:rPr>
                <w:rFonts w:ascii="Times New Roman" w:hAnsi="Times New Roman" w:cs="Times New Roman"/>
              </w:rPr>
              <w:t>Display</w:t>
            </w:r>
            <w:r w:rsidRPr="009A5678">
              <w:rPr>
                <w:rFonts w:ascii="Times New Roman" w:hAnsi="Times New Roman" w:cs="Times New Roman"/>
                <w:lang w:val="ru-RU"/>
              </w:rPr>
              <w:t>#).</w:t>
            </w:r>
          </w:p>
        </w:tc>
      </w:tr>
      <w:tr w:rsidR="008579EC" w:rsidRPr="009A5678" w:rsidTr="008579EC">
        <w:trPr>
          <w:gridAfter w:val="1"/>
          <w:wAfter w:w="378" w:type="dxa"/>
          <w:cantSplit/>
        </w:trPr>
        <w:tc>
          <w:tcPr>
            <w:tcW w:w="738" w:type="dxa"/>
            <w:gridSpan w:val="2"/>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7380" w:type="dxa"/>
            <w:gridSpan w:val="2"/>
          </w:tcPr>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b/>
                <w:lang w:val="ru-RU"/>
              </w:rPr>
              <w:t>Установка цвета фона и размера дисплея:</w:t>
            </w:r>
          </w:p>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Дважды кликните на дисплей, для вызова </w:t>
            </w:r>
            <w:r w:rsidRPr="009A5678">
              <w:rPr>
                <w:rFonts w:ascii="Times New Roman" w:hAnsi="Times New Roman" w:cs="Times New Roman"/>
              </w:rPr>
              <w:t>Properties</w:t>
            </w:r>
            <w:r w:rsidRPr="009A5678">
              <w:rPr>
                <w:rFonts w:ascii="Times New Roman" w:hAnsi="Times New Roman" w:cs="Times New Roman"/>
                <w:lang w:val="ru-RU"/>
              </w:rPr>
              <w:t xml:space="preserve"> </w:t>
            </w:r>
            <w:r w:rsidRPr="009A5678">
              <w:rPr>
                <w:rFonts w:ascii="Times New Roman" w:hAnsi="Times New Roman" w:cs="Times New Roman"/>
              </w:rPr>
              <w:t>Window</w:t>
            </w:r>
            <w:r w:rsidRPr="009A5678">
              <w:rPr>
                <w:rFonts w:ascii="Times New Roman" w:hAnsi="Times New Roman" w:cs="Times New Roman"/>
                <w:lang w:val="ru-RU"/>
              </w:rPr>
              <w:t xml:space="preserve"> (Окно Свойств) как показано ниже.</w:t>
            </w:r>
          </w:p>
          <w:p w:rsidR="008579EC" w:rsidRPr="009A5678" w:rsidRDefault="008579EC" w:rsidP="009A5678">
            <w:pPr>
              <w:pStyle w:val="CellBody"/>
              <w:spacing w:before="0" w:after="0"/>
              <w:rPr>
                <w:rFonts w:ascii="Times New Roman" w:hAnsi="Times New Roman" w:cs="Times New Roman"/>
                <w:b/>
              </w:rPr>
            </w:pPr>
            <w:r w:rsidRPr="009A5678">
              <w:rPr>
                <w:rFonts w:ascii="Times New Roman" w:hAnsi="Times New Roman" w:cs="Times New Roman"/>
                <w:noProof/>
                <w:lang w:val="ru-RU" w:eastAsia="ru-RU"/>
              </w:rPr>
              <w:drawing>
                <wp:inline distT="0" distB="0" distL="0" distR="0" wp14:anchorId="79EAF56C" wp14:editId="45D626C5">
                  <wp:extent cx="3609975" cy="1828800"/>
                  <wp:effectExtent l="0" t="0" r="9525" b="0"/>
                  <wp:docPr id="29826" name="Рисунок 29826" descr="displaypr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prope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609975" cy="1828800"/>
                          </a:xfrm>
                          <a:prstGeom prst="rect">
                            <a:avLst/>
                          </a:prstGeom>
                          <a:noFill/>
                          <a:ln>
                            <a:noFill/>
                          </a:ln>
                        </pic:spPr>
                      </pic:pic>
                    </a:graphicData>
                  </a:graphic>
                </wp:inline>
              </w:drawing>
            </w:r>
          </w:p>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Appearance</w:t>
            </w:r>
            <w:r w:rsidRPr="009A5678">
              <w:rPr>
                <w:rFonts w:ascii="Times New Roman" w:hAnsi="Times New Roman" w:cs="Times New Roman"/>
                <w:b/>
                <w:bCs/>
                <w:lang w:val="ru-RU"/>
              </w:rPr>
              <w:t xml:space="preserve"> </w:t>
            </w:r>
            <w:r w:rsidRPr="009A5678">
              <w:rPr>
                <w:rFonts w:ascii="Times New Roman" w:hAnsi="Times New Roman" w:cs="Times New Roman"/>
                <w:lang w:val="ru-RU"/>
              </w:rPr>
              <w:t>(Внешний Вид).</w:t>
            </w:r>
          </w:p>
          <w:p w:rsidR="008579EC" w:rsidRPr="009A5678" w:rsidRDefault="008579EC" w:rsidP="009A5678">
            <w:pPr>
              <w:pStyle w:val="CellBody"/>
              <w:spacing w:before="0" w:after="0"/>
              <w:rPr>
                <w:rFonts w:ascii="Times New Roman" w:hAnsi="Times New Roman" w:cs="Times New Roman"/>
                <w:b/>
              </w:rPr>
            </w:pPr>
            <w:r w:rsidRPr="009A5678">
              <w:rPr>
                <w:rFonts w:ascii="Times New Roman" w:hAnsi="Times New Roman" w:cs="Times New Roman"/>
                <w:noProof/>
                <w:lang w:val="ru-RU" w:eastAsia="ru-RU"/>
              </w:rPr>
              <mc:AlternateContent>
                <mc:Choice Requires="wps">
                  <w:drawing>
                    <wp:anchor distT="0" distB="0" distL="114300" distR="114300" simplePos="0" relativeHeight="251606016" behindDoc="0" locked="0" layoutInCell="1" allowOverlap="1" wp14:anchorId="439A3B31" wp14:editId="0EDDA8A9">
                      <wp:simplePos x="0" y="0"/>
                      <wp:positionH relativeFrom="column">
                        <wp:posOffset>502920</wp:posOffset>
                      </wp:positionH>
                      <wp:positionV relativeFrom="paragraph">
                        <wp:posOffset>285750</wp:posOffset>
                      </wp:positionV>
                      <wp:extent cx="876300" cy="266700"/>
                      <wp:effectExtent l="13335" t="18415" r="15240" b="10160"/>
                      <wp:wrapNone/>
                      <wp:docPr id="29823" name="Овал 29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66700"/>
                              </a:xfrm>
                              <a:prstGeom prst="ellipse">
                                <a:avLst/>
                              </a:pr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C701E44" id="Овал 29823" o:spid="_x0000_s1026" style="position:absolute;margin-left:39.6pt;margin-top:22.5pt;width:69pt;height:21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" filled="f" strokecolor="blue" strokeweight="1.5pt"/>
                  </w:pict>
                </mc:Fallback>
              </mc:AlternateContent>
            </w:r>
            <w:r w:rsidRPr="009A5678">
              <w:rPr>
                <w:rFonts w:ascii="Times New Roman" w:hAnsi="Times New Roman" w:cs="Times New Roman"/>
                <w:lang w:val="ru-RU"/>
              </w:rPr>
              <w:t xml:space="preserve"> </w:t>
            </w:r>
            <w:r w:rsidRPr="009A5678">
              <w:rPr>
                <w:rFonts w:ascii="Times New Roman" w:hAnsi="Times New Roman" w:cs="Times New Roman"/>
                <w:noProof/>
                <w:lang w:val="ru-RU" w:eastAsia="ru-RU"/>
              </w:rPr>
              <w:drawing>
                <wp:inline distT="0" distB="0" distL="0" distR="0" wp14:anchorId="689C1769" wp14:editId="473B03F1">
                  <wp:extent cx="3571875" cy="1952625"/>
                  <wp:effectExtent l="0" t="0" r="9525" b="9525"/>
                  <wp:docPr id="29827" name="Рисунок 29827" descr="disp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size"/>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571875" cy="1952625"/>
                          </a:xfrm>
                          <a:prstGeom prst="rect">
                            <a:avLst/>
                          </a:prstGeom>
                          <a:noFill/>
                          <a:ln>
                            <a:noFill/>
                          </a:ln>
                        </pic:spPr>
                      </pic:pic>
                    </a:graphicData>
                  </a:graphic>
                </wp:inline>
              </w:drawing>
            </w:r>
          </w:p>
        </w:tc>
      </w:tr>
    </w:tbl>
    <w:p w:rsidR="008579EC" w:rsidRPr="009A5678" w:rsidRDefault="008579EC" w:rsidP="009A5678">
      <w:pPr>
        <w:pStyle w:val="13"/>
        <w:spacing w:before="0" w:after="0"/>
        <w:ind w:firstLine="510"/>
        <w:jc w:val="both"/>
        <w:rPr>
          <w:sz w:val="20"/>
        </w:rPr>
      </w:pPr>
    </w:p>
    <w:p w:rsidR="008579EC" w:rsidRPr="009A5678" w:rsidRDefault="008579EC" w:rsidP="009A5678">
      <w:pPr>
        <w:pStyle w:val="13"/>
        <w:spacing w:before="0" w:after="0"/>
        <w:ind w:firstLine="510"/>
        <w:jc w:val="both"/>
        <w:rPr>
          <w:sz w:val="20"/>
        </w:rPr>
      </w:pPr>
    </w:p>
    <w:tbl>
      <w:tblPr>
        <w:tblW w:w="940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8"/>
        <w:gridCol w:w="817"/>
        <w:gridCol w:w="8168"/>
      </w:tblGrid>
      <w:tr w:rsidR="008579EC" w:rsidRPr="00436324"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Установите размер дисплея  </w:t>
            </w:r>
            <w:r w:rsidRPr="009A5678">
              <w:rPr>
                <w:rFonts w:ascii="Times New Roman" w:hAnsi="Times New Roman" w:cs="Times New Roman"/>
                <w:b/>
                <w:lang w:val="ru-RU"/>
              </w:rPr>
              <w:t>1276</w:t>
            </w:r>
            <w:r w:rsidRPr="009A5678">
              <w:rPr>
                <w:rFonts w:ascii="Times New Roman" w:hAnsi="Times New Roman" w:cs="Times New Roman"/>
                <w:b/>
                <w:bCs/>
                <w:lang w:val="ru-RU"/>
              </w:rPr>
              <w:t xml:space="preserve"> </w:t>
            </w:r>
            <w:r w:rsidRPr="009A5678">
              <w:rPr>
                <w:rFonts w:ascii="Times New Roman" w:hAnsi="Times New Roman" w:cs="Times New Roman"/>
                <w:b/>
                <w:bCs/>
              </w:rPr>
              <w:t>x</w:t>
            </w:r>
            <w:r w:rsidRPr="009A5678">
              <w:rPr>
                <w:rFonts w:ascii="Times New Roman" w:hAnsi="Times New Roman" w:cs="Times New Roman"/>
                <w:b/>
                <w:bCs/>
                <w:lang w:val="ru-RU"/>
              </w:rPr>
              <w:t xml:space="preserve"> 894</w:t>
            </w:r>
            <w:r w:rsidRPr="009A5678">
              <w:rPr>
                <w:rFonts w:ascii="Times New Roman" w:hAnsi="Times New Roman" w:cs="Times New Roman"/>
                <w:lang w:val="ru-RU"/>
              </w:rPr>
              <w:t xml:space="preserve"> (данный размер выбран как основной в конфигурации. Измените цвет фона по умолчанию на цвет </w:t>
            </w:r>
            <w:r w:rsidRPr="009A5678">
              <w:rPr>
                <w:rFonts w:ascii="Times New Roman" w:hAnsi="Times New Roman" w:cs="Times New Roman"/>
                <w:b/>
              </w:rPr>
              <w:t>silver</w:t>
            </w:r>
            <w:r w:rsidRPr="009A5678">
              <w:rPr>
                <w:rFonts w:ascii="Times New Roman" w:hAnsi="Times New Roman" w:cs="Times New Roman"/>
                <w:b/>
                <w:lang w:val="ru-RU"/>
              </w:rPr>
              <w:t xml:space="preserve"> </w:t>
            </w:r>
            <w:r w:rsidRPr="009A5678">
              <w:rPr>
                <w:rFonts w:ascii="Times New Roman" w:hAnsi="Times New Roman" w:cs="Times New Roman"/>
                <w:bCs/>
                <w:lang w:val="ru-RU"/>
              </w:rPr>
              <w:t>(</w:t>
            </w:r>
            <w:r w:rsidRPr="009A5678">
              <w:rPr>
                <w:rFonts w:ascii="Times New Roman" w:hAnsi="Times New Roman" w:cs="Times New Roman"/>
                <w:lang w:val="ru-RU"/>
              </w:rPr>
              <w:t>серебряный</w:t>
            </w:r>
            <w:r w:rsidRPr="009A5678">
              <w:rPr>
                <w:rFonts w:ascii="Times New Roman" w:hAnsi="Times New Roman" w:cs="Times New Roman"/>
                <w:bCs/>
                <w:lang w:val="ru-RU"/>
              </w:rPr>
              <w:t>).</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Оставьте поля </w:t>
            </w:r>
            <w:r w:rsidRPr="009A5678">
              <w:rPr>
                <w:rFonts w:ascii="Times New Roman" w:hAnsi="Times New Roman" w:cs="Times New Roman"/>
              </w:rPr>
              <w:t>image</w:t>
            </w:r>
            <w:r w:rsidRPr="009A5678">
              <w:rPr>
                <w:rFonts w:ascii="Times New Roman" w:hAnsi="Times New Roman" w:cs="Times New Roman"/>
                <w:lang w:val="ru-RU"/>
              </w:rPr>
              <w:t xml:space="preserve"> (отображение) и </w:t>
            </w:r>
            <w:r w:rsidRPr="009A5678">
              <w:rPr>
                <w:rFonts w:ascii="Times New Roman" w:hAnsi="Times New Roman" w:cs="Times New Roman"/>
              </w:rPr>
              <w:t>style</w:t>
            </w:r>
            <w:r w:rsidRPr="009A5678">
              <w:rPr>
                <w:rFonts w:ascii="Times New Roman" w:hAnsi="Times New Roman" w:cs="Times New Roman"/>
                <w:lang w:val="ru-RU"/>
              </w:rPr>
              <w:t xml:space="preserve"> (стиль) пустыми.</w:t>
            </w:r>
          </w:p>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Закройте</w:t>
            </w:r>
            <w:r w:rsidRPr="009A5678">
              <w:rPr>
                <w:rFonts w:ascii="Times New Roman" w:hAnsi="Times New Roman" w:cs="Times New Roman"/>
              </w:rPr>
              <w:t xml:space="preserve"> Properties Window (</w:t>
            </w:r>
            <w:r w:rsidRPr="009A5678">
              <w:rPr>
                <w:rFonts w:ascii="Times New Roman" w:hAnsi="Times New Roman" w:cs="Times New Roman"/>
                <w:lang w:val="ru-RU"/>
              </w:rPr>
              <w:t>Окно</w:t>
            </w:r>
            <w:r w:rsidRPr="009A5678">
              <w:rPr>
                <w:rFonts w:ascii="Times New Roman" w:hAnsi="Times New Roman" w:cs="Times New Roman"/>
              </w:rPr>
              <w:t xml:space="preserve"> </w:t>
            </w:r>
            <w:r w:rsidRPr="009A5678">
              <w:rPr>
                <w:rFonts w:ascii="Times New Roman" w:hAnsi="Times New Roman" w:cs="Times New Roman"/>
                <w:lang w:val="ru-RU"/>
              </w:rPr>
              <w:t>Свойств</w:t>
            </w:r>
            <w:r w:rsidRPr="009A5678">
              <w:rPr>
                <w:rFonts w:ascii="Times New Roman" w:hAnsi="Times New Roman" w:cs="Times New Roman"/>
              </w:rPr>
              <w:t>).</w: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Ordered"/>
              <w:numPr>
                <w:ilvl w:val="0"/>
                <w:numId w:val="0"/>
              </w:numPr>
              <w:spacing w:before="0" w:after="0"/>
              <w:rPr>
                <w:rFonts w:ascii="Times New Roman" w:hAnsi="Times New Roman"/>
                <w:color w:val="0000FF"/>
                <w:lang w:val="ru-RU"/>
              </w:rPr>
            </w:pPr>
            <w:r w:rsidRPr="009A5678">
              <w:rPr>
                <w:rFonts w:ascii="Times New Roman" w:hAnsi="Times New Roman"/>
                <w:lang w:val="ru-RU"/>
              </w:rPr>
              <w:t xml:space="preserve">Выберите </w:t>
            </w:r>
            <w:r w:rsidRPr="009A5678">
              <w:rPr>
                <w:rFonts w:ascii="Times New Roman" w:hAnsi="Times New Roman"/>
              </w:rPr>
              <w:t>Rounded</w:t>
            </w:r>
            <w:r w:rsidRPr="009A5678">
              <w:rPr>
                <w:rFonts w:ascii="Times New Roman" w:hAnsi="Times New Roman"/>
                <w:lang w:val="ru-RU"/>
              </w:rPr>
              <w:t xml:space="preserve"> </w:t>
            </w:r>
            <w:r w:rsidRPr="009A5678">
              <w:rPr>
                <w:rFonts w:ascii="Times New Roman" w:hAnsi="Times New Roman"/>
              </w:rPr>
              <w:t>Rectangle</w:t>
            </w:r>
            <w:r w:rsidRPr="009A5678">
              <w:rPr>
                <w:rFonts w:ascii="Times New Roman" w:hAnsi="Times New Roman"/>
                <w:lang w:val="ru-RU"/>
              </w:rPr>
              <w:t xml:space="preserve"> (Скругленный Прямоугольник) на панели инструментов</w:t>
            </w:r>
            <w:r w:rsidRPr="009A5678">
              <w:rPr>
                <w:rFonts w:ascii="Times New Roman" w:hAnsi="Times New Roman"/>
                <w:noProof/>
                <w:lang w:val="ru-RU" w:eastAsia="ru-RU"/>
              </w:rPr>
              <w:drawing>
                <wp:inline distT="0" distB="0" distL="0" distR="0" wp14:anchorId="3E130480" wp14:editId="7AA07511">
                  <wp:extent cx="238125" cy="228600"/>
                  <wp:effectExtent l="0" t="0" r="9525" b="0"/>
                  <wp:docPr id="29828" name="Рисунок 29828" descr="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9A5678">
              <w:rPr>
                <w:rFonts w:ascii="Times New Roman" w:hAnsi="Times New Roman"/>
                <w:lang w:val="ru-RU"/>
              </w:rPr>
              <w:t>.</w:t>
            </w:r>
          </w:p>
          <w:p w:rsidR="008579EC" w:rsidRPr="009A5678" w:rsidRDefault="008579EC" w:rsidP="009A5678">
            <w:pPr>
              <w:pStyle w:val="CellBody"/>
              <w:spacing w:before="0" w:after="0"/>
              <w:rPr>
                <w:rFonts w:ascii="Times New Roman" w:hAnsi="Times New Roman" w:cs="Times New Roman"/>
                <w:color w:val="0000FF"/>
                <w:lang w:val="ru-RU"/>
              </w:rPr>
            </w:pPr>
            <w:r w:rsidRPr="009A5678">
              <w:rPr>
                <w:rFonts w:ascii="Times New Roman" w:hAnsi="Times New Roman" w:cs="Times New Roman"/>
                <w:lang w:val="ru-RU"/>
              </w:rPr>
              <w:t>Перетащите курсор диагонально по дисплею, до нужного размера объекта, который вы создаете.</w:t>
            </w:r>
          </w:p>
          <w:p w:rsidR="008579EC" w:rsidRPr="009A5678" w:rsidRDefault="008579EC" w:rsidP="009A5678">
            <w:pPr>
              <w:pStyle w:val="CellBodyOrdered"/>
              <w:numPr>
                <w:ilvl w:val="0"/>
                <w:numId w:val="0"/>
              </w:numPr>
              <w:spacing w:before="0" w:after="0"/>
              <w:jc w:val="center"/>
              <w:rPr>
                <w:rFonts w:ascii="Times New Roman" w:hAnsi="Times New Roman"/>
                <w:color w:val="0000FF"/>
              </w:rPr>
            </w:pPr>
            <w:r w:rsidRPr="009A5678">
              <w:rPr>
                <w:rFonts w:ascii="Times New Roman" w:hAnsi="Times New Roman"/>
                <w:noProof/>
                <w:color w:val="0000FF"/>
                <w:lang w:val="ru-RU" w:eastAsia="ru-RU"/>
              </w:rPr>
              <w:drawing>
                <wp:inline distT="0" distB="0" distL="0" distR="0" wp14:anchorId="78B813D2" wp14:editId="48DD48DD">
                  <wp:extent cx="2047875" cy="1019175"/>
                  <wp:effectExtent l="19050" t="19050" r="28575" b="28575"/>
                  <wp:docPr id="29829" name="Рисунок 29829" descr="d100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0tank"/>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047875" cy="1019175"/>
                          </a:xfrm>
                          <a:prstGeom prst="rect">
                            <a:avLst/>
                          </a:prstGeom>
                          <a:noFill/>
                          <a:ln w="6350" cmpd="sng">
                            <a:solidFill>
                              <a:srgbClr val="000000"/>
                            </a:solidFill>
                            <a:miter lim="800000"/>
                            <a:headEnd/>
                            <a:tailEnd/>
                          </a:ln>
                          <a:effectLst/>
                        </pic:spPr>
                      </pic:pic>
                    </a:graphicData>
                  </a:graphic>
                </wp:inline>
              </w:drawing>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 xml:space="preserve">Откройте </w:t>
            </w:r>
            <w:r w:rsidRPr="009A5678">
              <w:rPr>
                <w:rFonts w:ascii="Times New Roman" w:hAnsi="Times New Roman" w:cs="Times New Roman"/>
              </w:rPr>
              <w:t>Properties</w:t>
            </w:r>
            <w:r w:rsidRPr="009A5678">
              <w:rPr>
                <w:rFonts w:ascii="Times New Roman" w:hAnsi="Times New Roman" w:cs="Times New Roman"/>
                <w:lang w:val="ru-RU"/>
              </w:rPr>
              <w:t xml:space="preserve"> </w:t>
            </w:r>
            <w:r w:rsidRPr="009A5678">
              <w:rPr>
                <w:rFonts w:ascii="Times New Roman" w:hAnsi="Times New Roman" w:cs="Times New Roman"/>
              </w:rPr>
              <w:t>window</w:t>
            </w:r>
            <w:r w:rsidRPr="009A5678">
              <w:rPr>
                <w:rFonts w:ascii="Times New Roman" w:hAnsi="Times New Roman" w:cs="Times New Roman"/>
                <w:lang w:val="ru-RU"/>
              </w:rPr>
              <w:t xml:space="preserve"> (Окно свойств) для объекта </w:t>
            </w:r>
            <w:r w:rsidRPr="009A5678">
              <w:rPr>
                <w:rFonts w:ascii="Times New Roman" w:hAnsi="Times New Roman" w:cs="Times New Roman"/>
              </w:rPr>
              <w:t>rounded</w:t>
            </w:r>
            <w:r w:rsidRPr="009A5678">
              <w:rPr>
                <w:rFonts w:ascii="Times New Roman" w:hAnsi="Times New Roman" w:cs="Times New Roman"/>
                <w:lang w:val="ru-RU"/>
              </w:rPr>
              <w:t xml:space="preserve"> </w:t>
            </w:r>
            <w:r w:rsidRPr="009A5678">
              <w:rPr>
                <w:rFonts w:ascii="Times New Roman" w:hAnsi="Times New Roman" w:cs="Times New Roman"/>
              </w:rPr>
              <w:t>rectangle</w:t>
            </w:r>
            <w:r w:rsidRPr="009A5678">
              <w:rPr>
                <w:rFonts w:ascii="Times New Roman" w:hAnsi="Times New Roman" w:cs="Times New Roman"/>
                <w:lang w:val="ru-RU"/>
              </w:rPr>
              <w:t xml:space="preserve"> (скругленного прямоугольника). Выберите</w:t>
            </w:r>
            <w:r w:rsidRPr="009A5678">
              <w:rPr>
                <w:rFonts w:ascii="Times New Roman" w:hAnsi="Times New Roman" w:cs="Times New Roman"/>
              </w:rPr>
              <w:t xml:space="preserve"> </w:t>
            </w:r>
            <w:r w:rsidRPr="009A5678">
              <w:rPr>
                <w:rFonts w:ascii="Times New Roman" w:hAnsi="Times New Roman" w:cs="Times New Roman"/>
                <w:lang w:val="ru-RU"/>
              </w:rPr>
              <w:t>вкладку</w:t>
            </w:r>
            <w:r w:rsidRPr="009A5678">
              <w:rPr>
                <w:rFonts w:ascii="Times New Roman" w:hAnsi="Times New Roman" w:cs="Times New Roman"/>
              </w:rPr>
              <w:t xml:space="preserve"> Lines (</w:t>
            </w:r>
            <w:r w:rsidRPr="009A5678">
              <w:rPr>
                <w:rFonts w:ascii="Times New Roman" w:hAnsi="Times New Roman" w:cs="Times New Roman"/>
                <w:lang w:val="ru-RU"/>
              </w:rPr>
              <w:t>Линии</w:t>
            </w:r>
            <w:r w:rsidRPr="009A5678">
              <w:rPr>
                <w:rFonts w:ascii="Times New Roman" w:hAnsi="Times New Roman" w:cs="Times New Roman"/>
              </w:rPr>
              <w:t xml:space="preserve">). </w:t>
            </w:r>
          </w:p>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Измените</w:t>
            </w:r>
            <w:r w:rsidRPr="009A5678">
              <w:rPr>
                <w:rFonts w:ascii="Times New Roman" w:hAnsi="Times New Roman" w:cs="Times New Roman"/>
              </w:rPr>
              <w:t xml:space="preserve"> roundness (</w:t>
            </w:r>
            <w:r w:rsidRPr="009A5678">
              <w:rPr>
                <w:rFonts w:ascii="Times New Roman" w:hAnsi="Times New Roman" w:cs="Times New Roman"/>
                <w:lang w:val="ru-RU"/>
              </w:rPr>
              <w:t>закругленность</w:t>
            </w:r>
            <w:r w:rsidRPr="009A5678">
              <w:rPr>
                <w:rFonts w:ascii="Times New Roman" w:hAnsi="Times New Roman" w:cs="Times New Roman"/>
              </w:rPr>
              <w:t xml:space="preserve">) </w:t>
            </w:r>
            <w:r w:rsidRPr="009A5678">
              <w:rPr>
                <w:rFonts w:ascii="Times New Roman" w:hAnsi="Times New Roman" w:cs="Times New Roman"/>
                <w:lang w:val="ru-RU"/>
              </w:rPr>
              <w:t>на</w:t>
            </w:r>
            <w:r w:rsidRPr="009A5678">
              <w:rPr>
                <w:rFonts w:ascii="Times New Roman" w:hAnsi="Times New Roman" w:cs="Times New Roman"/>
              </w:rPr>
              <w:t xml:space="preserve"> </w:t>
            </w:r>
            <w:r w:rsidRPr="009A5678">
              <w:rPr>
                <w:rFonts w:ascii="Times New Roman" w:hAnsi="Times New Roman" w:cs="Times New Roman"/>
                <w:b/>
                <w:bCs/>
              </w:rPr>
              <w:t>100</w:t>
            </w:r>
            <w:r w:rsidRPr="009A5678">
              <w:rPr>
                <w:rFonts w:ascii="Times New Roman" w:hAnsi="Times New Roman" w:cs="Times New Roman"/>
              </w:rPr>
              <w:t>.</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14:anchorId="6C411D93" wp14:editId="191881B2">
                  <wp:extent cx="3514725" cy="1876425"/>
                  <wp:effectExtent l="0" t="0" r="9525" b="9525"/>
                  <wp:docPr id="29830" name="Рисунок 29830" descr="d100rou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0roundness"/>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514725" cy="1876425"/>
                          </a:xfrm>
                          <a:prstGeom prst="rect">
                            <a:avLst/>
                          </a:prstGeom>
                          <a:noFill/>
                          <a:ln>
                            <a:noFill/>
                          </a:ln>
                        </pic:spPr>
                      </pic:pic>
                    </a:graphicData>
                  </a:graphic>
                </wp:inline>
              </w:drawing>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Colors</w:t>
            </w:r>
            <w:r w:rsidRPr="009A5678">
              <w:rPr>
                <w:rFonts w:ascii="Times New Roman" w:hAnsi="Times New Roman" w:cs="Times New Roman"/>
                <w:b/>
                <w:bCs/>
                <w:lang w:val="ru-RU"/>
              </w:rPr>
              <w:t xml:space="preserve"> (Цвета)</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на стрелку выпадающего меню для изменения </w:t>
            </w:r>
            <w:r w:rsidRPr="009A5678">
              <w:rPr>
                <w:rFonts w:ascii="Times New Roman" w:hAnsi="Times New Roman" w:cs="Times New Roman"/>
                <w:b/>
                <w:bCs/>
              </w:rPr>
              <w:t>Fill</w:t>
            </w:r>
            <w:r w:rsidRPr="009A5678">
              <w:rPr>
                <w:rFonts w:ascii="Times New Roman" w:hAnsi="Times New Roman" w:cs="Times New Roman"/>
                <w:b/>
                <w:bCs/>
                <w:lang w:val="ru-RU"/>
              </w:rPr>
              <w:t xml:space="preserve"> </w:t>
            </w:r>
            <w:r w:rsidRPr="009A5678">
              <w:rPr>
                <w:rFonts w:ascii="Times New Roman" w:hAnsi="Times New Roman" w:cs="Times New Roman"/>
                <w:b/>
                <w:bCs/>
              </w:rPr>
              <w:t>Effects</w:t>
            </w:r>
            <w:r w:rsidRPr="009A5678">
              <w:rPr>
                <w:rFonts w:ascii="Times New Roman" w:hAnsi="Times New Roman" w:cs="Times New Roman"/>
                <w:b/>
                <w:bCs/>
                <w:lang w:val="ru-RU"/>
              </w:rPr>
              <w:t xml:space="preserve"> (Эффекты заливки)</w:t>
            </w:r>
            <w:r w:rsidRPr="009A5678">
              <w:rPr>
                <w:rFonts w:ascii="Times New Roman" w:hAnsi="Times New Roman" w:cs="Times New Roman"/>
                <w:lang w:val="ru-RU"/>
              </w:rPr>
              <w:t>.</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14:anchorId="5C3455B7" wp14:editId="5EC93554">
                  <wp:extent cx="2533650" cy="1952625"/>
                  <wp:effectExtent l="0" t="0" r="0" b="9525"/>
                  <wp:docPr id="29831" name="Рисунок 29831" descr="d100color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0colortab"/>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533650" cy="1952625"/>
                          </a:xfrm>
                          <a:prstGeom prst="rect">
                            <a:avLst/>
                          </a:prstGeom>
                          <a:noFill/>
                          <a:ln>
                            <a:noFill/>
                          </a:ln>
                        </pic:spPr>
                      </pic:pic>
                    </a:graphicData>
                  </a:graphic>
                </wp:inline>
              </w:drawing>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Создание трубопровода, клапан</w:t>
            </w:r>
            <w:r w:rsidRPr="009A5678">
              <w:rPr>
                <w:rFonts w:ascii="Times New Roman" w:hAnsi="Times New Roman" w:cs="Times New Roman"/>
                <w:b/>
                <w:bCs/>
              </w:rPr>
              <w:t>a</w:t>
            </w:r>
            <w:r w:rsidRPr="009A5678">
              <w:rPr>
                <w:rFonts w:ascii="Times New Roman" w:hAnsi="Times New Roman" w:cs="Times New Roman"/>
                <w:b/>
                <w:bCs/>
                <w:lang w:val="ru-RU"/>
              </w:rPr>
              <w:t xml:space="preserve">  и емкост </w:t>
            </w:r>
            <w:r w:rsidRPr="009A5678">
              <w:rPr>
                <w:rFonts w:ascii="Times New Roman" w:hAnsi="Times New Roman" w:cs="Times New Roman"/>
                <w:b/>
                <w:bCs/>
              </w:rPr>
              <w:t>D</w:t>
            </w:r>
            <w:r w:rsidRPr="009A5678">
              <w:rPr>
                <w:rFonts w:ascii="Times New Roman" w:hAnsi="Times New Roman" w:cs="Times New Roman"/>
                <w:b/>
                <w:bCs/>
                <w:lang w:val="ru-RU"/>
              </w:rPr>
              <w:t>2:</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Выберите кнопку </w:t>
            </w:r>
            <w:r w:rsidRPr="009A5678">
              <w:rPr>
                <w:rFonts w:ascii="Times New Roman" w:hAnsi="Times New Roman" w:cs="Times New Roman"/>
                <w:noProof/>
                <w:lang w:val="ru-RU" w:eastAsia="ru-RU"/>
              </w:rPr>
              <w:drawing>
                <wp:inline distT="0" distB="0" distL="0" distR="0" wp14:anchorId="680FCE46" wp14:editId="41694FD0">
                  <wp:extent cx="257175" cy="285750"/>
                  <wp:effectExtent l="0" t="0" r="9525" b="0"/>
                  <wp:docPr id="29832" name="Рисунок 29832" descr="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b"/>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r w:rsidRPr="009A5678">
              <w:rPr>
                <w:rFonts w:ascii="Times New Roman" w:hAnsi="Times New Roman" w:cs="Times New Roman"/>
                <w:lang w:val="ru-RU"/>
              </w:rPr>
              <w:t xml:space="preserve"> </w:t>
            </w:r>
            <w:r w:rsidRPr="009A5678">
              <w:rPr>
                <w:rFonts w:ascii="Times New Roman" w:hAnsi="Times New Roman" w:cs="Times New Roman"/>
              </w:rPr>
              <w:t>Textbox</w:t>
            </w:r>
            <w:r w:rsidRPr="009A5678">
              <w:rPr>
                <w:rFonts w:ascii="Times New Roman" w:hAnsi="Times New Roman" w:cs="Times New Roman"/>
                <w:lang w:val="ru-RU"/>
              </w:rPr>
              <w:t xml:space="preserve"> (Текст) на панели инструментов.</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Начертите текстовый объект в середине прямоугольника, как показано ниже. Замените слово “Text” на слово </w:t>
            </w:r>
            <w:r w:rsidRPr="009A5678">
              <w:rPr>
                <w:rFonts w:ascii="Times New Roman" w:hAnsi="Times New Roman" w:cs="Times New Roman"/>
                <w:b/>
                <w:bCs/>
              </w:rPr>
              <w:t>D</w:t>
            </w:r>
            <w:r w:rsidRPr="009A5678">
              <w:rPr>
                <w:rFonts w:ascii="Times New Roman" w:hAnsi="Times New Roman" w:cs="Times New Roman"/>
                <w:b/>
                <w:bCs/>
                <w:lang w:val="ru-RU"/>
              </w:rPr>
              <w:t>2</w:t>
            </w:r>
            <w:r w:rsidRPr="009A5678">
              <w:rPr>
                <w:rFonts w:ascii="Times New Roman" w:hAnsi="Times New Roman" w:cs="Times New Roman"/>
                <w:lang w:val="ru-RU"/>
              </w:rPr>
              <w:t xml:space="preserve">. </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lang w:val="ru-RU"/>
              </w:rPr>
              <w:t xml:space="preserve">Установить размер шрифта </w:t>
            </w:r>
            <w:r w:rsidRPr="009A5678">
              <w:rPr>
                <w:rFonts w:ascii="Times New Roman" w:hAnsi="Times New Roman" w:cs="Times New Roman"/>
                <w:b/>
                <w:bCs/>
                <w:lang w:val="ru-RU"/>
              </w:rPr>
              <w:t xml:space="preserve">8 </w:t>
            </w:r>
            <w:r w:rsidRPr="009A5678">
              <w:rPr>
                <w:rFonts w:ascii="Times New Roman" w:hAnsi="Times New Roman" w:cs="Times New Roman"/>
                <w:lang w:val="ru-RU"/>
              </w:rPr>
              <w:t xml:space="preserve">и </w:t>
            </w:r>
            <w:r w:rsidRPr="009A5678">
              <w:rPr>
                <w:rFonts w:ascii="Times New Roman" w:hAnsi="Times New Roman" w:cs="Times New Roman"/>
                <w:b/>
                <w:bCs/>
              </w:rPr>
              <w:t>bold</w:t>
            </w:r>
            <w:r w:rsidRPr="009A5678">
              <w:rPr>
                <w:rFonts w:ascii="Times New Roman" w:hAnsi="Times New Roman" w:cs="Times New Roman"/>
                <w:b/>
                <w:bCs/>
                <w:lang w:val="ru-RU"/>
              </w:rPr>
              <w:t xml:space="preserve"> (полужирный)</w:t>
            </w:r>
            <w:r w:rsidRPr="009A5678">
              <w:rPr>
                <w:rFonts w:ascii="Times New Roman" w:hAnsi="Times New Roman" w:cs="Times New Roman"/>
                <w:lang w:val="ru-RU"/>
              </w:rPr>
              <w:t>.</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noProof/>
                <w:lang w:val="ru-RU" w:eastAsia="ru-RU"/>
              </w:rPr>
              <w:drawing>
                <wp:inline distT="0" distB="0" distL="0" distR="0" wp14:anchorId="0027A620" wp14:editId="0C1CB8A6">
                  <wp:extent cx="3857625" cy="1809750"/>
                  <wp:effectExtent l="0" t="0" r="9525" b="0"/>
                  <wp:docPr id="29833" name="Рисунок 29833" descr="L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57625" cy="1809750"/>
                          </a:xfrm>
                          <a:prstGeom prst="rect">
                            <a:avLst/>
                          </a:prstGeom>
                          <a:noFill/>
                          <a:ln>
                            <a:noFill/>
                          </a:ln>
                        </pic:spPr>
                      </pic:pic>
                    </a:graphicData>
                  </a:graphic>
                </wp:inline>
              </w:drawing>
            </w:r>
          </w:p>
          <w:p w:rsidR="008579EC" w:rsidRPr="009A5678" w:rsidRDefault="008579EC" w:rsidP="009A5678">
            <w:pPr>
              <w:pStyle w:val="CellBody"/>
              <w:spacing w:before="0" w:after="0"/>
              <w:jc w:val="center"/>
              <w:rPr>
                <w:rFonts w:ascii="Times New Roman" w:hAnsi="Times New Roman" w:cs="Times New Roman"/>
                <w:bCs/>
                <w:lang w:val="ru-RU"/>
              </w:rPr>
            </w:pPr>
            <w:r w:rsidRPr="009A5678">
              <w:rPr>
                <w:rFonts w:ascii="Times New Roman" w:hAnsi="Times New Roman" w:cs="Times New Roman"/>
                <w:b/>
                <w:bCs/>
                <w:lang w:val="ru-RU"/>
              </w:rPr>
              <w:t>Сохраните</w:t>
            </w:r>
            <w:r w:rsidRPr="009A5678">
              <w:rPr>
                <w:rFonts w:ascii="Times New Roman" w:hAnsi="Times New Roman" w:cs="Times New Roman"/>
                <w:lang w:val="ru-RU"/>
              </w:rPr>
              <w:t xml:space="preserve"> ваш дисплей под именем </w:t>
            </w:r>
            <w:r w:rsidRPr="009A5678">
              <w:rPr>
                <w:rFonts w:ascii="Times New Roman" w:hAnsi="Times New Roman" w:cs="Times New Roman"/>
                <w:b/>
              </w:rPr>
              <w:t>Lab</w:t>
            </w:r>
            <w:r w:rsidRPr="009A5678">
              <w:rPr>
                <w:rFonts w:ascii="Times New Roman" w:hAnsi="Times New Roman" w:cs="Times New Roman"/>
                <w:b/>
                <w:lang w:val="ru-RU"/>
              </w:rPr>
              <w:t>1.</w:t>
            </w:r>
            <w:r w:rsidRPr="009A5678">
              <w:rPr>
                <w:rFonts w:ascii="Times New Roman" w:hAnsi="Times New Roman" w:cs="Times New Roman"/>
                <w:b/>
              </w:rPr>
              <w:t>htm</w:t>
            </w:r>
            <w:r w:rsidRPr="009A5678">
              <w:rPr>
                <w:rFonts w:ascii="Times New Roman" w:hAnsi="Times New Roman" w:cs="Times New Roman"/>
                <w:b/>
                <w:lang w:val="ru-RU"/>
              </w:rPr>
              <w:t xml:space="preserve"> </w:t>
            </w:r>
            <w:r w:rsidRPr="009A5678">
              <w:rPr>
                <w:rFonts w:ascii="Times New Roman" w:hAnsi="Times New Roman" w:cs="Times New Roman"/>
                <w:lang w:val="ru-RU"/>
              </w:rPr>
              <w:t xml:space="preserve">в папке </w:t>
            </w:r>
            <w:r w:rsidRPr="009A5678">
              <w:rPr>
                <w:rFonts w:ascii="Times New Roman" w:hAnsi="Times New Roman" w:cs="Times New Roman"/>
                <w:noProof/>
                <w:lang w:val="ru-RU"/>
              </w:rPr>
              <w:t>“</w:t>
            </w:r>
            <w:r w:rsidRPr="009A5678">
              <w:rPr>
                <w:rFonts w:ascii="Times New Roman" w:hAnsi="Times New Roman" w:cs="Times New Roman"/>
                <w:noProof/>
              </w:rPr>
              <w:t>abstract</w:t>
            </w:r>
            <w:r w:rsidRPr="009A5678">
              <w:rPr>
                <w:rFonts w:ascii="Times New Roman" w:hAnsi="Times New Roman" w:cs="Times New Roman"/>
                <w:noProof/>
                <w:lang w:val="ru-RU"/>
              </w:rPr>
              <w:t xml:space="preserve">”, (путь: </w:t>
            </w:r>
            <w:r w:rsidRPr="009A5678">
              <w:rPr>
                <w:rFonts w:ascii="Times New Roman" w:hAnsi="Times New Roman" w:cs="Times New Roman"/>
                <w:b/>
                <w:bCs/>
                <w:noProof/>
              </w:rPr>
              <w:t>C</w:t>
            </w:r>
            <w:r w:rsidRPr="009A5678">
              <w:rPr>
                <w:rFonts w:ascii="Times New Roman" w:hAnsi="Times New Roman" w:cs="Times New Roman"/>
                <w:b/>
                <w:bCs/>
                <w:noProof/>
                <w:lang w:val="ru-RU"/>
              </w:rPr>
              <w:t>:\</w:t>
            </w:r>
            <w:r w:rsidRPr="009A5678">
              <w:rPr>
                <w:rFonts w:ascii="Times New Roman" w:hAnsi="Times New Roman" w:cs="Times New Roman"/>
                <w:b/>
                <w:bCs/>
                <w:noProof/>
              </w:rPr>
              <w:t>Program</w:t>
            </w:r>
            <w:r w:rsidRPr="009A5678">
              <w:rPr>
                <w:rFonts w:ascii="Times New Roman" w:hAnsi="Times New Roman" w:cs="Times New Roman"/>
                <w:b/>
                <w:bCs/>
                <w:noProof/>
                <w:lang w:val="ru-RU"/>
              </w:rPr>
              <w:t xml:space="preserve"> </w:t>
            </w:r>
            <w:r w:rsidRPr="009A5678">
              <w:rPr>
                <w:rFonts w:ascii="Times New Roman" w:hAnsi="Times New Roman" w:cs="Times New Roman"/>
                <w:b/>
                <w:bCs/>
                <w:noProof/>
              </w:rPr>
              <w:t>Files</w:t>
            </w:r>
            <w:r w:rsidRPr="009A5678">
              <w:rPr>
                <w:rFonts w:ascii="Times New Roman" w:hAnsi="Times New Roman" w:cs="Times New Roman"/>
                <w:b/>
                <w:bCs/>
                <w:noProof/>
                <w:lang w:val="ru-RU"/>
              </w:rPr>
              <w:t>\</w:t>
            </w:r>
            <w:r w:rsidRPr="009A5678">
              <w:rPr>
                <w:rFonts w:ascii="Times New Roman" w:hAnsi="Times New Roman" w:cs="Times New Roman"/>
                <w:b/>
                <w:bCs/>
                <w:noProof/>
              </w:rPr>
              <w:t>Honeywell</w:t>
            </w:r>
            <w:r w:rsidRPr="009A5678">
              <w:rPr>
                <w:rFonts w:ascii="Times New Roman" w:hAnsi="Times New Roman" w:cs="Times New Roman"/>
                <w:b/>
                <w:bCs/>
                <w:noProof/>
                <w:lang w:val="ru-RU"/>
              </w:rPr>
              <w:t>\</w:t>
            </w:r>
            <w:r w:rsidRPr="009A5678">
              <w:rPr>
                <w:rFonts w:ascii="Times New Roman" w:hAnsi="Times New Roman" w:cs="Times New Roman"/>
                <w:b/>
                <w:bCs/>
                <w:noProof/>
              </w:rPr>
              <w:t>Experion</w:t>
            </w:r>
            <w:r w:rsidRPr="009A5678">
              <w:rPr>
                <w:rFonts w:ascii="Times New Roman" w:hAnsi="Times New Roman" w:cs="Times New Roman"/>
                <w:b/>
                <w:bCs/>
                <w:noProof/>
                <w:lang w:val="ru-RU"/>
              </w:rPr>
              <w:t xml:space="preserve"> </w:t>
            </w:r>
            <w:r w:rsidRPr="009A5678">
              <w:rPr>
                <w:rFonts w:ascii="Times New Roman" w:hAnsi="Times New Roman" w:cs="Times New Roman"/>
                <w:b/>
                <w:bCs/>
                <w:noProof/>
              </w:rPr>
              <w:t>PKS</w:t>
            </w:r>
            <w:r w:rsidRPr="009A5678">
              <w:rPr>
                <w:rFonts w:ascii="Times New Roman" w:hAnsi="Times New Roman" w:cs="Times New Roman"/>
                <w:b/>
                <w:bCs/>
                <w:noProof/>
                <w:lang w:val="ru-RU"/>
              </w:rPr>
              <w:t>\</w:t>
            </w:r>
            <w:r w:rsidRPr="009A5678">
              <w:rPr>
                <w:rFonts w:ascii="Times New Roman" w:hAnsi="Times New Roman" w:cs="Times New Roman"/>
                <w:b/>
                <w:bCs/>
                <w:noProof/>
              </w:rPr>
              <w:t>Client</w:t>
            </w:r>
            <w:r w:rsidRPr="009A5678">
              <w:rPr>
                <w:rFonts w:ascii="Times New Roman" w:hAnsi="Times New Roman" w:cs="Times New Roman"/>
                <w:b/>
                <w:bCs/>
                <w:noProof/>
                <w:lang w:val="ru-RU"/>
              </w:rPr>
              <w:t>\</w:t>
            </w:r>
            <w:r w:rsidRPr="009A5678">
              <w:rPr>
                <w:rFonts w:ascii="Times New Roman" w:hAnsi="Times New Roman" w:cs="Times New Roman"/>
                <w:b/>
                <w:bCs/>
                <w:noProof/>
              </w:rPr>
              <w:t>Abstract</w:t>
            </w:r>
            <w:r w:rsidRPr="009A5678">
              <w:rPr>
                <w:rFonts w:ascii="Times New Roman" w:hAnsi="Times New Roman" w:cs="Times New Roman"/>
                <w:b/>
                <w:bCs/>
                <w:noProof/>
                <w:lang w:val="ru-RU"/>
              </w:rPr>
              <w:t>)</w: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lang w:val="ru-RU"/>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8168" w:type="dxa"/>
          </w:tcPr>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w:t>
            </w:r>
            <w:r w:rsidRPr="009A5678">
              <w:rPr>
                <w:rFonts w:ascii="Times New Roman" w:hAnsi="Times New Roman" w:cs="Times New Roman"/>
                <w:b/>
              </w:rPr>
              <w:t>Edit</w:t>
            </w:r>
            <w:r w:rsidRPr="009A5678">
              <w:rPr>
                <w:rFonts w:ascii="Times New Roman" w:hAnsi="Times New Roman" w:cs="Times New Roman"/>
                <w:b/>
                <w:lang w:val="ru-RU"/>
              </w:rPr>
              <w:t xml:space="preserve"> &gt; </w:t>
            </w:r>
            <w:r w:rsidRPr="009A5678">
              <w:rPr>
                <w:rFonts w:ascii="Times New Roman" w:hAnsi="Times New Roman" w:cs="Times New Roman"/>
                <w:b/>
              </w:rPr>
              <w:t>Insert</w:t>
            </w:r>
            <w:r w:rsidRPr="009A5678">
              <w:rPr>
                <w:rFonts w:ascii="Times New Roman" w:hAnsi="Times New Roman" w:cs="Times New Roman"/>
                <w:b/>
                <w:lang w:val="ru-RU"/>
              </w:rPr>
              <w:t xml:space="preserve"> </w:t>
            </w:r>
            <w:r w:rsidRPr="009A5678">
              <w:rPr>
                <w:rFonts w:ascii="Times New Roman" w:hAnsi="Times New Roman" w:cs="Times New Roman"/>
                <w:b/>
              </w:rPr>
              <w:t>shape</w:t>
            </w:r>
            <w:r w:rsidRPr="009A5678">
              <w:rPr>
                <w:rFonts w:ascii="Times New Roman" w:hAnsi="Times New Roman" w:cs="Times New Roman"/>
                <w:lang w:val="ru-RU"/>
              </w:rPr>
              <w:t xml:space="preserve">, и выбирети шайпи </w:t>
            </w:r>
            <w:r w:rsidRPr="009A5678">
              <w:rPr>
                <w:rFonts w:ascii="Times New Roman" w:hAnsi="Times New Roman" w:cs="Times New Roman"/>
                <w:b/>
              </w:rPr>
              <w:t>LoopLabPid</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w:t>
            </w:r>
            <w:r w:rsidRPr="009A5678">
              <w:rPr>
                <w:rFonts w:ascii="Times New Roman" w:hAnsi="Times New Roman" w:cs="Times New Roman"/>
                <w:b/>
              </w:rPr>
              <w:t>KlapLab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и </w:t>
            </w:r>
            <w:r w:rsidRPr="009A5678">
              <w:rPr>
                <w:rFonts w:ascii="Times New Roman" w:hAnsi="Times New Roman" w:cs="Times New Roman"/>
                <w:b/>
              </w:rPr>
              <w:t>IndiLab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w:t>
            </w:r>
            <w:r w:rsidRPr="009A5678">
              <w:rPr>
                <w:rFonts w:ascii="Times New Roman" w:hAnsi="Times New Roman" w:cs="Times New Roman"/>
                <w:lang w:val="ru-RU"/>
              </w:rPr>
              <w:t>и вставти их на дисплей.</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Ваш дисплей должен выглядеть примерно так, как показано ниже.</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rPr>
              <w:object w:dxaOrig="12343" w:dyaOrig="7244">
                <v:shape id="_x0000_i1082" type="#_x0000_t75" style="width:322.35pt;height:190.9pt" o:ole="">
                  <v:imagedata r:id="rId452" o:title=""/>
                </v:shape>
                <o:OLEObject Type="Embed" ProgID="PBrush" ShapeID="_x0000_i1082" DrawAspect="Content" ObjectID="_1592927325" r:id="rId453"/>
              </w:objec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lang w:val="ru-RU"/>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8168" w:type="dxa"/>
          </w:tcPr>
          <w:p w:rsidR="008579EC" w:rsidRPr="009A5678" w:rsidRDefault="008579EC" w:rsidP="009A5678">
            <w:pPr>
              <w:pStyle w:val="CellBody"/>
              <w:spacing w:before="0" w:after="0"/>
              <w:jc w:val="center"/>
              <w:rPr>
                <w:rFonts w:ascii="Times New Roman" w:hAnsi="Times New Roman" w:cs="Times New Roman"/>
                <w:lang w:val="ru-RU"/>
              </w:rPr>
            </w:pPr>
          </w:p>
        </w:tc>
      </w:tr>
    </w:tbl>
    <w:p w:rsidR="008579EC" w:rsidRPr="009A5678" w:rsidRDefault="008579EC" w:rsidP="009A5678">
      <w:pPr>
        <w:pStyle w:val="13"/>
        <w:spacing w:before="0" w:after="0"/>
        <w:ind w:firstLine="510"/>
        <w:jc w:val="both"/>
        <w:rPr>
          <w:sz w:val="20"/>
        </w:rPr>
      </w:pPr>
    </w:p>
    <w:p w:rsidR="008579EC" w:rsidRPr="009A5678" w:rsidRDefault="008579EC" w:rsidP="009A5678">
      <w:pPr>
        <w:pStyle w:val="13"/>
        <w:spacing w:before="0" w:after="0"/>
        <w:ind w:firstLine="510"/>
        <w:jc w:val="both"/>
        <w:rPr>
          <w:sz w:val="20"/>
        </w:rPr>
      </w:pPr>
    </w:p>
    <w:p w:rsidR="008579EC" w:rsidRPr="009A5678" w:rsidRDefault="008579EC" w:rsidP="0066379A">
      <w:pPr>
        <w:numPr>
          <w:ilvl w:val="0"/>
          <w:numId w:val="76"/>
        </w:numPr>
        <w:rPr>
          <w:rFonts w:ascii="Times New Roman" w:hAnsi="Times New Roman"/>
          <w:b w:val="0"/>
          <w:sz w:val="20"/>
          <w:lang w:val="en-US"/>
        </w:rPr>
      </w:pPr>
      <w:r w:rsidRPr="009A5678">
        <w:rPr>
          <w:rFonts w:ascii="Times New Roman" w:hAnsi="Times New Roman"/>
          <w:sz w:val="20"/>
        </w:rPr>
        <w:t>Введение в Control Builder</w:t>
      </w:r>
      <w:r w:rsidRPr="009A5678">
        <w:rPr>
          <w:rFonts w:ascii="Times New Roman" w:hAnsi="Times New Roman"/>
          <w:sz w:val="20"/>
          <w:lang w:val="en-US"/>
        </w:rPr>
        <w:t>.</w:t>
      </w:r>
    </w:p>
    <w:p w:rsidR="008579EC" w:rsidRPr="009A5678" w:rsidRDefault="008579EC" w:rsidP="009A5678">
      <w:pPr>
        <w:pStyle w:val="BodyTextBullet"/>
        <w:spacing w:before="0" w:after="0"/>
        <w:rPr>
          <w:sz w:val="20"/>
          <w:szCs w:val="20"/>
        </w:rPr>
      </w:pPr>
      <w:r w:rsidRPr="009A5678">
        <w:rPr>
          <w:sz w:val="20"/>
          <w:szCs w:val="20"/>
        </w:rPr>
        <w:t xml:space="preserve">Control Builder – </w:t>
      </w:r>
      <w:r w:rsidRPr="009A5678">
        <w:rPr>
          <w:sz w:val="20"/>
          <w:szCs w:val="20"/>
          <w:lang w:val="ru-RU"/>
        </w:rPr>
        <w:t>средство</w:t>
      </w:r>
      <w:r w:rsidRPr="009A5678">
        <w:rPr>
          <w:sz w:val="20"/>
          <w:szCs w:val="20"/>
        </w:rPr>
        <w:t xml:space="preserve"> </w:t>
      </w:r>
      <w:r w:rsidRPr="009A5678">
        <w:rPr>
          <w:sz w:val="20"/>
          <w:szCs w:val="20"/>
          <w:lang w:val="ru-RU"/>
        </w:rPr>
        <w:t>инжиниринга</w:t>
      </w:r>
      <w:r w:rsidRPr="009A5678">
        <w:rPr>
          <w:sz w:val="20"/>
          <w:szCs w:val="20"/>
        </w:rPr>
        <w:t xml:space="preserve"> </w:t>
      </w:r>
      <w:r w:rsidRPr="009A5678">
        <w:rPr>
          <w:sz w:val="20"/>
          <w:szCs w:val="20"/>
          <w:lang w:val="ru-RU"/>
        </w:rPr>
        <w:t>системы</w:t>
      </w:r>
      <w:r w:rsidRPr="009A5678">
        <w:rPr>
          <w:sz w:val="20"/>
          <w:szCs w:val="20"/>
        </w:rPr>
        <w:t xml:space="preserve"> Experion PKS.</w:t>
      </w:r>
    </w:p>
    <w:p w:rsidR="008579EC" w:rsidRPr="009A5678" w:rsidRDefault="008579EC" w:rsidP="009A5678">
      <w:pPr>
        <w:pStyle w:val="BodyTextBullet"/>
        <w:spacing w:before="0" w:after="0"/>
        <w:rPr>
          <w:sz w:val="20"/>
          <w:szCs w:val="20"/>
          <w:lang w:val="ru-RU"/>
        </w:rPr>
      </w:pP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 xml:space="preserve"> можно запускать на Сервере или на Инженерной Рабочей Станции. Разрешается подключать к Серверу </w:t>
      </w:r>
      <w:r w:rsidRPr="009A5678">
        <w:rPr>
          <w:sz w:val="20"/>
          <w:szCs w:val="20"/>
        </w:rPr>
        <w:t>Experion</w:t>
      </w:r>
      <w:r w:rsidRPr="009A5678">
        <w:rPr>
          <w:sz w:val="20"/>
          <w:szCs w:val="20"/>
          <w:lang w:val="ru-RU"/>
        </w:rPr>
        <w:t xml:space="preserve"> </w:t>
      </w:r>
      <w:r w:rsidRPr="009A5678">
        <w:rPr>
          <w:sz w:val="20"/>
          <w:szCs w:val="20"/>
        </w:rPr>
        <w:t>PKS</w:t>
      </w:r>
      <w:r w:rsidRPr="009A5678">
        <w:rPr>
          <w:sz w:val="20"/>
          <w:szCs w:val="20"/>
          <w:lang w:val="ru-RU"/>
        </w:rPr>
        <w:t xml:space="preserve"> одновременно максимум четыре клиента </w:t>
      </w: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Устройства, так же как стратегии управления, создаются в </w:t>
      </w: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 xml:space="preserve"> и загружаются в Контроллер </w:t>
      </w:r>
      <w:r w:rsidRPr="009A5678">
        <w:rPr>
          <w:sz w:val="20"/>
          <w:szCs w:val="20"/>
        </w:rPr>
        <w:t>C</w:t>
      </w:r>
      <w:r w:rsidRPr="009A5678">
        <w:rPr>
          <w:sz w:val="20"/>
          <w:szCs w:val="20"/>
          <w:lang w:val="ru-RU"/>
        </w:rPr>
        <w:t xml:space="preserve">200 и Сервер </w:t>
      </w:r>
      <w:r w:rsidRPr="009A5678">
        <w:rPr>
          <w:sz w:val="20"/>
          <w:szCs w:val="20"/>
        </w:rPr>
        <w:t>Experion</w:t>
      </w:r>
      <w:r w:rsidRPr="009A5678">
        <w:rPr>
          <w:sz w:val="20"/>
          <w:szCs w:val="20"/>
          <w:lang w:val="ru-RU"/>
        </w:rPr>
        <w:t xml:space="preserve"> </w:t>
      </w:r>
      <w:r w:rsidRPr="009A5678">
        <w:rPr>
          <w:sz w:val="20"/>
          <w:szCs w:val="20"/>
        </w:rPr>
        <w:t>PKS</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Для входа в </w:t>
      </w: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 xml:space="preserve"> требуется пользователь: </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lang w:val="ru-RU"/>
        </w:rPr>
        <w:t xml:space="preserve">Профиль входа в систему, который использует </w:t>
      </w: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 xml:space="preserve">, - один из профилей Оператора, который использует Сервер </w:t>
      </w:r>
      <w:r w:rsidRPr="009A5678">
        <w:rPr>
          <w:sz w:val="20"/>
          <w:szCs w:val="20"/>
        </w:rPr>
        <w:t>Experion</w:t>
      </w:r>
      <w:r w:rsidRPr="009A5678">
        <w:rPr>
          <w:sz w:val="20"/>
          <w:szCs w:val="20"/>
          <w:lang w:val="ru-RU"/>
        </w:rPr>
        <w:t xml:space="preserve"> </w:t>
      </w:r>
      <w:r w:rsidRPr="009A5678">
        <w:rPr>
          <w:sz w:val="20"/>
          <w:szCs w:val="20"/>
        </w:rPr>
        <w:t>PKS</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Предъявление пароля пользователем содержит уровень доступа пользователя, например, </w:t>
      </w:r>
      <w:r w:rsidRPr="009A5678">
        <w:rPr>
          <w:sz w:val="20"/>
          <w:szCs w:val="20"/>
        </w:rPr>
        <w:t>LVL</w:t>
      </w:r>
      <w:r w:rsidRPr="009A5678">
        <w:rPr>
          <w:sz w:val="20"/>
          <w:szCs w:val="20"/>
          <w:lang w:val="ru-RU"/>
        </w:rPr>
        <w:t xml:space="preserve">1, </w:t>
      </w:r>
      <w:r w:rsidRPr="009A5678">
        <w:rPr>
          <w:sz w:val="20"/>
          <w:szCs w:val="20"/>
        </w:rPr>
        <w:t>LVL</w:t>
      </w:r>
      <w:r w:rsidRPr="009A5678">
        <w:rPr>
          <w:sz w:val="20"/>
          <w:szCs w:val="20"/>
          <w:lang w:val="ru-RU"/>
        </w:rPr>
        <w:t xml:space="preserve">2, </w:t>
      </w:r>
      <w:r w:rsidRPr="009A5678">
        <w:rPr>
          <w:sz w:val="20"/>
          <w:szCs w:val="20"/>
        </w:rPr>
        <w:t>OPER</w:t>
      </w:r>
      <w:r w:rsidRPr="009A5678">
        <w:rPr>
          <w:sz w:val="20"/>
          <w:szCs w:val="20"/>
          <w:lang w:val="ru-RU"/>
        </w:rPr>
        <w:t xml:space="preserve">, </w:t>
      </w:r>
      <w:r w:rsidRPr="009A5678">
        <w:rPr>
          <w:sz w:val="20"/>
          <w:szCs w:val="20"/>
        </w:rPr>
        <w:t>SUPV</w:t>
      </w:r>
      <w:r w:rsidRPr="009A5678">
        <w:rPr>
          <w:sz w:val="20"/>
          <w:szCs w:val="20"/>
          <w:lang w:val="ru-RU"/>
        </w:rPr>
        <w:t xml:space="preserve">, </w:t>
      </w:r>
      <w:r w:rsidRPr="009A5678">
        <w:rPr>
          <w:sz w:val="20"/>
          <w:szCs w:val="20"/>
        </w:rPr>
        <w:t>ENGR</w:t>
      </w:r>
      <w:r w:rsidRPr="009A5678">
        <w:rPr>
          <w:sz w:val="20"/>
          <w:szCs w:val="20"/>
          <w:lang w:val="ru-RU"/>
        </w:rPr>
        <w:t xml:space="preserve"> или </w:t>
      </w:r>
      <w:r w:rsidRPr="009A5678">
        <w:rPr>
          <w:sz w:val="20"/>
          <w:szCs w:val="20"/>
        </w:rPr>
        <w:t>MNGR</w:t>
      </w:r>
      <w:r w:rsidRPr="009A5678">
        <w:rPr>
          <w:sz w:val="20"/>
          <w:szCs w:val="20"/>
          <w:lang w:val="ru-RU"/>
        </w:rPr>
        <w:t xml:space="preserve">. </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LVL</w:t>
      </w:r>
      <w:r w:rsidRPr="009A5678">
        <w:rPr>
          <w:sz w:val="20"/>
          <w:szCs w:val="20"/>
          <w:lang w:val="ru-RU"/>
        </w:rPr>
        <w:t xml:space="preserve">1 и </w:t>
      </w:r>
      <w:r w:rsidRPr="009A5678">
        <w:rPr>
          <w:sz w:val="20"/>
          <w:szCs w:val="20"/>
        </w:rPr>
        <w:t>LVL</w:t>
      </w:r>
      <w:r w:rsidRPr="009A5678">
        <w:rPr>
          <w:sz w:val="20"/>
          <w:szCs w:val="20"/>
          <w:lang w:val="ru-RU"/>
        </w:rPr>
        <w:t xml:space="preserve">2 </w:t>
      </w:r>
      <w:r w:rsidRPr="009A5678">
        <w:rPr>
          <w:sz w:val="20"/>
          <w:szCs w:val="20"/>
        </w:rPr>
        <w:sym w:font="Wingdings" w:char="F0E0"/>
      </w:r>
      <w:r w:rsidRPr="009A5678">
        <w:rPr>
          <w:sz w:val="20"/>
          <w:szCs w:val="20"/>
          <w:lang w:val="ru-RU"/>
        </w:rPr>
        <w:t xml:space="preserve"> только Просмотр</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OPER</w:t>
      </w:r>
      <w:r w:rsidRPr="009A5678">
        <w:rPr>
          <w:sz w:val="20"/>
          <w:szCs w:val="20"/>
          <w:lang w:val="ru-RU"/>
        </w:rPr>
        <w:t xml:space="preserve"> и </w:t>
      </w:r>
      <w:r w:rsidRPr="009A5678">
        <w:rPr>
          <w:sz w:val="20"/>
          <w:szCs w:val="20"/>
        </w:rPr>
        <w:t>SUPV</w:t>
      </w:r>
      <w:r w:rsidRPr="009A5678">
        <w:rPr>
          <w:sz w:val="20"/>
          <w:szCs w:val="20"/>
          <w:lang w:val="ru-RU"/>
        </w:rPr>
        <w:t xml:space="preserve"> </w:t>
      </w:r>
      <w:r w:rsidRPr="009A5678">
        <w:rPr>
          <w:sz w:val="20"/>
          <w:szCs w:val="20"/>
        </w:rPr>
        <w:sym w:font="Wingdings" w:char="F0E0"/>
      </w:r>
      <w:r w:rsidRPr="009A5678">
        <w:rPr>
          <w:sz w:val="20"/>
          <w:szCs w:val="20"/>
          <w:lang w:val="ru-RU"/>
        </w:rPr>
        <w:t xml:space="preserve"> Позволяет производить операции</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ENGR</w:t>
      </w:r>
      <w:r w:rsidRPr="009A5678">
        <w:rPr>
          <w:sz w:val="20"/>
          <w:szCs w:val="20"/>
          <w:lang w:val="ru-RU"/>
        </w:rPr>
        <w:t xml:space="preserve"> и </w:t>
      </w:r>
      <w:r w:rsidRPr="009A5678">
        <w:rPr>
          <w:sz w:val="20"/>
          <w:szCs w:val="20"/>
        </w:rPr>
        <w:t>MNGR</w:t>
      </w:r>
      <w:r w:rsidRPr="009A5678">
        <w:rPr>
          <w:sz w:val="20"/>
          <w:szCs w:val="20"/>
          <w:lang w:val="ru-RU"/>
        </w:rPr>
        <w:t xml:space="preserve"> </w:t>
      </w:r>
      <w:r w:rsidRPr="009A5678">
        <w:rPr>
          <w:sz w:val="20"/>
          <w:szCs w:val="20"/>
        </w:rPr>
        <w:sym w:font="Wingdings" w:char="F0E0"/>
      </w:r>
      <w:r w:rsidRPr="009A5678">
        <w:rPr>
          <w:sz w:val="20"/>
          <w:szCs w:val="20"/>
          <w:lang w:val="ru-RU"/>
        </w:rPr>
        <w:t xml:space="preserve"> Позволяет конфигурировать</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Профиль Оператора </w:t>
      </w:r>
      <w:r w:rsidRPr="009A5678">
        <w:rPr>
          <w:sz w:val="20"/>
          <w:szCs w:val="20"/>
        </w:rPr>
        <w:t>Experion</w:t>
      </w:r>
      <w:r w:rsidRPr="009A5678">
        <w:rPr>
          <w:sz w:val="20"/>
          <w:szCs w:val="20"/>
          <w:lang w:val="ru-RU"/>
        </w:rPr>
        <w:t xml:space="preserve"> </w:t>
      </w:r>
      <w:r w:rsidRPr="009A5678">
        <w:rPr>
          <w:sz w:val="20"/>
          <w:szCs w:val="20"/>
        </w:rPr>
        <w:t>PKS</w:t>
      </w:r>
      <w:r w:rsidRPr="009A5678">
        <w:rPr>
          <w:sz w:val="20"/>
          <w:szCs w:val="20"/>
          <w:lang w:val="ru-RU"/>
        </w:rPr>
        <w:t xml:space="preserve"> может использовать идентификатор и пароль учетной записи </w:t>
      </w:r>
      <w:r w:rsidRPr="009A5678">
        <w:rPr>
          <w:sz w:val="20"/>
          <w:szCs w:val="20"/>
        </w:rPr>
        <w:t>Windows</w:t>
      </w:r>
      <w:r w:rsidRPr="009A5678">
        <w:rPr>
          <w:sz w:val="20"/>
          <w:szCs w:val="20"/>
          <w:lang w:val="ru-RU"/>
        </w:rPr>
        <w:t xml:space="preserve"> (Интегрированные Учетные Записи).</w:t>
      </w:r>
    </w:p>
    <w:p w:rsidR="008579EC" w:rsidRPr="009A5678" w:rsidRDefault="008579EC" w:rsidP="009A5678">
      <w:pPr>
        <w:ind w:firstLine="540"/>
        <w:jc w:val="both"/>
        <w:rPr>
          <w:rFonts w:ascii="Times New Roman" w:hAnsi="Times New Roman"/>
          <w:sz w:val="20"/>
        </w:rPr>
      </w:pPr>
      <w:r w:rsidRPr="009A5678">
        <w:rPr>
          <w:rFonts w:ascii="Times New Roman" w:hAnsi="Times New Roman"/>
          <w:sz w:val="20"/>
          <w:lang w:val="uz-Cyrl-UZ"/>
        </w:rPr>
        <w:t>Цель задаче</w:t>
      </w:r>
      <w:r w:rsidRPr="009A5678">
        <w:rPr>
          <w:rFonts w:ascii="Times New Roman" w:hAnsi="Times New Roman"/>
          <w:sz w:val="20"/>
        </w:rPr>
        <w:t>:</w:t>
      </w:r>
      <w:r w:rsidRPr="009A5678">
        <w:rPr>
          <w:rFonts w:ascii="Times New Roman" w:hAnsi="Times New Roman"/>
          <w:sz w:val="20"/>
          <w:lang w:val="uz-Cyrl-UZ"/>
        </w:rPr>
        <w:t xml:space="preserve"> </w:t>
      </w:r>
      <w:r w:rsidRPr="009A5678">
        <w:rPr>
          <w:rFonts w:ascii="Times New Roman" w:hAnsi="Times New Roman"/>
          <w:sz w:val="20"/>
        </w:rPr>
        <w:t>Принцип работ тренажерного комплекса.</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Основная част:</w:t>
      </w:r>
      <w:r w:rsidRPr="00BB65A3">
        <w:rPr>
          <w:rFonts w:ascii="Times New Roman" w:hAnsi="Times New Roman"/>
          <w:b w:val="0"/>
          <w:sz w:val="20"/>
          <w:lang w:val="uz-Cyrl-UZ"/>
        </w:rPr>
        <w:t xml:space="preserve"> </w:t>
      </w:r>
      <w:r w:rsidRPr="00BB65A3">
        <w:rPr>
          <w:rFonts w:ascii="Times New Roman" w:hAnsi="Times New Roman"/>
          <w:b w:val="0"/>
          <w:sz w:val="20"/>
        </w:rPr>
        <w:t>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 xml:space="preserve"> 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 xml:space="preserve"> 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8579EC" w:rsidRPr="00BB65A3" w:rsidRDefault="008579EC" w:rsidP="009A5678">
      <w:pPr>
        <w:ind w:firstLine="540"/>
        <w:jc w:val="both"/>
        <w:rPr>
          <w:rFonts w:ascii="Times New Roman" w:hAnsi="Times New Roman"/>
          <w:b w:val="0"/>
          <w:sz w:val="20"/>
        </w:rPr>
      </w:pPr>
      <w:r w:rsidRPr="00BB65A3">
        <w:rPr>
          <w:rFonts w:ascii="Times New Roman" w:hAnsi="Times New Roman"/>
          <w:b w:val="0"/>
          <w:sz w:val="20"/>
          <w:lang w:val="uz-Cyrl-UZ"/>
        </w:rPr>
        <w:t xml:space="preserve">КТК-М </w:t>
      </w:r>
      <w:r w:rsidRPr="00BB65A3">
        <w:rPr>
          <w:rFonts w:ascii="Times New Roman" w:hAnsi="Times New Roman"/>
          <w:b w:val="0"/>
          <w:sz w:val="20"/>
        </w:rPr>
        <w:t>тренажерного комплекс состоит из двух част экрана 1 экран оператора 2 экран инструктору. Для проверки теплообменного процесса показано на рисунку.</w:t>
      </w:r>
    </w:p>
    <w:p w:rsidR="008579EC" w:rsidRPr="009A5678" w:rsidRDefault="008579EC" w:rsidP="009A5678">
      <w:pPr>
        <w:jc w:val="both"/>
        <w:rPr>
          <w:rFonts w:ascii="Times New Roman" w:hAnsi="Times New Roman"/>
          <w:sz w:val="20"/>
          <w:lang w:val="en-US"/>
        </w:rPr>
      </w:pPr>
      <w:r w:rsidRPr="009A5678">
        <w:rPr>
          <w:rFonts w:ascii="Times New Roman" w:hAnsi="Times New Roman"/>
          <w:noProof/>
          <w:sz w:val="20"/>
        </w:rPr>
        <w:lastRenderedPageBreak/>
        <w:drawing>
          <wp:inline distT="0" distB="0" distL="0" distR="0" wp14:anchorId="44E4736D" wp14:editId="0B2CEA84">
            <wp:extent cx="4724400" cy="2952750"/>
            <wp:effectExtent l="0" t="0" r="0" b="0"/>
            <wp:docPr id="29834" name="Рисунок 29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4724400" cy="2952750"/>
                    </a:xfrm>
                    <a:prstGeom prst="rect">
                      <a:avLst/>
                    </a:prstGeom>
                    <a:noFill/>
                    <a:ln>
                      <a:noFill/>
                    </a:ln>
                  </pic:spPr>
                </pic:pic>
              </a:graphicData>
            </a:graphic>
          </wp:inline>
        </w:drawing>
      </w:r>
    </w:p>
    <w:p w:rsidR="008579EC" w:rsidRPr="009A5678" w:rsidRDefault="008579EC" w:rsidP="009A5678">
      <w:pPr>
        <w:ind w:firstLine="540"/>
        <w:jc w:val="both"/>
        <w:rPr>
          <w:rFonts w:ascii="Times New Roman" w:hAnsi="Times New Roman"/>
          <w:sz w:val="20"/>
        </w:rPr>
      </w:pPr>
      <w:r w:rsidRPr="009A5678">
        <w:rPr>
          <w:rFonts w:ascii="Times New Roman" w:hAnsi="Times New Roman"/>
          <w:sz w:val="20"/>
        </w:rPr>
        <w:t>Панель оператора</w:t>
      </w:r>
      <w:r w:rsidRPr="009A5678">
        <w:rPr>
          <w:rFonts w:ascii="Times New Roman" w:hAnsi="Times New Roman"/>
          <w:sz w:val="20"/>
          <w:lang w:val="uz-Cyrl-UZ"/>
        </w:rPr>
        <w:t>.</w:t>
      </w:r>
    </w:p>
    <w:p w:rsidR="008579EC" w:rsidRPr="009A5678" w:rsidRDefault="008579EC" w:rsidP="009A5678">
      <w:pPr>
        <w:jc w:val="both"/>
        <w:rPr>
          <w:rFonts w:ascii="Times New Roman" w:hAnsi="Times New Roman"/>
          <w:noProof/>
          <w:sz w:val="20"/>
          <w:lang w:val="en-US"/>
        </w:rPr>
      </w:pPr>
      <w:r w:rsidRPr="009A5678">
        <w:rPr>
          <w:rFonts w:ascii="Times New Roman" w:hAnsi="Times New Roman"/>
          <w:noProof/>
          <w:sz w:val="20"/>
        </w:rPr>
        <w:drawing>
          <wp:inline distT="0" distB="0" distL="0" distR="0" wp14:anchorId="552D90E9" wp14:editId="501D1502">
            <wp:extent cx="4583430" cy="2864643"/>
            <wp:effectExtent l="0" t="0" r="7620" b="0"/>
            <wp:docPr id="29835" name="Рисунок 29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4586989" cy="2866867"/>
                    </a:xfrm>
                    <a:prstGeom prst="rect">
                      <a:avLst/>
                    </a:prstGeom>
                    <a:noFill/>
                    <a:ln>
                      <a:noFill/>
                    </a:ln>
                  </pic:spPr>
                </pic:pic>
              </a:graphicData>
            </a:graphic>
          </wp:inline>
        </w:drawing>
      </w:r>
    </w:p>
    <w:p w:rsidR="008579EC" w:rsidRPr="009A5678" w:rsidRDefault="008579EC" w:rsidP="009A5678">
      <w:pPr>
        <w:ind w:firstLine="708"/>
        <w:jc w:val="both"/>
        <w:rPr>
          <w:rFonts w:ascii="Times New Roman" w:hAnsi="Times New Roman"/>
          <w:noProof/>
          <w:sz w:val="20"/>
          <w:lang w:val="uz-Cyrl-UZ"/>
        </w:rPr>
      </w:pPr>
      <w:r w:rsidRPr="009A5678">
        <w:rPr>
          <w:rFonts w:ascii="Times New Roman" w:hAnsi="Times New Roman"/>
          <w:noProof/>
          <w:sz w:val="20"/>
        </w:rPr>
        <w:t>Исправит ошибок процесса</w:t>
      </w:r>
      <w:r w:rsidRPr="009A5678">
        <w:rPr>
          <w:rFonts w:ascii="Times New Roman" w:hAnsi="Times New Roman"/>
          <w:noProof/>
          <w:sz w:val="20"/>
          <w:lang w:val="uz-Cyrl-UZ"/>
        </w:rPr>
        <w:t>.</w:t>
      </w:r>
    </w:p>
    <w:p w:rsidR="008579EC" w:rsidRPr="009A5678" w:rsidRDefault="008579EC" w:rsidP="009A5678">
      <w:pPr>
        <w:jc w:val="both"/>
        <w:rPr>
          <w:rFonts w:ascii="Times New Roman" w:hAnsi="Times New Roman"/>
          <w:sz w:val="20"/>
          <w:lang w:val="en-US"/>
        </w:rPr>
      </w:pPr>
      <w:r w:rsidRPr="009A5678">
        <w:rPr>
          <w:rFonts w:ascii="Times New Roman" w:hAnsi="Times New Roman"/>
          <w:noProof/>
          <w:sz w:val="20"/>
        </w:rPr>
        <w:drawing>
          <wp:inline distT="0" distB="0" distL="0" distR="0" wp14:anchorId="06BBC9D1" wp14:editId="6D3A1377">
            <wp:extent cx="4495800" cy="2809875"/>
            <wp:effectExtent l="0" t="0" r="0" b="9525"/>
            <wp:docPr id="29836" name="Рисунок 2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4495800" cy="2809875"/>
                    </a:xfrm>
                    <a:prstGeom prst="rect">
                      <a:avLst/>
                    </a:prstGeom>
                    <a:noFill/>
                    <a:ln>
                      <a:noFill/>
                    </a:ln>
                  </pic:spPr>
                </pic:pic>
              </a:graphicData>
            </a:graphic>
          </wp:inline>
        </w:drawing>
      </w:r>
    </w:p>
    <w:p w:rsidR="008579EC" w:rsidRPr="009A5678" w:rsidRDefault="008579EC" w:rsidP="009A5678">
      <w:pPr>
        <w:jc w:val="both"/>
        <w:rPr>
          <w:rFonts w:ascii="Times New Roman" w:hAnsi="Times New Roman"/>
          <w:sz w:val="20"/>
          <w:lang w:val="uz-Cyrl-UZ"/>
        </w:rPr>
      </w:pPr>
      <w:r w:rsidRPr="009A5678">
        <w:rPr>
          <w:rFonts w:ascii="Times New Roman" w:hAnsi="Times New Roman"/>
          <w:sz w:val="20"/>
          <w:lang w:val="uz-Cyrl-UZ"/>
        </w:rPr>
        <w:t xml:space="preserve">   </w:t>
      </w:r>
      <w:r w:rsidRPr="009A5678">
        <w:rPr>
          <w:rFonts w:ascii="Times New Roman" w:hAnsi="Times New Roman"/>
          <w:sz w:val="20"/>
        </w:rPr>
        <w:t>Процесс в норме</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9C6AAA" w:rsidRPr="003A7FB3" w:rsidRDefault="0046785E" w:rsidP="003A7FB3">
      <w:pPr>
        <w:pStyle w:val="2"/>
        <w:rPr>
          <w:b/>
          <w:sz w:val="20"/>
          <w:szCs w:val="20"/>
        </w:rPr>
      </w:pPr>
      <w:bookmarkStart w:id="58" w:name="_Toc492268674"/>
      <w:r w:rsidRPr="003A7FB3">
        <w:rPr>
          <w:b/>
          <w:sz w:val="20"/>
          <w:szCs w:val="20"/>
        </w:rPr>
        <w:lastRenderedPageBreak/>
        <w:t xml:space="preserve">Лабораторная работа. </w:t>
      </w:r>
      <w:r w:rsidRPr="003A7FB3">
        <w:rPr>
          <w:b/>
          <w:sz w:val="20"/>
          <w:szCs w:val="20"/>
        </w:rPr>
        <w:br/>
      </w:r>
      <w:r w:rsidR="009C6AAA" w:rsidRPr="003A7FB3">
        <w:rPr>
          <w:b/>
          <w:sz w:val="20"/>
          <w:szCs w:val="20"/>
        </w:rPr>
        <w:t>Разработка программы управления</w:t>
      </w:r>
      <w:bookmarkEnd w:id="58"/>
      <w:r w:rsidR="009C6AAA" w:rsidRPr="003A7FB3">
        <w:rPr>
          <w:b/>
          <w:sz w:val="20"/>
          <w:szCs w:val="20"/>
        </w:rPr>
        <w:t xml:space="preserve"> </w:t>
      </w:r>
    </w:p>
    <w:p w:rsidR="009C6AAA" w:rsidRPr="009A5678" w:rsidRDefault="009C6AAA" w:rsidP="0066379A">
      <w:pPr>
        <w:numPr>
          <w:ilvl w:val="0"/>
          <w:numId w:val="80"/>
        </w:num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9A5678">
      <w:pPr>
        <w:tabs>
          <w:tab w:val="num" w:pos="851"/>
        </w:tabs>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Изучить особенности разработки полнофункциональной программы для управления объектом автоматизации. </w:t>
      </w:r>
    </w:p>
    <w:p w:rsidR="009C6AAA" w:rsidRPr="009A5678" w:rsidRDefault="009C6AAA" w:rsidP="0066379A">
      <w:pPr>
        <w:keepNext/>
        <w:numPr>
          <w:ilvl w:val="0"/>
          <w:numId w:val="80"/>
        </w:numPr>
        <w:ind w:left="357" w:hanging="35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Краткие теоретические сведения</w:t>
      </w:r>
    </w:p>
    <w:p w:rsidR="009C6AAA" w:rsidRPr="009A5678" w:rsidRDefault="009C6AAA" w:rsidP="0046785E">
      <w:pPr>
        <w:jc w:val="center"/>
        <w:rPr>
          <w:rFonts w:ascii="Times New Roman" w:eastAsia="Calibri" w:hAnsi="Times New Roman"/>
          <w:bCs/>
          <w:sz w:val="20"/>
          <w:lang w:eastAsia="en-US"/>
        </w:rPr>
      </w:pPr>
      <w:r w:rsidRPr="009A5678">
        <w:rPr>
          <w:rFonts w:ascii="Times New Roman" w:eastAsia="Calibri" w:hAnsi="Times New Roman"/>
          <w:bCs/>
          <w:sz w:val="20"/>
          <w:lang w:eastAsia="en-US"/>
        </w:rPr>
        <w:t>Программирование с использованием символов.</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В таблице символов назначаются символические имена и типы данных всем абсолютным адресам и переменным (меркерам), к которым можно позднее обращаться в программе. Используя символическое представление, облегчается задача создания и обеспечивается читаемость написанной программы. Имена задаются в компоненте Simbols[Символы] в окне проекта SIMATIC Manager. Для программы S7 создается только одна таблица символов, независимо от того, какой язык программирования вы выбрали.</w:t>
      </w:r>
    </w:p>
    <w:p w:rsidR="009C6AAA" w:rsidRPr="009A5678" w:rsidRDefault="009C6AAA" w:rsidP="0046785E">
      <w:pPr>
        <w:ind w:firstLine="567"/>
        <w:jc w:val="center"/>
        <w:rPr>
          <w:rFonts w:ascii="Times New Roman" w:eastAsia="Calibri" w:hAnsi="Times New Roman"/>
          <w:b w:val="0"/>
          <w:sz w:val="20"/>
          <w:lang w:eastAsia="en-US"/>
        </w:rPr>
      </w:pPr>
      <w:r w:rsidRPr="009A5678">
        <w:rPr>
          <w:rFonts w:ascii="Times New Roman" w:eastAsia="Calibri" w:hAnsi="Times New Roman"/>
          <w:bCs/>
          <w:sz w:val="20"/>
          <w:lang w:eastAsia="en-US"/>
        </w:rPr>
        <w:t>Структура программы.</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Любое управление состоит из частных функций управления частями машины или процесса. Этого можно добиться путем соответствующего разделения программы управления на отдельные части (функции или блоки).</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Функциональный блок (FB*) содержит часть программы, которая может многократно вызываться OB1. Все формальные параметры и статические данные функционального блока сохраняются в отдельном блоке данных (DB*), назначаемом функциональному блоку. Для создания функционального блока необходимо выбрать в контекстном меню в папке Blocks [Блоки] команду </w:t>
      </w:r>
      <w:r w:rsidRPr="009A5678">
        <w:rPr>
          <w:rFonts w:ascii="Times New Roman" w:hAnsi="Times New Roman"/>
          <w:bCs/>
          <w:sz w:val="20"/>
        </w:rPr>
        <w:t xml:space="preserve">Insert New Object&gt;Function Blocks </w:t>
      </w:r>
      <w:r w:rsidRPr="009A5678">
        <w:rPr>
          <w:rFonts w:ascii="Times New Roman" w:hAnsi="Times New Roman"/>
          <w:b w:val="0"/>
          <w:sz w:val="20"/>
        </w:rPr>
        <w:t>[</w:t>
      </w:r>
      <w:r w:rsidRPr="009A5678">
        <w:rPr>
          <w:rFonts w:ascii="Times New Roman" w:hAnsi="Times New Roman"/>
          <w:bCs/>
          <w:sz w:val="20"/>
        </w:rPr>
        <w:t>Вставить новый обьект&gt; Функциональный Блок</w:t>
      </w:r>
      <w:r w:rsidRPr="009A5678">
        <w:rPr>
          <w:rFonts w:ascii="Times New Roman" w:hAnsi="Times New Roman"/>
          <w:b w:val="0"/>
          <w:sz w:val="20"/>
        </w:rPr>
        <w:t xml:space="preserve">]. Затем открыть FB1 и в диалоговом окне </w:t>
      </w:r>
      <w:r w:rsidRPr="009A5678">
        <w:rPr>
          <w:rFonts w:ascii="Times New Roman" w:hAnsi="Times New Roman"/>
          <w:bCs/>
          <w:sz w:val="20"/>
        </w:rPr>
        <w:t>"Properties –Function Block [Свойства – Функциональный блок]"</w:t>
      </w:r>
      <w:r w:rsidRPr="009A5678">
        <w:rPr>
          <w:rFonts w:ascii="Times New Roman" w:hAnsi="Times New Roman"/>
          <w:b w:val="0"/>
          <w:sz w:val="20"/>
        </w:rPr>
        <w:t xml:space="preserve"> выбрать язык, на котором надо создавать этот блок, активизировать триггерную кнопку "Multiple instance FB [Мультиэкземплярный FB]" и подтвердить остальные параметры настройки, щелкнув на OK. Все сигналы, специфические для болка, передаются функциональному блоку из организационного блока как параметры блока и должны быть перечислены в таблице описания переменных как входные и выходные параметры (описание "in" и "out").</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Чтобы в будущем получить возможность вызова функционального блока в OB1, необходимо сгенерировать соответствующий блок данных. Экземплярный блок данных (DB) всегда ставится в соответствие функциональному блоку. Возможно также давать различным блокам символические имена в таблице символов</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Централизованно программируя функциональный блок один раз, вы можете сократить объем программирования. Для этого надо создать блок данных DB в папке</w:t>
      </w:r>
      <w:r w:rsidRPr="009A5678">
        <w:rPr>
          <w:rFonts w:ascii="Times New Roman" w:hAnsi="Times New Roman"/>
          <w:bCs/>
          <w:sz w:val="20"/>
        </w:rPr>
        <w:t xml:space="preserve"> Блоки</w:t>
      </w:r>
      <w:r w:rsidRPr="009A5678">
        <w:rPr>
          <w:rFonts w:ascii="Times New Roman" w:hAnsi="Times New Roman"/>
          <w:b w:val="0"/>
          <w:sz w:val="20"/>
        </w:rPr>
        <w:t xml:space="preserve"> и принять все параметры, отображаемые в диалоговом окне </w:t>
      </w:r>
      <w:r w:rsidRPr="009A5678">
        <w:rPr>
          <w:rFonts w:ascii="Times New Roman" w:hAnsi="Times New Roman"/>
          <w:bCs/>
          <w:sz w:val="20"/>
        </w:rPr>
        <w:t>Propeties</w:t>
      </w:r>
      <w:r w:rsidRPr="009A5678">
        <w:rPr>
          <w:rFonts w:ascii="Times New Roman" w:hAnsi="Times New Roman"/>
          <w:b w:val="0"/>
          <w:sz w:val="20"/>
        </w:rPr>
        <w:t>. Для каждого вызова функционального блока используется свой блок данных.</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Создавая структуры программ с организационными блоками, функциональными блоками и блоками данных, необходимо программировать вызов для подчиненных блоков (таких, как FB1) в блоке, расположенном в иерархии более высоко (например, OB1). </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Тестирование программы с помощью функции Статус.</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Используя функцию "Статус программы", можно тестировать программу в блоке. Предпосылкой для этого является установление соединения online с CPU, CPU должен находиться в режиме RUN или RUN-P, а программа должна быть загружена. Необходимо открыть OB1 в окне проекта "Your program ONLINE." Откроется окно для программирования LAD/STL/FBD. Затем активизировать функцию </w:t>
      </w:r>
      <w:r w:rsidRPr="009A5678">
        <w:rPr>
          <w:rFonts w:ascii="Times New Roman" w:hAnsi="Times New Roman"/>
          <w:bCs/>
          <w:sz w:val="20"/>
        </w:rPr>
        <w:t>Debug &gt;Monitor [Отладка &gt; Наблюдение].</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контактном плане отображается последовательная цепь. Путь тока представляется сплошной линией, это значит, что в цепь уже подано питание.</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случае функционального плана состояние сигнала показывается с помощью "0" и "1." Пунктирная линия показывает, что результат логической операции отсутствует. В графических языках программирования Контактный план и Функциональный план можно проследить результаты тестирования, просматривая изменение цвета в сегментах программы. Это изменение цвета показывает, что результат логической операции выполнен до этой точки. </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списка операторов в табличной форме отображается следующее: </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результат логической операции (RLO)</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бит состояния (STA)</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стандартное состояние (STANDARD)</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этом отображение в столбцах STA и RLO меняется, когда результат логической операции выполняется.</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Наблюдение за переменными.</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Если предыдущий способ отладки почему-либо неприемлем, то можно щелкнуть на кнопке </w:t>
      </w:r>
      <w:r w:rsidRPr="009A5678">
        <w:rPr>
          <w:rFonts w:ascii="Times New Roman" w:eastAsia="Calibri" w:hAnsi="Times New Roman"/>
          <w:bCs/>
          <w:sz w:val="20"/>
          <w:lang w:eastAsia="en-US"/>
        </w:rPr>
        <w:t>Monitor Variables [Наблюдать переменные]</w:t>
      </w:r>
      <w:r w:rsidRPr="009A5678">
        <w:rPr>
          <w:rFonts w:ascii="Times New Roman" w:eastAsia="Calibri" w:hAnsi="Times New Roman"/>
          <w:b w:val="0"/>
          <w:sz w:val="20"/>
          <w:lang w:eastAsia="en-US"/>
        </w:rPr>
        <w:t xml:space="preserve"> на панели инструментов. В строке состояния отобразится режим работы CPU.</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Анализ диагностического буфера.</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Если CPU переходит в STOP при обработке программы S7, или невозможно переключить CPU в RUN после загрузки программы, то можно определить причину ошибки из событий, перечисленных в диагностическом буфере. Предпосылкой для этого является установление связи online с CPU и нахождение CPU в состоянии STOP.</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Чтобы запросить информацию о модуле используется команда меню </w:t>
      </w:r>
      <w:r w:rsidRPr="009A5678">
        <w:rPr>
          <w:rFonts w:ascii="Times New Roman" w:eastAsia="Calibri" w:hAnsi="Times New Roman"/>
          <w:bCs/>
          <w:sz w:val="20"/>
          <w:lang w:eastAsia="en-US"/>
        </w:rPr>
        <w:t xml:space="preserve">PLC &gt; Module Information [ПЛК &gt; Информация о модуле]. </w:t>
      </w:r>
      <w:r w:rsidRPr="009A5678">
        <w:rPr>
          <w:rFonts w:ascii="Times New Roman" w:eastAsia="Calibri" w:hAnsi="Times New Roman"/>
          <w:b w:val="0"/>
          <w:sz w:val="20"/>
          <w:lang w:eastAsia="en-US"/>
        </w:rPr>
        <w:t xml:space="preserve">Окно </w:t>
      </w:r>
      <w:r w:rsidRPr="009A5678">
        <w:rPr>
          <w:rFonts w:ascii="Times New Roman" w:eastAsia="Calibri" w:hAnsi="Times New Roman"/>
          <w:bCs/>
          <w:sz w:val="20"/>
          <w:lang w:eastAsia="en-US"/>
        </w:rPr>
        <w:t>"Module Information "</w:t>
      </w:r>
      <w:r w:rsidRPr="009A5678">
        <w:rPr>
          <w:rFonts w:ascii="Times New Roman" w:eastAsia="Calibri" w:hAnsi="Times New Roman"/>
          <w:b w:val="0"/>
          <w:sz w:val="20"/>
          <w:lang w:eastAsia="en-US"/>
        </w:rPr>
        <w:t xml:space="preserve"> предоставляет информацию о свойствах и параметрах CPU. Теперь можно выбрать вкладку </w:t>
      </w:r>
      <w:r w:rsidRPr="009A5678">
        <w:rPr>
          <w:rFonts w:ascii="Times New Roman" w:eastAsia="Calibri" w:hAnsi="Times New Roman"/>
          <w:bCs/>
          <w:sz w:val="20"/>
          <w:lang w:eastAsia="en-US"/>
        </w:rPr>
        <w:t>"Diagnostic Buffer [Диагностический буфер]"</w:t>
      </w:r>
      <w:r w:rsidRPr="009A5678">
        <w:rPr>
          <w:rFonts w:ascii="Times New Roman" w:eastAsia="Calibri" w:hAnsi="Times New Roman"/>
          <w:b w:val="0"/>
          <w:sz w:val="20"/>
          <w:lang w:eastAsia="en-US"/>
        </w:rPr>
        <w:t>, чтобы определить причину перехода в состояние STOP. Самое последнее событие (номер 1) находится наверху списка. Отображается причина перехода в состояние STOP. Если переход CPU в состояние STOP вызвала ошибка программирования, необходимо выбрать событие и щелкнуть на кнопке "Open Block [Открыть блок]". В окне для программирования LAD/STL/FBD открывается блок, и сегмент, содержащий ошибку, выделяется подсветкой.</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Методические указания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решения задачи необходим отельный проект. </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 xml:space="preserve">До начала процесса написания кода программы необходимо сопоставить символьные имена каждой переменной с ее абсолютным адресом. Это делается в окне </w:t>
      </w:r>
      <w:r w:rsidRPr="009A5678">
        <w:rPr>
          <w:rFonts w:ascii="Times New Roman" w:eastAsia="Calibri" w:hAnsi="Times New Roman"/>
          <w:b w:val="0"/>
          <w:bCs/>
          <w:sz w:val="20"/>
          <w:lang w:val="en-US" w:eastAsia="en-US"/>
        </w:rPr>
        <w:t>Symbol</w:t>
      </w:r>
      <w:r w:rsidRPr="009A5678">
        <w:rPr>
          <w:rFonts w:ascii="Times New Roman" w:eastAsia="Calibri" w:hAnsi="Times New Roman"/>
          <w:b w:val="0"/>
          <w:bCs/>
          <w:sz w:val="20"/>
          <w:lang w:eastAsia="en-US"/>
        </w:rPr>
        <w:t xml:space="preserve"> </w:t>
      </w:r>
      <w:r w:rsidRPr="009A5678">
        <w:rPr>
          <w:rFonts w:ascii="Times New Roman" w:eastAsia="Calibri" w:hAnsi="Times New Roman"/>
          <w:b w:val="0"/>
          <w:bCs/>
          <w:sz w:val="20"/>
          <w:lang w:val="en-US" w:eastAsia="en-US"/>
        </w:rPr>
        <w:t>Editor</w:t>
      </w:r>
      <w:r w:rsidRPr="009A5678">
        <w:rPr>
          <w:rFonts w:ascii="Times New Roman" w:eastAsia="Calibri" w:hAnsi="Times New Roman"/>
          <w:b w:val="0"/>
          <w:bCs/>
          <w:sz w:val="20"/>
          <w:lang w:eastAsia="en-US"/>
        </w:rPr>
        <w:t>.</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Программу необходимо разделить на функциональные блоки. Порядок их вызова определяется в организационном блоке.</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отладки задач их необходимо загружать симулятор S7-PLCSIM. При отладке можно использовать пошаговый режим (если выполняется одиночный цикл управляющей программы), или приостановку выполнения программы в режиме множественного цикла.</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Порядок выполнения работы</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Заполнить таблицу символов именами объектов и переменных.</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Разработать и ввести коды функциональных блоков.</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Ввести код блока </w:t>
      </w:r>
      <w:r w:rsidRPr="009A5678">
        <w:rPr>
          <w:rFonts w:ascii="Times New Roman" w:eastAsia="Calibri" w:hAnsi="Times New Roman"/>
          <w:b w:val="0"/>
          <w:sz w:val="20"/>
          <w:lang w:val="en-US" w:eastAsia="en-US"/>
        </w:rPr>
        <w:t>OB</w:t>
      </w:r>
      <w:r w:rsidRPr="009A5678">
        <w:rPr>
          <w:rFonts w:ascii="Times New Roman" w:eastAsia="Calibri" w:hAnsi="Times New Roman"/>
          <w:b w:val="0"/>
          <w:sz w:val="20"/>
          <w:lang w:eastAsia="en-US"/>
        </w:rPr>
        <w:t>1, содержащего последовательный вызов всех функциональных блоков.</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Отладить работу программы, показать преподавателю, сделать скриншот решения (скопировать листинг программы).</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Варианты заданий</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Светофор. Красный сигнал горит 30 с, последние 2 с одновременно горит желтый. Когда красный и желтый сигналы гаснут, то зажигается зеленый сигнал на 15 с, причем последние 2 с он мигает с частотой 2 Гц. Зеленый сигнал гаснет, загорается на 2 с желтый. Цикл повторяется.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Стиральная машина. При включении питания загорается индикатор питания. При нажатии кнопки «старт» запускается таймер стирки (15 с), загорается индикатор стирки, по истечении таймера - гаснет. Далее запускается таймер полоскания (10 с) и загорается индикатор, по истечении таймера - гаснет. Далее запускается таймер отжима (5 с) и загорается индикатор, по истечении таймера – гаснет, начинает мигать индикатор питания и отжимается кнопка «старт». При отключении питания гаснет индикатор питания.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Лифт. Если лифт занят, и этаж задан, он двигается на заданный этаж, если этаж не задан, то стоит. Если лифт свободен и имеется вызовы с этажей, то лифт движется к ближайшему этажу. Если вызова с этажей нет, то лифт стоит. Положение лифта отображается лампами текущего этажа.</w:t>
      </w:r>
    </w:p>
    <w:p w:rsidR="009C6AAA" w:rsidRPr="009A5678" w:rsidRDefault="009C6AAA" w:rsidP="0066379A">
      <w:pPr>
        <w:numPr>
          <w:ilvl w:val="1"/>
          <w:numId w:val="80"/>
        </w:numPr>
        <w:tabs>
          <w:tab w:val="clear" w:pos="924"/>
        </w:tabs>
        <w:ind w:left="567"/>
        <w:contextualSpacing/>
        <w:jc w:val="both"/>
        <w:rPr>
          <w:rFonts w:ascii="Times New Roman" w:eastAsia="Calibri" w:hAnsi="Times New Roman"/>
          <w:b w:val="0"/>
          <w:sz w:val="20"/>
        </w:rPr>
      </w:pPr>
      <w:r w:rsidRPr="009A5678">
        <w:rPr>
          <w:rFonts w:ascii="Times New Roman" w:eastAsia="Calibri" w:hAnsi="Times New Roman"/>
          <w:b w:val="0"/>
          <w:sz w:val="20"/>
        </w:rPr>
        <w:t xml:space="preserve">Конвейер (повышенной сложности). Подающий транспортер должен перемещать изготовленные на трех рабочих местах (РМ) «монтажные элементы» в пункт конечного монтажа. При изготовлении элементов на рабочих местах лампы H2 ... H4 должны гореть. Для сообщения об окончании их изготовления используются кнопки S2 ... S4, при этом гаснут соответствующие лампы (Н2 ... Н4). После укладки всех трех монтажных элементов на транспортер (нажатия всех кнопок S2 ... S4) включается мотор транспортера (K1) на время, необходимое для перемещения элемента с рабочего места 3 до позиции конечного монтажа (например, 5 с). Пока транспортер находится в движении, должна мигать лампа H1 на месте конечного монтажа. При остановке транспортера, лампа H1 должна гореть непрерывно. После освобождения приемного накопителя, что квитируется нажатием кнопки S1, лампа H1 должна погаснуть, а лампы H2 ... Н4 вновь включиться. </w:t>
      </w:r>
      <w:r w:rsidRPr="009A5678">
        <w:rPr>
          <w:rFonts w:ascii="Times New Roman" w:eastAsia="Calibri" w:hAnsi="Times New Roman"/>
          <w:b w:val="0"/>
          <w:sz w:val="20"/>
          <w:lang w:eastAsia="en-US"/>
        </w:rPr>
        <w:t xml:space="preserve">Управление включается с помощью кнопки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5 (нормально разомкнут) и выключается кнопкой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6 (нормально разомкнут). В состоянии «ВКЛ» должна гореть лампа Н5.</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Содержание отчета</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Коды всех блоков.</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Скриншот решения задач.</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Контрольные вопросы</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Адресация переменных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Типы данных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Структура </w:t>
      </w:r>
      <w:r w:rsidRPr="009A5678">
        <w:rPr>
          <w:rFonts w:ascii="Times New Roman" w:eastAsia="Calibri" w:hAnsi="Times New Roman"/>
          <w:b w:val="0"/>
          <w:sz w:val="20"/>
          <w:lang w:val="en-US" w:eastAsia="en-US"/>
        </w:rPr>
        <w:t>STL-</w:t>
      </w:r>
      <w:r w:rsidRPr="009A5678">
        <w:rPr>
          <w:rFonts w:ascii="Times New Roman" w:eastAsia="Calibri" w:hAnsi="Times New Roman"/>
          <w:b w:val="0"/>
          <w:sz w:val="20"/>
          <w:lang w:eastAsia="en-US"/>
        </w:rPr>
        <w:t>выражений.</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слова для программирования кодовых блоков на STL.</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Какие средства проверки значений переменных имеются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Какие операторы </w:t>
      </w:r>
      <w:r w:rsidRPr="009A5678">
        <w:rPr>
          <w:rFonts w:ascii="Times New Roman" w:eastAsia="Calibri" w:hAnsi="Times New Roman"/>
          <w:b w:val="0"/>
          <w:sz w:val="20"/>
          <w:lang w:val="en-US" w:eastAsia="en-US"/>
        </w:rPr>
        <w:t>STL</w:t>
      </w:r>
      <w:r w:rsidRPr="009A5678">
        <w:rPr>
          <w:rFonts w:ascii="Times New Roman" w:eastAsia="Calibri" w:hAnsi="Times New Roman"/>
          <w:b w:val="0"/>
          <w:sz w:val="20"/>
          <w:lang w:eastAsia="en-US"/>
        </w:rPr>
        <w:t xml:space="preserve"> и для чего применены в Ваших программах?</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Чем функциональные блоки программы отличаются от остальных?</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Как определить причину остановки  </w:t>
      </w:r>
      <w:r w:rsidRPr="009A5678">
        <w:rPr>
          <w:rFonts w:ascii="Times New Roman" w:eastAsia="Calibri" w:hAnsi="Times New Roman"/>
          <w:b w:val="0"/>
          <w:sz w:val="20"/>
          <w:lang w:val="en-US" w:eastAsia="en-US"/>
        </w:rPr>
        <w:t>CPU</w:t>
      </w:r>
      <w:r w:rsidRPr="009A5678">
        <w:rPr>
          <w:rFonts w:ascii="Times New Roman" w:eastAsia="Calibri" w:hAnsi="Times New Roman"/>
          <w:b w:val="0"/>
          <w:sz w:val="20"/>
          <w:lang w:eastAsia="en-US"/>
        </w:rPr>
        <w:t>?</w:t>
      </w:r>
    </w:p>
    <w:p w:rsidR="009C6AAA" w:rsidRPr="009A5678" w:rsidRDefault="009C6AAA" w:rsidP="009A5678">
      <w:pPr>
        <w:ind w:left="567"/>
        <w:jc w:val="center"/>
        <w:rPr>
          <w:rFonts w:ascii="Times New Roman" w:eastAsia="Calibri" w:hAnsi="Times New Roman"/>
          <w:sz w:val="20"/>
          <w:lang w:eastAsia="en-US"/>
        </w:rPr>
        <w:sectPr w:rsidR="009C6AAA" w:rsidRPr="009A5678" w:rsidSect="00C535B0">
          <w:footerReference w:type="even" r:id="rId457"/>
          <w:footerReference w:type="default" r:id="rId458"/>
          <w:footerReference w:type="first" r:id="rId459"/>
          <w:pgSz w:w="11906" w:h="16838" w:code="9"/>
          <w:pgMar w:top="1134" w:right="851" w:bottom="1134" w:left="1418" w:header="720" w:footer="720" w:gutter="0"/>
          <w:cols w:space="720"/>
          <w:titlePg/>
          <w:docGrid w:linePitch="1311"/>
        </w:sectPr>
      </w:pPr>
    </w:p>
    <w:p w:rsidR="009C6AAA" w:rsidRPr="003A7FB3" w:rsidRDefault="009C6AAA" w:rsidP="003A7FB3">
      <w:pPr>
        <w:pStyle w:val="2"/>
        <w:rPr>
          <w:b/>
          <w:sz w:val="20"/>
          <w:szCs w:val="20"/>
        </w:rPr>
      </w:pPr>
      <w:bookmarkStart w:id="59" w:name="_Toc492268675"/>
      <w:r w:rsidRPr="003A7FB3">
        <w:rPr>
          <w:b/>
          <w:sz w:val="20"/>
          <w:szCs w:val="20"/>
        </w:rPr>
        <w:lastRenderedPageBreak/>
        <w:t>Л</w:t>
      </w:r>
      <w:r w:rsidR="0046785E" w:rsidRPr="003A7FB3">
        <w:rPr>
          <w:b/>
          <w:sz w:val="20"/>
          <w:szCs w:val="20"/>
        </w:rPr>
        <w:t>абораторная работа №</w:t>
      </w:r>
      <w:r w:rsidR="00754AB2" w:rsidRPr="003A7FB3">
        <w:rPr>
          <w:b/>
          <w:sz w:val="20"/>
          <w:szCs w:val="20"/>
        </w:rPr>
        <w:t>18</w:t>
      </w:r>
      <w:r w:rsidR="0046785E" w:rsidRPr="003A7FB3">
        <w:rPr>
          <w:b/>
          <w:sz w:val="20"/>
          <w:szCs w:val="20"/>
        </w:rPr>
        <w:t xml:space="preserve">. </w:t>
      </w:r>
      <w:r w:rsidR="0046785E" w:rsidRPr="003A7FB3">
        <w:rPr>
          <w:b/>
          <w:sz w:val="20"/>
          <w:szCs w:val="20"/>
        </w:rPr>
        <w:br/>
      </w:r>
      <w:r w:rsidRPr="003A7FB3">
        <w:rPr>
          <w:b/>
          <w:sz w:val="20"/>
          <w:szCs w:val="20"/>
        </w:rPr>
        <w:t>Разработка мнемосхемы технологического процесса</w:t>
      </w:r>
      <w:bookmarkEnd w:id="59"/>
      <w:r w:rsidRPr="003A7FB3">
        <w:rPr>
          <w:b/>
          <w:sz w:val="20"/>
          <w:szCs w:val="20"/>
        </w:rPr>
        <w:t xml:space="preserve"> </w:t>
      </w:r>
    </w:p>
    <w:p w:rsidR="009C6AAA" w:rsidRPr="009A5678" w:rsidRDefault="009C6AAA" w:rsidP="0066379A">
      <w:pPr>
        <w:numPr>
          <w:ilvl w:val="0"/>
          <w:numId w:val="81"/>
        </w:num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9A5678">
      <w:pPr>
        <w:tabs>
          <w:tab w:val="num" w:pos="851"/>
        </w:tabs>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Изучить общие принципы построения систем визуализации, смены изображений в главном окне, организацию взаимодействия элементов мнемосхем с тегами процесса и оператором.</w:t>
      </w:r>
    </w:p>
    <w:p w:rsidR="009C6AAA" w:rsidRPr="009A5678" w:rsidRDefault="009C6AAA" w:rsidP="0066379A">
      <w:pPr>
        <w:keepNext/>
        <w:numPr>
          <w:ilvl w:val="0"/>
          <w:numId w:val="81"/>
        </w:numPr>
        <w:ind w:left="357" w:hanging="35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Краткие теоретические сведения</w:t>
      </w:r>
    </w:p>
    <w:p w:rsidR="009C6AAA" w:rsidRPr="009A5678" w:rsidRDefault="009C6AAA"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Традиционно в мнемосхемах окно разбивается на три части: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обзорная область (10%, видно всегда), в которой расположены окно сообщений, кнопки навигации по мнемосхеме, обобщенные индикаторы состояния, системное время, текущий пользователь, состояние связи с контроллерами,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рабочая область (80%, может меняться), в которой расположены мнемосхемы, экраны диагностики, графики и таблицы,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область дополнительной клавиатуры (10%, видимость зависит от рабочей области), в которой содержатся кнопки вызова диагностики, сообщений, графиков, выхода из среды исполнения и др.</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реализации этого подхода создадим кадр (main.pdl) размером 1024х768, в него вставим 3 объекта Picture Window размерами 1024х100, 1024х600, 1024х68. Для подгонки отображаемых кадров под размер объекта в свойствах Picture Window установим Adopt Picture в Yes. В свойство Picture Name верхнего объекта введем "menu.pdl", среднего - имя кадра с основной мнемосхемой.</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Создадим новый кадр menu.pdl размером 1024х100. В нем вставим кнопки "Мнемосхема", "Графики". По их нажатию будут выполняться сценарии, изменяющие свойство Picture Name объекта Picture Window2 кадра main.pdl на имя кадра с мнемосхемой (1 кнопка) и кадр graphics.pdl (2 кнопка).</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организации взаимодействия элементов мнемосхем в тегами процесса и оператором в свойствах этих элементов есть опции Dynamic Dialog, Direct Connection, C-Action, а также возможность отслеживать события. В свойствах всех объектов есть закладка "Events", в которой возможно отслеживание пяти событий мыши.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Возможно использовать C-макросы для программирования реакции на событие, произошедшее с графическим объектом. C-макрос следует использовать, если возможности, предоставляемые прямым соединением с тегом, не достаточны для решения вашей задачи.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Использование макросов для определения реакции на изменение свойства объекта влияет на производительность системы исполнения.</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Событие происходит, если изменяется значение свойства объекта. В этом случае, макрос, связанный с этим событием, начинает выполняться. Когда кадр закрывается, выполнение всех макросов по очереди завершается. Это может привести к большой нагрузке на систему.</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Кроме использования прямого соединения с тегом, C-макросов и тегов, в WinCC можно задавать динамику графических объектов в системе исполнения с помощью VBS-макросов. VBS-макросы следует использовать в следующих случаях</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в макросе обработать несколько входных параметров,</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использовать условную конструкцию (if ... then ...),</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изменить в макросе несколько свойств объекта,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обратиться к диалоговым окнам операционной системы, как, например, диалоговому окну выбора файла или цвета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VBS-макросы создаются в редакторе VBS-макросов в Graphics Designer [Графическом дизайнере]. Редактор макросов предлагает такой же набор функций, как и редактор VBS в "Global Script [Глобальный сценарий]". Макросы, созданные в Graphics Designer [Графическом дизайнере] всегда сохраняются вместе в кадром, в котором они были созданы. Документация по созданным VBS-макросам добавляется в проектную документацию Graphics Designer [Графического дизайнера] вместе со свойствами всех сконфигурированных объектов. Все VBS-макросы, созданные в кадре, можно посмотреть в WinCC Explorer [Проводнике WinCC] в диалоговом окне Properties [Свойства]. Это диалоговое окно вызывается из контекстного меню для этого кадра.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VBS-макросы могут использоваться для динамизации свойств объекта. Вы можете определить динамику для свойства объекта в системе исполнения в зависимости от триггера, тега или состояния другого объекта. VBS-макрос следует использовать, если возможности динамизации, предоставляемые соединением с тегом или динамическим диалогом, не достаточны для решения вашей задачи.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Если к WinCC не подключен ПЛК, для тестирования проекта можно использовать имитатор. Чтобы запустить имитатор, перейдите на панель задач Windows и щелкните на пункте меню "Start [Пуск]" "SIMATIC" "WinCC" "Tools [Инструменты]" "WinCC Tag Simulator [Имитатор тегов WinCC]". Для того чтобы имитатор функционировал правильно, проект должен быть активизирован (в режиме исполнения). В диалоговом окне имитатора выберите тег, который вы хотите смоделировать. Для этого щелкните на "Edit [Правка]" "New Tag [Новый тег ]". В диалоговом окне "Tags – Project [Теги - Проект]" выберите внутренний тег "Position" и щелкните на кнопке "OK". На закладке "Properties [Свойства]” выберите режим имитации.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xml:space="preserve">Введите начальное и конечное значения. Установите флажок "active [активный]". На закладке "Tags [Теги]” нажмите на кнопку "Start Simulation [Начать моделирование]”. В таблице "Tags [Теги]” будут </w:t>
      </w:r>
      <w:r w:rsidRPr="009A5678">
        <w:rPr>
          <w:rFonts w:ascii="Times New Roman" w:eastAsia="Calibri" w:hAnsi="Times New Roman"/>
          <w:b w:val="0"/>
          <w:snapToGrid w:val="0"/>
          <w:sz w:val="20"/>
          <w:lang w:eastAsia="en-US"/>
        </w:rPr>
        <w:lastRenderedPageBreak/>
        <w:t>отображаться изменяющиеся значения выбранного тега. Перейдя к окну режима исполнения, вы сможете увидеть, как имитатор поставляет "реальные " значения кадру.</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Методические указания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динамизации свойств объекта выбирайте наиболее адекватный инструмент: Dynamic dialog, Direct Connection, C-Action.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использовании Dynamic dialog выбирайте верный формат выходных данных "Analog", "Boolean", и "Direct".</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использовании Dynamic dialog не забывайте настраивать триггеры.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написании сценариев используйте встроенные функции, список которых отображается в левой части редактора сценариев.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отладки и диагностики ошибок сценариев можно использовать элемент Application Window, задав свойства Global Script/GSC Diagnostics, в который можно печатать из макроса: printf("Something wrong!\n").</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вывода сообщений о работе сценариев можно использовать стандартную функцию MessageBox.</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Порядок выполнения работы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Определить входные, внутренние и выходные параметры объекта автоматизации.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Создать внутренние (не связанные с контроллером) теги соответствующих типов.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Разработать структуру не менее чем из 5х кадров мнемосхем, 2 из которых (для вывода аварийных сообщений и значений технологических параметров) будут наполнены позднее. Организовать переходы между кадрами.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Используя библиотеку элементов </w:t>
      </w:r>
      <w:r w:rsidRPr="009A5678">
        <w:rPr>
          <w:rFonts w:ascii="Times New Roman" w:eastAsia="Calibri" w:hAnsi="Times New Roman"/>
          <w:b w:val="0"/>
          <w:sz w:val="20"/>
          <w:lang w:val="en-US" w:eastAsia="en-US"/>
        </w:rPr>
        <w:t>HMI</w:t>
      </w:r>
      <w:r w:rsidRPr="009A5678">
        <w:rPr>
          <w:rFonts w:ascii="Times New Roman" w:eastAsia="Calibri" w:hAnsi="Times New Roman"/>
          <w:b w:val="0"/>
          <w:sz w:val="20"/>
          <w:lang w:eastAsia="en-US"/>
        </w:rPr>
        <w:t xml:space="preserve"> заполнить основной кадр мнемосхемы элементами, отображающими как сам объект автоматизации, так и элементы управления им и отображения его параметров.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Связать элементы мнемосхемы с соответствующими тегами, используя возможности для придания элементам мнемосхемы динамических свойств.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внесения возмущений в технологический процесс использовать имитатор тегов.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Отладить сценарии, продемонстрировать работоспособность мнемосхем преподавателю.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Сохранить скриншоты мнемосхем и листинги сценариев.</w:t>
      </w:r>
    </w:p>
    <w:p w:rsidR="009C6AAA" w:rsidRPr="009A5678" w:rsidRDefault="009C6AAA" w:rsidP="009A5678">
      <w:pPr>
        <w:jc w:val="center"/>
        <w:rPr>
          <w:rFonts w:ascii="Times New Roman" w:eastAsia="Calibri" w:hAnsi="Times New Roman"/>
          <w:b w:val="0"/>
          <w:sz w:val="20"/>
          <w:lang w:eastAsia="en-US"/>
        </w:rPr>
      </w:pP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Варианты заданий</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водоснабжением. Включает насос, резервуар с отображением уровня (с предупреждением переполнения), выпускной вентиль.</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электроснабжением. Включает шкаф с выключателем и отображением напряжения, тока, температуры (с предупреждением превышения), автомат отключения при коротком замыкании.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бетоносмесителем. Включает дозаторы, смеситель с отображением веса (с предупреждением превышения), таймер смешения, кнопки запуска, опорожнения.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паровой турбиной. Включает вентиль подачи пара, турбину с отображением скорости вращения (с предупреждением превышения), автомат отключения при превышении скорости.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отопительным котлом. Включает вентиль подачи топлива, котел с отображением температуры и давления пара (с предупреждением превышения), автомат отключения при превышении давления.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дизельной электростанцией. Включает кнопки пуска/останова, дизель с отображением температуры и скорости вращения (с предупреждением превышения), автомат отключения при превышении температуры.</w:t>
      </w:r>
    </w:p>
    <w:p w:rsidR="009C6AAA" w:rsidRPr="0046785E"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Автоматизация процесса сортировки деталей. Включает кнопки пуска/останова, датчик определения вида деталей, два контейнера (для разных видов деталей), датчики переполнения контейнеров (с предупреждением переполнения), кнопки смены режима работы (автоматический, ручной), кнопки смены </w:t>
      </w:r>
      <w:r w:rsidRPr="0046785E">
        <w:rPr>
          <w:rFonts w:ascii="Times New Roman" w:eastAsia="Calibri" w:hAnsi="Times New Roman"/>
          <w:b w:val="0"/>
          <w:sz w:val="20"/>
          <w:lang w:eastAsia="en-US"/>
        </w:rPr>
        <w:t>контейнеров (для ручного режима).</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Содержание отчета</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Вариант задания.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Скриншоты мнемосхем.</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Листинги сценариев.</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Контрольные вопросы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Общие принципы построения систем визуализации.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Свойства объекта Picture Window, используемые для навигации по мнемосхемам.</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обеспечить адаптацию размеров кадра и объекта Picture Window?</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каких случаях целесообразно создавать пользовательские объекты?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Способы переноса пользовательских элементов в другие проекты и на другие рабочие станции.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Способы управления внешним видом элементов мнемосхемы.</w:t>
      </w:r>
    </w:p>
    <w:p w:rsidR="00C607B3" w:rsidRPr="009A5678" w:rsidRDefault="00C607B3" w:rsidP="009A5678">
      <w:pPr>
        <w:rPr>
          <w:rFonts w:ascii="Times New Roman" w:hAnsi="Times New Roman"/>
          <w:sz w:val="20"/>
        </w:rPr>
      </w:pPr>
      <w:r w:rsidRPr="009A5678">
        <w:rPr>
          <w:rFonts w:ascii="Times New Roman" w:hAnsi="Times New Roman"/>
          <w:sz w:val="20"/>
        </w:rPr>
        <w:lastRenderedPageBreak/>
        <w:br w:type="page"/>
      </w:r>
    </w:p>
    <w:p w:rsidR="00C607B3" w:rsidRPr="00753E4A" w:rsidRDefault="00C607B3" w:rsidP="00753E4A">
      <w:pPr>
        <w:pStyle w:val="1"/>
        <w:jc w:val="center"/>
        <w:rPr>
          <w:rFonts w:ascii="Times New Roman" w:hAnsi="Times New Roman" w:cs="Times New Roman"/>
          <w:color w:val="FF0000"/>
          <w:sz w:val="46"/>
        </w:rPr>
      </w:pPr>
      <w:bookmarkStart w:id="60" w:name="_Toc492268676"/>
      <w:r w:rsidRPr="00753E4A">
        <w:rPr>
          <w:rFonts w:ascii="Times New Roman" w:hAnsi="Times New Roman" w:cs="Times New Roman"/>
          <w:color w:val="FF0000"/>
          <w:sz w:val="46"/>
        </w:rPr>
        <w:lastRenderedPageBreak/>
        <w:t>ПРАКТИЧЕСКИЕ РАБОТЫ</w:t>
      </w:r>
      <w:bookmarkEnd w:id="60"/>
    </w:p>
    <w:p w:rsidR="00C607B3" w:rsidRPr="009A5678" w:rsidRDefault="00C607B3" w:rsidP="009A5678">
      <w:pPr>
        <w:jc w:val="center"/>
        <w:rPr>
          <w:rFonts w:ascii="Times New Roman" w:hAnsi="Times New Roman"/>
          <w:b w:val="0"/>
          <w:sz w:val="20"/>
        </w:rPr>
      </w:pPr>
    </w:p>
    <w:p w:rsidR="00C607B3" w:rsidRPr="003A7FB3" w:rsidRDefault="00C607B3" w:rsidP="003A7FB3">
      <w:pPr>
        <w:pStyle w:val="2"/>
        <w:rPr>
          <w:b/>
          <w:sz w:val="20"/>
          <w:szCs w:val="20"/>
        </w:rPr>
      </w:pPr>
      <w:bookmarkStart w:id="61" w:name="_Toc492268677"/>
      <w:r w:rsidRPr="003A7FB3">
        <w:rPr>
          <w:b/>
          <w:sz w:val="20"/>
          <w:szCs w:val="20"/>
        </w:rPr>
        <w:t>Практическое занятие № 1.</w:t>
      </w:r>
      <w:bookmarkEnd w:id="61"/>
    </w:p>
    <w:p w:rsidR="00C607B3" w:rsidRPr="003A7FB3" w:rsidRDefault="00C607B3" w:rsidP="009A5678">
      <w:pPr>
        <w:rPr>
          <w:rFonts w:ascii="Times New Roman" w:hAnsi="Times New Roman"/>
          <w:sz w:val="20"/>
        </w:rPr>
      </w:pPr>
    </w:p>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786"/>
      </w:tblGrid>
      <w:tr w:rsidR="00C607B3" w:rsidRPr="003A7FB3" w:rsidTr="00426217">
        <w:tc>
          <w:tcPr>
            <w:tcW w:w="959"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w:t>
            </w: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C607B3" w:rsidRPr="00436324"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en-US"/>
              </w:rPr>
            </w:pPr>
          </w:p>
        </w:tc>
        <w:tc>
          <w:tcPr>
            <w:tcW w:w="4786"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𝑦→𝑥˄y</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(y˄𝑧˄𝑦)˅x↔𝑧˅𝑥→𝑦</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z˄(x↔y˅x)→𝑧˄𝑥˅y</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w:t>
            </w:r>
            <w:r w:rsidRPr="003A7FB3">
              <w:rPr>
                <w:rFonts w:ascii="Times New Roman" w:eastAsia="Times New Roman" w:hAnsi="Times New Roman" w:cs="Times New Roman"/>
                <w:lang w:val="en-US"/>
              </w:rPr>
              <w:t>(</w:t>
            </w:r>
            <w:r w:rsidRPr="003A7FB3">
              <w:rPr>
                <w:rFonts w:ascii="Times New Roman" w:eastAsia="Times New Roman" w:hAnsi="Times New Roman" w:cs="Times New Roman"/>
                <w:lang w:val="uz-Cyrl-UZ"/>
              </w:rPr>
              <w:t>z→𝑦→𝑥</w:t>
            </w:r>
            <w:r w:rsidRPr="003A7FB3">
              <w:rPr>
                <w:rFonts w:ascii="Times New Roman" w:eastAsia="Times New Roman" w:hAnsi="Times New Roman" w:cs="Times New Roman"/>
                <w:lang w:val="en-US"/>
              </w:rPr>
              <w:t>)</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y˄(𝑧˄𝑦)˅x↔𝑥˄𝑧</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y˄x↔y˅x→𝑧˄𝑥˄y</w:t>
            </w:r>
          </w:p>
        </w:tc>
      </w:tr>
      <w:tr w:rsidR="00C607B3" w:rsidRPr="00436324"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z˄y→x↔y˅(x→𝑧˄𝑥)</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𝑧→𝑥</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(x˄x˄𝑦)˅z↔𝑧˅𝑦→𝑥</w:t>
            </w:r>
          </w:p>
        </w:tc>
      </w:tr>
    </w:tbl>
    <w:p w:rsidR="00C607B3" w:rsidRPr="003A7FB3" w:rsidRDefault="00C607B3" w:rsidP="009A5678">
      <w:pPr>
        <w:pStyle w:val="a8"/>
        <w:rPr>
          <w:rFonts w:ascii="Times New Roman" w:eastAsia="Times New Roman" w:hAnsi="Times New Roman" w:cs="Times New Roman"/>
          <w:lang w:val="uz-Cyrl-UZ"/>
        </w:rPr>
      </w:pPr>
    </w:p>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786"/>
      </w:tblGrid>
      <w:tr w:rsidR="00C607B3" w:rsidRPr="003A7FB3" w:rsidTr="00426217">
        <w:tc>
          <w:tcPr>
            <w:tcW w:w="959" w:type="dxa"/>
          </w:tcPr>
          <w:p w:rsidR="00C607B3" w:rsidRPr="003A7FB3" w:rsidRDefault="00C607B3" w:rsidP="009A5678">
            <w:pPr>
              <w:pStyle w:val="a8"/>
              <w:rPr>
                <w:rFonts w:ascii="Times New Roman" w:eastAsia="Times New Roman" w:hAnsi="Times New Roman" w:cs="Times New Roman"/>
              </w:rPr>
            </w:pPr>
            <w:r w:rsidRPr="003A7FB3">
              <w:rPr>
                <w:rFonts w:ascii="Times New Roman" w:eastAsia="Times New Roman" w:hAnsi="Times New Roman" w:cs="Times New Roman"/>
              </w:rPr>
              <w:t>№</w:t>
            </w: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x˄(z˄y˅z)˅𝑦˅𝑥˄y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(y˄𝑧˄𝑦)˅x˄𝑧˅𝑥˄𝑦</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z˄(x˄y˅x)˄𝑧˄𝑥˅y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x˄z˄y˅(z˅𝑦˄𝑥)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y˄(𝑧˄𝑦)˅x˄𝑥˄𝑧</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y˄x˅y˅x˄𝑧˄𝑥˄y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z˄y˅x˄y˅(x˅𝑧˄𝑥)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y˄(z˅y˅x)˄𝑧˄𝑥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(x˄x˄𝑦)˅z˄𝑧˅𝑦˅𝑥</w:t>
            </w:r>
          </w:p>
        </w:tc>
      </w:tr>
    </w:tbl>
    <w:p w:rsidR="00C607B3" w:rsidRPr="003A7FB3" w:rsidRDefault="00C607B3" w:rsidP="009A5678">
      <w:pPr>
        <w:rPr>
          <w:rFonts w:ascii="Times New Roman" w:hAnsi="Times New Roman"/>
          <w:sz w:val="20"/>
          <w:lang w:val="uz-Cyrl-UZ"/>
        </w:rPr>
      </w:pPr>
    </w:p>
    <w:p w:rsidR="00C607B3" w:rsidRPr="003A7FB3" w:rsidRDefault="00C607B3" w:rsidP="009A5678">
      <w:pPr>
        <w:rPr>
          <w:rFonts w:ascii="Times New Roman" w:hAnsi="Times New Roman"/>
          <w:sz w:val="20"/>
          <w:lang w:val="uz-Cyrl-UZ"/>
        </w:rPr>
      </w:pPr>
      <w:r w:rsidRPr="003A7FB3">
        <w:rPr>
          <w:rFonts w:ascii="Times New Roman" w:hAnsi="Times New Roman"/>
          <w:sz w:val="20"/>
          <w:lang w:val="uz-Cyrl-UZ"/>
        </w:rPr>
        <w:br w:type="page"/>
      </w:r>
    </w:p>
    <w:p w:rsidR="00C607B3" w:rsidRPr="003A7FB3" w:rsidRDefault="00C607B3" w:rsidP="003A7FB3">
      <w:pPr>
        <w:pStyle w:val="2"/>
        <w:rPr>
          <w:b/>
          <w:sz w:val="20"/>
          <w:szCs w:val="20"/>
        </w:rPr>
      </w:pPr>
      <w:bookmarkStart w:id="62" w:name="_Toc492268678"/>
      <w:r w:rsidRPr="003A7FB3">
        <w:rPr>
          <w:b/>
          <w:sz w:val="20"/>
          <w:szCs w:val="20"/>
        </w:rPr>
        <w:lastRenderedPageBreak/>
        <w:t>Практическое занятие №2</w:t>
      </w:r>
      <w:bookmarkEnd w:id="62"/>
    </w:p>
    <w:p w:rsidR="00C607B3" w:rsidRPr="009A5678" w:rsidRDefault="00C607B3" w:rsidP="009A5678">
      <w:pPr>
        <w:widowControl w:val="0"/>
        <w:suppressAutoHyphens/>
        <w:jc w:val="both"/>
        <w:rPr>
          <w:rFonts w:ascii="Times New Roman" w:eastAsia="Calibri" w:hAnsi="Times New Roman"/>
          <w:kern w:val="1"/>
          <w:sz w:val="20"/>
        </w:rPr>
      </w:pPr>
      <w:r w:rsidRPr="009A5678">
        <w:rPr>
          <w:rFonts w:ascii="Times New Roman" w:eastAsia="Calibri" w:hAnsi="Times New Roman"/>
          <w:kern w:val="1"/>
          <w:sz w:val="20"/>
        </w:rPr>
        <w:t>Формирование векторов и матриц.</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Если надо задать вектор 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элементов, то их значения следует перечислить в квадратных скобках через пробел или через запятую, например: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&gt;&gt; </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=[2 –3 4 6];</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При задании матрицы используется символ ; (точка с запятой) для разграничения строк:</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&gt;&gt;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 3; 0 –.3];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Можно вводить элементы векторов и матриц в виде арифметических выражений, содержащих доступные системе функции. Элементы матриц могут быть комплексными. Для указания отдельного элемента используется выражение вида </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или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например: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&gt;&gt;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(1,2)</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Выражение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дает доступ к элементам матрицы, развернутым в один столбец:</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&gt;&gt;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(4)</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 xml:space="preserve">=-0.3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Индекс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может быть  логическим  выражением:</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&gt;&gt;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&gt;0)</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 1 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В качестве индекса  может быть вектор. Например, запись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([1,2],2) обозначает первый и второй элементы второго столбца. Для указания на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-ю строку или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-й столбец матрицы используются  выражения   вида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  или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Запись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обозначает вектор-столбец, сформированный из нескольких элементов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-го столбца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(с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по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-й).</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Имеется ряд функций для задания особых векторов и матриц, например </w:t>
      </w:r>
      <w:r w:rsidRPr="009A5678">
        <w:rPr>
          <w:rFonts w:ascii="Times New Roman" w:eastAsia="Calibri" w:hAnsi="Times New Roman"/>
          <w:b w:val="0"/>
          <w:kern w:val="1"/>
          <w:sz w:val="20"/>
          <w:lang w:val="en-US"/>
        </w:rPr>
        <w:t>magic</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размером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х</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у которой сумма строк, сумма столбцов и сумма диагоналей одинаковы), </w:t>
      </w:r>
      <w:r w:rsidRPr="009A5678">
        <w:rPr>
          <w:rFonts w:ascii="Times New Roman" w:eastAsia="Calibri" w:hAnsi="Times New Roman"/>
          <w:b w:val="0"/>
          <w:kern w:val="1"/>
          <w:sz w:val="20"/>
          <w:lang w:val="en-US"/>
        </w:rPr>
        <w:t>hadamard</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Адамара), </w:t>
      </w:r>
      <w:r w:rsidRPr="009A5678">
        <w:rPr>
          <w:rFonts w:ascii="Times New Roman" w:eastAsia="Calibri" w:hAnsi="Times New Roman"/>
          <w:b w:val="0"/>
          <w:kern w:val="1"/>
          <w:sz w:val="20"/>
          <w:lang w:val="en-US"/>
        </w:rPr>
        <w:t>hilb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Гильберта), </w:t>
      </w:r>
      <w:r w:rsidRPr="009A5678">
        <w:rPr>
          <w:rFonts w:ascii="Times New Roman" w:eastAsia="Calibri" w:hAnsi="Times New Roman"/>
          <w:b w:val="0"/>
          <w:kern w:val="1"/>
          <w:sz w:val="20"/>
          <w:lang w:val="en-US"/>
        </w:rPr>
        <w:t>zeros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(многомерный массив из нулей), </w:t>
      </w:r>
      <w:r w:rsidRPr="009A5678">
        <w:rPr>
          <w:rFonts w:ascii="Times New Roman" w:eastAsia="Calibri" w:hAnsi="Times New Roman"/>
          <w:b w:val="0"/>
          <w:kern w:val="1"/>
          <w:sz w:val="20"/>
          <w:lang w:val="en-US"/>
        </w:rPr>
        <w:t>ones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(массив из единиц), </w:t>
      </w:r>
      <w:r w:rsidRPr="009A5678">
        <w:rPr>
          <w:rFonts w:ascii="Times New Roman" w:eastAsia="Calibri" w:hAnsi="Times New Roman"/>
          <w:b w:val="0"/>
          <w:kern w:val="1"/>
          <w:sz w:val="20"/>
          <w:lang w:val="en-US"/>
        </w:rPr>
        <w:t>rand</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(массив из случайных чисел), </w:t>
      </w:r>
      <w:r w:rsidRPr="009A5678">
        <w:rPr>
          <w:rFonts w:ascii="Times New Roman" w:eastAsia="Calibri" w:hAnsi="Times New Roman"/>
          <w:b w:val="0"/>
          <w:kern w:val="1"/>
          <w:sz w:val="20"/>
          <w:lang w:val="en-US"/>
        </w:rPr>
        <w:t>eye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(единичная матрица), </w:t>
      </w:r>
      <w:r w:rsidRPr="009A5678">
        <w:rPr>
          <w:rFonts w:ascii="Times New Roman" w:eastAsia="Calibri" w:hAnsi="Times New Roman"/>
          <w:b w:val="0"/>
          <w:kern w:val="1"/>
          <w:sz w:val="20"/>
          <w:lang w:val="en-US"/>
        </w:rPr>
        <w:t>rempat</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дублей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 вниз,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вправо), </w:t>
      </w:r>
      <w:r w:rsidRPr="009A5678">
        <w:rPr>
          <w:rFonts w:ascii="Times New Roman" w:eastAsia="Calibri" w:hAnsi="Times New Roman"/>
          <w:b w:val="0"/>
          <w:kern w:val="1"/>
          <w:sz w:val="20"/>
          <w:lang w:val="en-US"/>
        </w:rPr>
        <w:t>linespace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(вектор-строка 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чисел, равномерно расположенных на отрезке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по умолчанию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=100), </w:t>
      </w:r>
      <w:r w:rsidRPr="009A5678">
        <w:rPr>
          <w:rFonts w:ascii="Times New Roman" w:eastAsia="Calibri" w:hAnsi="Times New Roman"/>
          <w:b w:val="0"/>
          <w:kern w:val="1"/>
          <w:sz w:val="20"/>
          <w:lang w:val="en-US"/>
        </w:rPr>
        <w:t>logspace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(узлы логарифмической сетки по десятичному логарифму, по умолчанию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=50) и др.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Элементами матрицы могут быть вектора и матрицы, что позволяет формировать большие матрицы, объединяя малые. Для удаления строк или столбцов удобно использовать пустые квадратные скобки [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&gt;&gt;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0 –0.3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Основную информацию о векторах и матрицах можно получить с помощью функций </w:t>
      </w:r>
      <w:r w:rsidRPr="009A5678">
        <w:rPr>
          <w:rFonts w:ascii="Times New Roman" w:eastAsia="Calibri" w:hAnsi="Times New Roman"/>
          <w:b w:val="0"/>
          <w:kern w:val="1"/>
          <w:sz w:val="20"/>
          <w:lang w:val="en-US"/>
        </w:rPr>
        <w:t>size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(вектор-строка с размерами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length</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(число компонентов вектора </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ndims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(размерность массива Х), </w:t>
      </w:r>
      <w:r w:rsidRPr="009A5678">
        <w:rPr>
          <w:rFonts w:ascii="Times New Roman" w:eastAsia="Calibri" w:hAnsi="Times New Roman"/>
          <w:b w:val="0"/>
          <w:kern w:val="1"/>
          <w:sz w:val="20"/>
          <w:lang w:val="en-US"/>
        </w:rPr>
        <w:t>disp</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(массив Х без его имени), </w:t>
      </w:r>
      <w:r w:rsidRPr="009A5678">
        <w:rPr>
          <w:rFonts w:ascii="Times New Roman" w:eastAsia="Calibri" w:hAnsi="Times New Roman"/>
          <w:b w:val="0"/>
          <w:kern w:val="1"/>
          <w:sz w:val="20"/>
          <w:lang w:val="en-US"/>
        </w:rPr>
        <w:t>isempty</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isequal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Y</w:t>
      </w:r>
      <w:r w:rsidRPr="009A5678">
        <w:rPr>
          <w:rFonts w:ascii="Times New Roman" w:eastAsia="Calibri" w:hAnsi="Times New Roman"/>
          <w:b w:val="0"/>
          <w:kern w:val="1"/>
          <w:sz w:val="20"/>
        </w:rPr>
        <w:t xml:space="preserve">) (=1, если </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Y</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isnumeric</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Х – числовая переменная), </w:t>
      </w:r>
      <w:r w:rsidRPr="009A5678">
        <w:rPr>
          <w:rFonts w:ascii="Times New Roman" w:eastAsia="Calibri" w:hAnsi="Times New Roman"/>
          <w:b w:val="0"/>
          <w:kern w:val="1"/>
          <w:sz w:val="20"/>
          <w:lang w:val="en-US"/>
        </w:rPr>
        <w:t>islogical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Х – логическая переменная).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При формировании матриц можно использовать следующие функции:</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reshape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 формирует матрицу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из элементов массива Х;</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diag</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 формирует вектор-столбец из k-й диагонали А, по умолчанию – из главной;</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tril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 формирует нижнюю треугольную матрицу для А;</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triu</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 формирует верхнюю треугольную матрицу для А;</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fliplr</w:t>
      </w:r>
      <w:r w:rsidRPr="009A5678">
        <w:rPr>
          <w:rFonts w:ascii="Times New Roman" w:eastAsia="Calibri" w:hAnsi="Times New Roman"/>
          <w:b w:val="0"/>
          <w:kern w:val="1"/>
          <w:sz w:val="20"/>
        </w:rPr>
        <w:t>(А) – меняет на обратный порядок столбцов;</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flipud</w:t>
      </w:r>
      <w:r w:rsidRPr="009A5678">
        <w:rPr>
          <w:rFonts w:ascii="Times New Roman" w:eastAsia="Calibri" w:hAnsi="Times New Roman"/>
          <w:b w:val="0"/>
          <w:kern w:val="1"/>
          <w:sz w:val="20"/>
        </w:rPr>
        <w:t>(А) – меняет на обратный порядок строк;</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rot</w:t>
      </w:r>
      <w:r w:rsidRPr="009A5678">
        <w:rPr>
          <w:rFonts w:ascii="Times New Roman" w:eastAsia="Calibri" w:hAnsi="Times New Roman"/>
          <w:b w:val="0"/>
          <w:kern w:val="1"/>
          <w:sz w:val="20"/>
        </w:rPr>
        <w:t>90(А,</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 поворачивает А на 90 градусов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раз;</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find</w:t>
      </w:r>
      <w:r w:rsidRPr="009A5678">
        <w:rPr>
          <w:rFonts w:ascii="Times New Roman" w:eastAsia="Calibri" w:hAnsi="Times New Roman"/>
          <w:b w:val="0"/>
          <w:kern w:val="1"/>
          <w:sz w:val="20"/>
        </w:rPr>
        <w:t xml:space="preserve"> – определяет индексы ненулевых элементов;</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end</w:t>
      </w:r>
      <w:r w:rsidRPr="009A5678">
        <w:rPr>
          <w:rFonts w:ascii="Times New Roman" w:eastAsia="Calibri" w:hAnsi="Times New Roman"/>
          <w:b w:val="0"/>
          <w:kern w:val="1"/>
          <w:sz w:val="20"/>
        </w:rPr>
        <w:t xml:space="preserve"> – на месте индекса задает его последнее значение.</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Определитель квадратной матрицы вычисляется с помощью функции </w:t>
      </w:r>
      <w:r w:rsidRPr="009A5678">
        <w:rPr>
          <w:rFonts w:ascii="Times New Roman" w:eastAsia="Calibri" w:hAnsi="Times New Roman"/>
          <w:b w:val="0"/>
          <w:kern w:val="1"/>
          <w:sz w:val="20"/>
          <w:lang w:val="en-US"/>
        </w:rPr>
        <w:t>det</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Для вычисления обратной матрицы методом  Гаусса-Жордана  используется функция </w:t>
      </w:r>
      <w:r w:rsidRPr="009A5678">
        <w:rPr>
          <w:rFonts w:ascii="Times New Roman" w:eastAsia="Calibri" w:hAnsi="Times New Roman"/>
          <w:b w:val="0"/>
          <w:kern w:val="1"/>
          <w:sz w:val="20"/>
          <w:lang w:val="en-US"/>
        </w:rPr>
        <w:t>inv</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Calibri" w:hAnsi="Times New Roman"/>
          <w:b w:val="0"/>
          <w:kern w:val="1"/>
          <w:sz w:val="20"/>
        </w:rPr>
        <w:t>матриц и векторов поэлементные операции</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&gt;&gt; </w:t>
      </w:r>
      <w:r w:rsidRPr="009A5678">
        <w:rPr>
          <w:rFonts w:ascii="Times New Roman" w:eastAsia="Calibri" w:hAnsi="Times New Roman"/>
          <w:b w:val="0"/>
          <w:kern w:val="1"/>
          <w:sz w:val="20"/>
          <w:lang w:val="en-US"/>
        </w:rPr>
        <w:t>v</w:t>
      </w:r>
      <w:r w:rsidRPr="009A5678">
        <w:rPr>
          <w:rFonts w:ascii="Times New Roman" w:eastAsia="Calibri" w:hAnsi="Times New Roman"/>
          <w:b w:val="0"/>
          <w:kern w:val="1"/>
          <w:sz w:val="20"/>
        </w:rPr>
        <w:t>1=[3 6 9 12];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 xml:space="preserve">&gt;&gt; </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2=[1,2,3,4];</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 xml:space="preserve">&gt;&gt; </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1/</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9A5678">
        <w:rPr>
          <w:rFonts w:ascii="Times New Roman" w:eastAsia="Calibri" w:hAnsi="Times New Roman"/>
          <w:b w:val="0"/>
          <w:kern w:val="1"/>
          <w:sz w:val="20"/>
          <w:lang w:val="en-US"/>
        </w:rPr>
        <w:t>ans</w:t>
      </w:r>
      <w:r w:rsidRPr="00BE2026">
        <w:rPr>
          <w:rFonts w:ascii="Times New Roman" w:eastAsia="Calibri" w:hAnsi="Times New Roman"/>
          <w:b w:val="0"/>
          <w:kern w:val="1"/>
          <w:sz w:val="20"/>
          <w:lang w:val="en-US"/>
        </w:rPr>
        <w:t>=3</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 xml:space="preserve">&gt;&gt; </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1.*</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9A5678">
        <w:rPr>
          <w:rFonts w:ascii="Times New Roman" w:eastAsia="Calibri" w:hAnsi="Times New Roman"/>
          <w:b w:val="0"/>
          <w:kern w:val="1"/>
          <w:sz w:val="20"/>
          <w:lang w:val="en-US"/>
        </w:rPr>
        <w:t>ans</w:t>
      </w:r>
      <w:r w:rsidRPr="00BE2026">
        <w:rPr>
          <w:rFonts w:ascii="Times New Roman" w:eastAsia="Calibri" w:hAnsi="Times New Roman"/>
          <w:b w:val="0"/>
          <w:kern w:val="1"/>
          <w:sz w:val="20"/>
          <w:lang w:val="en-US"/>
        </w:rPr>
        <w:t>=3 12 27 48</w:t>
      </w:r>
    </w:p>
    <w:p w:rsidR="00C607B3" w:rsidRPr="003B3EFA" w:rsidRDefault="00C607B3" w:rsidP="009A5678">
      <w:pPr>
        <w:widowControl w:val="0"/>
        <w:suppressAutoHyphens/>
        <w:jc w:val="both"/>
        <w:rPr>
          <w:rFonts w:ascii="Times New Roman" w:eastAsia="Calibri" w:hAnsi="Times New Roman"/>
          <w:b w:val="0"/>
          <w:kern w:val="1"/>
          <w:sz w:val="20"/>
        </w:rPr>
      </w:pPr>
      <w:r w:rsidRPr="003B3EFA">
        <w:rPr>
          <w:rFonts w:ascii="Times New Roman" w:eastAsia="Calibri" w:hAnsi="Times New Roman"/>
          <w:b w:val="0"/>
          <w:kern w:val="1"/>
          <w:sz w:val="20"/>
        </w:rPr>
        <w:t xml:space="preserve">&gt;&gt; </w:t>
      </w:r>
      <w:r w:rsidRPr="009A5678">
        <w:rPr>
          <w:rFonts w:ascii="Times New Roman" w:eastAsia="Calibri" w:hAnsi="Times New Roman"/>
          <w:b w:val="0"/>
          <w:kern w:val="1"/>
          <w:sz w:val="20"/>
          <w:lang w:val="en-US"/>
        </w:rPr>
        <w:t>v</w:t>
      </w:r>
      <w:r w:rsidRPr="003B3EFA">
        <w:rPr>
          <w:rFonts w:ascii="Times New Roman" w:eastAsia="Calibri" w:hAnsi="Times New Roman"/>
          <w:b w:val="0"/>
          <w:kern w:val="1"/>
          <w:sz w:val="20"/>
        </w:rPr>
        <w:t>1./</w:t>
      </w:r>
      <w:r w:rsidRPr="009A5678">
        <w:rPr>
          <w:rFonts w:ascii="Times New Roman" w:eastAsia="Calibri" w:hAnsi="Times New Roman"/>
          <w:b w:val="0"/>
          <w:kern w:val="1"/>
          <w:sz w:val="20"/>
          <w:lang w:val="en-US"/>
        </w:rPr>
        <w:t>v</w:t>
      </w:r>
      <w:r w:rsidRPr="003B3EFA">
        <w:rPr>
          <w:rFonts w:ascii="Times New Roman" w:eastAsia="Calibri" w:hAnsi="Times New Roman"/>
          <w:b w:val="0"/>
          <w:kern w:val="1"/>
          <w:sz w:val="20"/>
        </w:rPr>
        <w:t>2</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=3 3 3 3</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Пример  (анализ  устойчивости  и  ограниченности).  Дана  неоднородная  система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дифференциальных уравнений</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14:anchorId="6809B370" wp14:editId="5735CF97">
            <wp:extent cx="999490" cy="361315"/>
            <wp:effectExtent l="0" t="0" r="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999490" cy="36131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lastRenderedPageBreak/>
        <w:t xml:space="preserve">Требуется проанализировать ее устойчивость и выяснить, при каких постоянных a и b все решения системы ограничены.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i/>
          <w:kern w:val="1"/>
          <w:sz w:val="20"/>
        </w:rPr>
        <w:t>Решение.</w:t>
      </w:r>
      <w:r w:rsidRPr="009A5678">
        <w:rPr>
          <w:rFonts w:ascii="Times New Roman" w:eastAsia="Andale Sans UI" w:hAnsi="Times New Roman"/>
          <w:b w:val="0"/>
          <w:kern w:val="1"/>
          <w:sz w:val="20"/>
        </w:rPr>
        <w:t xml:space="preserve"> Запишем  систему  в  матричной  форме  </w:t>
      </w:r>
      <w:r w:rsidRPr="009A5678">
        <w:rPr>
          <w:rFonts w:ascii="Times New Roman" w:eastAsia="Andale Sans UI" w:hAnsi="Times New Roman"/>
          <w:b w:val="0"/>
          <w:noProof/>
          <w:kern w:val="1"/>
          <w:sz w:val="20"/>
        </w:rPr>
        <w:drawing>
          <wp:inline distT="0" distB="0" distL="0" distR="0" wp14:anchorId="4669B004" wp14:editId="5F927353">
            <wp:extent cx="2498725" cy="4572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498725" cy="45720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найдем корни ее характеристического уравнения, т.е. собственные числа матрицы А: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A=[-4 2;2 -1]; eig(A)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ans = -5    0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Одно  из  собственных  чисел  отрицательно,  а  другое  лежит  на  мнимой  оси,  следовательно, однородная система находится на границе  устойчивости.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Для  ответа  на  вопрос  об  ограниченности   неоднородной  системы  найдем  ее  аналитическое решение  с помощью команды dsolve: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s yms a b;s=dsolve('Dx =2*y-4*x+a,Dy=2*x-y+b')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 =     x: [1x1 sym]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y: [1x1 sym]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x =s.x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x =2/5*exp(-5*t)*C1-1/10*b+1/5*a+2/5*t*b+1/5*t*a+1/2*C2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y= s.y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y =-1/5*exp(-5*t)*C1+4/5*t*b+2/5*t*a+C2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lang w:val="en-US"/>
        </w:rPr>
        <w:t xml:space="preserve"> </w:t>
      </w:r>
      <w:r w:rsidRPr="009A5678">
        <w:rPr>
          <w:rFonts w:ascii="Times New Roman" w:eastAsia="Andale Sans UI" w:hAnsi="Times New Roman"/>
          <w:b w:val="0"/>
          <w:kern w:val="1"/>
          <w:sz w:val="20"/>
        </w:rPr>
        <w:t xml:space="preserve">Приведем подобные члены и перейдем к обычной нотации: </w:t>
      </w:r>
      <w:r w:rsidRPr="009A5678">
        <w:rPr>
          <w:rFonts w:ascii="Times New Roman" w:eastAsia="Andale Sans UI" w:hAnsi="Times New Roman"/>
          <w:b w:val="0"/>
          <w:noProof/>
          <w:kern w:val="1"/>
          <w:sz w:val="20"/>
        </w:rPr>
        <w:drawing>
          <wp:inline distT="0" distB="0" distL="0" distR="0" wp14:anchorId="105F2A3F" wp14:editId="2DE4665D">
            <wp:extent cx="1871345" cy="5207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871345" cy="52070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Решение  будет  ограниченным, если a=-2b, тогда  </w:t>
      </w:r>
      <w:r w:rsidRPr="009A5678">
        <w:rPr>
          <w:rFonts w:ascii="Times New Roman" w:eastAsia="Andale Sans UI" w:hAnsi="Times New Roman"/>
          <w:b w:val="0"/>
          <w:noProof/>
          <w:kern w:val="1"/>
          <w:sz w:val="20"/>
        </w:rPr>
        <w:drawing>
          <wp:inline distT="0" distB="0" distL="0" distR="0" wp14:anchorId="2E37CF75" wp14:editId="2E1E94E5">
            <wp:extent cx="2265045" cy="201930"/>
            <wp:effectExtent l="0" t="0" r="1905"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265045" cy="20193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Нули  и  полюсы  системы,  заданной  передаточной    функцией  –  это  просто  корни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i/>
          <w:kern w:val="1"/>
          <w:sz w:val="20"/>
        </w:rPr>
        <w:t>z</w:t>
      </w:r>
      <w:r w:rsidRPr="009A5678">
        <w:rPr>
          <w:rFonts w:ascii="Times New Roman" w:eastAsia="Andale Sans UI" w:hAnsi="Times New Roman"/>
          <w:b w:val="0"/>
          <w:i/>
          <w:kern w:val="1"/>
          <w:sz w:val="20"/>
          <w:vertAlign w:val="subscript"/>
        </w:rPr>
        <w:t>i</w:t>
      </w:r>
      <w:r w:rsidRPr="009A5678">
        <w:rPr>
          <w:rFonts w:ascii="Times New Roman" w:eastAsia="Andale Sans UI" w:hAnsi="Times New Roman"/>
          <w:b w:val="0"/>
          <w:i/>
          <w:kern w:val="1"/>
          <w:sz w:val="20"/>
        </w:rPr>
        <w:t xml:space="preserve"> </w:t>
      </w:r>
      <w:r w:rsidRPr="009A5678">
        <w:rPr>
          <w:rFonts w:ascii="Times New Roman" w:eastAsia="Andale Sans UI" w:hAnsi="Times New Roman"/>
          <w:b w:val="0"/>
          <w:kern w:val="1"/>
          <w:sz w:val="20"/>
        </w:rPr>
        <w:t xml:space="preserve">и </w:t>
      </w:r>
      <w:r w:rsidRPr="009A5678">
        <w:rPr>
          <w:rFonts w:ascii="Times New Roman" w:eastAsia="Andale Sans UI" w:hAnsi="Times New Roman"/>
          <w:b w:val="0"/>
          <w:i/>
          <w:kern w:val="1"/>
          <w:sz w:val="20"/>
        </w:rPr>
        <w:t>p</w:t>
      </w:r>
      <w:r w:rsidRPr="009A5678">
        <w:rPr>
          <w:rFonts w:ascii="Times New Roman" w:eastAsia="Andale Sans UI" w:hAnsi="Times New Roman"/>
          <w:b w:val="0"/>
          <w:i/>
          <w:kern w:val="1"/>
          <w:sz w:val="20"/>
          <w:vertAlign w:val="subscript"/>
        </w:rPr>
        <w:t xml:space="preserve">i </w:t>
      </w:r>
      <w:r w:rsidRPr="009A5678">
        <w:rPr>
          <w:rFonts w:ascii="Times New Roman" w:eastAsia="Andale Sans UI" w:hAnsi="Times New Roman"/>
          <w:b w:val="0"/>
          <w:kern w:val="1"/>
          <w:sz w:val="20"/>
        </w:rPr>
        <w:t xml:space="preserve">полиномов,  стоящих  в  числителе  и  знаменателе.  Поэтому  для  вычисления  вектора  нулей  z  и вектора полюсов  p  передаточной  функции   Q(p) = num/den,  могут использоваться команды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 xml:space="preserve"> = </w:t>
      </w:r>
      <w:r w:rsidRPr="009A5678">
        <w:rPr>
          <w:rFonts w:ascii="Times New Roman" w:eastAsia="Andale Sans UI" w:hAnsi="Times New Roman"/>
          <w:b w:val="0"/>
          <w:kern w:val="1"/>
          <w:sz w:val="20"/>
          <w:lang w:val="en-US"/>
        </w:rPr>
        <w:t>roots</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num</w:t>
      </w:r>
      <w:r w:rsidRPr="009A5678">
        <w:rPr>
          <w:rFonts w:ascii="Times New Roman" w:eastAsia="Andale Sans UI" w:hAnsi="Times New Roman"/>
          <w:b w:val="0"/>
          <w:kern w:val="1"/>
          <w:sz w:val="20"/>
        </w:rPr>
        <w:t xml:space="preserve">);    </w:t>
      </w:r>
      <w:r w:rsidRPr="009A5678">
        <w:rPr>
          <w:rFonts w:ascii="Times New Roman" w:eastAsia="Andale Sans UI" w:hAnsi="Times New Roman"/>
          <w:b w:val="0"/>
          <w:kern w:val="1"/>
          <w:sz w:val="20"/>
          <w:lang w:val="en-US"/>
        </w:rPr>
        <w:t>p</w:t>
      </w:r>
      <w:r w:rsidRPr="009A5678">
        <w:rPr>
          <w:rFonts w:ascii="Times New Roman" w:eastAsia="Andale Sans UI" w:hAnsi="Times New Roman"/>
          <w:b w:val="0"/>
          <w:kern w:val="1"/>
          <w:sz w:val="20"/>
        </w:rPr>
        <w:t xml:space="preserve"> =  </w:t>
      </w:r>
      <w:r w:rsidRPr="009A5678">
        <w:rPr>
          <w:rFonts w:ascii="Times New Roman" w:eastAsia="Andale Sans UI" w:hAnsi="Times New Roman"/>
          <w:b w:val="0"/>
          <w:kern w:val="1"/>
          <w:sz w:val="20"/>
          <w:lang w:val="en-US"/>
        </w:rPr>
        <w:t>roots</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den</w:t>
      </w:r>
      <w:r w:rsidRPr="009A5678">
        <w:rPr>
          <w:rFonts w:ascii="Times New Roman" w:eastAsia="Andale Sans UI" w:hAnsi="Times New Roman"/>
          <w:b w:val="0"/>
          <w:kern w:val="1"/>
          <w:sz w:val="20"/>
        </w:rPr>
        <w:t xml:space="preserve">). Если система  sys  задана как tf-модель или  ss-модель, то  используются команды   </w:t>
      </w:r>
      <w:r w:rsidRPr="009A5678">
        <w:rPr>
          <w:rFonts w:ascii="Times New Roman" w:eastAsia="Andale Sans UI" w:hAnsi="Times New Roman"/>
          <w:b w:val="0"/>
          <w:kern w:val="1"/>
          <w:sz w:val="20"/>
          <w:lang w:val="en-US"/>
        </w:rPr>
        <w:t>p</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pole</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sys</w:t>
      </w:r>
      <w:r w:rsidRPr="009A5678">
        <w:rPr>
          <w:rFonts w:ascii="Times New Roman" w:eastAsia="Andale Sans UI" w:hAnsi="Times New Roman"/>
          <w:b w:val="0"/>
          <w:kern w:val="1"/>
          <w:sz w:val="20"/>
        </w:rPr>
        <w:t xml:space="preserve">),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zero</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sys</w:t>
      </w:r>
      <w:r w:rsidRPr="009A5678">
        <w:rPr>
          <w:rFonts w:ascii="Times New Roman" w:eastAsia="Andale Sans UI" w:hAnsi="Times New Roman"/>
          <w:b w:val="0"/>
          <w:kern w:val="1"/>
          <w:sz w:val="20"/>
        </w:rPr>
        <w:t xml:space="preserve"> ).  Для  нахождения  полюсов  допустимо  также  использование команды    p=eig(sys),  что  эквивалентно  команде    p=eig(sys.a),  т.е.  вычислению  собственных  чисел матрицы    А.  Функция  tzero  (от  transfer    zeros  –  передаточные  нули)  позволяет  находить  нули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системы по матрицам описания в пространстве состояний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tzero</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A</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B</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C</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D</w:t>
      </w: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Функция    pzmap  предназначена  для  одновременного  вычисления  нулей  и  полюсов.  Если набрать  [p, z]=pzmap(sys), то будут выведены столбцы  p  и  z  полюсов и нулей, а просто  pzmap(sys ) показывает  расположение  нулей  и  полюсов  на  комплексной  плоскости  (на  графике  нули изображаются ноликами, а полюсы – крестиками). При  анализе  управляемости  и  наблюдаемости  линейных  систем  используются  матрицы управляемости  R    и  наблюдаемости  D,  построенные  на  основе  матриц  A,  B  ,  C  описания  в пространстве состояний:</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14:anchorId="6642E36A" wp14:editId="2F1B4BA0">
            <wp:extent cx="2084070" cy="80835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084070" cy="80835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kern w:val="1"/>
          <w:sz w:val="20"/>
        </w:rPr>
        <w:t>Пример</w:t>
      </w:r>
      <w:r w:rsidRPr="009A5678">
        <w:rPr>
          <w:rFonts w:ascii="Times New Roman" w:eastAsia="Andale Sans UI" w:hAnsi="Times New Roman"/>
          <w:b w:val="0"/>
          <w:kern w:val="1"/>
          <w:sz w:val="20"/>
        </w:rPr>
        <w:t xml:space="preserve">  (анализ  минимальности).  Рассмотрим  систему  с  передаточной  функцией   </w:t>
      </w:r>
      <w:r w:rsidRPr="009A5678">
        <w:rPr>
          <w:rFonts w:ascii="Times New Roman" w:eastAsia="Andale Sans UI" w:hAnsi="Times New Roman"/>
          <w:b w:val="0"/>
          <w:noProof/>
          <w:kern w:val="1"/>
          <w:sz w:val="20"/>
        </w:rPr>
        <w:drawing>
          <wp:inline distT="0" distB="0" distL="0" distR="0" wp14:anchorId="4531051A" wp14:editId="049D9755">
            <wp:extent cx="1275715" cy="414655"/>
            <wp:effectExtent l="0" t="0" r="635"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275715" cy="414655"/>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Она  имеет  один  нуль    </w:t>
      </w:r>
      <w:r w:rsidRPr="009A5678">
        <w:rPr>
          <w:rFonts w:ascii="Times New Roman" w:eastAsia="Andale Sans UI" w:hAnsi="Times New Roman"/>
          <w:b w:val="0"/>
          <w:i/>
          <w:kern w:val="1"/>
          <w:sz w:val="20"/>
        </w:rPr>
        <w:t>z</w:t>
      </w:r>
      <w:r w:rsidRPr="009A5678">
        <w:rPr>
          <w:rFonts w:ascii="Times New Roman" w:eastAsia="Andale Sans UI" w:hAnsi="Times New Roman"/>
          <w:b w:val="0"/>
          <w:i/>
          <w:kern w:val="1"/>
          <w:sz w:val="20"/>
          <w:vertAlign w:val="subscript"/>
        </w:rPr>
        <w:t xml:space="preserve">1 </w:t>
      </w:r>
      <w:r w:rsidRPr="009A5678">
        <w:rPr>
          <w:rFonts w:ascii="Times New Roman" w:eastAsia="Andale Sans UI" w:hAnsi="Times New Roman"/>
          <w:b w:val="0"/>
          <w:kern w:val="1"/>
          <w:sz w:val="20"/>
        </w:rPr>
        <w:t xml:space="preserve">= –1    и  два  полюса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xml:space="preserve">= – 1,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2</w:t>
      </w:r>
      <w:r w:rsidRPr="009A5678">
        <w:rPr>
          <w:rFonts w:ascii="Times New Roman" w:eastAsia="Andale Sans UI" w:hAnsi="Times New Roman"/>
          <w:b w:val="0"/>
          <w:kern w:val="1"/>
          <w:sz w:val="20"/>
        </w:rPr>
        <w:t xml:space="preserve">=– 2.    Система неминимальна,  поскольку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z</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Сформируем    tf-модель  этой  системы  и  найдем  ее  нули  и полюсы:</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14:anchorId="2CC34609" wp14:editId="5A629CE9">
            <wp:extent cx="5954395" cy="616585"/>
            <wp:effectExtent l="0" t="0" r="825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54395" cy="61658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Расположение нулей и полюсов на комплексной плоскости можно получить, набрав команду pzmap(s) без выходного аргумента (на рис. 2.7, полюсы помечены крестиками, нуль – ноликом).</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lastRenderedPageBreak/>
        <w:drawing>
          <wp:inline distT="0" distB="0" distL="0" distR="0" wp14:anchorId="142A8817" wp14:editId="3EB38DFB">
            <wp:extent cx="2966720" cy="2891790"/>
            <wp:effectExtent l="0" t="0" r="508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966720" cy="289179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Оба полюса  отрицательны,  следовательно, система  устойчива.  Наличие  диполя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(совпадающего  нуля  и  полюса)  в  точке  (-1,  0) говорит о неминимальности системы.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Перейдем к ss-модели и проанализируем ее  управляемость  и  наблюдаемость,  используя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команды ctrb, obsv  и rank:</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14:anchorId="095AB5CC" wp14:editId="77FCFDE4">
            <wp:extent cx="5932805" cy="6483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932805" cy="64833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Анализируя ранги матриц  R и D, заключаем, что система  s1  управляема, но ненаблюдаема, следовательно, ее порядок может быть понижен.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Найдем  передаточную  функцию  минимальной  реализации:    q=minreal(s),    получаем  ответ   </w:t>
      </w:r>
      <w:r w:rsidRPr="009A5678">
        <w:rPr>
          <w:rFonts w:ascii="Times New Roman" w:eastAsia="Andale Sans UI" w:hAnsi="Times New Roman"/>
          <w:b w:val="0"/>
          <w:noProof/>
          <w:kern w:val="1"/>
          <w:sz w:val="20"/>
        </w:rPr>
        <w:drawing>
          <wp:inline distT="0" distB="0" distL="0" distR="0" wp14:anchorId="3FA5092B" wp14:editId="395D7B7B">
            <wp:extent cx="818515" cy="393700"/>
            <wp:effectExtent l="0" t="0" r="635"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818515" cy="393700"/>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К  тому  же  результату  приходим,  сокращая  числитель  и  знаменатель  исходной передаточной функции Q (p)   на общий множитель  р+1.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Заметим, что статический коэффициент усиления при переходе к минимальной реализации не изменился: </w:t>
      </w:r>
      <w:r w:rsidRPr="009A5678">
        <w:rPr>
          <w:rFonts w:ascii="Times New Roman" w:eastAsia="Andale Sans UI" w:hAnsi="Times New Roman"/>
          <w:b w:val="0"/>
          <w:noProof/>
          <w:kern w:val="1"/>
          <w:sz w:val="20"/>
        </w:rPr>
        <w:drawing>
          <wp:inline distT="0" distB="0" distL="0" distR="0" wp14:anchorId="5256F4C0" wp14:editId="6CF84622">
            <wp:extent cx="2392045" cy="393700"/>
            <wp:effectExtent l="0" t="0" r="825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392045" cy="393700"/>
                    </a:xfrm>
                    <a:prstGeom prst="rect">
                      <a:avLst/>
                    </a:prstGeom>
                    <a:noFill/>
                    <a:ln>
                      <a:noFill/>
                    </a:ln>
                  </pic:spPr>
                </pic:pic>
              </a:graphicData>
            </a:graphic>
          </wp:inline>
        </w:drawing>
      </w:r>
    </w:p>
    <w:p w:rsidR="00281212"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Весовая  и  переходная  функции  также  остаются  прежними.  В  этом  можно  убедиться  с помощью    команд   impulse(s,  q),      step(s,  q),    по  которым  будут  построены  графики  указанных функций для обеих систем.   Команды    ctrb  и  obsv    можно  использовать  при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работе  с  символьными  выражениями, например, когда часть элементов матриц  A, b, c  заданы в буквенном виде.</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1.1.4 Определение и обработка числовых матриц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Файл-функция для заполнения матрицы: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function A=exam(n)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A=zeros(n);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for i=1:n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for j=1:n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A(i,j)=1/(i^2+j^2);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end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end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rPr>
        <w:t>Процедура</w:t>
      </w:r>
      <w:r w:rsidRPr="009A5678">
        <w:rPr>
          <w:rFonts w:ascii="Times New Roman" w:eastAsia="Andale Sans UI" w:hAnsi="Times New Roman"/>
          <w:b w:val="0"/>
          <w:kern w:val="1"/>
          <w:sz w:val="20"/>
          <w:lang w:val="en-US"/>
        </w:rPr>
        <w:t xml:space="preserve"> </w:t>
      </w:r>
      <w:r w:rsidRPr="009A5678">
        <w:rPr>
          <w:rFonts w:ascii="Times New Roman" w:eastAsia="Andale Sans UI" w:hAnsi="Times New Roman"/>
          <w:b w:val="0"/>
          <w:kern w:val="1"/>
          <w:sz w:val="20"/>
        </w:rPr>
        <w:t>перемножения</w:t>
      </w:r>
      <w:r w:rsidRPr="009A5678">
        <w:rPr>
          <w:rFonts w:ascii="Times New Roman" w:eastAsia="Andale Sans UI" w:hAnsi="Times New Roman"/>
          <w:b w:val="0"/>
          <w:kern w:val="1"/>
          <w:sz w:val="20"/>
          <w:lang w:val="en-US"/>
        </w:rPr>
        <w:t xml:space="preserve"> </w:t>
      </w:r>
      <w:r w:rsidRPr="009A5678">
        <w:rPr>
          <w:rFonts w:ascii="Times New Roman" w:eastAsia="Andale Sans UI" w:hAnsi="Times New Roman"/>
          <w:b w:val="0"/>
          <w:kern w:val="1"/>
          <w:sz w:val="20"/>
        </w:rPr>
        <w:t>матриц</w:t>
      </w: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subroutine multmtr(n1, n2, n3, X, Y, Z)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C </w:t>
      </w:r>
      <w:r w:rsidRPr="009A5678">
        <w:rPr>
          <w:rFonts w:ascii="Times New Roman" w:eastAsia="Andale Sans UI" w:hAnsi="Times New Roman"/>
          <w:b w:val="0"/>
          <w:kern w:val="1"/>
          <w:sz w:val="20"/>
        </w:rPr>
        <w:t>Вычисление</w:t>
      </w:r>
      <w:r w:rsidRPr="009A5678">
        <w:rPr>
          <w:rFonts w:ascii="Times New Roman" w:eastAsia="Andale Sans UI" w:hAnsi="Times New Roman"/>
          <w:b w:val="0"/>
          <w:kern w:val="1"/>
          <w:sz w:val="20"/>
          <w:lang w:val="en-US"/>
        </w:rPr>
        <w:t xml:space="preserve"> Z=X*Y, </w:t>
      </w:r>
      <w:r w:rsidRPr="009A5678">
        <w:rPr>
          <w:rFonts w:ascii="Times New Roman" w:eastAsia="Andale Sans UI" w:hAnsi="Times New Roman"/>
          <w:b w:val="0"/>
          <w:kern w:val="1"/>
          <w:sz w:val="20"/>
        </w:rPr>
        <w:t>где</w:t>
      </w:r>
      <w:r w:rsidRPr="009A5678">
        <w:rPr>
          <w:rFonts w:ascii="Times New Roman" w:eastAsia="Andale Sans UI" w:hAnsi="Times New Roman"/>
          <w:b w:val="0"/>
          <w:kern w:val="1"/>
          <w:sz w:val="20"/>
          <w:lang w:val="en-US"/>
        </w:rPr>
        <w:t xml:space="preserve"> X - n1xn2,  Y - n2xn3,  Z - n1Xn3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integer n1, n2, n3, i, j, k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real*8 X(n1,n2), Y(n2,n3), Z(n1,n3)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do 30 i=1,n1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lastRenderedPageBreak/>
        <w:t xml:space="preserve">         do 20 j=1,n3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Z(i,j)=0.0d0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do 10 k=1,n2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Z(i,j)=Z(i,j)+X(i,k)*Y(k,j)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End</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Вычисление элементов матрицы с предварительным выделением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rPr>
        <w:t>памяти</w:t>
      </w: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A=zeros(400);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for i=1:400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for j=1:400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A(i,j)=1/(i^2+j^2);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end </w:t>
      </w:r>
    </w:p>
    <w:p w:rsidR="00C607B3" w:rsidRPr="003B3EFA" w:rsidRDefault="00C607B3" w:rsidP="009A5678">
      <w:pPr>
        <w:widowControl w:val="0"/>
        <w:suppressAutoHyphens/>
        <w:jc w:val="both"/>
        <w:rPr>
          <w:rFonts w:ascii="Times New Roman" w:eastAsia="Andale Sans UI" w:hAnsi="Times New Roman"/>
          <w:b w:val="0"/>
          <w:kern w:val="1"/>
          <w:sz w:val="20"/>
        </w:rPr>
      </w:pPr>
      <w:r w:rsidRPr="00D76A00">
        <w:rPr>
          <w:rFonts w:ascii="Times New Roman" w:eastAsia="Andale Sans UI" w:hAnsi="Times New Roman"/>
          <w:b w:val="0"/>
          <w:kern w:val="1"/>
          <w:sz w:val="20"/>
          <w:lang w:val="en-US"/>
        </w:rPr>
        <w:t>end</w:t>
      </w:r>
      <w:r w:rsidRPr="003B3EFA">
        <w:rPr>
          <w:rFonts w:ascii="Times New Roman" w:eastAsia="Andale Sans UI" w:hAnsi="Times New Roman"/>
          <w:b w:val="0"/>
          <w:kern w:val="1"/>
          <w:sz w:val="20"/>
        </w:rPr>
        <w:t xml:space="preserve"> </w:t>
      </w:r>
    </w:p>
    <w:p w:rsidR="00C607B3" w:rsidRPr="003B3EFA" w:rsidRDefault="00C607B3" w:rsidP="009A5678">
      <w:pPr>
        <w:widowControl w:val="0"/>
        <w:suppressAutoHyphens/>
        <w:jc w:val="both"/>
        <w:rPr>
          <w:rFonts w:ascii="Times New Roman" w:eastAsia="Andale Sans UI" w:hAnsi="Times New Roman"/>
          <w:b w:val="0"/>
          <w:kern w:val="1"/>
          <w:sz w:val="20"/>
        </w:rPr>
      </w:pPr>
      <w:r w:rsidRPr="003B3EFA">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Сравнение матричных операндов: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a=[1 2 3; 4 5 6]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b=[2 2 2; 5 5 5]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c=a &gt;= b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pause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Объединение малых матриц в большую: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rPr>
        <w:t xml:space="preserve">    </w:t>
      </w:r>
      <w:r w:rsidRPr="009A5678">
        <w:rPr>
          <w:rFonts w:ascii="Times New Roman" w:eastAsia="Andale Sans UI" w:hAnsi="Times New Roman"/>
          <w:b w:val="0"/>
          <w:kern w:val="1"/>
          <w:sz w:val="20"/>
          <w:lang w:val="en-US"/>
        </w:rPr>
        <w:t xml:space="preserve">A=magic(3)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B=[A A+16; A+32 A+16]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D=magic(6)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pause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Удаление столбцов и строк матриц: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M=[1 2 3; 4 5 6; 7 8 9]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pause</w:t>
      </w:r>
    </w:p>
    <w:p w:rsidR="00426217" w:rsidRPr="009A5678" w:rsidRDefault="00426217" w:rsidP="009A5678">
      <w:pPr>
        <w:rPr>
          <w:rFonts w:ascii="Times New Roman" w:hAnsi="Times New Roman"/>
          <w:sz w:val="20"/>
        </w:rPr>
      </w:pPr>
      <w:r w:rsidRPr="009A5678">
        <w:rPr>
          <w:rFonts w:ascii="Times New Roman" w:hAnsi="Times New Roman"/>
          <w:sz w:val="20"/>
        </w:rPr>
        <w:br w:type="page"/>
      </w:r>
    </w:p>
    <w:p w:rsidR="00426217" w:rsidRPr="003A7FB3" w:rsidRDefault="00426217" w:rsidP="003A7FB3">
      <w:pPr>
        <w:pStyle w:val="2"/>
        <w:rPr>
          <w:b/>
          <w:sz w:val="20"/>
          <w:szCs w:val="20"/>
        </w:rPr>
      </w:pPr>
      <w:bookmarkStart w:id="63" w:name="_Toc492268679"/>
      <w:r w:rsidRPr="003A7FB3">
        <w:rPr>
          <w:b/>
          <w:sz w:val="20"/>
          <w:szCs w:val="20"/>
        </w:rPr>
        <w:lastRenderedPageBreak/>
        <w:t>Практическое занятие</w:t>
      </w:r>
      <w:bookmarkEnd w:id="63"/>
    </w:p>
    <w:p w:rsidR="00426217" w:rsidRPr="009A5678" w:rsidRDefault="00426217" w:rsidP="009A5678">
      <w:pPr>
        <w:pStyle w:val="a8"/>
        <w:rPr>
          <w:rFonts w:ascii="Times New Roman" w:hAnsi="Times New Roman" w:cs="Times New Roman"/>
          <w:b/>
        </w:rPr>
      </w:pPr>
    </w:p>
    <w:p w:rsidR="00426217" w:rsidRPr="009A5678" w:rsidRDefault="00426217" w:rsidP="009A5678">
      <w:pPr>
        <w:pStyle w:val="a8"/>
        <w:rPr>
          <w:rFonts w:ascii="Times New Roman" w:hAnsi="Times New Roman" w:cs="Times New Roman"/>
          <w:b/>
        </w:rPr>
      </w:pPr>
      <w:r w:rsidRPr="009A5678">
        <w:rPr>
          <w:rFonts w:ascii="Times New Roman" w:hAnsi="Times New Roman" w:cs="Times New Roman"/>
          <w:b/>
        </w:rPr>
        <w:t>1. Построить графики функции с помощью декартовой системы координат:</w:t>
      </w:r>
    </w:p>
    <w:p w:rsidR="00426217" w:rsidRPr="009A5678" w:rsidRDefault="00426217" w:rsidP="009A5678">
      <w:pPr>
        <w:pStyle w:val="a8"/>
        <w:rPr>
          <w:rFonts w:ascii="Times New Roman" w:hAnsi="Times New Roman" w:cs="Times New Roman"/>
          <w:b/>
        </w:rPr>
      </w:pP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1.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данных.files\\image044.gif"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83" type="#_x0000_t75" alt="" style="width:58.6pt;height:22.6pt">
            <v:imagedata r:id="rId471" r:href="rId472"/>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данных.files\\image045.gif"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84" type="#_x0000_t75" alt="" style="width:55.25pt;height:22.6pt">
            <v:imagedata r:id="rId473" r:href="rId474"/>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85" type="#_x0000_t75" alt="" style="width:54.4pt;height:16.75pt">
            <v:imagedata r:id="rId295" r:href="rId475"/>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w:t>
      </w:r>
      <w:r w:rsidRPr="009A5678">
        <w:rPr>
          <w:bCs/>
          <w:sz w:val="20"/>
          <w:szCs w:val="20"/>
        </w:rPr>
        <w:br/>
        <w:t xml:space="preserve">2.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данных.files\\image046.gif"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86" type="#_x0000_t75" alt="" style="width:55.25pt;height:22.6pt">
            <v:imagedata r:id="rId476" r:href="rId477"/>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w:instrText>
      </w:r>
      <w:r w:rsidR="002129E2">
        <w:rPr>
          <w:bCs/>
          <w:sz w:val="20"/>
          <w:szCs w:val="20"/>
        </w:rPr>
        <w:instrText>\image047.gif"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87" type="#_x0000_t75" alt="" style="width:54.4pt;height:22.6pt">
            <v:imagedata r:id="rId478" r:href="rId479"/>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w:instrText>
      </w:r>
      <w:r w:rsidR="002129E2">
        <w:rPr>
          <w:bCs/>
          <w:sz w:val="20"/>
          <w:szCs w:val="20"/>
        </w:rPr>
        <w:instrText xml:space="preserve"> учебник\\Графика и визуализация данных.files\\image028.gif"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88" type="#_x0000_t75" alt="" style="width:54.4pt;height:16.75pt">
            <v:imagedata r:id="rId295" r:href="rId480"/>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3.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w:instrText>
      </w:r>
      <w:r w:rsidR="002129E2">
        <w:rPr>
          <w:bCs/>
          <w:sz w:val="20"/>
          <w:szCs w:val="20"/>
        </w:rPr>
        <w:instrText>\image048.gif"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89" type="#_x0000_t75" alt="" style="width:82.9pt;height:18.4pt">
            <v:imagedata r:id="rId481" r:href="rId482"/>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w:instrText>
      </w:r>
      <w:r w:rsidR="002129E2">
        <w:rPr>
          <w:bCs/>
          <w:sz w:val="20"/>
          <w:szCs w:val="20"/>
        </w:rPr>
        <w:instrText xml:space="preserve"> учебник\\Графика и визуализация данных.files\\image049.gif"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0" type="#_x0000_t75" alt="" style="width:90.4pt;height:18.4pt">
            <v:imagedata r:id="rId483" r:href="rId484"/>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1" type="#_x0000_t75" alt="" style="width:54.4pt;height:16.75pt">
            <v:imagedata r:id="rId295" r:href="rId485"/>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w:t>
      </w:r>
      <w:r w:rsidRPr="009A5678">
        <w:rPr>
          <w:bCs/>
          <w:sz w:val="20"/>
          <w:szCs w:val="20"/>
        </w:rPr>
        <w:br/>
        <w:t xml:space="preserve">4.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w:instrText>
      </w:r>
      <w:r w:rsidR="002129E2">
        <w:rPr>
          <w:bCs/>
          <w:sz w:val="20"/>
          <w:szCs w:val="20"/>
        </w:rPr>
        <w:instrText>ация данных.files\\image051.gif"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2" type="#_x0000_t75" alt="" style="width:75.35pt;height:18.4pt">
            <v:imagedata r:id="rId486" r:href="rId487"/>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данных.files\\image052.gif"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3" type="#_x0000_t75" alt="" style="width:82.05pt;height:18.4pt">
            <v:imagedata r:id="rId488" r:href="rId489"/>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данных.files\\image028.gif" \* MERGEFOR</w:instrText>
      </w:r>
      <w:r w:rsidR="002129E2">
        <w:rPr>
          <w:bCs/>
          <w:sz w:val="20"/>
          <w:szCs w:val="20"/>
        </w:rPr>
        <w:instrText>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4" type="#_x0000_t75" alt="" style="width:54.4pt;height:16.75pt">
            <v:imagedata r:id="rId295" r:href="rId490"/>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5.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данных.files\\image053.gif"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5" type="#_x0000_t75" alt="" style="width:61.1pt;height:16.75pt">
            <v:imagedata r:id="rId491" r:href="rId492"/>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данных.files\\image054.gif"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6" type="#_x0000_t75" alt="" style="width:61.1pt;height:16.75pt">
            <v:imagedata r:id="rId493" r:href="rId494"/>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7" type="#_x0000_t75" alt="" style="width:54.4pt;height:16.75pt">
            <v:imagedata r:id="rId295" r:href="rId495"/>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Pr="009A5678">
        <w:rPr>
          <w:bCs/>
          <w:sz w:val="20"/>
          <w:szCs w:val="20"/>
        </w:rPr>
        <w:br/>
        <w:t xml:space="preserve">6.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w:instrText>
      </w:r>
      <w:r w:rsidR="002129E2">
        <w:rPr>
          <w:bCs/>
          <w:sz w:val="20"/>
          <w:szCs w:val="20"/>
        </w:rPr>
        <w:instrText>NCLUDEPICTURE  "D:\\..\\ЭЛЕКТРОННЫЕ УЧЕБНИКИ\\Matlab электронный учебник\\Графика и визуализация данных.files\\image055.gif"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8" type="#_x0000_t75" alt="" style="width:49.4pt;height:22.6pt">
            <v:imagedata r:id="rId496" r:href="rId497"/>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w:instrText>
      </w:r>
      <w:r w:rsidR="002129E2">
        <w:rPr>
          <w:bCs/>
          <w:sz w:val="20"/>
          <w:szCs w:val="20"/>
        </w:rPr>
        <w:instrText xml:space="preserve"> учебник\\Графика и визуализация данных.files\\image056.gif"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099" type="#_x0000_t75" alt="" style="width:55.25pt;height:22.6pt">
            <v:imagedata r:id="rId498" r:href="rId499"/>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данных.files\\image057.gif"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0" type="#_x0000_t75" alt="" style="width:68.65pt;height:13.4pt">
            <v:imagedata r:id="rId500" r:href="rId501"/>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7.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w:instrText>
      </w:r>
      <w:r w:rsidR="002129E2">
        <w:rPr>
          <w:bCs/>
          <w:sz w:val="20"/>
          <w:szCs w:val="20"/>
        </w:rPr>
        <w:instrText xml:space="preserve"> учебник\\Графика и визуализация данных.files\\image058.gif"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1" type="#_x0000_t75" alt="" style="width:64.45pt;height:30.15pt">
            <v:imagedata r:id="rId502" r:href="rId503"/>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данных.files\\image059.gif"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2" type="#_x0000_t75" alt="" style="width:82.9pt;height:17.6pt">
            <v:imagedata r:id="rId504" r:href="rId505"/>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w:instrText>
      </w:r>
      <w:r w:rsidR="002129E2">
        <w:rPr>
          <w:bCs/>
          <w:sz w:val="20"/>
          <w:szCs w:val="20"/>
        </w:rPr>
        <w:instrText>ация данных.files\\image060.gif"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3" type="#_x0000_t75" alt="" style="width:66.15pt;height:16.75pt">
            <v:imagedata r:id="rId506" r:href="rId507"/>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w:t>
      </w:r>
      <w:r w:rsidRPr="009A5678">
        <w:rPr>
          <w:bCs/>
          <w:sz w:val="20"/>
          <w:szCs w:val="20"/>
        </w:rPr>
        <w:br/>
        <w:t xml:space="preserve">8.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данных.files\\image061.gif"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4" type="#_x0000_t75" alt="" style="width:96.3pt;height:13.4pt">
            <v:imagedata r:id="rId508" r:href="rId509"/>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данных.files\\image062.gif"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5" type="#_x0000_t75" alt="" style="width:96.3pt;height:13.4pt">
            <v:imagedata r:id="rId510" r:href="rId511"/>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данных.files\\image063.gif"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6" type="#_x0000_t75" alt="" style="width:53.6pt;height:13.4pt">
            <v:imagedata r:id="rId512" r:href="rId513"/>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9.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w:instrText>
      </w:r>
      <w:r w:rsidR="002129E2">
        <w:rPr>
          <w:bCs/>
          <w:sz w:val="20"/>
          <w:szCs w:val="20"/>
        </w:rPr>
        <w:instrText>ик\\Графика и визуализация данных.files\\image064.gif"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7" type="#_x0000_t75" alt="" style="width:53.6pt;height:17.6pt">
            <v:imagedata r:id="rId514" r:href="rId515"/>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данных.files\\image065.gif"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8" type="#_x0000_t75" alt="" style="width:58.6pt;height:22.6pt">
            <v:imagedata r:id="rId516" r:href="rId517"/>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w:instrText>
      </w:r>
      <w:r w:rsidR="002129E2">
        <w:rPr>
          <w:bCs/>
          <w:sz w:val="20"/>
          <w:szCs w:val="20"/>
        </w:rPr>
        <w:instrText>NCLUDEPICTURE  "D:\\..\\ЭЛЕКТРОННЫЕ УЧЕБНИКИ\\Matlab электронный учебник\\Графика и визуализация данных.files\\image066.gif"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09" type="#_x0000_t75" alt="" style="width:49.4pt;height:16.75pt">
            <v:imagedata r:id="rId518" r:href="rId519"/>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Pr="009A5678">
        <w:rPr>
          <w:bCs/>
          <w:sz w:val="20"/>
          <w:szCs w:val="20"/>
        </w:rPr>
        <w:br/>
        <w:t xml:space="preserve">10.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w:instrText>
      </w:r>
      <w:r w:rsidR="002129E2">
        <w:rPr>
          <w:bCs/>
          <w:sz w:val="20"/>
          <w:szCs w:val="20"/>
        </w:rPr>
        <w:instrText xml:space="preserve"> учебник\\Графика и визуализация данных.files\\image067.gif"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10" type="#_x0000_t75" alt="" style="width:61.1pt;height:30.15pt">
            <v:imagedata r:id="rId520" r:href="rId521"/>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визуализация данных.files\\image068.gif"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11" type="#_x0000_t75" alt="" style="width:1in;height:39.35pt">
            <v:imagedata r:id="rId522" r:href="rId523"/>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r w:rsidR="00B30275"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B30275"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учебник\\Графика и визуализ</w:instrText>
      </w:r>
      <w:r w:rsidR="002129E2">
        <w:rPr>
          <w:bCs/>
          <w:sz w:val="20"/>
          <w:szCs w:val="20"/>
        </w:rPr>
        <w:instrText>ация данных.files\\image069.gif"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12" type="#_x0000_t75" alt="" style="width:41.85pt;height:13.4pt">
            <v:imagedata r:id="rId524" r:href="rId525"/>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00B30275" w:rsidRPr="009A5678">
        <w:rPr>
          <w:bCs/>
          <w:sz w:val="20"/>
          <w:szCs w:val="20"/>
        </w:rPr>
        <w:fldChar w:fldCharType="end"/>
      </w:r>
      <w:r w:rsidRPr="009A5678">
        <w:rPr>
          <w:bCs/>
          <w:sz w:val="20"/>
          <w:szCs w:val="20"/>
        </w:rPr>
        <w:t xml:space="preserve">. </w:t>
      </w:r>
    </w:p>
    <w:p w:rsidR="00426217" w:rsidRPr="009A5678" w:rsidRDefault="00426217" w:rsidP="009A5678">
      <w:pPr>
        <w:jc w:val="both"/>
        <w:rPr>
          <w:rFonts w:ascii="Times New Roman" w:hAnsi="Times New Roman"/>
          <w:sz w:val="20"/>
        </w:rPr>
      </w:pPr>
    </w:p>
    <w:p w:rsidR="00426217" w:rsidRPr="009A5678" w:rsidRDefault="00426217" w:rsidP="009A5678">
      <w:pPr>
        <w:pStyle w:val="a8"/>
        <w:rPr>
          <w:rFonts w:ascii="Times New Roman" w:hAnsi="Times New Roman" w:cs="Times New Roman"/>
          <w:b/>
        </w:rPr>
      </w:pPr>
      <w:r w:rsidRPr="009A5678">
        <w:rPr>
          <w:rFonts w:ascii="Times New Roman" w:hAnsi="Times New Roman" w:cs="Times New Roman"/>
          <w:b/>
        </w:rPr>
        <w:t>2. Построить графики функции с помощью декартовой системы координат:</w:t>
      </w:r>
    </w:p>
    <w:p w:rsidR="00426217" w:rsidRPr="009A5678" w:rsidRDefault="00426217" w:rsidP="009A5678">
      <w:pPr>
        <w:pStyle w:val="a8"/>
        <w:rPr>
          <w:rFonts w:ascii="Times New Roman" w:hAnsi="Times New Roman" w:cs="Times New Roman"/>
          <w:b/>
        </w:rPr>
      </w:pPr>
    </w:p>
    <w:p w:rsidR="00411876" w:rsidRPr="00850452" w:rsidRDefault="00B30275" w:rsidP="00411876">
      <w:pPr>
        <w:pStyle w:val="af1"/>
        <w:spacing w:before="0" w:beforeAutospacing="0" w:after="0" w:afterAutospacing="0"/>
        <w:ind w:left="720"/>
        <w:rPr>
          <w:bCs/>
          <w:sz w:val="20"/>
          <w:szCs w:val="20"/>
        </w:rPr>
      </w:pPr>
      <w:r w:rsidRPr="009A5678">
        <w:rPr>
          <w:bCs/>
          <w:sz w:val="20"/>
          <w:szCs w:val="20"/>
        </w:rPr>
        <w:fldChar w:fldCharType="begin"/>
      </w:r>
      <w:r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0056379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56379C" w:rsidRPr="009A5678">
        <w:rPr>
          <w:bCs/>
          <w:sz w:val="20"/>
          <w:szCs w:val="20"/>
        </w:rPr>
        <w:fldChar w:fldCharType="separate"/>
      </w:r>
      <w:r w:rsidR="007A36BA"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7A36BA" w:rsidRPr="009A5678">
        <w:rPr>
          <w:bCs/>
          <w:sz w:val="20"/>
          <w:szCs w:val="20"/>
        </w:rPr>
        <w:fldChar w:fldCharType="separate"/>
      </w:r>
      <w:r w:rsidR="003550BA"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3550BA" w:rsidRPr="009A5678">
        <w:rPr>
          <w:bCs/>
          <w:sz w:val="20"/>
          <w:szCs w:val="20"/>
        </w:rPr>
        <w:fldChar w:fldCharType="separate"/>
      </w:r>
      <w:r w:rsidR="009A5678"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9A5678" w:rsidRPr="009A5678">
        <w:rPr>
          <w:bCs/>
          <w:sz w:val="20"/>
          <w:szCs w:val="20"/>
        </w:rPr>
        <w:fldChar w:fldCharType="separate"/>
      </w:r>
      <w:r w:rsidR="0014501E">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14501E">
        <w:rPr>
          <w:bCs/>
          <w:sz w:val="20"/>
          <w:szCs w:val="20"/>
        </w:rPr>
        <w:fldChar w:fldCharType="separate"/>
      </w:r>
      <w:r w:rsidR="003E0835">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3E0835">
        <w:rPr>
          <w:bCs/>
          <w:sz w:val="20"/>
          <w:szCs w:val="20"/>
        </w:rPr>
        <w:fldChar w:fldCharType="separate"/>
      </w:r>
      <w:r w:rsidR="00662224">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662224">
        <w:rPr>
          <w:bCs/>
          <w:sz w:val="20"/>
          <w:szCs w:val="20"/>
        </w:rPr>
        <w:fldChar w:fldCharType="separate"/>
      </w:r>
      <w:r w:rsidR="002D309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2D3099">
        <w:rPr>
          <w:bCs/>
          <w:sz w:val="20"/>
          <w:szCs w:val="20"/>
        </w:rPr>
        <w:fldChar w:fldCharType="separate"/>
      </w:r>
      <w:r w:rsidR="007409DF">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7409DF">
        <w:rPr>
          <w:bCs/>
          <w:sz w:val="20"/>
          <w:szCs w:val="20"/>
        </w:rPr>
        <w:fldChar w:fldCharType="separate"/>
      </w:r>
      <w:r w:rsidR="00467A9A">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467A9A">
        <w:rPr>
          <w:bCs/>
          <w:sz w:val="20"/>
          <w:szCs w:val="20"/>
        </w:rPr>
        <w:fldChar w:fldCharType="separate"/>
      </w:r>
      <w:r w:rsidR="008065FB">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8065FB">
        <w:rPr>
          <w:bCs/>
          <w:sz w:val="20"/>
          <w:szCs w:val="20"/>
        </w:rPr>
        <w:fldChar w:fldCharType="separate"/>
      </w:r>
      <w:r w:rsidR="005B1F9F">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5B1F9F">
        <w:rPr>
          <w:bCs/>
          <w:sz w:val="20"/>
          <w:szCs w:val="20"/>
        </w:rPr>
        <w:fldChar w:fldCharType="separate"/>
      </w:r>
      <w:r w:rsidR="00EC6A5A">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EC6A5A">
        <w:rPr>
          <w:bCs/>
          <w:sz w:val="20"/>
          <w:szCs w:val="20"/>
        </w:rPr>
        <w:fldChar w:fldCharType="separate"/>
      </w:r>
      <w:r w:rsidR="006776EA">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6776EA">
        <w:rPr>
          <w:bCs/>
          <w:sz w:val="20"/>
          <w:szCs w:val="20"/>
        </w:rPr>
        <w:fldChar w:fldCharType="separate"/>
      </w:r>
      <w:r w:rsidR="001F09D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1F09D9">
        <w:rPr>
          <w:bCs/>
          <w:sz w:val="20"/>
          <w:szCs w:val="20"/>
        </w:rPr>
        <w:fldChar w:fldCharType="separate"/>
      </w:r>
      <w:r w:rsidR="006E6B7F">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6E6B7F">
        <w:rPr>
          <w:bCs/>
          <w:sz w:val="20"/>
          <w:szCs w:val="20"/>
        </w:rPr>
        <w:fldChar w:fldCharType="separate"/>
      </w:r>
      <w:r w:rsidR="00753E4A">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753E4A">
        <w:rPr>
          <w:bCs/>
          <w:sz w:val="20"/>
          <w:szCs w:val="20"/>
        </w:rPr>
        <w:fldChar w:fldCharType="separate"/>
      </w:r>
      <w:r w:rsidR="00D76A00">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D76A00">
        <w:rPr>
          <w:bCs/>
          <w:sz w:val="20"/>
          <w:szCs w:val="20"/>
        </w:rPr>
        <w:fldChar w:fldCharType="separate"/>
      </w:r>
      <w:r w:rsidR="0033447F">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33447F">
        <w:rPr>
          <w:bCs/>
          <w:sz w:val="20"/>
          <w:szCs w:val="20"/>
        </w:rPr>
        <w:fldChar w:fldCharType="separate"/>
      </w:r>
      <w:r w:rsidR="00F4234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F4234C">
        <w:rPr>
          <w:bCs/>
          <w:sz w:val="20"/>
          <w:szCs w:val="20"/>
        </w:rPr>
        <w:fldChar w:fldCharType="separate"/>
      </w:r>
      <w:r w:rsidR="00DB410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DB4109">
        <w:rPr>
          <w:bCs/>
          <w:sz w:val="20"/>
          <w:szCs w:val="20"/>
        </w:rPr>
        <w:fldChar w:fldCharType="separate"/>
      </w:r>
      <w:r w:rsidR="004A6114">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4A6114">
        <w:rPr>
          <w:bCs/>
          <w:sz w:val="20"/>
          <w:szCs w:val="20"/>
        </w:rPr>
        <w:fldChar w:fldCharType="separate"/>
      </w:r>
      <w:r w:rsidR="00EF6356">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EF6356">
        <w:rPr>
          <w:bCs/>
          <w:sz w:val="20"/>
          <w:szCs w:val="20"/>
        </w:rPr>
        <w:fldChar w:fldCharType="separate"/>
      </w:r>
      <w:r w:rsidR="006E2F4E">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6E2F4E">
        <w:rPr>
          <w:bCs/>
          <w:sz w:val="20"/>
          <w:szCs w:val="20"/>
        </w:rPr>
        <w:fldChar w:fldCharType="separate"/>
      </w:r>
      <w:r w:rsidR="000432BB">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0432BB">
        <w:rPr>
          <w:bCs/>
          <w:sz w:val="20"/>
          <w:szCs w:val="20"/>
        </w:rPr>
        <w:fldChar w:fldCharType="separate"/>
      </w:r>
      <w:r w:rsidR="00A12D91">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A12D91">
        <w:rPr>
          <w:bCs/>
          <w:sz w:val="20"/>
          <w:szCs w:val="20"/>
        </w:rPr>
        <w:fldChar w:fldCharType="separate"/>
      </w:r>
      <w:r w:rsidR="00263838">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263838">
        <w:rPr>
          <w:bCs/>
          <w:sz w:val="20"/>
          <w:szCs w:val="20"/>
        </w:rPr>
        <w:fldChar w:fldCharType="separate"/>
      </w:r>
      <w:r w:rsidR="005D1243">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5D1243">
        <w:rPr>
          <w:bCs/>
          <w:sz w:val="20"/>
          <w:szCs w:val="20"/>
        </w:rPr>
        <w:fldChar w:fldCharType="separate"/>
      </w:r>
      <w:r w:rsidR="00415B72">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415B72">
        <w:rPr>
          <w:bCs/>
          <w:sz w:val="20"/>
          <w:szCs w:val="20"/>
        </w:rPr>
        <w:fldChar w:fldCharType="separate"/>
      </w:r>
      <w:r w:rsidR="004C77F2">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4C77F2">
        <w:rPr>
          <w:bCs/>
          <w:sz w:val="20"/>
          <w:szCs w:val="20"/>
        </w:rPr>
        <w:fldChar w:fldCharType="separate"/>
      </w:r>
      <w:r w:rsidR="00463C14">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463C14">
        <w:rPr>
          <w:bCs/>
          <w:sz w:val="20"/>
          <w:szCs w:val="20"/>
        </w:rPr>
        <w:fldChar w:fldCharType="separate"/>
      </w:r>
      <w:r w:rsidR="00243FCF">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243FCF">
        <w:rPr>
          <w:bCs/>
          <w:sz w:val="20"/>
          <w:szCs w:val="20"/>
        </w:rPr>
        <w:fldChar w:fldCharType="separate"/>
      </w:r>
      <w:r w:rsidR="00063751">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063751">
        <w:rPr>
          <w:bCs/>
          <w:sz w:val="20"/>
          <w:szCs w:val="20"/>
        </w:rPr>
        <w:fldChar w:fldCharType="separate"/>
      </w:r>
      <w:r w:rsidR="00436324">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436324">
        <w:rPr>
          <w:bCs/>
          <w:sz w:val="20"/>
          <w:szCs w:val="20"/>
        </w:rPr>
        <w:fldChar w:fldCharType="separate"/>
      </w:r>
      <w:r w:rsidR="00B41D9E">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данных.files\\image075.gif" \* MERGEFORMATINET </w:instrText>
      </w:r>
      <w:r w:rsidR="00B41D9E">
        <w:rPr>
          <w:bCs/>
          <w:sz w:val="20"/>
          <w:szCs w:val="20"/>
        </w:rPr>
        <w:fldChar w:fldCharType="separate"/>
      </w:r>
      <w:r w:rsidR="002129E2">
        <w:rPr>
          <w:bCs/>
          <w:sz w:val="20"/>
          <w:szCs w:val="20"/>
        </w:rPr>
        <w:fldChar w:fldCharType="begin"/>
      </w:r>
      <w:r w:rsidR="002129E2">
        <w:rPr>
          <w:bCs/>
          <w:sz w:val="20"/>
          <w:szCs w:val="20"/>
        </w:rPr>
        <w:instrText xml:space="preserve"> </w:instrText>
      </w:r>
      <w:r w:rsidR="002129E2">
        <w:rPr>
          <w:bCs/>
          <w:sz w:val="20"/>
          <w:szCs w:val="20"/>
        </w:rPr>
        <w:instrText>INCLUDEPICTURE  "D:\\..\\ЭЛЕКТРОННЫЕ УЧЕБНИКИ\\Matlab электронный учебн</w:instrText>
      </w:r>
      <w:r w:rsidR="002129E2">
        <w:rPr>
          <w:bCs/>
          <w:sz w:val="20"/>
          <w:szCs w:val="20"/>
        </w:rPr>
        <w:instrText>ик\\Графика и визуализация данных.files\\image075.gif" \* MERGEFORMATINET</w:instrText>
      </w:r>
      <w:r w:rsidR="002129E2">
        <w:rPr>
          <w:bCs/>
          <w:sz w:val="20"/>
          <w:szCs w:val="20"/>
        </w:rPr>
        <w:instrText xml:space="preserve"> </w:instrText>
      </w:r>
      <w:r w:rsidR="002129E2">
        <w:rPr>
          <w:bCs/>
          <w:sz w:val="20"/>
          <w:szCs w:val="20"/>
        </w:rPr>
        <w:fldChar w:fldCharType="separate"/>
      </w:r>
      <w:r w:rsidR="00C4579D">
        <w:rPr>
          <w:bCs/>
          <w:sz w:val="20"/>
          <w:szCs w:val="20"/>
        </w:rPr>
        <w:pict>
          <v:shape id="_x0000_i1113" type="#_x0000_t75" alt="" style="width:147.35pt;height:61.1pt">
            <v:imagedata r:id="rId526" r:href="rId527"/>
          </v:shape>
        </w:pict>
      </w:r>
      <w:r w:rsidR="002129E2">
        <w:rPr>
          <w:bCs/>
          <w:sz w:val="20"/>
          <w:szCs w:val="20"/>
        </w:rPr>
        <w:fldChar w:fldCharType="end"/>
      </w:r>
      <w:r w:rsidR="00B41D9E">
        <w:rPr>
          <w:bCs/>
          <w:sz w:val="20"/>
          <w:szCs w:val="20"/>
        </w:rPr>
        <w:fldChar w:fldCharType="end"/>
      </w:r>
      <w:r w:rsidR="00436324">
        <w:rPr>
          <w:bCs/>
          <w:sz w:val="20"/>
          <w:szCs w:val="20"/>
        </w:rPr>
        <w:fldChar w:fldCharType="end"/>
      </w:r>
      <w:r w:rsidR="00063751">
        <w:rPr>
          <w:bCs/>
          <w:sz w:val="20"/>
          <w:szCs w:val="20"/>
        </w:rPr>
        <w:fldChar w:fldCharType="end"/>
      </w:r>
      <w:r w:rsidR="00243FCF">
        <w:rPr>
          <w:bCs/>
          <w:sz w:val="20"/>
          <w:szCs w:val="20"/>
        </w:rPr>
        <w:fldChar w:fldCharType="end"/>
      </w:r>
      <w:r w:rsidR="00463C14">
        <w:rPr>
          <w:bCs/>
          <w:sz w:val="20"/>
          <w:szCs w:val="20"/>
        </w:rPr>
        <w:fldChar w:fldCharType="end"/>
      </w:r>
      <w:r w:rsidR="004C77F2">
        <w:rPr>
          <w:bCs/>
          <w:sz w:val="20"/>
          <w:szCs w:val="20"/>
        </w:rPr>
        <w:fldChar w:fldCharType="end"/>
      </w:r>
      <w:r w:rsidR="00415B72">
        <w:rPr>
          <w:bCs/>
          <w:sz w:val="20"/>
          <w:szCs w:val="20"/>
        </w:rPr>
        <w:fldChar w:fldCharType="end"/>
      </w:r>
      <w:r w:rsidR="005D1243">
        <w:rPr>
          <w:bCs/>
          <w:sz w:val="20"/>
          <w:szCs w:val="20"/>
        </w:rPr>
        <w:fldChar w:fldCharType="end"/>
      </w:r>
      <w:r w:rsidR="00263838">
        <w:rPr>
          <w:bCs/>
          <w:sz w:val="20"/>
          <w:szCs w:val="20"/>
        </w:rPr>
        <w:fldChar w:fldCharType="end"/>
      </w:r>
      <w:r w:rsidR="00A12D91">
        <w:rPr>
          <w:bCs/>
          <w:sz w:val="20"/>
          <w:szCs w:val="20"/>
        </w:rPr>
        <w:fldChar w:fldCharType="end"/>
      </w:r>
      <w:r w:rsidR="000432BB">
        <w:rPr>
          <w:bCs/>
          <w:sz w:val="20"/>
          <w:szCs w:val="20"/>
        </w:rPr>
        <w:fldChar w:fldCharType="end"/>
      </w:r>
      <w:r w:rsidR="006E2F4E">
        <w:rPr>
          <w:bCs/>
          <w:sz w:val="20"/>
          <w:szCs w:val="20"/>
        </w:rPr>
        <w:fldChar w:fldCharType="end"/>
      </w:r>
      <w:r w:rsidR="00EF6356">
        <w:rPr>
          <w:bCs/>
          <w:sz w:val="20"/>
          <w:szCs w:val="20"/>
        </w:rPr>
        <w:fldChar w:fldCharType="end"/>
      </w:r>
      <w:r w:rsidR="004A6114">
        <w:rPr>
          <w:bCs/>
          <w:sz w:val="20"/>
          <w:szCs w:val="20"/>
        </w:rPr>
        <w:fldChar w:fldCharType="end"/>
      </w:r>
      <w:r w:rsidR="00DB4109">
        <w:rPr>
          <w:bCs/>
          <w:sz w:val="20"/>
          <w:szCs w:val="20"/>
        </w:rPr>
        <w:fldChar w:fldCharType="end"/>
      </w:r>
      <w:r w:rsidR="00F4234C">
        <w:rPr>
          <w:bCs/>
          <w:sz w:val="20"/>
          <w:szCs w:val="20"/>
        </w:rPr>
        <w:fldChar w:fldCharType="end"/>
      </w:r>
      <w:r w:rsidR="0033447F">
        <w:rPr>
          <w:bCs/>
          <w:sz w:val="20"/>
          <w:szCs w:val="20"/>
        </w:rPr>
        <w:fldChar w:fldCharType="end"/>
      </w:r>
      <w:r w:rsidR="00D76A00">
        <w:rPr>
          <w:bCs/>
          <w:sz w:val="20"/>
          <w:szCs w:val="20"/>
        </w:rPr>
        <w:fldChar w:fldCharType="end"/>
      </w:r>
      <w:r w:rsidR="00753E4A">
        <w:rPr>
          <w:bCs/>
          <w:sz w:val="20"/>
          <w:szCs w:val="20"/>
        </w:rPr>
        <w:fldChar w:fldCharType="end"/>
      </w:r>
      <w:r w:rsidR="006E6B7F">
        <w:rPr>
          <w:bCs/>
          <w:sz w:val="20"/>
          <w:szCs w:val="20"/>
        </w:rPr>
        <w:fldChar w:fldCharType="end"/>
      </w:r>
      <w:r w:rsidR="001F09D9">
        <w:rPr>
          <w:bCs/>
          <w:sz w:val="20"/>
          <w:szCs w:val="20"/>
        </w:rPr>
        <w:fldChar w:fldCharType="end"/>
      </w:r>
      <w:r w:rsidR="006776EA">
        <w:rPr>
          <w:bCs/>
          <w:sz w:val="20"/>
          <w:szCs w:val="20"/>
        </w:rPr>
        <w:fldChar w:fldCharType="end"/>
      </w:r>
      <w:r w:rsidR="00EC6A5A">
        <w:rPr>
          <w:bCs/>
          <w:sz w:val="20"/>
          <w:szCs w:val="20"/>
        </w:rPr>
        <w:fldChar w:fldCharType="end"/>
      </w:r>
      <w:r w:rsidR="005B1F9F">
        <w:rPr>
          <w:bCs/>
          <w:sz w:val="20"/>
          <w:szCs w:val="20"/>
        </w:rPr>
        <w:fldChar w:fldCharType="end"/>
      </w:r>
      <w:r w:rsidR="008065FB">
        <w:rPr>
          <w:bCs/>
          <w:sz w:val="20"/>
          <w:szCs w:val="20"/>
        </w:rPr>
        <w:fldChar w:fldCharType="end"/>
      </w:r>
      <w:r w:rsidR="00467A9A">
        <w:rPr>
          <w:bCs/>
          <w:sz w:val="20"/>
          <w:szCs w:val="20"/>
        </w:rPr>
        <w:fldChar w:fldCharType="end"/>
      </w:r>
      <w:r w:rsidR="007409DF">
        <w:rPr>
          <w:bCs/>
          <w:sz w:val="20"/>
          <w:szCs w:val="20"/>
        </w:rPr>
        <w:fldChar w:fldCharType="end"/>
      </w:r>
      <w:r w:rsidR="002D3099">
        <w:rPr>
          <w:bCs/>
          <w:sz w:val="20"/>
          <w:szCs w:val="20"/>
        </w:rPr>
        <w:fldChar w:fldCharType="end"/>
      </w:r>
      <w:r w:rsidR="00662224">
        <w:rPr>
          <w:bCs/>
          <w:sz w:val="20"/>
          <w:szCs w:val="20"/>
        </w:rPr>
        <w:fldChar w:fldCharType="end"/>
      </w:r>
      <w:r w:rsidR="003E0835">
        <w:rPr>
          <w:bCs/>
          <w:sz w:val="20"/>
          <w:szCs w:val="20"/>
        </w:rPr>
        <w:fldChar w:fldCharType="end"/>
      </w:r>
      <w:r w:rsidR="0014501E">
        <w:rPr>
          <w:bCs/>
          <w:sz w:val="20"/>
          <w:szCs w:val="20"/>
        </w:rPr>
        <w:fldChar w:fldCharType="end"/>
      </w:r>
      <w:r w:rsidR="009A5678" w:rsidRPr="009A5678">
        <w:rPr>
          <w:bCs/>
          <w:sz w:val="20"/>
          <w:szCs w:val="20"/>
        </w:rPr>
        <w:fldChar w:fldCharType="end"/>
      </w:r>
      <w:r w:rsidR="003550BA" w:rsidRPr="009A5678">
        <w:rPr>
          <w:bCs/>
          <w:sz w:val="20"/>
          <w:szCs w:val="20"/>
        </w:rPr>
        <w:fldChar w:fldCharType="end"/>
      </w:r>
      <w:r w:rsidR="007A36BA" w:rsidRPr="009A5678">
        <w:rPr>
          <w:bCs/>
          <w:sz w:val="20"/>
          <w:szCs w:val="20"/>
        </w:rPr>
        <w:fldChar w:fldCharType="end"/>
      </w:r>
      <w:r w:rsidR="0056379C" w:rsidRPr="009A5678">
        <w:rPr>
          <w:bCs/>
          <w:sz w:val="20"/>
          <w:szCs w:val="20"/>
        </w:rPr>
        <w:fldChar w:fldCharType="end"/>
      </w:r>
      <w:r w:rsidRPr="009A5678">
        <w:rPr>
          <w:bCs/>
          <w:sz w:val="20"/>
          <w:szCs w:val="20"/>
        </w:rPr>
        <w:fldChar w:fldCharType="end"/>
      </w:r>
      <w:r w:rsidR="00411876">
        <w:rPr>
          <w:bCs/>
          <w:sz w:val="20"/>
          <w:szCs w:val="20"/>
        </w:rPr>
        <w:t xml:space="preserve">  </w:t>
      </w:r>
      <w:r w:rsidR="00411876">
        <w:rPr>
          <w:bCs/>
          <w:sz w:val="20"/>
          <w:szCs w:val="20"/>
        </w:rPr>
        <w:tab/>
      </w:r>
      <w:r w:rsidR="00411876" w:rsidRPr="00850452">
        <w:rPr>
          <w:bCs/>
          <w:sz w:val="20"/>
          <w:szCs w:val="20"/>
        </w:rPr>
        <w:t xml:space="preserve">2. </w:t>
      </w:r>
      <w:r w:rsidR="00411876">
        <w:rPr>
          <w:bCs/>
          <w:noProof/>
          <w:sz w:val="20"/>
          <w:szCs w:val="20"/>
        </w:rPr>
        <w:drawing>
          <wp:inline distT="0" distB="0" distL="0" distR="0" wp14:anchorId="7E902F92" wp14:editId="7C7DE939">
            <wp:extent cx="1885950" cy="771525"/>
            <wp:effectExtent l="0" t="0" r="0" b="9525"/>
            <wp:docPr id="29706" name="Рисунок 29706" descr="image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image076"/>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885950" cy="771525"/>
                    </a:xfrm>
                    <a:prstGeom prst="rect">
                      <a:avLst/>
                    </a:prstGeom>
                    <a:noFill/>
                    <a:ln>
                      <a:noFill/>
                    </a:ln>
                  </pic:spPr>
                </pic:pic>
              </a:graphicData>
            </a:graphic>
          </wp:inline>
        </w:drawing>
      </w:r>
      <w:r w:rsidR="00411876" w:rsidRPr="009A5678">
        <w:rPr>
          <w:bCs/>
          <w:sz w:val="20"/>
          <w:szCs w:val="20"/>
          <w:lang w:val="en-US"/>
        </w:rPr>
        <w:t>  </w:t>
      </w:r>
      <w:r w:rsidR="00411876" w:rsidRPr="00850452">
        <w:rPr>
          <w:bCs/>
          <w:sz w:val="20"/>
          <w:szCs w:val="20"/>
        </w:rPr>
        <w:t xml:space="preserve"> </w:t>
      </w:r>
      <w:r w:rsidR="00411876" w:rsidRPr="009A5678">
        <w:rPr>
          <w:bCs/>
          <w:sz w:val="20"/>
          <w:szCs w:val="20"/>
          <w:lang w:val="en-US"/>
        </w:rPr>
        <w:t> </w:t>
      </w:r>
    </w:p>
    <w:p w:rsidR="00426217" w:rsidRPr="00850452" w:rsidRDefault="00426217" w:rsidP="009A5678">
      <w:pPr>
        <w:pStyle w:val="af1"/>
        <w:spacing w:before="0" w:beforeAutospacing="0" w:after="0" w:afterAutospacing="0"/>
        <w:ind w:left="720"/>
        <w:rPr>
          <w:bCs/>
          <w:sz w:val="20"/>
          <w:szCs w:val="20"/>
        </w:rPr>
      </w:pPr>
    </w:p>
    <w:p w:rsidR="00426217" w:rsidRPr="00850452" w:rsidRDefault="00426217" w:rsidP="009A5678">
      <w:pPr>
        <w:pStyle w:val="af1"/>
        <w:spacing w:before="0" w:beforeAutospacing="0" w:after="0" w:afterAutospacing="0"/>
        <w:ind w:left="720"/>
        <w:rPr>
          <w:bCs/>
          <w:sz w:val="20"/>
          <w:szCs w:val="20"/>
        </w:rPr>
      </w:pPr>
      <w:r w:rsidRPr="00850452">
        <w:rPr>
          <w:bCs/>
          <w:sz w:val="20"/>
          <w:szCs w:val="20"/>
        </w:rPr>
        <w:t>1.</w:t>
      </w:r>
    </w:p>
    <w:p w:rsidR="00411876" w:rsidRPr="00850452" w:rsidRDefault="00426217" w:rsidP="00411876">
      <w:pPr>
        <w:pStyle w:val="a8"/>
        <w:ind w:left="720"/>
        <w:rPr>
          <w:rFonts w:ascii="Times New Roman" w:hAnsi="Times New Roman" w:cs="Times New Roman"/>
          <w:bCs/>
        </w:rPr>
      </w:pPr>
      <w:r w:rsidRPr="00850452">
        <w:rPr>
          <w:bCs/>
        </w:rPr>
        <w:t xml:space="preserve">3. </w:t>
      </w:r>
      <w:r w:rsidR="00B30275" w:rsidRPr="009A5678">
        <w:rPr>
          <w:bCs/>
        </w:rPr>
        <w:fldChar w:fldCharType="begin"/>
      </w:r>
      <w:r w:rsidR="00B30275" w:rsidRPr="00850452">
        <w:rPr>
          <w:bCs/>
        </w:rPr>
        <w:instrText xml:space="preserve"> </w:instrText>
      </w:r>
      <w:r w:rsidR="00B30275" w:rsidRPr="009A5678">
        <w:rPr>
          <w:bCs/>
          <w:lang w:val="en-US"/>
        </w:rPr>
        <w:instrText>INCLUDEPICTURE</w:instrText>
      </w:r>
      <w:r w:rsidR="00B30275" w:rsidRPr="00850452">
        <w:rPr>
          <w:bCs/>
        </w:rPr>
        <w:instrText xml:space="preserve">  "</w:instrText>
      </w:r>
      <w:r w:rsidR="00B30275" w:rsidRPr="009A5678">
        <w:rPr>
          <w:bCs/>
          <w:lang w:val="en-US"/>
        </w:rPr>
        <w:instrText>D</w:instrText>
      </w:r>
      <w:r w:rsidR="00B30275" w:rsidRPr="00850452">
        <w:rPr>
          <w:bCs/>
        </w:rPr>
        <w:instrText>:\\..\\</w:instrText>
      </w:r>
      <w:r w:rsidR="00B30275" w:rsidRPr="009A5678">
        <w:rPr>
          <w:bCs/>
        </w:rPr>
        <w:instrText>ЭЛЕКТРОННЫЕ</w:instrText>
      </w:r>
      <w:r w:rsidR="00B30275" w:rsidRPr="00850452">
        <w:rPr>
          <w:bCs/>
        </w:rPr>
        <w:instrText xml:space="preserve"> </w:instrText>
      </w:r>
      <w:r w:rsidR="00B30275" w:rsidRPr="009A5678">
        <w:rPr>
          <w:bCs/>
        </w:rPr>
        <w:instrText>УЧЕБНИКИ</w:instrText>
      </w:r>
      <w:r w:rsidR="00B30275" w:rsidRPr="00850452">
        <w:rPr>
          <w:bCs/>
        </w:rPr>
        <w:instrText>\\</w:instrText>
      </w:r>
      <w:r w:rsidR="00B30275" w:rsidRPr="009A5678">
        <w:rPr>
          <w:bCs/>
          <w:lang w:val="en-US"/>
        </w:rPr>
        <w:instrText>Matlab</w:instrText>
      </w:r>
      <w:r w:rsidR="00B30275" w:rsidRPr="00850452">
        <w:rPr>
          <w:bCs/>
        </w:rPr>
        <w:instrText xml:space="preserve"> </w:instrText>
      </w:r>
      <w:r w:rsidR="00B30275" w:rsidRPr="009A5678">
        <w:rPr>
          <w:bCs/>
        </w:rPr>
        <w:instrText>электронный</w:instrText>
      </w:r>
      <w:r w:rsidR="00B30275" w:rsidRPr="00850452">
        <w:rPr>
          <w:bCs/>
        </w:rPr>
        <w:instrText xml:space="preserve"> </w:instrText>
      </w:r>
      <w:r w:rsidR="00B30275" w:rsidRPr="009A5678">
        <w:rPr>
          <w:bCs/>
        </w:rPr>
        <w:instrText>учебник</w:instrText>
      </w:r>
      <w:r w:rsidR="00B30275" w:rsidRPr="00850452">
        <w:rPr>
          <w:bCs/>
        </w:rPr>
        <w:instrText>\\</w:instrText>
      </w:r>
      <w:r w:rsidR="00B30275" w:rsidRPr="009A5678">
        <w:rPr>
          <w:bCs/>
        </w:rPr>
        <w:instrText>Графика</w:instrText>
      </w:r>
      <w:r w:rsidR="00B30275" w:rsidRPr="00850452">
        <w:rPr>
          <w:bCs/>
        </w:rPr>
        <w:instrText xml:space="preserve"> </w:instrText>
      </w:r>
      <w:r w:rsidR="00B30275" w:rsidRPr="009A5678">
        <w:rPr>
          <w:bCs/>
        </w:rPr>
        <w:instrText>и</w:instrText>
      </w:r>
      <w:r w:rsidR="00B30275" w:rsidRPr="00850452">
        <w:rPr>
          <w:bCs/>
        </w:rPr>
        <w:instrText xml:space="preserve"> </w:instrText>
      </w:r>
      <w:r w:rsidR="00B30275" w:rsidRPr="009A5678">
        <w:rPr>
          <w:bCs/>
        </w:rPr>
        <w:instrText>визуализация</w:instrText>
      </w:r>
      <w:r w:rsidR="00B30275" w:rsidRPr="00850452">
        <w:rPr>
          <w:bCs/>
        </w:rPr>
        <w:instrText xml:space="preserve"> </w:instrText>
      </w:r>
      <w:r w:rsidR="00B30275" w:rsidRPr="009A5678">
        <w:rPr>
          <w:bCs/>
        </w:rPr>
        <w:instrText>данных</w:instrText>
      </w:r>
      <w:r w:rsidR="00B30275" w:rsidRPr="00850452">
        <w:rPr>
          <w:bCs/>
        </w:rPr>
        <w:instrText>.</w:instrText>
      </w:r>
      <w:r w:rsidR="00B30275" w:rsidRPr="009A5678">
        <w:rPr>
          <w:bCs/>
          <w:lang w:val="en-US"/>
        </w:rPr>
        <w:instrText>files</w:instrText>
      </w:r>
      <w:r w:rsidR="00B30275" w:rsidRPr="00850452">
        <w:rPr>
          <w:bCs/>
        </w:rPr>
        <w:instrText>\\</w:instrText>
      </w:r>
      <w:r w:rsidR="00B30275" w:rsidRPr="009A5678">
        <w:rPr>
          <w:bCs/>
          <w:lang w:val="en-US"/>
        </w:rPr>
        <w:instrText>image</w:instrText>
      </w:r>
      <w:r w:rsidR="00B30275" w:rsidRPr="00850452">
        <w:rPr>
          <w:bCs/>
        </w:rPr>
        <w:instrText>077.</w:instrText>
      </w:r>
      <w:r w:rsidR="00B30275" w:rsidRPr="009A5678">
        <w:rPr>
          <w:bCs/>
          <w:lang w:val="en-US"/>
        </w:rPr>
        <w:instrText>gif</w:instrText>
      </w:r>
      <w:r w:rsidR="00B30275" w:rsidRPr="00850452">
        <w:rPr>
          <w:bCs/>
        </w:rPr>
        <w:instrText xml:space="preserve">" \* </w:instrText>
      </w:r>
      <w:r w:rsidR="00B30275" w:rsidRPr="009A5678">
        <w:rPr>
          <w:bCs/>
          <w:lang w:val="en-US"/>
        </w:rPr>
        <w:instrText>MERGEFORMATINET</w:instrText>
      </w:r>
      <w:r w:rsidR="00B30275" w:rsidRPr="00850452">
        <w:rPr>
          <w:bCs/>
        </w:rPr>
        <w:instrText xml:space="preserve"> </w:instrText>
      </w:r>
      <w:r w:rsidR="00B30275" w:rsidRPr="009A5678">
        <w:rPr>
          <w:bCs/>
        </w:rPr>
        <w:fldChar w:fldCharType="separate"/>
      </w:r>
      <w:r w:rsidR="0056379C" w:rsidRPr="009A5678">
        <w:rPr>
          <w:bCs/>
        </w:rPr>
        <w:fldChar w:fldCharType="begin"/>
      </w:r>
      <w:r w:rsidR="0056379C" w:rsidRPr="00850452">
        <w:rPr>
          <w:bCs/>
        </w:rPr>
        <w:instrText xml:space="preserve"> </w:instrText>
      </w:r>
      <w:r w:rsidR="0056379C" w:rsidRPr="009A5678">
        <w:rPr>
          <w:bCs/>
          <w:lang w:val="en-US"/>
        </w:rPr>
        <w:instrText>INCLUDEPICTURE</w:instrText>
      </w:r>
      <w:r w:rsidR="0056379C" w:rsidRPr="00850452">
        <w:rPr>
          <w:bCs/>
        </w:rPr>
        <w:instrText xml:space="preserve">  "</w:instrText>
      </w:r>
      <w:r w:rsidR="0056379C" w:rsidRPr="009A5678">
        <w:rPr>
          <w:bCs/>
          <w:lang w:val="en-US"/>
        </w:rPr>
        <w:instrText>D</w:instrText>
      </w:r>
      <w:r w:rsidR="0056379C" w:rsidRPr="00850452">
        <w:rPr>
          <w:bCs/>
        </w:rPr>
        <w:instrText>:\\..\\</w:instrText>
      </w:r>
      <w:r w:rsidR="0056379C" w:rsidRPr="009A5678">
        <w:rPr>
          <w:bCs/>
        </w:rPr>
        <w:instrText>ЭЛЕКТРОННЫЕ</w:instrText>
      </w:r>
      <w:r w:rsidR="0056379C" w:rsidRPr="00850452">
        <w:rPr>
          <w:bCs/>
        </w:rPr>
        <w:instrText xml:space="preserve"> </w:instrText>
      </w:r>
      <w:r w:rsidR="0056379C" w:rsidRPr="009A5678">
        <w:rPr>
          <w:bCs/>
        </w:rPr>
        <w:instrText>УЧЕБНИКИ</w:instrText>
      </w:r>
      <w:r w:rsidR="0056379C" w:rsidRPr="00850452">
        <w:rPr>
          <w:bCs/>
        </w:rPr>
        <w:instrText>\\</w:instrText>
      </w:r>
      <w:r w:rsidR="0056379C" w:rsidRPr="009A5678">
        <w:rPr>
          <w:bCs/>
          <w:lang w:val="en-US"/>
        </w:rPr>
        <w:instrText>Matlab</w:instrText>
      </w:r>
      <w:r w:rsidR="0056379C" w:rsidRPr="00850452">
        <w:rPr>
          <w:bCs/>
        </w:rPr>
        <w:instrText xml:space="preserve"> </w:instrText>
      </w:r>
      <w:r w:rsidR="0056379C" w:rsidRPr="009A5678">
        <w:rPr>
          <w:bCs/>
        </w:rPr>
        <w:instrText>электронный</w:instrText>
      </w:r>
      <w:r w:rsidR="0056379C" w:rsidRPr="00850452">
        <w:rPr>
          <w:bCs/>
        </w:rPr>
        <w:instrText xml:space="preserve"> </w:instrText>
      </w:r>
      <w:r w:rsidR="0056379C" w:rsidRPr="009A5678">
        <w:rPr>
          <w:bCs/>
        </w:rPr>
        <w:instrText>учебник</w:instrText>
      </w:r>
      <w:r w:rsidR="0056379C" w:rsidRPr="00850452">
        <w:rPr>
          <w:bCs/>
        </w:rPr>
        <w:instrText>\\</w:instrText>
      </w:r>
      <w:r w:rsidR="0056379C" w:rsidRPr="009A5678">
        <w:rPr>
          <w:bCs/>
        </w:rPr>
        <w:instrText>Графика</w:instrText>
      </w:r>
      <w:r w:rsidR="0056379C" w:rsidRPr="00850452">
        <w:rPr>
          <w:bCs/>
        </w:rPr>
        <w:instrText xml:space="preserve"> </w:instrText>
      </w:r>
      <w:r w:rsidR="0056379C" w:rsidRPr="009A5678">
        <w:rPr>
          <w:bCs/>
        </w:rPr>
        <w:instrText>и</w:instrText>
      </w:r>
      <w:r w:rsidR="0056379C" w:rsidRPr="00850452">
        <w:rPr>
          <w:bCs/>
        </w:rPr>
        <w:instrText xml:space="preserve"> </w:instrText>
      </w:r>
      <w:r w:rsidR="0056379C" w:rsidRPr="009A5678">
        <w:rPr>
          <w:bCs/>
        </w:rPr>
        <w:instrText>визуализация</w:instrText>
      </w:r>
      <w:r w:rsidR="0056379C" w:rsidRPr="00850452">
        <w:rPr>
          <w:bCs/>
        </w:rPr>
        <w:instrText xml:space="preserve"> </w:instrText>
      </w:r>
      <w:r w:rsidR="0056379C" w:rsidRPr="009A5678">
        <w:rPr>
          <w:bCs/>
        </w:rPr>
        <w:instrText>данных</w:instrText>
      </w:r>
      <w:r w:rsidR="0056379C" w:rsidRPr="00850452">
        <w:rPr>
          <w:bCs/>
        </w:rPr>
        <w:instrText>.</w:instrText>
      </w:r>
      <w:r w:rsidR="0056379C" w:rsidRPr="009A5678">
        <w:rPr>
          <w:bCs/>
          <w:lang w:val="en-US"/>
        </w:rPr>
        <w:instrText>files</w:instrText>
      </w:r>
      <w:r w:rsidR="0056379C" w:rsidRPr="00850452">
        <w:rPr>
          <w:bCs/>
        </w:rPr>
        <w:instrText>\\</w:instrText>
      </w:r>
      <w:r w:rsidR="0056379C" w:rsidRPr="009A5678">
        <w:rPr>
          <w:bCs/>
          <w:lang w:val="en-US"/>
        </w:rPr>
        <w:instrText>image</w:instrText>
      </w:r>
      <w:r w:rsidR="0056379C" w:rsidRPr="00850452">
        <w:rPr>
          <w:bCs/>
        </w:rPr>
        <w:instrText>077.</w:instrText>
      </w:r>
      <w:r w:rsidR="0056379C" w:rsidRPr="009A5678">
        <w:rPr>
          <w:bCs/>
          <w:lang w:val="en-US"/>
        </w:rPr>
        <w:instrText>gif</w:instrText>
      </w:r>
      <w:r w:rsidR="0056379C" w:rsidRPr="00850452">
        <w:rPr>
          <w:bCs/>
        </w:rPr>
        <w:instrText xml:space="preserve">" \* </w:instrText>
      </w:r>
      <w:r w:rsidR="0056379C" w:rsidRPr="009A5678">
        <w:rPr>
          <w:bCs/>
          <w:lang w:val="en-US"/>
        </w:rPr>
        <w:instrText>MERGEFORMATINET</w:instrText>
      </w:r>
      <w:r w:rsidR="0056379C" w:rsidRPr="00850452">
        <w:rPr>
          <w:bCs/>
        </w:rPr>
        <w:instrText xml:space="preserve"> </w:instrText>
      </w:r>
      <w:r w:rsidR="0056379C" w:rsidRPr="009A5678">
        <w:rPr>
          <w:bCs/>
        </w:rPr>
        <w:fldChar w:fldCharType="separate"/>
      </w:r>
      <w:r w:rsidR="007A36BA" w:rsidRPr="009A5678">
        <w:rPr>
          <w:bCs/>
        </w:rPr>
        <w:fldChar w:fldCharType="begin"/>
      </w:r>
      <w:r w:rsidR="007A36BA" w:rsidRPr="00850452">
        <w:rPr>
          <w:bCs/>
        </w:rPr>
        <w:instrText xml:space="preserve"> </w:instrText>
      </w:r>
      <w:r w:rsidR="007A36BA" w:rsidRPr="009A5678">
        <w:rPr>
          <w:bCs/>
          <w:lang w:val="en-US"/>
        </w:rPr>
        <w:instrText>INCLUDEPICTURE</w:instrText>
      </w:r>
      <w:r w:rsidR="007A36BA" w:rsidRPr="00850452">
        <w:rPr>
          <w:bCs/>
        </w:rPr>
        <w:instrText xml:space="preserve">  "</w:instrText>
      </w:r>
      <w:r w:rsidR="007A36BA" w:rsidRPr="009A5678">
        <w:rPr>
          <w:bCs/>
          <w:lang w:val="en-US"/>
        </w:rPr>
        <w:instrText>D</w:instrText>
      </w:r>
      <w:r w:rsidR="007A36BA" w:rsidRPr="00850452">
        <w:rPr>
          <w:bCs/>
        </w:rPr>
        <w:instrText>:\\..\\</w:instrText>
      </w:r>
      <w:r w:rsidR="007A36BA" w:rsidRPr="009A5678">
        <w:rPr>
          <w:bCs/>
        </w:rPr>
        <w:instrText>ЭЛЕКТРОННЫЕ</w:instrText>
      </w:r>
      <w:r w:rsidR="007A36BA" w:rsidRPr="00850452">
        <w:rPr>
          <w:bCs/>
        </w:rPr>
        <w:instrText xml:space="preserve"> </w:instrText>
      </w:r>
      <w:r w:rsidR="007A36BA" w:rsidRPr="009A5678">
        <w:rPr>
          <w:bCs/>
        </w:rPr>
        <w:instrText>УЧЕБНИКИ</w:instrText>
      </w:r>
      <w:r w:rsidR="007A36BA" w:rsidRPr="00850452">
        <w:rPr>
          <w:bCs/>
        </w:rPr>
        <w:instrText>\\</w:instrText>
      </w:r>
      <w:r w:rsidR="007A36BA" w:rsidRPr="009A5678">
        <w:rPr>
          <w:bCs/>
          <w:lang w:val="en-US"/>
        </w:rPr>
        <w:instrText>Matlab</w:instrText>
      </w:r>
      <w:r w:rsidR="007A36BA" w:rsidRPr="00850452">
        <w:rPr>
          <w:bCs/>
        </w:rPr>
        <w:instrText xml:space="preserve"> </w:instrText>
      </w:r>
      <w:r w:rsidR="007A36BA" w:rsidRPr="009A5678">
        <w:rPr>
          <w:bCs/>
        </w:rPr>
        <w:instrText>электронный</w:instrText>
      </w:r>
      <w:r w:rsidR="007A36BA" w:rsidRPr="00850452">
        <w:rPr>
          <w:bCs/>
        </w:rPr>
        <w:instrText xml:space="preserve"> </w:instrText>
      </w:r>
      <w:r w:rsidR="007A36BA" w:rsidRPr="009A5678">
        <w:rPr>
          <w:bCs/>
        </w:rPr>
        <w:instrText>учебник</w:instrText>
      </w:r>
      <w:r w:rsidR="007A36BA" w:rsidRPr="00850452">
        <w:rPr>
          <w:bCs/>
        </w:rPr>
        <w:instrText>\\</w:instrText>
      </w:r>
      <w:r w:rsidR="007A36BA" w:rsidRPr="009A5678">
        <w:rPr>
          <w:bCs/>
        </w:rPr>
        <w:instrText>Графика</w:instrText>
      </w:r>
      <w:r w:rsidR="007A36BA" w:rsidRPr="00850452">
        <w:rPr>
          <w:bCs/>
        </w:rPr>
        <w:instrText xml:space="preserve"> </w:instrText>
      </w:r>
      <w:r w:rsidR="007A36BA" w:rsidRPr="009A5678">
        <w:rPr>
          <w:bCs/>
        </w:rPr>
        <w:instrText>и</w:instrText>
      </w:r>
      <w:r w:rsidR="007A36BA" w:rsidRPr="00850452">
        <w:rPr>
          <w:bCs/>
        </w:rPr>
        <w:instrText xml:space="preserve"> </w:instrText>
      </w:r>
      <w:r w:rsidR="007A36BA" w:rsidRPr="009A5678">
        <w:rPr>
          <w:bCs/>
        </w:rPr>
        <w:instrText>визуализация</w:instrText>
      </w:r>
      <w:r w:rsidR="007A36BA" w:rsidRPr="00850452">
        <w:rPr>
          <w:bCs/>
        </w:rPr>
        <w:instrText xml:space="preserve"> </w:instrText>
      </w:r>
      <w:r w:rsidR="007A36BA" w:rsidRPr="009A5678">
        <w:rPr>
          <w:bCs/>
        </w:rPr>
        <w:instrText>данных</w:instrText>
      </w:r>
      <w:r w:rsidR="007A36BA" w:rsidRPr="00850452">
        <w:rPr>
          <w:bCs/>
        </w:rPr>
        <w:instrText>.</w:instrText>
      </w:r>
      <w:r w:rsidR="007A36BA" w:rsidRPr="009A5678">
        <w:rPr>
          <w:bCs/>
          <w:lang w:val="en-US"/>
        </w:rPr>
        <w:instrText>files</w:instrText>
      </w:r>
      <w:r w:rsidR="007A36BA" w:rsidRPr="00850452">
        <w:rPr>
          <w:bCs/>
        </w:rPr>
        <w:instrText>\\</w:instrText>
      </w:r>
      <w:r w:rsidR="007A36BA" w:rsidRPr="009A5678">
        <w:rPr>
          <w:bCs/>
          <w:lang w:val="en-US"/>
        </w:rPr>
        <w:instrText>image</w:instrText>
      </w:r>
      <w:r w:rsidR="007A36BA" w:rsidRPr="00850452">
        <w:rPr>
          <w:bCs/>
        </w:rPr>
        <w:instrText>077.</w:instrText>
      </w:r>
      <w:r w:rsidR="007A36BA" w:rsidRPr="009A5678">
        <w:rPr>
          <w:bCs/>
          <w:lang w:val="en-US"/>
        </w:rPr>
        <w:instrText>gif</w:instrText>
      </w:r>
      <w:r w:rsidR="007A36BA" w:rsidRPr="00850452">
        <w:rPr>
          <w:bCs/>
        </w:rPr>
        <w:instrText xml:space="preserve">" \* </w:instrText>
      </w:r>
      <w:r w:rsidR="007A36BA" w:rsidRPr="009A5678">
        <w:rPr>
          <w:bCs/>
          <w:lang w:val="en-US"/>
        </w:rPr>
        <w:instrText>MERGEFORMATINET</w:instrText>
      </w:r>
      <w:r w:rsidR="007A36BA" w:rsidRPr="00850452">
        <w:rPr>
          <w:bCs/>
        </w:rPr>
        <w:instrText xml:space="preserve"> </w:instrText>
      </w:r>
      <w:r w:rsidR="007A36BA" w:rsidRPr="009A5678">
        <w:rPr>
          <w:bCs/>
        </w:rPr>
        <w:fldChar w:fldCharType="separate"/>
      </w:r>
      <w:r w:rsidR="003550BA" w:rsidRPr="009A5678">
        <w:rPr>
          <w:bCs/>
        </w:rPr>
        <w:fldChar w:fldCharType="begin"/>
      </w:r>
      <w:r w:rsidR="003550BA" w:rsidRPr="00850452">
        <w:rPr>
          <w:bCs/>
        </w:rPr>
        <w:instrText xml:space="preserve"> </w:instrText>
      </w:r>
      <w:r w:rsidR="003550BA" w:rsidRPr="009A5678">
        <w:rPr>
          <w:bCs/>
          <w:lang w:val="en-US"/>
        </w:rPr>
        <w:instrText>INCLUDEPICTURE</w:instrText>
      </w:r>
      <w:r w:rsidR="003550BA" w:rsidRPr="00850452">
        <w:rPr>
          <w:bCs/>
        </w:rPr>
        <w:instrText xml:space="preserve">  "</w:instrText>
      </w:r>
      <w:r w:rsidR="003550BA" w:rsidRPr="009A5678">
        <w:rPr>
          <w:bCs/>
          <w:lang w:val="en-US"/>
        </w:rPr>
        <w:instrText>D</w:instrText>
      </w:r>
      <w:r w:rsidR="003550BA" w:rsidRPr="00850452">
        <w:rPr>
          <w:bCs/>
        </w:rPr>
        <w:instrText>:\\..\\</w:instrText>
      </w:r>
      <w:r w:rsidR="003550BA" w:rsidRPr="009A5678">
        <w:rPr>
          <w:bCs/>
        </w:rPr>
        <w:instrText>ЭЛЕКТРОННЫЕ</w:instrText>
      </w:r>
      <w:r w:rsidR="003550BA" w:rsidRPr="00850452">
        <w:rPr>
          <w:bCs/>
        </w:rPr>
        <w:instrText xml:space="preserve"> </w:instrText>
      </w:r>
      <w:r w:rsidR="003550BA" w:rsidRPr="009A5678">
        <w:rPr>
          <w:bCs/>
        </w:rPr>
        <w:instrText>УЧЕБНИКИ</w:instrText>
      </w:r>
      <w:r w:rsidR="003550BA" w:rsidRPr="00850452">
        <w:rPr>
          <w:bCs/>
        </w:rPr>
        <w:instrText>\\</w:instrText>
      </w:r>
      <w:r w:rsidR="003550BA" w:rsidRPr="009A5678">
        <w:rPr>
          <w:bCs/>
          <w:lang w:val="en-US"/>
        </w:rPr>
        <w:instrText>Matlab</w:instrText>
      </w:r>
      <w:r w:rsidR="003550BA" w:rsidRPr="00850452">
        <w:rPr>
          <w:bCs/>
        </w:rPr>
        <w:instrText xml:space="preserve"> </w:instrText>
      </w:r>
      <w:r w:rsidR="003550BA" w:rsidRPr="009A5678">
        <w:rPr>
          <w:bCs/>
        </w:rPr>
        <w:instrText>электронный</w:instrText>
      </w:r>
      <w:r w:rsidR="003550BA" w:rsidRPr="00850452">
        <w:rPr>
          <w:bCs/>
        </w:rPr>
        <w:instrText xml:space="preserve"> </w:instrText>
      </w:r>
      <w:r w:rsidR="003550BA" w:rsidRPr="009A5678">
        <w:rPr>
          <w:bCs/>
        </w:rPr>
        <w:instrText>учебник</w:instrText>
      </w:r>
      <w:r w:rsidR="003550BA" w:rsidRPr="00850452">
        <w:rPr>
          <w:bCs/>
        </w:rPr>
        <w:instrText>\\</w:instrText>
      </w:r>
      <w:r w:rsidR="003550BA" w:rsidRPr="009A5678">
        <w:rPr>
          <w:bCs/>
        </w:rPr>
        <w:instrText>Графика</w:instrText>
      </w:r>
      <w:r w:rsidR="003550BA" w:rsidRPr="00850452">
        <w:rPr>
          <w:bCs/>
        </w:rPr>
        <w:instrText xml:space="preserve"> </w:instrText>
      </w:r>
      <w:r w:rsidR="003550BA" w:rsidRPr="009A5678">
        <w:rPr>
          <w:bCs/>
        </w:rPr>
        <w:instrText>и</w:instrText>
      </w:r>
      <w:r w:rsidR="003550BA" w:rsidRPr="00850452">
        <w:rPr>
          <w:bCs/>
        </w:rPr>
        <w:instrText xml:space="preserve"> </w:instrText>
      </w:r>
      <w:r w:rsidR="003550BA" w:rsidRPr="009A5678">
        <w:rPr>
          <w:bCs/>
        </w:rPr>
        <w:instrText>визуализация</w:instrText>
      </w:r>
      <w:r w:rsidR="003550BA" w:rsidRPr="00850452">
        <w:rPr>
          <w:bCs/>
        </w:rPr>
        <w:instrText xml:space="preserve"> </w:instrText>
      </w:r>
      <w:r w:rsidR="003550BA" w:rsidRPr="009A5678">
        <w:rPr>
          <w:bCs/>
        </w:rPr>
        <w:instrText>данных</w:instrText>
      </w:r>
      <w:r w:rsidR="003550BA" w:rsidRPr="00850452">
        <w:rPr>
          <w:bCs/>
        </w:rPr>
        <w:instrText>.</w:instrText>
      </w:r>
      <w:r w:rsidR="003550BA" w:rsidRPr="009A5678">
        <w:rPr>
          <w:bCs/>
          <w:lang w:val="en-US"/>
        </w:rPr>
        <w:instrText>files</w:instrText>
      </w:r>
      <w:r w:rsidR="003550BA" w:rsidRPr="00850452">
        <w:rPr>
          <w:bCs/>
        </w:rPr>
        <w:instrText>\\</w:instrText>
      </w:r>
      <w:r w:rsidR="003550BA" w:rsidRPr="009A5678">
        <w:rPr>
          <w:bCs/>
          <w:lang w:val="en-US"/>
        </w:rPr>
        <w:instrText>image</w:instrText>
      </w:r>
      <w:r w:rsidR="003550BA" w:rsidRPr="00850452">
        <w:rPr>
          <w:bCs/>
        </w:rPr>
        <w:instrText>077.</w:instrText>
      </w:r>
      <w:r w:rsidR="003550BA" w:rsidRPr="009A5678">
        <w:rPr>
          <w:bCs/>
          <w:lang w:val="en-US"/>
        </w:rPr>
        <w:instrText>gif</w:instrText>
      </w:r>
      <w:r w:rsidR="003550BA" w:rsidRPr="00850452">
        <w:rPr>
          <w:bCs/>
        </w:rPr>
        <w:instrText xml:space="preserve">" \* </w:instrText>
      </w:r>
      <w:r w:rsidR="003550BA" w:rsidRPr="009A5678">
        <w:rPr>
          <w:bCs/>
          <w:lang w:val="en-US"/>
        </w:rPr>
        <w:instrText>MERGEFORMATINET</w:instrText>
      </w:r>
      <w:r w:rsidR="003550BA" w:rsidRPr="00850452">
        <w:rPr>
          <w:bCs/>
        </w:rPr>
        <w:instrText xml:space="preserve"> </w:instrText>
      </w:r>
      <w:r w:rsidR="003550BA" w:rsidRPr="009A5678">
        <w:rPr>
          <w:bCs/>
        </w:rPr>
        <w:fldChar w:fldCharType="separate"/>
      </w:r>
      <w:r w:rsidR="009A5678" w:rsidRPr="009A5678">
        <w:rPr>
          <w:bCs/>
        </w:rPr>
        <w:fldChar w:fldCharType="begin"/>
      </w:r>
      <w:r w:rsidR="009A5678" w:rsidRPr="00850452">
        <w:rPr>
          <w:bCs/>
        </w:rPr>
        <w:instrText xml:space="preserve"> </w:instrText>
      </w:r>
      <w:r w:rsidR="009A5678" w:rsidRPr="009A5678">
        <w:rPr>
          <w:bCs/>
          <w:lang w:val="en-US"/>
        </w:rPr>
        <w:instrText>INCLUDEPICTURE</w:instrText>
      </w:r>
      <w:r w:rsidR="009A5678" w:rsidRPr="00850452">
        <w:rPr>
          <w:bCs/>
        </w:rPr>
        <w:instrText xml:space="preserve">  "</w:instrText>
      </w:r>
      <w:r w:rsidR="009A5678" w:rsidRPr="009A5678">
        <w:rPr>
          <w:bCs/>
          <w:lang w:val="en-US"/>
        </w:rPr>
        <w:instrText>D</w:instrText>
      </w:r>
      <w:r w:rsidR="009A5678" w:rsidRPr="00850452">
        <w:rPr>
          <w:bCs/>
        </w:rPr>
        <w:instrText>:\\..\\</w:instrText>
      </w:r>
      <w:r w:rsidR="009A5678" w:rsidRPr="009A5678">
        <w:rPr>
          <w:bCs/>
        </w:rPr>
        <w:instrText>ЭЛЕКТРОННЫЕ</w:instrText>
      </w:r>
      <w:r w:rsidR="009A5678" w:rsidRPr="00850452">
        <w:rPr>
          <w:bCs/>
        </w:rPr>
        <w:instrText xml:space="preserve"> </w:instrText>
      </w:r>
      <w:r w:rsidR="009A5678" w:rsidRPr="009A5678">
        <w:rPr>
          <w:bCs/>
        </w:rPr>
        <w:instrText>УЧЕБНИКИ</w:instrText>
      </w:r>
      <w:r w:rsidR="009A5678" w:rsidRPr="00850452">
        <w:rPr>
          <w:bCs/>
        </w:rPr>
        <w:instrText>\\</w:instrText>
      </w:r>
      <w:r w:rsidR="009A5678" w:rsidRPr="009A5678">
        <w:rPr>
          <w:bCs/>
          <w:lang w:val="en-US"/>
        </w:rPr>
        <w:instrText>Matlab</w:instrText>
      </w:r>
      <w:r w:rsidR="009A5678" w:rsidRPr="00850452">
        <w:rPr>
          <w:bCs/>
        </w:rPr>
        <w:instrText xml:space="preserve"> </w:instrText>
      </w:r>
      <w:r w:rsidR="009A5678" w:rsidRPr="009A5678">
        <w:rPr>
          <w:bCs/>
        </w:rPr>
        <w:instrText>электронный</w:instrText>
      </w:r>
      <w:r w:rsidR="009A5678" w:rsidRPr="00850452">
        <w:rPr>
          <w:bCs/>
        </w:rPr>
        <w:instrText xml:space="preserve"> </w:instrText>
      </w:r>
      <w:r w:rsidR="009A5678" w:rsidRPr="009A5678">
        <w:rPr>
          <w:bCs/>
        </w:rPr>
        <w:instrText>учебник</w:instrText>
      </w:r>
      <w:r w:rsidR="009A5678" w:rsidRPr="00850452">
        <w:rPr>
          <w:bCs/>
        </w:rPr>
        <w:instrText>\\</w:instrText>
      </w:r>
      <w:r w:rsidR="009A5678" w:rsidRPr="009A5678">
        <w:rPr>
          <w:bCs/>
        </w:rPr>
        <w:instrText>Графика</w:instrText>
      </w:r>
      <w:r w:rsidR="009A5678" w:rsidRPr="00850452">
        <w:rPr>
          <w:bCs/>
        </w:rPr>
        <w:instrText xml:space="preserve"> </w:instrText>
      </w:r>
      <w:r w:rsidR="009A5678" w:rsidRPr="009A5678">
        <w:rPr>
          <w:bCs/>
        </w:rPr>
        <w:instrText>и</w:instrText>
      </w:r>
      <w:r w:rsidR="009A5678" w:rsidRPr="00850452">
        <w:rPr>
          <w:bCs/>
        </w:rPr>
        <w:instrText xml:space="preserve"> </w:instrText>
      </w:r>
      <w:r w:rsidR="009A5678" w:rsidRPr="009A5678">
        <w:rPr>
          <w:bCs/>
        </w:rPr>
        <w:instrText>визуализация</w:instrText>
      </w:r>
      <w:r w:rsidR="009A5678" w:rsidRPr="00850452">
        <w:rPr>
          <w:bCs/>
        </w:rPr>
        <w:instrText xml:space="preserve"> </w:instrText>
      </w:r>
      <w:r w:rsidR="009A5678" w:rsidRPr="009A5678">
        <w:rPr>
          <w:bCs/>
        </w:rPr>
        <w:instrText>данных</w:instrText>
      </w:r>
      <w:r w:rsidR="009A5678" w:rsidRPr="00850452">
        <w:rPr>
          <w:bCs/>
        </w:rPr>
        <w:instrText>.</w:instrText>
      </w:r>
      <w:r w:rsidR="009A5678" w:rsidRPr="009A5678">
        <w:rPr>
          <w:bCs/>
          <w:lang w:val="en-US"/>
        </w:rPr>
        <w:instrText>files</w:instrText>
      </w:r>
      <w:r w:rsidR="009A5678" w:rsidRPr="00850452">
        <w:rPr>
          <w:bCs/>
        </w:rPr>
        <w:instrText>\\</w:instrText>
      </w:r>
      <w:r w:rsidR="009A5678" w:rsidRPr="009A5678">
        <w:rPr>
          <w:bCs/>
          <w:lang w:val="en-US"/>
        </w:rPr>
        <w:instrText>image</w:instrText>
      </w:r>
      <w:r w:rsidR="009A5678" w:rsidRPr="00850452">
        <w:rPr>
          <w:bCs/>
        </w:rPr>
        <w:instrText>077.</w:instrText>
      </w:r>
      <w:r w:rsidR="009A5678" w:rsidRPr="009A5678">
        <w:rPr>
          <w:bCs/>
          <w:lang w:val="en-US"/>
        </w:rPr>
        <w:instrText>gif</w:instrText>
      </w:r>
      <w:r w:rsidR="009A5678" w:rsidRPr="00850452">
        <w:rPr>
          <w:bCs/>
        </w:rPr>
        <w:instrText xml:space="preserve">" \* </w:instrText>
      </w:r>
      <w:r w:rsidR="009A5678" w:rsidRPr="009A5678">
        <w:rPr>
          <w:bCs/>
          <w:lang w:val="en-US"/>
        </w:rPr>
        <w:instrText>MERGEFORMATINET</w:instrText>
      </w:r>
      <w:r w:rsidR="009A5678" w:rsidRPr="00850452">
        <w:rPr>
          <w:bCs/>
        </w:rPr>
        <w:instrText xml:space="preserve"> </w:instrText>
      </w:r>
      <w:r w:rsidR="009A5678" w:rsidRPr="009A5678">
        <w:rPr>
          <w:bCs/>
        </w:rPr>
        <w:fldChar w:fldCharType="separate"/>
      </w:r>
      <w:r w:rsidR="0014501E">
        <w:rPr>
          <w:bCs/>
        </w:rPr>
        <w:fldChar w:fldCharType="begin"/>
      </w:r>
      <w:r w:rsidR="0014501E">
        <w:rPr>
          <w:bCs/>
        </w:rPr>
        <w:instrText xml:space="preserve"> INCLUDEPICTURE  "D:\\..\\ЭЛЕКТРОННЫЕ УЧЕБНИКИ\\Matlab электронный учебник\\Графика и визуализация данных.files\\image077.gif" \* MERGEFORMATINET </w:instrText>
      </w:r>
      <w:r w:rsidR="0014501E">
        <w:rPr>
          <w:bCs/>
        </w:rPr>
        <w:fldChar w:fldCharType="separate"/>
      </w:r>
      <w:r w:rsidR="003E0835">
        <w:rPr>
          <w:bCs/>
        </w:rPr>
        <w:fldChar w:fldCharType="begin"/>
      </w:r>
      <w:r w:rsidR="003E0835">
        <w:rPr>
          <w:bCs/>
        </w:rPr>
        <w:instrText xml:space="preserve"> INCLUDEPICTURE  "D:\\ЭЛЕКТРОННЫЕ УЧЕБНИКИ\\Matlab электронный учебник\\Графика и визуализация данных.files\\image077.gif" \* MERGEFORMATINET </w:instrText>
      </w:r>
      <w:r w:rsidR="003E0835">
        <w:rPr>
          <w:bCs/>
        </w:rPr>
        <w:fldChar w:fldCharType="separate"/>
      </w:r>
      <w:r w:rsidR="00662224">
        <w:rPr>
          <w:bCs/>
        </w:rPr>
        <w:fldChar w:fldCharType="begin"/>
      </w:r>
      <w:r w:rsidR="00662224">
        <w:rPr>
          <w:bCs/>
        </w:rPr>
        <w:instrText xml:space="preserve"> INCLUDEPICTURE  "D:\\ЭЛЕКТРОННЫЕ УЧЕБНИКИ\\Matlab электронный учебник\\Графика и визуализация данных.files\\image077.gif" \* MERGEFORMATINET </w:instrText>
      </w:r>
      <w:r w:rsidR="00662224">
        <w:rPr>
          <w:bCs/>
        </w:rPr>
        <w:fldChar w:fldCharType="separate"/>
      </w:r>
      <w:r w:rsidR="002D3099">
        <w:rPr>
          <w:bCs/>
        </w:rPr>
        <w:fldChar w:fldCharType="begin"/>
      </w:r>
      <w:r w:rsidR="002D3099">
        <w:rPr>
          <w:bCs/>
        </w:rPr>
        <w:instrText xml:space="preserve"> INCLUDEPICTURE  "D:\\ЭЛЕКТРОННЫЕ УЧЕБНИКИ\\Matlab электронный учебник\\Графика и визуализация данных.files\\image077.gif" \* MERGEFORMATINET </w:instrText>
      </w:r>
      <w:r w:rsidR="002D3099">
        <w:rPr>
          <w:bCs/>
        </w:rPr>
        <w:fldChar w:fldCharType="separate"/>
      </w:r>
      <w:r w:rsidR="007409DF">
        <w:rPr>
          <w:bCs/>
        </w:rPr>
        <w:fldChar w:fldCharType="begin"/>
      </w:r>
      <w:r w:rsidR="007409DF">
        <w:rPr>
          <w:bCs/>
        </w:rPr>
        <w:instrText xml:space="preserve"> INCLUDEPICTURE  "D:\\ЭЛЕКТРОННЫЕ УЧЕБНИКИ\\Matlab электронный учебник\\Графика и визуализация данных.files\\image077.gif" \* MERGEFORMATINET </w:instrText>
      </w:r>
      <w:r w:rsidR="007409DF">
        <w:rPr>
          <w:bCs/>
        </w:rPr>
        <w:fldChar w:fldCharType="separate"/>
      </w:r>
      <w:r w:rsidR="00467A9A">
        <w:rPr>
          <w:bCs/>
        </w:rPr>
        <w:fldChar w:fldCharType="begin"/>
      </w:r>
      <w:r w:rsidR="00467A9A">
        <w:rPr>
          <w:bCs/>
        </w:rPr>
        <w:instrText xml:space="preserve"> INCLUDEPICTURE  "D:\\ЭЛЕКТРОННЫЕ УЧЕБНИКИ\\Matlab электронный учебник\\Графика и визуализация данных.files\\image077.gif" \* MERGEFORMATINET </w:instrText>
      </w:r>
      <w:r w:rsidR="00467A9A">
        <w:rPr>
          <w:bCs/>
        </w:rPr>
        <w:fldChar w:fldCharType="separate"/>
      </w:r>
      <w:r w:rsidR="008065FB">
        <w:rPr>
          <w:bCs/>
        </w:rPr>
        <w:fldChar w:fldCharType="begin"/>
      </w:r>
      <w:r w:rsidR="008065FB">
        <w:rPr>
          <w:bCs/>
        </w:rPr>
        <w:instrText xml:space="preserve"> INCLUDEPICTURE  "D:\\ЭЛЕКТРОННЫЕ УЧЕБНИКИ\\Matlab электронный учебник\\Графика и визуализация данных.files\\image077.gif" \* MERGEFORMATINET </w:instrText>
      </w:r>
      <w:r w:rsidR="008065FB">
        <w:rPr>
          <w:bCs/>
        </w:rPr>
        <w:fldChar w:fldCharType="separate"/>
      </w:r>
      <w:r w:rsidR="005B1F9F">
        <w:rPr>
          <w:bCs/>
        </w:rPr>
        <w:fldChar w:fldCharType="begin"/>
      </w:r>
      <w:r w:rsidR="005B1F9F">
        <w:rPr>
          <w:bCs/>
        </w:rPr>
        <w:instrText xml:space="preserve"> INCLUDEPICTURE  "D:\\ЭЛЕКТРОННЫЕ УЧЕБНИКИ\\Matlab электронный учебник\\Графика и визуализация данных.files\\image077.gif" \* MERGEFORMATINET </w:instrText>
      </w:r>
      <w:r w:rsidR="005B1F9F">
        <w:rPr>
          <w:bCs/>
        </w:rPr>
        <w:fldChar w:fldCharType="separate"/>
      </w:r>
      <w:r w:rsidR="00EC6A5A">
        <w:rPr>
          <w:bCs/>
        </w:rPr>
        <w:fldChar w:fldCharType="begin"/>
      </w:r>
      <w:r w:rsidR="00EC6A5A">
        <w:rPr>
          <w:bCs/>
        </w:rPr>
        <w:instrText xml:space="preserve"> INCLUDEPICTURE  "D:\\ЭЛЕКТРОННЫЕ УЧЕБНИКИ\\Matlab электронный учебник\\Графика и визуализация данных.files\\image077.gif" \* MERGEFORMATINET </w:instrText>
      </w:r>
      <w:r w:rsidR="00EC6A5A">
        <w:rPr>
          <w:bCs/>
        </w:rPr>
        <w:fldChar w:fldCharType="separate"/>
      </w:r>
      <w:r w:rsidR="006776EA">
        <w:rPr>
          <w:bCs/>
        </w:rPr>
        <w:fldChar w:fldCharType="begin"/>
      </w:r>
      <w:r w:rsidR="006776EA">
        <w:rPr>
          <w:bCs/>
        </w:rPr>
        <w:instrText xml:space="preserve"> INCLUDEPICTURE  "D:\\ЭЛЕКТРОННЫЕ УЧЕБНИКИ\\Matlab электронный учебник\\Графика и визуализация данных.files\\image077.gif" \* MERGEFORMATINET </w:instrText>
      </w:r>
      <w:r w:rsidR="006776EA">
        <w:rPr>
          <w:bCs/>
        </w:rPr>
        <w:fldChar w:fldCharType="separate"/>
      </w:r>
      <w:r w:rsidR="001F09D9">
        <w:rPr>
          <w:bCs/>
        </w:rPr>
        <w:fldChar w:fldCharType="begin"/>
      </w:r>
      <w:r w:rsidR="001F09D9">
        <w:rPr>
          <w:bCs/>
        </w:rPr>
        <w:instrText xml:space="preserve"> INCLUDEPICTURE  "D:\\ЭЛЕКТРОННЫЕ УЧЕБНИКИ\\Matlab электронный учебник\\Графика и визуализация данных.files\\image077.gif" \* MERGEFORMATINET </w:instrText>
      </w:r>
      <w:r w:rsidR="001F09D9">
        <w:rPr>
          <w:bCs/>
        </w:rPr>
        <w:fldChar w:fldCharType="separate"/>
      </w:r>
      <w:r w:rsidR="006E6B7F">
        <w:rPr>
          <w:bCs/>
        </w:rPr>
        <w:fldChar w:fldCharType="begin"/>
      </w:r>
      <w:r w:rsidR="006E6B7F">
        <w:rPr>
          <w:bCs/>
        </w:rPr>
        <w:instrText xml:space="preserve"> INCLUDEPICTURE  "D:\\ЭЛЕКТРОННЫЕ УЧЕБНИКИ\\Matlab электронный учебник\\Графика и визуализация данных.files\\image077.gif" \* MERGEFORMATINET </w:instrText>
      </w:r>
      <w:r w:rsidR="006E6B7F">
        <w:rPr>
          <w:bCs/>
        </w:rPr>
        <w:fldChar w:fldCharType="separate"/>
      </w:r>
      <w:r w:rsidR="00753E4A">
        <w:rPr>
          <w:bCs/>
        </w:rPr>
        <w:fldChar w:fldCharType="begin"/>
      </w:r>
      <w:r w:rsidR="00753E4A">
        <w:rPr>
          <w:bCs/>
        </w:rPr>
        <w:instrText xml:space="preserve"> INCLUDEPICTURE  "D:\\ЭЛЕКТРОННЫЕ УЧЕБНИКИ\\Matlab электронный учебник\\Графика и визуализация данных.files\\image077.gif" \* MERGEFORMATINET </w:instrText>
      </w:r>
      <w:r w:rsidR="00753E4A">
        <w:rPr>
          <w:bCs/>
        </w:rPr>
        <w:fldChar w:fldCharType="separate"/>
      </w:r>
      <w:r w:rsidR="00D76A00">
        <w:rPr>
          <w:bCs/>
        </w:rPr>
        <w:fldChar w:fldCharType="begin"/>
      </w:r>
      <w:r w:rsidR="00D76A00">
        <w:rPr>
          <w:bCs/>
        </w:rPr>
        <w:instrText xml:space="preserve"> INCLUDEPICTURE  "D:\\ЭЛЕКТРОННЫЕ УЧЕБНИКИ\\Matlab электронный учебник\\Графика и визуализация данных.files\\image077.gif" \* MERGEFORMATINET </w:instrText>
      </w:r>
      <w:r w:rsidR="00D76A00">
        <w:rPr>
          <w:bCs/>
        </w:rPr>
        <w:fldChar w:fldCharType="separate"/>
      </w:r>
      <w:r w:rsidR="0033447F">
        <w:rPr>
          <w:bCs/>
        </w:rPr>
        <w:fldChar w:fldCharType="begin"/>
      </w:r>
      <w:r w:rsidR="0033447F">
        <w:rPr>
          <w:bCs/>
        </w:rPr>
        <w:instrText xml:space="preserve"> INCLUDEPICTURE  "D:\\ЭЛЕКТРОННЫЕ УЧЕБНИКИ\\Matlab электронный учебник\\Графика и визуализация данных.files\\image077.gif" \* MERGEFORMATINET </w:instrText>
      </w:r>
      <w:r w:rsidR="0033447F">
        <w:rPr>
          <w:bCs/>
        </w:rPr>
        <w:fldChar w:fldCharType="separate"/>
      </w:r>
      <w:r w:rsidR="00F4234C">
        <w:rPr>
          <w:bCs/>
        </w:rPr>
        <w:fldChar w:fldCharType="begin"/>
      </w:r>
      <w:r w:rsidR="00F4234C">
        <w:rPr>
          <w:bCs/>
        </w:rPr>
        <w:instrText xml:space="preserve"> INCLUDEPICTURE  "D:\\ЭЛЕКТРОННЫЕ УЧЕБНИКИ\\Matlab электронный учебник\\Графика и визуализация данных.files\\image077.gif" \* MERGEFORMATINET </w:instrText>
      </w:r>
      <w:r w:rsidR="00F4234C">
        <w:rPr>
          <w:bCs/>
        </w:rPr>
        <w:fldChar w:fldCharType="separate"/>
      </w:r>
      <w:r w:rsidR="00DB4109">
        <w:rPr>
          <w:bCs/>
        </w:rPr>
        <w:fldChar w:fldCharType="begin"/>
      </w:r>
      <w:r w:rsidR="00DB4109">
        <w:rPr>
          <w:bCs/>
        </w:rPr>
        <w:instrText xml:space="preserve"> INCLUDEPICTURE  "D:\\..\\..\\ЭЛЕКТРОННЫЕ УЧЕБНИКИ\\Matlab электронный учебник\\Графика и визуализация данных.files\\image077.gif" \* MERGEFORMATINET </w:instrText>
      </w:r>
      <w:r w:rsidR="00DB4109">
        <w:rPr>
          <w:bCs/>
        </w:rPr>
        <w:fldChar w:fldCharType="separate"/>
      </w:r>
      <w:r w:rsidR="004A6114">
        <w:rPr>
          <w:bCs/>
        </w:rPr>
        <w:fldChar w:fldCharType="begin"/>
      </w:r>
      <w:r w:rsidR="004A6114">
        <w:rPr>
          <w:bCs/>
        </w:rPr>
        <w:instrText xml:space="preserve"> INCLUDEPICTURE  "D:\\..\\..\\ЭЛЕКТРОННЫЕ УЧЕБНИКИ\\Matlab электронный учебник\\Графика и визуализация данных.files\\image077.gif" \* MERGEFORMATINET </w:instrText>
      </w:r>
      <w:r w:rsidR="004A6114">
        <w:rPr>
          <w:bCs/>
        </w:rPr>
        <w:fldChar w:fldCharType="separate"/>
      </w:r>
      <w:r w:rsidR="00EF6356">
        <w:rPr>
          <w:bCs/>
        </w:rPr>
        <w:fldChar w:fldCharType="begin"/>
      </w:r>
      <w:r w:rsidR="00EF6356">
        <w:rPr>
          <w:bCs/>
        </w:rPr>
        <w:instrText xml:space="preserve"> INCLUDEPICTURE  "D:\\..\\..\\ЭЛЕКТРОННЫЕ УЧЕБНИКИ\\Matlab электронный учебник\\Графика и визуализация данных.files\\image077.gif" \* MERGEFORMATINET </w:instrText>
      </w:r>
      <w:r w:rsidR="00EF6356">
        <w:rPr>
          <w:bCs/>
        </w:rPr>
        <w:fldChar w:fldCharType="separate"/>
      </w:r>
      <w:r w:rsidR="006E2F4E">
        <w:rPr>
          <w:bCs/>
        </w:rPr>
        <w:fldChar w:fldCharType="begin"/>
      </w:r>
      <w:r w:rsidR="006E2F4E">
        <w:rPr>
          <w:bCs/>
        </w:rPr>
        <w:instrText xml:space="preserve"> INCLUDEPICTURE  "D:\\..\\..\\ЭЛЕКТРОННЫЕ УЧЕБНИКИ\\Matlab электронный учебник\\Графика и визуализация данных.files\\image077.gif" \* MERGEFORMATINET </w:instrText>
      </w:r>
      <w:r w:rsidR="006E2F4E">
        <w:rPr>
          <w:bCs/>
        </w:rPr>
        <w:fldChar w:fldCharType="separate"/>
      </w:r>
      <w:r w:rsidR="000432BB">
        <w:rPr>
          <w:bCs/>
        </w:rPr>
        <w:fldChar w:fldCharType="begin"/>
      </w:r>
      <w:r w:rsidR="000432BB">
        <w:rPr>
          <w:bCs/>
        </w:rPr>
        <w:instrText xml:space="preserve"> INCLUDEPICTURE  "D:\\..\\ЭЛЕКТРОННЫЕ УЧЕБНИКИ\\Matlab электронный учебник\\Графика и визуализация данных.files\\image077.gif" \* MERGEFORMATINET </w:instrText>
      </w:r>
      <w:r w:rsidR="000432BB">
        <w:rPr>
          <w:bCs/>
        </w:rPr>
        <w:fldChar w:fldCharType="separate"/>
      </w:r>
      <w:r w:rsidR="00A12D91">
        <w:rPr>
          <w:bCs/>
        </w:rPr>
        <w:fldChar w:fldCharType="begin"/>
      </w:r>
      <w:r w:rsidR="00A12D91">
        <w:rPr>
          <w:bCs/>
        </w:rPr>
        <w:instrText xml:space="preserve"> INCLUDEPICTURE  "D:\\..\\..\\ЭЛЕКТРОННЫЕ УЧЕБНИКИ\\Matlab электронный учебник\\Графика и визуализация данных.files\\image077.gif" \* MERGEFORMATINET </w:instrText>
      </w:r>
      <w:r w:rsidR="00A12D91">
        <w:rPr>
          <w:bCs/>
        </w:rPr>
        <w:fldChar w:fldCharType="separate"/>
      </w:r>
      <w:r w:rsidR="00263838">
        <w:rPr>
          <w:bCs/>
        </w:rPr>
        <w:fldChar w:fldCharType="begin"/>
      </w:r>
      <w:r w:rsidR="00263838">
        <w:rPr>
          <w:bCs/>
        </w:rPr>
        <w:instrText xml:space="preserve"> INCLUDEPICTURE  "D:\\..\\ЭЛЕКТРОННЫЕ УЧЕБНИКИ\\Matlab электронный учебник\\Графика и визуализация данных.files\\image077.gif" \* MERGEFORMATINET </w:instrText>
      </w:r>
      <w:r w:rsidR="00263838">
        <w:rPr>
          <w:bCs/>
        </w:rPr>
        <w:fldChar w:fldCharType="separate"/>
      </w:r>
      <w:r w:rsidR="005D1243">
        <w:rPr>
          <w:bCs/>
        </w:rPr>
        <w:fldChar w:fldCharType="begin"/>
      </w:r>
      <w:r w:rsidR="005D1243">
        <w:rPr>
          <w:bCs/>
        </w:rPr>
        <w:instrText xml:space="preserve"> INCLUDEPICTURE  "D:\\..\\ЭЛЕКТРОННЫЕ УЧЕБНИКИ\\Matlab электронный учебник\\Графика и визуализация данных.files\\image077.gif" \* MERGEFORMATINET </w:instrText>
      </w:r>
      <w:r w:rsidR="005D1243">
        <w:rPr>
          <w:bCs/>
        </w:rPr>
        <w:fldChar w:fldCharType="separate"/>
      </w:r>
      <w:r w:rsidR="00415B72">
        <w:rPr>
          <w:bCs/>
        </w:rPr>
        <w:fldChar w:fldCharType="begin"/>
      </w:r>
      <w:r w:rsidR="00415B72">
        <w:rPr>
          <w:bCs/>
        </w:rPr>
        <w:instrText xml:space="preserve"> INCLUDEPICTURE  "D:\\..\\ЭЛЕКТРОННЫЕ УЧЕБНИКИ\\Matlab электронный учебник\\Графика и визуализация данных.files\\image077.gif" \* MERGEFORMATINET </w:instrText>
      </w:r>
      <w:r w:rsidR="00415B72">
        <w:rPr>
          <w:bCs/>
        </w:rPr>
        <w:fldChar w:fldCharType="separate"/>
      </w:r>
      <w:r w:rsidR="004C77F2">
        <w:rPr>
          <w:bCs/>
        </w:rPr>
        <w:fldChar w:fldCharType="begin"/>
      </w:r>
      <w:r w:rsidR="004C77F2">
        <w:rPr>
          <w:bCs/>
        </w:rPr>
        <w:instrText xml:space="preserve"> INCLUDEPICTURE  "D:\\..\\ЭЛЕКТРОННЫЕ УЧЕБНИКИ\\Matlab электронный учебник\\Графика и визуализация данных.files\\image077.gif" \* MERGEFORMATINET </w:instrText>
      </w:r>
      <w:r w:rsidR="004C77F2">
        <w:rPr>
          <w:bCs/>
        </w:rPr>
        <w:fldChar w:fldCharType="separate"/>
      </w:r>
      <w:r w:rsidR="00463C14">
        <w:rPr>
          <w:bCs/>
        </w:rPr>
        <w:fldChar w:fldCharType="begin"/>
      </w:r>
      <w:r w:rsidR="00463C14">
        <w:rPr>
          <w:bCs/>
        </w:rPr>
        <w:instrText xml:space="preserve"> INCLUDEPICTURE  "D:\\..\\ЭЛЕКТРОННЫЕ УЧЕБНИКИ\\Matlab электронный учебник\\Графика и визуализация данных.files\\image077.gif" \* MERGEFORMATINET </w:instrText>
      </w:r>
      <w:r w:rsidR="00463C14">
        <w:rPr>
          <w:bCs/>
        </w:rPr>
        <w:fldChar w:fldCharType="separate"/>
      </w:r>
      <w:r w:rsidR="00243FCF">
        <w:rPr>
          <w:bCs/>
        </w:rPr>
        <w:fldChar w:fldCharType="begin"/>
      </w:r>
      <w:r w:rsidR="00243FCF">
        <w:rPr>
          <w:bCs/>
        </w:rPr>
        <w:instrText xml:space="preserve"> INCLUDEPICTURE  "D:\\..\\ЭЛЕКТРОННЫЕ УЧЕБНИКИ\\Matlab электронный учебник\\Графика и визуализация данных.files\\image077.gif" \* MERGEFORMATINET </w:instrText>
      </w:r>
      <w:r w:rsidR="00243FCF">
        <w:rPr>
          <w:bCs/>
        </w:rPr>
        <w:fldChar w:fldCharType="separate"/>
      </w:r>
      <w:r w:rsidR="00063751">
        <w:rPr>
          <w:bCs/>
        </w:rPr>
        <w:fldChar w:fldCharType="begin"/>
      </w:r>
      <w:r w:rsidR="00063751">
        <w:rPr>
          <w:bCs/>
        </w:rPr>
        <w:instrText xml:space="preserve"> INCLUDEPICTURE  "D:\\..\\ЭЛЕКТРОННЫЕ УЧЕБНИКИ\\Matlab электронный учебник\\Графика и визуализация данных.files\\image077.gif" \* MERGEFORMATINET </w:instrText>
      </w:r>
      <w:r w:rsidR="00063751">
        <w:rPr>
          <w:bCs/>
        </w:rPr>
        <w:fldChar w:fldCharType="separate"/>
      </w:r>
      <w:r w:rsidR="00436324">
        <w:rPr>
          <w:bCs/>
        </w:rPr>
        <w:fldChar w:fldCharType="begin"/>
      </w:r>
      <w:r w:rsidR="00436324">
        <w:rPr>
          <w:bCs/>
        </w:rPr>
        <w:instrText xml:space="preserve"> INCLUDEPICTURE  "D:\\..\\ЭЛЕКТРОННЫЕ УЧЕБНИКИ\\Matlab электронный учебник\\Графика и визуализация данных.files\\image077.gif" \* MERGEFORMATINET </w:instrText>
      </w:r>
      <w:r w:rsidR="00436324">
        <w:rPr>
          <w:bCs/>
        </w:rPr>
        <w:fldChar w:fldCharType="separate"/>
      </w:r>
      <w:r w:rsidR="00B41D9E">
        <w:rPr>
          <w:bCs/>
        </w:rPr>
        <w:fldChar w:fldCharType="begin"/>
      </w:r>
      <w:r w:rsidR="00B41D9E">
        <w:rPr>
          <w:bCs/>
        </w:rPr>
        <w:instrText xml:space="preserve"> INCLUDEPICTURE  "D:\\..\\ЭЛЕКТРОННЫЕ УЧЕБНИКИ\\Matlab электронный учебник\\Графика и визуализация данных.files\\image077.gif" \* MERGEFORMATINET </w:instrText>
      </w:r>
      <w:r w:rsidR="00B41D9E">
        <w:rPr>
          <w:bCs/>
        </w:rPr>
        <w:fldChar w:fldCharType="separate"/>
      </w:r>
      <w:r w:rsidR="002129E2">
        <w:rPr>
          <w:bCs/>
        </w:rPr>
        <w:fldChar w:fldCharType="begin"/>
      </w:r>
      <w:r w:rsidR="002129E2">
        <w:rPr>
          <w:bCs/>
        </w:rPr>
        <w:instrText xml:space="preserve"> </w:instrText>
      </w:r>
      <w:r w:rsidR="002129E2">
        <w:rPr>
          <w:bCs/>
        </w:rPr>
        <w:instrText>INCLUDEPICTURE  "D:\\..\\ЭЛЕКТРОННЫЕ УЧЕБНИКИ\\Matlab электронный учебник\\Графика и визуализация данных.files\\image077.gif" \* MERGEFORMATINET</w:instrText>
      </w:r>
      <w:r w:rsidR="002129E2">
        <w:rPr>
          <w:bCs/>
        </w:rPr>
        <w:instrText xml:space="preserve"> </w:instrText>
      </w:r>
      <w:r w:rsidR="002129E2">
        <w:rPr>
          <w:bCs/>
        </w:rPr>
        <w:fldChar w:fldCharType="separate"/>
      </w:r>
      <w:r w:rsidR="00C4579D">
        <w:rPr>
          <w:bCs/>
        </w:rPr>
        <w:pict>
          <v:shape id="_x0000_i1114" type="#_x0000_t75" alt="" style="width:138.15pt;height:68.65pt">
            <v:imagedata r:id="rId529" r:href="rId530"/>
          </v:shape>
        </w:pict>
      </w:r>
      <w:r w:rsidR="002129E2">
        <w:rPr>
          <w:bCs/>
        </w:rPr>
        <w:fldChar w:fldCharType="end"/>
      </w:r>
      <w:r w:rsidR="00B41D9E">
        <w:rPr>
          <w:bCs/>
        </w:rPr>
        <w:fldChar w:fldCharType="end"/>
      </w:r>
      <w:r w:rsidR="00436324">
        <w:rPr>
          <w:bCs/>
        </w:rPr>
        <w:fldChar w:fldCharType="end"/>
      </w:r>
      <w:r w:rsidR="00063751">
        <w:rPr>
          <w:bCs/>
        </w:rPr>
        <w:fldChar w:fldCharType="end"/>
      </w:r>
      <w:r w:rsidR="00243FCF">
        <w:rPr>
          <w:bCs/>
        </w:rPr>
        <w:fldChar w:fldCharType="end"/>
      </w:r>
      <w:r w:rsidR="00463C14">
        <w:rPr>
          <w:bCs/>
        </w:rPr>
        <w:fldChar w:fldCharType="end"/>
      </w:r>
      <w:r w:rsidR="004C77F2">
        <w:rPr>
          <w:bCs/>
        </w:rPr>
        <w:fldChar w:fldCharType="end"/>
      </w:r>
      <w:r w:rsidR="00415B72">
        <w:rPr>
          <w:bCs/>
        </w:rPr>
        <w:fldChar w:fldCharType="end"/>
      </w:r>
      <w:r w:rsidR="005D1243">
        <w:rPr>
          <w:bCs/>
        </w:rPr>
        <w:fldChar w:fldCharType="end"/>
      </w:r>
      <w:r w:rsidR="00263838">
        <w:rPr>
          <w:bCs/>
        </w:rPr>
        <w:fldChar w:fldCharType="end"/>
      </w:r>
      <w:r w:rsidR="00A12D91">
        <w:rPr>
          <w:bCs/>
        </w:rPr>
        <w:fldChar w:fldCharType="end"/>
      </w:r>
      <w:r w:rsidR="000432BB">
        <w:rPr>
          <w:bCs/>
        </w:rPr>
        <w:fldChar w:fldCharType="end"/>
      </w:r>
      <w:r w:rsidR="006E2F4E">
        <w:rPr>
          <w:bCs/>
        </w:rPr>
        <w:fldChar w:fldCharType="end"/>
      </w:r>
      <w:r w:rsidR="00EF6356">
        <w:rPr>
          <w:bCs/>
        </w:rPr>
        <w:fldChar w:fldCharType="end"/>
      </w:r>
      <w:r w:rsidR="004A6114">
        <w:rPr>
          <w:bCs/>
        </w:rPr>
        <w:fldChar w:fldCharType="end"/>
      </w:r>
      <w:r w:rsidR="00DB4109">
        <w:rPr>
          <w:bCs/>
        </w:rPr>
        <w:fldChar w:fldCharType="end"/>
      </w:r>
      <w:r w:rsidR="00F4234C">
        <w:rPr>
          <w:bCs/>
        </w:rPr>
        <w:fldChar w:fldCharType="end"/>
      </w:r>
      <w:r w:rsidR="0033447F">
        <w:rPr>
          <w:bCs/>
        </w:rPr>
        <w:fldChar w:fldCharType="end"/>
      </w:r>
      <w:r w:rsidR="00D76A00">
        <w:rPr>
          <w:bCs/>
        </w:rPr>
        <w:fldChar w:fldCharType="end"/>
      </w:r>
      <w:r w:rsidR="00753E4A">
        <w:rPr>
          <w:bCs/>
        </w:rPr>
        <w:fldChar w:fldCharType="end"/>
      </w:r>
      <w:r w:rsidR="006E6B7F">
        <w:rPr>
          <w:bCs/>
        </w:rPr>
        <w:fldChar w:fldCharType="end"/>
      </w:r>
      <w:r w:rsidR="001F09D9">
        <w:rPr>
          <w:bCs/>
        </w:rPr>
        <w:fldChar w:fldCharType="end"/>
      </w:r>
      <w:r w:rsidR="006776EA">
        <w:rPr>
          <w:bCs/>
        </w:rPr>
        <w:fldChar w:fldCharType="end"/>
      </w:r>
      <w:r w:rsidR="00EC6A5A">
        <w:rPr>
          <w:bCs/>
        </w:rPr>
        <w:fldChar w:fldCharType="end"/>
      </w:r>
      <w:r w:rsidR="005B1F9F">
        <w:rPr>
          <w:bCs/>
        </w:rPr>
        <w:fldChar w:fldCharType="end"/>
      </w:r>
      <w:r w:rsidR="008065FB">
        <w:rPr>
          <w:bCs/>
        </w:rPr>
        <w:fldChar w:fldCharType="end"/>
      </w:r>
      <w:r w:rsidR="00467A9A">
        <w:rPr>
          <w:bCs/>
        </w:rPr>
        <w:fldChar w:fldCharType="end"/>
      </w:r>
      <w:r w:rsidR="007409DF">
        <w:rPr>
          <w:bCs/>
        </w:rPr>
        <w:fldChar w:fldCharType="end"/>
      </w:r>
      <w:r w:rsidR="002D3099">
        <w:rPr>
          <w:bCs/>
        </w:rPr>
        <w:fldChar w:fldCharType="end"/>
      </w:r>
      <w:r w:rsidR="00662224">
        <w:rPr>
          <w:bCs/>
        </w:rPr>
        <w:fldChar w:fldCharType="end"/>
      </w:r>
      <w:r w:rsidR="003E0835">
        <w:rPr>
          <w:bCs/>
        </w:rPr>
        <w:fldChar w:fldCharType="end"/>
      </w:r>
      <w:r w:rsidR="0014501E">
        <w:rPr>
          <w:bCs/>
        </w:rPr>
        <w:fldChar w:fldCharType="end"/>
      </w:r>
      <w:r w:rsidR="009A5678" w:rsidRPr="009A5678">
        <w:rPr>
          <w:bCs/>
        </w:rPr>
        <w:fldChar w:fldCharType="end"/>
      </w:r>
      <w:r w:rsidR="003550BA" w:rsidRPr="009A5678">
        <w:rPr>
          <w:bCs/>
        </w:rPr>
        <w:fldChar w:fldCharType="end"/>
      </w:r>
      <w:r w:rsidR="007A36BA" w:rsidRPr="009A5678">
        <w:rPr>
          <w:bCs/>
        </w:rPr>
        <w:fldChar w:fldCharType="end"/>
      </w:r>
      <w:r w:rsidR="0056379C" w:rsidRPr="009A5678">
        <w:rPr>
          <w:bCs/>
        </w:rPr>
        <w:fldChar w:fldCharType="end"/>
      </w:r>
      <w:r w:rsidR="00B30275" w:rsidRPr="009A5678">
        <w:rPr>
          <w:bCs/>
        </w:rPr>
        <w:fldChar w:fldCharType="end"/>
      </w:r>
      <w:r w:rsidR="00411876">
        <w:rPr>
          <w:bCs/>
        </w:rPr>
        <w:tab/>
      </w:r>
      <w:r w:rsidR="00411876" w:rsidRPr="00850452">
        <w:rPr>
          <w:rFonts w:ascii="Times New Roman" w:hAnsi="Times New Roman" w:cs="Times New Roman"/>
          <w:bCs/>
        </w:rPr>
        <w:t>4.</w:t>
      </w:r>
      <w:r w:rsidR="00411876">
        <w:rPr>
          <w:rFonts w:ascii="Times New Roman" w:hAnsi="Times New Roman" w:cs="Times New Roman"/>
          <w:bCs/>
          <w:noProof/>
        </w:rPr>
        <w:drawing>
          <wp:inline distT="0" distB="0" distL="0" distR="0" wp14:anchorId="071865F8" wp14:editId="4E0C7F6F">
            <wp:extent cx="1971675" cy="762000"/>
            <wp:effectExtent l="0" t="0" r="9525" b="0"/>
            <wp:docPr id="29714" name="Рисунок 29714" descr="image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078"/>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971675" cy="762000"/>
                    </a:xfrm>
                    <a:prstGeom prst="rect">
                      <a:avLst/>
                    </a:prstGeom>
                    <a:noFill/>
                    <a:ln>
                      <a:noFill/>
                    </a:ln>
                  </pic:spPr>
                </pic:pic>
              </a:graphicData>
            </a:graphic>
          </wp:inline>
        </w:drawing>
      </w:r>
      <w:r w:rsidR="00411876" w:rsidRPr="009A5678">
        <w:rPr>
          <w:rFonts w:ascii="Times New Roman" w:hAnsi="Times New Roman" w:cs="Times New Roman"/>
          <w:bCs/>
          <w:lang w:val="en-US"/>
        </w:rPr>
        <w:t>  </w:t>
      </w:r>
      <w:r w:rsidR="00411876" w:rsidRPr="00850452">
        <w:rPr>
          <w:rFonts w:ascii="Times New Roman" w:hAnsi="Times New Roman" w:cs="Times New Roman"/>
          <w:bCs/>
        </w:rPr>
        <w:t xml:space="preserve"> </w:t>
      </w:r>
    </w:p>
    <w:p w:rsidR="00426217" w:rsidRPr="00850452" w:rsidRDefault="00426217" w:rsidP="009A5678">
      <w:pPr>
        <w:pStyle w:val="af1"/>
        <w:spacing w:before="0" w:beforeAutospacing="0" w:after="0" w:afterAutospacing="0"/>
        <w:ind w:left="720"/>
        <w:rPr>
          <w:bCs/>
          <w:sz w:val="20"/>
          <w:szCs w:val="20"/>
        </w:rPr>
      </w:pPr>
    </w:p>
    <w:p w:rsidR="00426217" w:rsidRPr="00850452" w:rsidRDefault="00426217" w:rsidP="009A5678">
      <w:pPr>
        <w:ind w:left="720"/>
        <w:jc w:val="both"/>
        <w:rPr>
          <w:rFonts w:ascii="Times New Roman" w:hAnsi="Times New Roman"/>
          <w:sz w:val="20"/>
        </w:rPr>
      </w:pPr>
      <w:r w:rsidRPr="00850452">
        <w:rPr>
          <w:rFonts w:ascii="Times New Roman" w:eastAsia="Batang" w:hAnsi="Times New Roman"/>
          <w:b w:val="0"/>
          <w:bCs/>
          <w:sz w:val="20"/>
        </w:rPr>
        <w:t>5.</w:t>
      </w:r>
      <w:r w:rsidR="00B30275" w:rsidRPr="009A5678">
        <w:rPr>
          <w:rFonts w:ascii="Times New Roman" w:hAnsi="Times New Roman"/>
          <w:bCs/>
          <w:sz w:val="20"/>
        </w:rPr>
        <w:fldChar w:fldCharType="begin"/>
      </w:r>
      <w:r w:rsidR="00B30275" w:rsidRPr="00850452">
        <w:rPr>
          <w:rFonts w:ascii="Times New Roman" w:hAnsi="Times New Roman"/>
          <w:bCs/>
          <w:sz w:val="20"/>
        </w:rPr>
        <w:instrText xml:space="preserve"> </w:instrText>
      </w:r>
      <w:r w:rsidR="00B30275" w:rsidRPr="009A5678">
        <w:rPr>
          <w:rFonts w:ascii="Times New Roman" w:hAnsi="Times New Roman"/>
          <w:bCs/>
          <w:sz w:val="20"/>
          <w:lang w:val="en-US"/>
        </w:rPr>
        <w:instrText>INCLUDEPICTURE</w:instrText>
      </w:r>
      <w:r w:rsidR="00B30275" w:rsidRPr="00850452">
        <w:rPr>
          <w:rFonts w:ascii="Times New Roman" w:hAnsi="Times New Roman"/>
          <w:bCs/>
          <w:sz w:val="20"/>
        </w:rPr>
        <w:instrText xml:space="preserve">  "</w:instrText>
      </w:r>
      <w:r w:rsidR="00B30275" w:rsidRPr="009A5678">
        <w:rPr>
          <w:rFonts w:ascii="Times New Roman" w:hAnsi="Times New Roman"/>
          <w:bCs/>
          <w:sz w:val="20"/>
          <w:lang w:val="en-US"/>
        </w:rPr>
        <w:instrText>D</w:instrText>
      </w:r>
      <w:r w:rsidR="00B30275" w:rsidRPr="00850452">
        <w:rPr>
          <w:rFonts w:ascii="Times New Roman" w:hAnsi="Times New Roman"/>
          <w:bCs/>
          <w:sz w:val="20"/>
        </w:rPr>
        <w:instrText>:\\..\\</w:instrText>
      </w:r>
      <w:r w:rsidR="00B30275" w:rsidRPr="009A5678">
        <w:rPr>
          <w:rFonts w:ascii="Times New Roman" w:hAnsi="Times New Roman"/>
          <w:bCs/>
          <w:sz w:val="20"/>
        </w:rPr>
        <w:instrText>ЭЛЕКТРОННЫЕ</w:instrText>
      </w:r>
      <w:r w:rsidR="00B30275" w:rsidRPr="00850452">
        <w:rPr>
          <w:rFonts w:ascii="Times New Roman" w:hAnsi="Times New Roman"/>
          <w:bCs/>
          <w:sz w:val="20"/>
        </w:rPr>
        <w:instrText xml:space="preserve"> </w:instrText>
      </w:r>
      <w:r w:rsidR="00B30275" w:rsidRPr="009A5678">
        <w:rPr>
          <w:rFonts w:ascii="Times New Roman" w:hAnsi="Times New Roman"/>
          <w:bCs/>
          <w:sz w:val="20"/>
        </w:rPr>
        <w:instrText>УЧЕБНИКИ</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Matlab</w:instrText>
      </w:r>
      <w:r w:rsidR="00B30275" w:rsidRPr="00850452">
        <w:rPr>
          <w:rFonts w:ascii="Times New Roman" w:hAnsi="Times New Roman"/>
          <w:bCs/>
          <w:sz w:val="20"/>
        </w:rPr>
        <w:instrText xml:space="preserve"> </w:instrText>
      </w:r>
      <w:r w:rsidR="00B30275" w:rsidRPr="009A5678">
        <w:rPr>
          <w:rFonts w:ascii="Times New Roman" w:hAnsi="Times New Roman"/>
          <w:bCs/>
          <w:sz w:val="20"/>
        </w:rPr>
        <w:instrText>электронный</w:instrText>
      </w:r>
      <w:r w:rsidR="00B30275" w:rsidRPr="00850452">
        <w:rPr>
          <w:rFonts w:ascii="Times New Roman" w:hAnsi="Times New Roman"/>
          <w:bCs/>
          <w:sz w:val="20"/>
        </w:rPr>
        <w:instrText xml:space="preserve"> </w:instrText>
      </w:r>
      <w:r w:rsidR="00B30275" w:rsidRPr="009A5678">
        <w:rPr>
          <w:rFonts w:ascii="Times New Roman" w:hAnsi="Times New Roman"/>
          <w:bCs/>
          <w:sz w:val="20"/>
        </w:rPr>
        <w:instrText>учебник</w:instrText>
      </w:r>
      <w:r w:rsidR="00B30275" w:rsidRPr="00850452">
        <w:rPr>
          <w:rFonts w:ascii="Times New Roman" w:hAnsi="Times New Roman"/>
          <w:bCs/>
          <w:sz w:val="20"/>
        </w:rPr>
        <w:instrText>\\</w:instrText>
      </w:r>
      <w:r w:rsidR="00B30275" w:rsidRPr="009A5678">
        <w:rPr>
          <w:rFonts w:ascii="Times New Roman" w:hAnsi="Times New Roman"/>
          <w:bCs/>
          <w:sz w:val="20"/>
        </w:rPr>
        <w:instrText>Графика</w:instrText>
      </w:r>
      <w:r w:rsidR="00B30275" w:rsidRPr="00850452">
        <w:rPr>
          <w:rFonts w:ascii="Times New Roman" w:hAnsi="Times New Roman"/>
          <w:bCs/>
          <w:sz w:val="20"/>
        </w:rPr>
        <w:instrText xml:space="preserve"> </w:instrText>
      </w:r>
      <w:r w:rsidR="00B30275" w:rsidRPr="009A5678">
        <w:rPr>
          <w:rFonts w:ascii="Times New Roman" w:hAnsi="Times New Roman"/>
          <w:bCs/>
          <w:sz w:val="20"/>
        </w:rPr>
        <w:instrText>и</w:instrText>
      </w:r>
      <w:r w:rsidR="00B30275" w:rsidRPr="00850452">
        <w:rPr>
          <w:rFonts w:ascii="Times New Roman" w:hAnsi="Times New Roman"/>
          <w:bCs/>
          <w:sz w:val="20"/>
        </w:rPr>
        <w:instrText xml:space="preserve"> </w:instrText>
      </w:r>
      <w:r w:rsidR="00B30275" w:rsidRPr="009A5678">
        <w:rPr>
          <w:rFonts w:ascii="Times New Roman" w:hAnsi="Times New Roman"/>
          <w:bCs/>
          <w:sz w:val="20"/>
        </w:rPr>
        <w:instrText>визуализация</w:instrText>
      </w:r>
      <w:r w:rsidR="00B30275" w:rsidRPr="00850452">
        <w:rPr>
          <w:rFonts w:ascii="Times New Roman" w:hAnsi="Times New Roman"/>
          <w:bCs/>
          <w:sz w:val="20"/>
        </w:rPr>
        <w:instrText xml:space="preserve"> </w:instrText>
      </w:r>
      <w:r w:rsidR="00B30275" w:rsidRPr="009A5678">
        <w:rPr>
          <w:rFonts w:ascii="Times New Roman" w:hAnsi="Times New Roman"/>
          <w:bCs/>
          <w:sz w:val="20"/>
        </w:rPr>
        <w:instrText>данных</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files</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image</w:instrText>
      </w:r>
      <w:r w:rsidR="00B30275" w:rsidRPr="00850452">
        <w:rPr>
          <w:rFonts w:ascii="Times New Roman" w:hAnsi="Times New Roman"/>
          <w:bCs/>
          <w:sz w:val="20"/>
        </w:rPr>
        <w:instrText>079.</w:instrText>
      </w:r>
      <w:r w:rsidR="00B30275" w:rsidRPr="009A5678">
        <w:rPr>
          <w:rFonts w:ascii="Times New Roman" w:hAnsi="Times New Roman"/>
          <w:bCs/>
          <w:sz w:val="20"/>
          <w:lang w:val="en-US"/>
        </w:rPr>
        <w:instrText>gif</w:instrText>
      </w:r>
      <w:r w:rsidR="00B30275" w:rsidRPr="00850452">
        <w:rPr>
          <w:rFonts w:ascii="Times New Roman" w:hAnsi="Times New Roman"/>
          <w:bCs/>
          <w:sz w:val="20"/>
        </w:rPr>
        <w:instrText xml:space="preserve">" \* </w:instrText>
      </w:r>
      <w:r w:rsidR="00B30275" w:rsidRPr="009A5678">
        <w:rPr>
          <w:rFonts w:ascii="Times New Roman" w:hAnsi="Times New Roman"/>
          <w:bCs/>
          <w:sz w:val="20"/>
          <w:lang w:val="en-US"/>
        </w:rPr>
        <w:instrText>MERGEFORMATINET</w:instrText>
      </w:r>
      <w:r w:rsidR="00B30275" w:rsidRPr="00850452">
        <w:rPr>
          <w:rFonts w:ascii="Times New Roman" w:hAnsi="Times New Roman"/>
          <w:bCs/>
          <w:sz w:val="20"/>
        </w:rPr>
        <w:instrText xml:space="preserve"> </w:instrText>
      </w:r>
      <w:r w:rsidR="00B30275" w:rsidRPr="009A5678">
        <w:rPr>
          <w:rFonts w:ascii="Times New Roman" w:hAnsi="Times New Roman"/>
          <w:bCs/>
          <w:sz w:val="20"/>
        </w:rPr>
        <w:fldChar w:fldCharType="separate"/>
      </w:r>
      <w:r w:rsidR="0056379C" w:rsidRPr="009A5678">
        <w:rPr>
          <w:rFonts w:ascii="Times New Roman" w:hAnsi="Times New Roman"/>
          <w:bCs/>
          <w:sz w:val="20"/>
        </w:rPr>
        <w:fldChar w:fldCharType="begin"/>
      </w:r>
      <w:r w:rsidR="0056379C" w:rsidRPr="00850452">
        <w:rPr>
          <w:rFonts w:ascii="Times New Roman" w:hAnsi="Times New Roman"/>
          <w:bCs/>
          <w:sz w:val="20"/>
        </w:rPr>
        <w:instrText xml:space="preserve"> </w:instrText>
      </w:r>
      <w:r w:rsidR="0056379C" w:rsidRPr="009A5678">
        <w:rPr>
          <w:rFonts w:ascii="Times New Roman" w:hAnsi="Times New Roman"/>
          <w:bCs/>
          <w:sz w:val="20"/>
          <w:lang w:val="en-US"/>
        </w:rPr>
        <w:instrText>INCLUDEPICTURE</w:instrText>
      </w:r>
      <w:r w:rsidR="0056379C" w:rsidRPr="00850452">
        <w:rPr>
          <w:rFonts w:ascii="Times New Roman" w:hAnsi="Times New Roman"/>
          <w:bCs/>
          <w:sz w:val="20"/>
        </w:rPr>
        <w:instrText xml:space="preserve">  "</w:instrText>
      </w:r>
      <w:r w:rsidR="0056379C" w:rsidRPr="009A5678">
        <w:rPr>
          <w:rFonts w:ascii="Times New Roman" w:hAnsi="Times New Roman"/>
          <w:bCs/>
          <w:sz w:val="20"/>
          <w:lang w:val="en-US"/>
        </w:rPr>
        <w:instrText>D</w:instrText>
      </w:r>
      <w:r w:rsidR="0056379C" w:rsidRPr="00850452">
        <w:rPr>
          <w:rFonts w:ascii="Times New Roman" w:hAnsi="Times New Roman"/>
          <w:bCs/>
          <w:sz w:val="20"/>
        </w:rPr>
        <w:instrText>:\\..\\</w:instrText>
      </w:r>
      <w:r w:rsidR="0056379C" w:rsidRPr="009A5678">
        <w:rPr>
          <w:rFonts w:ascii="Times New Roman" w:hAnsi="Times New Roman"/>
          <w:bCs/>
          <w:sz w:val="20"/>
        </w:rPr>
        <w:instrText>ЭЛЕКТРОННЫЕ</w:instrText>
      </w:r>
      <w:r w:rsidR="0056379C" w:rsidRPr="00850452">
        <w:rPr>
          <w:rFonts w:ascii="Times New Roman" w:hAnsi="Times New Roman"/>
          <w:bCs/>
          <w:sz w:val="20"/>
        </w:rPr>
        <w:instrText xml:space="preserve"> </w:instrText>
      </w:r>
      <w:r w:rsidR="0056379C" w:rsidRPr="009A5678">
        <w:rPr>
          <w:rFonts w:ascii="Times New Roman" w:hAnsi="Times New Roman"/>
          <w:bCs/>
          <w:sz w:val="20"/>
        </w:rPr>
        <w:instrText>УЧЕБНИКИ</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Matlab</w:instrText>
      </w:r>
      <w:r w:rsidR="0056379C" w:rsidRPr="00850452">
        <w:rPr>
          <w:rFonts w:ascii="Times New Roman" w:hAnsi="Times New Roman"/>
          <w:bCs/>
          <w:sz w:val="20"/>
        </w:rPr>
        <w:instrText xml:space="preserve"> </w:instrText>
      </w:r>
      <w:r w:rsidR="0056379C" w:rsidRPr="009A5678">
        <w:rPr>
          <w:rFonts w:ascii="Times New Roman" w:hAnsi="Times New Roman"/>
          <w:bCs/>
          <w:sz w:val="20"/>
        </w:rPr>
        <w:instrText>электронный</w:instrText>
      </w:r>
      <w:r w:rsidR="0056379C" w:rsidRPr="00850452">
        <w:rPr>
          <w:rFonts w:ascii="Times New Roman" w:hAnsi="Times New Roman"/>
          <w:bCs/>
          <w:sz w:val="20"/>
        </w:rPr>
        <w:instrText xml:space="preserve"> </w:instrText>
      </w:r>
      <w:r w:rsidR="0056379C" w:rsidRPr="009A5678">
        <w:rPr>
          <w:rFonts w:ascii="Times New Roman" w:hAnsi="Times New Roman"/>
          <w:bCs/>
          <w:sz w:val="20"/>
        </w:rPr>
        <w:instrText>учебник</w:instrText>
      </w:r>
      <w:r w:rsidR="0056379C" w:rsidRPr="00850452">
        <w:rPr>
          <w:rFonts w:ascii="Times New Roman" w:hAnsi="Times New Roman"/>
          <w:bCs/>
          <w:sz w:val="20"/>
        </w:rPr>
        <w:instrText>\\</w:instrText>
      </w:r>
      <w:r w:rsidR="0056379C" w:rsidRPr="009A5678">
        <w:rPr>
          <w:rFonts w:ascii="Times New Roman" w:hAnsi="Times New Roman"/>
          <w:bCs/>
          <w:sz w:val="20"/>
        </w:rPr>
        <w:instrText>Графика</w:instrText>
      </w:r>
      <w:r w:rsidR="0056379C" w:rsidRPr="00850452">
        <w:rPr>
          <w:rFonts w:ascii="Times New Roman" w:hAnsi="Times New Roman"/>
          <w:bCs/>
          <w:sz w:val="20"/>
        </w:rPr>
        <w:instrText xml:space="preserve"> </w:instrText>
      </w:r>
      <w:r w:rsidR="0056379C" w:rsidRPr="009A5678">
        <w:rPr>
          <w:rFonts w:ascii="Times New Roman" w:hAnsi="Times New Roman"/>
          <w:bCs/>
          <w:sz w:val="20"/>
        </w:rPr>
        <w:instrText>и</w:instrText>
      </w:r>
      <w:r w:rsidR="0056379C" w:rsidRPr="00850452">
        <w:rPr>
          <w:rFonts w:ascii="Times New Roman" w:hAnsi="Times New Roman"/>
          <w:bCs/>
          <w:sz w:val="20"/>
        </w:rPr>
        <w:instrText xml:space="preserve"> </w:instrText>
      </w:r>
      <w:r w:rsidR="0056379C" w:rsidRPr="009A5678">
        <w:rPr>
          <w:rFonts w:ascii="Times New Roman" w:hAnsi="Times New Roman"/>
          <w:bCs/>
          <w:sz w:val="20"/>
        </w:rPr>
        <w:instrText>визуализация</w:instrText>
      </w:r>
      <w:r w:rsidR="0056379C" w:rsidRPr="00850452">
        <w:rPr>
          <w:rFonts w:ascii="Times New Roman" w:hAnsi="Times New Roman"/>
          <w:bCs/>
          <w:sz w:val="20"/>
        </w:rPr>
        <w:instrText xml:space="preserve"> </w:instrText>
      </w:r>
      <w:r w:rsidR="0056379C" w:rsidRPr="009A5678">
        <w:rPr>
          <w:rFonts w:ascii="Times New Roman" w:hAnsi="Times New Roman"/>
          <w:bCs/>
          <w:sz w:val="20"/>
        </w:rPr>
        <w:instrText>данных</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files</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image</w:instrText>
      </w:r>
      <w:r w:rsidR="0056379C" w:rsidRPr="00850452">
        <w:rPr>
          <w:rFonts w:ascii="Times New Roman" w:hAnsi="Times New Roman"/>
          <w:bCs/>
          <w:sz w:val="20"/>
        </w:rPr>
        <w:instrText>079.</w:instrText>
      </w:r>
      <w:r w:rsidR="0056379C" w:rsidRPr="009A5678">
        <w:rPr>
          <w:rFonts w:ascii="Times New Roman" w:hAnsi="Times New Roman"/>
          <w:bCs/>
          <w:sz w:val="20"/>
          <w:lang w:val="en-US"/>
        </w:rPr>
        <w:instrText>gif</w:instrText>
      </w:r>
      <w:r w:rsidR="0056379C" w:rsidRPr="00850452">
        <w:rPr>
          <w:rFonts w:ascii="Times New Roman" w:hAnsi="Times New Roman"/>
          <w:bCs/>
          <w:sz w:val="20"/>
        </w:rPr>
        <w:instrText xml:space="preserve">" \* </w:instrText>
      </w:r>
      <w:r w:rsidR="0056379C" w:rsidRPr="009A5678">
        <w:rPr>
          <w:rFonts w:ascii="Times New Roman" w:hAnsi="Times New Roman"/>
          <w:bCs/>
          <w:sz w:val="20"/>
          <w:lang w:val="en-US"/>
        </w:rPr>
        <w:instrText>MERGEFORMATINET</w:instrText>
      </w:r>
      <w:r w:rsidR="0056379C" w:rsidRPr="00850452">
        <w:rPr>
          <w:rFonts w:ascii="Times New Roman" w:hAnsi="Times New Roman"/>
          <w:bCs/>
          <w:sz w:val="20"/>
        </w:rPr>
        <w:instrText xml:space="preserve"> </w:instrText>
      </w:r>
      <w:r w:rsidR="0056379C" w:rsidRPr="009A5678">
        <w:rPr>
          <w:rFonts w:ascii="Times New Roman" w:hAnsi="Times New Roman"/>
          <w:bCs/>
          <w:sz w:val="20"/>
        </w:rPr>
        <w:fldChar w:fldCharType="separate"/>
      </w:r>
      <w:r w:rsidR="007A36BA" w:rsidRPr="009A5678">
        <w:rPr>
          <w:rFonts w:ascii="Times New Roman" w:hAnsi="Times New Roman"/>
          <w:bCs/>
          <w:sz w:val="20"/>
        </w:rPr>
        <w:fldChar w:fldCharType="begin"/>
      </w:r>
      <w:r w:rsidR="007A36BA" w:rsidRPr="00850452">
        <w:rPr>
          <w:rFonts w:ascii="Times New Roman" w:hAnsi="Times New Roman"/>
          <w:bCs/>
          <w:sz w:val="20"/>
        </w:rPr>
        <w:instrText xml:space="preserve"> </w:instrText>
      </w:r>
      <w:r w:rsidR="007A36BA" w:rsidRPr="009A5678">
        <w:rPr>
          <w:rFonts w:ascii="Times New Roman" w:hAnsi="Times New Roman"/>
          <w:bCs/>
          <w:sz w:val="20"/>
          <w:lang w:val="en-US"/>
        </w:rPr>
        <w:instrText>INCLUDEPICTURE</w:instrText>
      </w:r>
      <w:r w:rsidR="007A36BA" w:rsidRPr="00850452">
        <w:rPr>
          <w:rFonts w:ascii="Times New Roman" w:hAnsi="Times New Roman"/>
          <w:bCs/>
          <w:sz w:val="20"/>
        </w:rPr>
        <w:instrText xml:space="preserve">  "</w:instrText>
      </w:r>
      <w:r w:rsidR="007A36BA" w:rsidRPr="009A5678">
        <w:rPr>
          <w:rFonts w:ascii="Times New Roman" w:hAnsi="Times New Roman"/>
          <w:bCs/>
          <w:sz w:val="20"/>
          <w:lang w:val="en-US"/>
        </w:rPr>
        <w:instrText>D</w:instrText>
      </w:r>
      <w:r w:rsidR="007A36BA" w:rsidRPr="00850452">
        <w:rPr>
          <w:rFonts w:ascii="Times New Roman" w:hAnsi="Times New Roman"/>
          <w:bCs/>
          <w:sz w:val="20"/>
        </w:rPr>
        <w:instrText>:\\..\\</w:instrText>
      </w:r>
      <w:r w:rsidR="007A36BA" w:rsidRPr="009A5678">
        <w:rPr>
          <w:rFonts w:ascii="Times New Roman" w:hAnsi="Times New Roman"/>
          <w:bCs/>
          <w:sz w:val="20"/>
        </w:rPr>
        <w:instrText>ЭЛЕКТРОННЫЕ</w:instrText>
      </w:r>
      <w:r w:rsidR="007A36BA" w:rsidRPr="00850452">
        <w:rPr>
          <w:rFonts w:ascii="Times New Roman" w:hAnsi="Times New Roman"/>
          <w:bCs/>
          <w:sz w:val="20"/>
        </w:rPr>
        <w:instrText xml:space="preserve"> </w:instrText>
      </w:r>
      <w:r w:rsidR="007A36BA" w:rsidRPr="009A5678">
        <w:rPr>
          <w:rFonts w:ascii="Times New Roman" w:hAnsi="Times New Roman"/>
          <w:bCs/>
          <w:sz w:val="20"/>
        </w:rPr>
        <w:instrText>УЧЕБНИКИ</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Matlab</w:instrText>
      </w:r>
      <w:r w:rsidR="007A36BA" w:rsidRPr="00850452">
        <w:rPr>
          <w:rFonts w:ascii="Times New Roman" w:hAnsi="Times New Roman"/>
          <w:bCs/>
          <w:sz w:val="20"/>
        </w:rPr>
        <w:instrText xml:space="preserve"> </w:instrText>
      </w:r>
      <w:r w:rsidR="007A36BA" w:rsidRPr="009A5678">
        <w:rPr>
          <w:rFonts w:ascii="Times New Roman" w:hAnsi="Times New Roman"/>
          <w:bCs/>
          <w:sz w:val="20"/>
        </w:rPr>
        <w:instrText>электронный</w:instrText>
      </w:r>
      <w:r w:rsidR="007A36BA" w:rsidRPr="00850452">
        <w:rPr>
          <w:rFonts w:ascii="Times New Roman" w:hAnsi="Times New Roman"/>
          <w:bCs/>
          <w:sz w:val="20"/>
        </w:rPr>
        <w:instrText xml:space="preserve"> </w:instrText>
      </w:r>
      <w:r w:rsidR="007A36BA" w:rsidRPr="009A5678">
        <w:rPr>
          <w:rFonts w:ascii="Times New Roman" w:hAnsi="Times New Roman"/>
          <w:bCs/>
          <w:sz w:val="20"/>
        </w:rPr>
        <w:instrText>учебник</w:instrText>
      </w:r>
      <w:r w:rsidR="007A36BA" w:rsidRPr="00850452">
        <w:rPr>
          <w:rFonts w:ascii="Times New Roman" w:hAnsi="Times New Roman"/>
          <w:bCs/>
          <w:sz w:val="20"/>
        </w:rPr>
        <w:instrText>\\</w:instrText>
      </w:r>
      <w:r w:rsidR="007A36BA" w:rsidRPr="009A5678">
        <w:rPr>
          <w:rFonts w:ascii="Times New Roman" w:hAnsi="Times New Roman"/>
          <w:bCs/>
          <w:sz w:val="20"/>
        </w:rPr>
        <w:instrText>Графика</w:instrText>
      </w:r>
      <w:r w:rsidR="007A36BA" w:rsidRPr="00850452">
        <w:rPr>
          <w:rFonts w:ascii="Times New Roman" w:hAnsi="Times New Roman"/>
          <w:bCs/>
          <w:sz w:val="20"/>
        </w:rPr>
        <w:instrText xml:space="preserve"> </w:instrText>
      </w:r>
      <w:r w:rsidR="007A36BA" w:rsidRPr="009A5678">
        <w:rPr>
          <w:rFonts w:ascii="Times New Roman" w:hAnsi="Times New Roman"/>
          <w:bCs/>
          <w:sz w:val="20"/>
        </w:rPr>
        <w:instrText>и</w:instrText>
      </w:r>
      <w:r w:rsidR="007A36BA" w:rsidRPr="00850452">
        <w:rPr>
          <w:rFonts w:ascii="Times New Roman" w:hAnsi="Times New Roman"/>
          <w:bCs/>
          <w:sz w:val="20"/>
        </w:rPr>
        <w:instrText xml:space="preserve"> </w:instrText>
      </w:r>
      <w:r w:rsidR="007A36BA" w:rsidRPr="009A5678">
        <w:rPr>
          <w:rFonts w:ascii="Times New Roman" w:hAnsi="Times New Roman"/>
          <w:bCs/>
          <w:sz w:val="20"/>
        </w:rPr>
        <w:instrText>визуализация</w:instrText>
      </w:r>
      <w:r w:rsidR="007A36BA" w:rsidRPr="00850452">
        <w:rPr>
          <w:rFonts w:ascii="Times New Roman" w:hAnsi="Times New Roman"/>
          <w:bCs/>
          <w:sz w:val="20"/>
        </w:rPr>
        <w:instrText xml:space="preserve"> </w:instrText>
      </w:r>
      <w:r w:rsidR="007A36BA" w:rsidRPr="009A5678">
        <w:rPr>
          <w:rFonts w:ascii="Times New Roman" w:hAnsi="Times New Roman"/>
          <w:bCs/>
          <w:sz w:val="20"/>
        </w:rPr>
        <w:instrText>данных</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files</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image</w:instrText>
      </w:r>
      <w:r w:rsidR="007A36BA" w:rsidRPr="00850452">
        <w:rPr>
          <w:rFonts w:ascii="Times New Roman" w:hAnsi="Times New Roman"/>
          <w:bCs/>
          <w:sz w:val="20"/>
        </w:rPr>
        <w:instrText>079.</w:instrText>
      </w:r>
      <w:r w:rsidR="007A36BA" w:rsidRPr="009A5678">
        <w:rPr>
          <w:rFonts w:ascii="Times New Roman" w:hAnsi="Times New Roman"/>
          <w:bCs/>
          <w:sz w:val="20"/>
          <w:lang w:val="en-US"/>
        </w:rPr>
        <w:instrText>gif</w:instrText>
      </w:r>
      <w:r w:rsidR="007A36BA" w:rsidRPr="00850452">
        <w:rPr>
          <w:rFonts w:ascii="Times New Roman" w:hAnsi="Times New Roman"/>
          <w:bCs/>
          <w:sz w:val="20"/>
        </w:rPr>
        <w:instrText xml:space="preserve">" \* </w:instrText>
      </w:r>
      <w:r w:rsidR="007A36BA" w:rsidRPr="009A5678">
        <w:rPr>
          <w:rFonts w:ascii="Times New Roman" w:hAnsi="Times New Roman"/>
          <w:bCs/>
          <w:sz w:val="20"/>
          <w:lang w:val="en-US"/>
        </w:rPr>
        <w:instrText>MERGEFORMATINET</w:instrText>
      </w:r>
      <w:r w:rsidR="007A36BA" w:rsidRPr="00850452">
        <w:rPr>
          <w:rFonts w:ascii="Times New Roman" w:hAnsi="Times New Roman"/>
          <w:bCs/>
          <w:sz w:val="20"/>
        </w:rPr>
        <w:instrText xml:space="preserve"> </w:instrText>
      </w:r>
      <w:r w:rsidR="007A36BA" w:rsidRPr="009A5678">
        <w:rPr>
          <w:rFonts w:ascii="Times New Roman" w:hAnsi="Times New Roman"/>
          <w:bCs/>
          <w:sz w:val="20"/>
        </w:rPr>
        <w:fldChar w:fldCharType="separate"/>
      </w:r>
      <w:r w:rsidR="003550BA" w:rsidRPr="009A5678">
        <w:rPr>
          <w:rFonts w:ascii="Times New Roman" w:hAnsi="Times New Roman"/>
          <w:bCs/>
          <w:sz w:val="20"/>
        </w:rPr>
        <w:fldChar w:fldCharType="begin"/>
      </w:r>
      <w:r w:rsidR="003550BA" w:rsidRPr="00850452">
        <w:rPr>
          <w:rFonts w:ascii="Times New Roman" w:hAnsi="Times New Roman"/>
          <w:bCs/>
          <w:sz w:val="20"/>
        </w:rPr>
        <w:instrText xml:space="preserve"> </w:instrText>
      </w:r>
      <w:r w:rsidR="003550BA" w:rsidRPr="009A5678">
        <w:rPr>
          <w:rFonts w:ascii="Times New Roman" w:hAnsi="Times New Roman"/>
          <w:bCs/>
          <w:sz w:val="20"/>
          <w:lang w:val="en-US"/>
        </w:rPr>
        <w:instrText>INCLUDEPICTURE</w:instrText>
      </w:r>
      <w:r w:rsidR="003550BA" w:rsidRPr="00850452">
        <w:rPr>
          <w:rFonts w:ascii="Times New Roman" w:hAnsi="Times New Roman"/>
          <w:bCs/>
          <w:sz w:val="20"/>
        </w:rPr>
        <w:instrText xml:space="preserve">  "</w:instrText>
      </w:r>
      <w:r w:rsidR="003550BA" w:rsidRPr="009A5678">
        <w:rPr>
          <w:rFonts w:ascii="Times New Roman" w:hAnsi="Times New Roman"/>
          <w:bCs/>
          <w:sz w:val="20"/>
          <w:lang w:val="en-US"/>
        </w:rPr>
        <w:instrText>D</w:instrText>
      </w:r>
      <w:r w:rsidR="003550BA" w:rsidRPr="00850452">
        <w:rPr>
          <w:rFonts w:ascii="Times New Roman" w:hAnsi="Times New Roman"/>
          <w:bCs/>
          <w:sz w:val="20"/>
        </w:rPr>
        <w:instrText>:\\..\\</w:instrText>
      </w:r>
      <w:r w:rsidR="003550BA" w:rsidRPr="009A5678">
        <w:rPr>
          <w:rFonts w:ascii="Times New Roman" w:hAnsi="Times New Roman"/>
          <w:bCs/>
          <w:sz w:val="20"/>
        </w:rPr>
        <w:instrText>ЭЛЕКТРОННЫЕ</w:instrText>
      </w:r>
      <w:r w:rsidR="003550BA" w:rsidRPr="00850452">
        <w:rPr>
          <w:rFonts w:ascii="Times New Roman" w:hAnsi="Times New Roman"/>
          <w:bCs/>
          <w:sz w:val="20"/>
        </w:rPr>
        <w:instrText xml:space="preserve"> </w:instrText>
      </w:r>
      <w:r w:rsidR="003550BA" w:rsidRPr="009A5678">
        <w:rPr>
          <w:rFonts w:ascii="Times New Roman" w:hAnsi="Times New Roman"/>
          <w:bCs/>
          <w:sz w:val="20"/>
        </w:rPr>
        <w:instrText>УЧЕБНИКИ</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Matlab</w:instrText>
      </w:r>
      <w:r w:rsidR="003550BA" w:rsidRPr="00850452">
        <w:rPr>
          <w:rFonts w:ascii="Times New Roman" w:hAnsi="Times New Roman"/>
          <w:bCs/>
          <w:sz w:val="20"/>
        </w:rPr>
        <w:instrText xml:space="preserve"> </w:instrText>
      </w:r>
      <w:r w:rsidR="003550BA" w:rsidRPr="009A5678">
        <w:rPr>
          <w:rFonts w:ascii="Times New Roman" w:hAnsi="Times New Roman"/>
          <w:bCs/>
          <w:sz w:val="20"/>
        </w:rPr>
        <w:instrText>электронный</w:instrText>
      </w:r>
      <w:r w:rsidR="003550BA" w:rsidRPr="00850452">
        <w:rPr>
          <w:rFonts w:ascii="Times New Roman" w:hAnsi="Times New Roman"/>
          <w:bCs/>
          <w:sz w:val="20"/>
        </w:rPr>
        <w:instrText xml:space="preserve"> </w:instrText>
      </w:r>
      <w:r w:rsidR="003550BA" w:rsidRPr="009A5678">
        <w:rPr>
          <w:rFonts w:ascii="Times New Roman" w:hAnsi="Times New Roman"/>
          <w:bCs/>
          <w:sz w:val="20"/>
        </w:rPr>
        <w:instrText>учебник</w:instrText>
      </w:r>
      <w:r w:rsidR="003550BA" w:rsidRPr="00850452">
        <w:rPr>
          <w:rFonts w:ascii="Times New Roman" w:hAnsi="Times New Roman"/>
          <w:bCs/>
          <w:sz w:val="20"/>
        </w:rPr>
        <w:instrText>\\</w:instrText>
      </w:r>
      <w:r w:rsidR="003550BA" w:rsidRPr="009A5678">
        <w:rPr>
          <w:rFonts w:ascii="Times New Roman" w:hAnsi="Times New Roman"/>
          <w:bCs/>
          <w:sz w:val="20"/>
        </w:rPr>
        <w:instrText>Графика</w:instrText>
      </w:r>
      <w:r w:rsidR="003550BA" w:rsidRPr="00850452">
        <w:rPr>
          <w:rFonts w:ascii="Times New Roman" w:hAnsi="Times New Roman"/>
          <w:bCs/>
          <w:sz w:val="20"/>
        </w:rPr>
        <w:instrText xml:space="preserve"> </w:instrText>
      </w:r>
      <w:r w:rsidR="003550BA" w:rsidRPr="009A5678">
        <w:rPr>
          <w:rFonts w:ascii="Times New Roman" w:hAnsi="Times New Roman"/>
          <w:bCs/>
          <w:sz w:val="20"/>
        </w:rPr>
        <w:instrText>и</w:instrText>
      </w:r>
      <w:r w:rsidR="003550BA" w:rsidRPr="00850452">
        <w:rPr>
          <w:rFonts w:ascii="Times New Roman" w:hAnsi="Times New Roman"/>
          <w:bCs/>
          <w:sz w:val="20"/>
        </w:rPr>
        <w:instrText xml:space="preserve"> </w:instrText>
      </w:r>
      <w:r w:rsidR="003550BA" w:rsidRPr="009A5678">
        <w:rPr>
          <w:rFonts w:ascii="Times New Roman" w:hAnsi="Times New Roman"/>
          <w:bCs/>
          <w:sz w:val="20"/>
        </w:rPr>
        <w:instrText>визуализация</w:instrText>
      </w:r>
      <w:r w:rsidR="003550BA" w:rsidRPr="00850452">
        <w:rPr>
          <w:rFonts w:ascii="Times New Roman" w:hAnsi="Times New Roman"/>
          <w:bCs/>
          <w:sz w:val="20"/>
        </w:rPr>
        <w:instrText xml:space="preserve"> </w:instrText>
      </w:r>
      <w:r w:rsidR="003550BA" w:rsidRPr="009A5678">
        <w:rPr>
          <w:rFonts w:ascii="Times New Roman" w:hAnsi="Times New Roman"/>
          <w:bCs/>
          <w:sz w:val="20"/>
        </w:rPr>
        <w:instrText>данных</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files</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image</w:instrText>
      </w:r>
      <w:r w:rsidR="003550BA" w:rsidRPr="00850452">
        <w:rPr>
          <w:rFonts w:ascii="Times New Roman" w:hAnsi="Times New Roman"/>
          <w:bCs/>
          <w:sz w:val="20"/>
        </w:rPr>
        <w:instrText>079.</w:instrText>
      </w:r>
      <w:r w:rsidR="003550BA" w:rsidRPr="009A5678">
        <w:rPr>
          <w:rFonts w:ascii="Times New Roman" w:hAnsi="Times New Roman"/>
          <w:bCs/>
          <w:sz w:val="20"/>
          <w:lang w:val="en-US"/>
        </w:rPr>
        <w:instrText>gif</w:instrText>
      </w:r>
      <w:r w:rsidR="003550BA" w:rsidRPr="00850452">
        <w:rPr>
          <w:rFonts w:ascii="Times New Roman" w:hAnsi="Times New Roman"/>
          <w:bCs/>
          <w:sz w:val="20"/>
        </w:rPr>
        <w:instrText xml:space="preserve">" \* </w:instrText>
      </w:r>
      <w:r w:rsidR="003550BA" w:rsidRPr="009A5678">
        <w:rPr>
          <w:rFonts w:ascii="Times New Roman" w:hAnsi="Times New Roman"/>
          <w:bCs/>
          <w:sz w:val="20"/>
          <w:lang w:val="en-US"/>
        </w:rPr>
        <w:instrText>MERGEFORMATINET</w:instrText>
      </w:r>
      <w:r w:rsidR="003550BA" w:rsidRPr="00850452">
        <w:rPr>
          <w:rFonts w:ascii="Times New Roman" w:hAnsi="Times New Roman"/>
          <w:bCs/>
          <w:sz w:val="20"/>
        </w:rPr>
        <w:instrText xml:space="preserve"> </w:instrText>
      </w:r>
      <w:r w:rsidR="003550BA" w:rsidRPr="009A5678">
        <w:rPr>
          <w:rFonts w:ascii="Times New Roman" w:hAnsi="Times New Roman"/>
          <w:bCs/>
          <w:sz w:val="20"/>
        </w:rPr>
        <w:fldChar w:fldCharType="separate"/>
      </w:r>
      <w:r w:rsidR="009A5678" w:rsidRPr="009A5678">
        <w:rPr>
          <w:rFonts w:ascii="Times New Roman" w:hAnsi="Times New Roman"/>
          <w:bCs/>
          <w:sz w:val="20"/>
        </w:rPr>
        <w:fldChar w:fldCharType="begin"/>
      </w:r>
      <w:r w:rsidR="009A5678" w:rsidRPr="00850452">
        <w:rPr>
          <w:rFonts w:ascii="Times New Roman" w:hAnsi="Times New Roman"/>
          <w:bCs/>
          <w:sz w:val="20"/>
        </w:rPr>
        <w:instrText xml:space="preserve"> </w:instrText>
      </w:r>
      <w:r w:rsidR="009A5678" w:rsidRPr="009A5678">
        <w:rPr>
          <w:rFonts w:ascii="Times New Roman" w:hAnsi="Times New Roman"/>
          <w:bCs/>
          <w:sz w:val="20"/>
          <w:lang w:val="en-US"/>
        </w:rPr>
        <w:instrText>INCLUDEPICTURE</w:instrText>
      </w:r>
      <w:r w:rsidR="009A5678" w:rsidRPr="00850452">
        <w:rPr>
          <w:rFonts w:ascii="Times New Roman" w:hAnsi="Times New Roman"/>
          <w:bCs/>
          <w:sz w:val="20"/>
        </w:rPr>
        <w:instrText xml:space="preserve">  "</w:instrText>
      </w:r>
      <w:r w:rsidR="009A5678" w:rsidRPr="009A5678">
        <w:rPr>
          <w:rFonts w:ascii="Times New Roman" w:hAnsi="Times New Roman"/>
          <w:bCs/>
          <w:sz w:val="20"/>
          <w:lang w:val="en-US"/>
        </w:rPr>
        <w:instrText>D</w:instrText>
      </w:r>
      <w:r w:rsidR="009A5678" w:rsidRPr="00850452">
        <w:rPr>
          <w:rFonts w:ascii="Times New Roman" w:hAnsi="Times New Roman"/>
          <w:bCs/>
          <w:sz w:val="20"/>
        </w:rPr>
        <w:instrText>:\\..\\</w:instrText>
      </w:r>
      <w:r w:rsidR="009A5678" w:rsidRPr="009A5678">
        <w:rPr>
          <w:rFonts w:ascii="Times New Roman" w:hAnsi="Times New Roman"/>
          <w:bCs/>
          <w:sz w:val="20"/>
        </w:rPr>
        <w:instrText>ЭЛЕКТРОННЫЕ</w:instrText>
      </w:r>
      <w:r w:rsidR="009A5678" w:rsidRPr="00850452">
        <w:rPr>
          <w:rFonts w:ascii="Times New Roman" w:hAnsi="Times New Roman"/>
          <w:bCs/>
          <w:sz w:val="20"/>
        </w:rPr>
        <w:instrText xml:space="preserve"> </w:instrText>
      </w:r>
      <w:r w:rsidR="009A5678" w:rsidRPr="009A5678">
        <w:rPr>
          <w:rFonts w:ascii="Times New Roman" w:hAnsi="Times New Roman"/>
          <w:bCs/>
          <w:sz w:val="20"/>
        </w:rPr>
        <w:instrText>УЧЕБНИКИ</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Matlab</w:instrText>
      </w:r>
      <w:r w:rsidR="009A5678" w:rsidRPr="00850452">
        <w:rPr>
          <w:rFonts w:ascii="Times New Roman" w:hAnsi="Times New Roman"/>
          <w:bCs/>
          <w:sz w:val="20"/>
        </w:rPr>
        <w:instrText xml:space="preserve"> </w:instrText>
      </w:r>
      <w:r w:rsidR="009A5678" w:rsidRPr="009A5678">
        <w:rPr>
          <w:rFonts w:ascii="Times New Roman" w:hAnsi="Times New Roman"/>
          <w:bCs/>
          <w:sz w:val="20"/>
        </w:rPr>
        <w:instrText>электронный</w:instrText>
      </w:r>
      <w:r w:rsidR="009A5678" w:rsidRPr="00850452">
        <w:rPr>
          <w:rFonts w:ascii="Times New Roman" w:hAnsi="Times New Roman"/>
          <w:bCs/>
          <w:sz w:val="20"/>
        </w:rPr>
        <w:instrText xml:space="preserve"> </w:instrText>
      </w:r>
      <w:r w:rsidR="009A5678" w:rsidRPr="009A5678">
        <w:rPr>
          <w:rFonts w:ascii="Times New Roman" w:hAnsi="Times New Roman"/>
          <w:bCs/>
          <w:sz w:val="20"/>
        </w:rPr>
        <w:instrText>учебник</w:instrText>
      </w:r>
      <w:r w:rsidR="009A5678" w:rsidRPr="00850452">
        <w:rPr>
          <w:rFonts w:ascii="Times New Roman" w:hAnsi="Times New Roman"/>
          <w:bCs/>
          <w:sz w:val="20"/>
        </w:rPr>
        <w:instrText>\\</w:instrText>
      </w:r>
      <w:r w:rsidR="009A5678" w:rsidRPr="009A5678">
        <w:rPr>
          <w:rFonts w:ascii="Times New Roman" w:hAnsi="Times New Roman"/>
          <w:bCs/>
          <w:sz w:val="20"/>
        </w:rPr>
        <w:instrText>Графика</w:instrText>
      </w:r>
      <w:r w:rsidR="009A5678" w:rsidRPr="00850452">
        <w:rPr>
          <w:rFonts w:ascii="Times New Roman" w:hAnsi="Times New Roman"/>
          <w:bCs/>
          <w:sz w:val="20"/>
        </w:rPr>
        <w:instrText xml:space="preserve"> </w:instrText>
      </w:r>
      <w:r w:rsidR="009A5678" w:rsidRPr="009A5678">
        <w:rPr>
          <w:rFonts w:ascii="Times New Roman" w:hAnsi="Times New Roman"/>
          <w:bCs/>
          <w:sz w:val="20"/>
        </w:rPr>
        <w:instrText>и</w:instrText>
      </w:r>
      <w:r w:rsidR="009A5678" w:rsidRPr="00850452">
        <w:rPr>
          <w:rFonts w:ascii="Times New Roman" w:hAnsi="Times New Roman"/>
          <w:bCs/>
          <w:sz w:val="20"/>
        </w:rPr>
        <w:instrText xml:space="preserve"> </w:instrText>
      </w:r>
      <w:r w:rsidR="009A5678" w:rsidRPr="009A5678">
        <w:rPr>
          <w:rFonts w:ascii="Times New Roman" w:hAnsi="Times New Roman"/>
          <w:bCs/>
          <w:sz w:val="20"/>
        </w:rPr>
        <w:instrText>визуализация</w:instrText>
      </w:r>
      <w:r w:rsidR="009A5678" w:rsidRPr="00850452">
        <w:rPr>
          <w:rFonts w:ascii="Times New Roman" w:hAnsi="Times New Roman"/>
          <w:bCs/>
          <w:sz w:val="20"/>
        </w:rPr>
        <w:instrText xml:space="preserve"> </w:instrText>
      </w:r>
      <w:r w:rsidR="009A5678" w:rsidRPr="009A5678">
        <w:rPr>
          <w:rFonts w:ascii="Times New Roman" w:hAnsi="Times New Roman"/>
          <w:bCs/>
          <w:sz w:val="20"/>
        </w:rPr>
        <w:instrText>данных</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files</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image</w:instrText>
      </w:r>
      <w:r w:rsidR="009A5678" w:rsidRPr="00850452">
        <w:rPr>
          <w:rFonts w:ascii="Times New Roman" w:hAnsi="Times New Roman"/>
          <w:bCs/>
          <w:sz w:val="20"/>
        </w:rPr>
        <w:instrText>079.</w:instrText>
      </w:r>
      <w:r w:rsidR="009A5678" w:rsidRPr="009A5678">
        <w:rPr>
          <w:rFonts w:ascii="Times New Roman" w:hAnsi="Times New Roman"/>
          <w:bCs/>
          <w:sz w:val="20"/>
          <w:lang w:val="en-US"/>
        </w:rPr>
        <w:instrText>gif</w:instrText>
      </w:r>
      <w:r w:rsidR="009A5678" w:rsidRPr="00850452">
        <w:rPr>
          <w:rFonts w:ascii="Times New Roman" w:hAnsi="Times New Roman"/>
          <w:bCs/>
          <w:sz w:val="20"/>
        </w:rPr>
        <w:instrText xml:space="preserve">" \* </w:instrText>
      </w:r>
      <w:r w:rsidR="009A5678" w:rsidRPr="009A5678">
        <w:rPr>
          <w:rFonts w:ascii="Times New Roman" w:hAnsi="Times New Roman"/>
          <w:bCs/>
          <w:sz w:val="20"/>
          <w:lang w:val="en-US"/>
        </w:rPr>
        <w:instrText>MERGEFORMATINET</w:instrText>
      </w:r>
      <w:r w:rsidR="009A5678" w:rsidRPr="00850452">
        <w:rPr>
          <w:rFonts w:ascii="Times New Roman" w:hAnsi="Times New Roman"/>
          <w:bCs/>
          <w:sz w:val="20"/>
        </w:rPr>
        <w:instrText xml:space="preserve"> </w:instrText>
      </w:r>
      <w:r w:rsidR="009A5678" w:rsidRPr="009A5678">
        <w:rPr>
          <w:rFonts w:ascii="Times New Roman" w:hAnsi="Times New Roman"/>
          <w:bCs/>
          <w:sz w:val="20"/>
        </w:rPr>
        <w:fldChar w:fldCharType="separate"/>
      </w:r>
      <w:r w:rsidR="0014501E">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4501E">
        <w:rPr>
          <w:rFonts w:ascii="Times New Roman" w:hAnsi="Times New Roman"/>
          <w:bCs/>
          <w:sz w:val="20"/>
        </w:rPr>
        <w:fldChar w:fldCharType="separate"/>
      </w:r>
      <w:r w:rsidR="003E0835">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3E0835">
        <w:rPr>
          <w:rFonts w:ascii="Times New Roman" w:hAnsi="Times New Roman"/>
          <w:bCs/>
          <w:sz w:val="20"/>
        </w:rPr>
        <w:fldChar w:fldCharType="separate"/>
      </w:r>
      <w:r w:rsidR="00662224">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662224">
        <w:rPr>
          <w:rFonts w:ascii="Times New Roman" w:hAnsi="Times New Roman"/>
          <w:bCs/>
          <w:sz w:val="20"/>
        </w:rPr>
        <w:fldChar w:fldCharType="separate"/>
      </w:r>
      <w:r w:rsidR="002D309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2D3099">
        <w:rPr>
          <w:rFonts w:ascii="Times New Roman" w:hAnsi="Times New Roman"/>
          <w:bCs/>
          <w:sz w:val="20"/>
        </w:rPr>
        <w:fldChar w:fldCharType="separate"/>
      </w:r>
      <w:r w:rsidR="007409DF">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7409DF">
        <w:rPr>
          <w:rFonts w:ascii="Times New Roman" w:hAnsi="Times New Roman"/>
          <w:bCs/>
          <w:sz w:val="20"/>
        </w:rPr>
        <w:fldChar w:fldCharType="separate"/>
      </w:r>
      <w:r w:rsidR="00467A9A">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67A9A">
        <w:rPr>
          <w:rFonts w:ascii="Times New Roman" w:hAnsi="Times New Roman"/>
          <w:bCs/>
          <w:sz w:val="20"/>
        </w:rPr>
        <w:fldChar w:fldCharType="separate"/>
      </w:r>
      <w:r w:rsidR="008065FB">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8065FB">
        <w:rPr>
          <w:rFonts w:ascii="Times New Roman" w:hAnsi="Times New Roman"/>
          <w:bCs/>
          <w:sz w:val="20"/>
        </w:rPr>
        <w:fldChar w:fldCharType="separate"/>
      </w:r>
      <w:r w:rsidR="005B1F9F">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5B1F9F">
        <w:rPr>
          <w:rFonts w:ascii="Times New Roman" w:hAnsi="Times New Roman"/>
          <w:bCs/>
          <w:sz w:val="20"/>
        </w:rPr>
        <w:fldChar w:fldCharType="separate"/>
      </w:r>
      <w:r w:rsidR="00EC6A5A">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EC6A5A">
        <w:rPr>
          <w:rFonts w:ascii="Times New Roman" w:hAnsi="Times New Roman"/>
          <w:bCs/>
          <w:sz w:val="20"/>
        </w:rPr>
        <w:fldChar w:fldCharType="separate"/>
      </w:r>
      <w:r w:rsidR="006776EA">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6776EA">
        <w:rPr>
          <w:rFonts w:ascii="Times New Roman" w:hAnsi="Times New Roman"/>
          <w:bCs/>
          <w:sz w:val="20"/>
        </w:rPr>
        <w:fldChar w:fldCharType="separate"/>
      </w:r>
      <w:r w:rsidR="001F09D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F09D9">
        <w:rPr>
          <w:rFonts w:ascii="Times New Roman" w:hAnsi="Times New Roman"/>
          <w:bCs/>
          <w:sz w:val="20"/>
        </w:rPr>
        <w:fldChar w:fldCharType="separate"/>
      </w:r>
      <w:r w:rsidR="006E6B7F">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6E6B7F">
        <w:rPr>
          <w:rFonts w:ascii="Times New Roman" w:hAnsi="Times New Roman"/>
          <w:bCs/>
          <w:sz w:val="20"/>
        </w:rPr>
        <w:fldChar w:fldCharType="separate"/>
      </w:r>
      <w:r w:rsidR="00753E4A">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753E4A">
        <w:rPr>
          <w:rFonts w:ascii="Times New Roman" w:hAnsi="Times New Roman"/>
          <w:bCs/>
          <w:sz w:val="20"/>
        </w:rPr>
        <w:fldChar w:fldCharType="separate"/>
      </w:r>
      <w:r w:rsidR="00D76A00">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D76A00">
        <w:rPr>
          <w:rFonts w:ascii="Times New Roman" w:hAnsi="Times New Roman"/>
          <w:bCs/>
          <w:sz w:val="20"/>
        </w:rPr>
        <w:fldChar w:fldCharType="separate"/>
      </w:r>
      <w:r w:rsidR="0033447F">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33447F">
        <w:rPr>
          <w:rFonts w:ascii="Times New Roman" w:hAnsi="Times New Roman"/>
          <w:bCs/>
          <w:sz w:val="20"/>
        </w:rPr>
        <w:fldChar w:fldCharType="separate"/>
      </w:r>
      <w:r w:rsidR="00F4234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F4234C">
        <w:rPr>
          <w:rFonts w:ascii="Times New Roman" w:hAnsi="Times New Roman"/>
          <w:bCs/>
          <w:sz w:val="20"/>
        </w:rPr>
        <w:fldChar w:fldCharType="separate"/>
      </w:r>
      <w:r w:rsidR="00DB410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DB4109">
        <w:rPr>
          <w:rFonts w:ascii="Times New Roman" w:hAnsi="Times New Roman"/>
          <w:bCs/>
          <w:sz w:val="20"/>
        </w:rPr>
        <w:fldChar w:fldCharType="separate"/>
      </w:r>
      <w:r w:rsidR="004A6114">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A6114">
        <w:rPr>
          <w:rFonts w:ascii="Times New Roman" w:hAnsi="Times New Roman"/>
          <w:bCs/>
          <w:sz w:val="20"/>
        </w:rPr>
        <w:fldChar w:fldCharType="separate"/>
      </w:r>
      <w:r w:rsidR="00EF6356">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EF6356">
        <w:rPr>
          <w:rFonts w:ascii="Times New Roman" w:hAnsi="Times New Roman"/>
          <w:bCs/>
          <w:sz w:val="20"/>
        </w:rPr>
        <w:fldChar w:fldCharType="separate"/>
      </w:r>
      <w:r w:rsidR="006E2F4E">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6E2F4E">
        <w:rPr>
          <w:rFonts w:ascii="Times New Roman" w:hAnsi="Times New Roman"/>
          <w:bCs/>
          <w:sz w:val="20"/>
        </w:rPr>
        <w:fldChar w:fldCharType="separate"/>
      </w:r>
      <w:r w:rsidR="000432BB">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0432BB">
        <w:rPr>
          <w:rFonts w:ascii="Times New Roman" w:hAnsi="Times New Roman"/>
          <w:bCs/>
          <w:sz w:val="20"/>
        </w:rPr>
        <w:fldChar w:fldCharType="separate"/>
      </w:r>
      <w:r w:rsidR="00A12D91">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A12D91">
        <w:rPr>
          <w:rFonts w:ascii="Times New Roman" w:hAnsi="Times New Roman"/>
          <w:bCs/>
          <w:sz w:val="20"/>
        </w:rPr>
        <w:fldChar w:fldCharType="separate"/>
      </w:r>
      <w:r w:rsidR="00263838">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263838">
        <w:rPr>
          <w:rFonts w:ascii="Times New Roman" w:hAnsi="Times New Roman"/>
          <w:bCs/>
          <w:sz w:val="20"/>
        </w:rPr>
        <w:fldChar w:fldCharType="separate"/>
      </w:r>
      <w:r w:rsidR="005D1243">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5D1243">
        <w:rPr>
          <w:rFonts w:ascii="Times New Roman" w:hAnsi="Times New Roman"/>
          <w:bCs/>
          <w:sz w:val="20"/>
        </w:rPr>
        <w:fldChar w:fldCharType="separate"/>
      </w:r>
      <w:r w:rsidR="00415B72">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15B72">
        <w:rPr>
          <w:rFonts w:ascii="Times New Roman" w:hAnsi="Times New Roman"/>
          <w:bCs/>
          <w:sz w:val="20"/>
        </w:rPr>
        <w:fldChar w:fldCharType="separate"/>
      </w:r>
      <w:r w:rsidR="004C77F2">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7F2">
        <w:rPr>
          <w:rFonts w:ascii="Times New Roman" w:hAnsi="Times New Roman"/>
          <w:bCs/>
          <w:sz w:val="20"/>
        </w:rPr>
        <w:fldChar w:fldCharType="separate"/>
      </w:r>
      <w:r w:rsidR="00463C14">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63C14">
        <w:rPr>
          <w:rFonts w:ascii="Times New Roman" w:hAnsi="Times New Roman"/>
          <w:bCs/>
          <w:sz w:val="20"/>
        </w:rPr>
        <w:fldChar w:fldCharType="separate"/>
      </w:r>
      <w:r w:rsidR="00243FCF">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243FCF">
        <w:rPr>
          <w:rFonts w:ascii="Times New Roman" w:hAnsi="Times New Roman"/>
          <w:bCs/>
          <w:sz w:val="20"/>
        </w:rPr>
        <w:fldChar w:fldCharType="separate"/>
      </w:r>
      <w:r w:rsidR="00063751">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063751">
        <w:rPr>
          <w:rFonts w:ascii="Times New Roman" w:hAnsi="Times New Roman"/>
          <w:bCs/>
          <w:sz w:val="20"/>
        </w:rPr>
        <w:fldChar w:fldCharType="separate"/>
      </w:r>
      <w:r w:rsidR="00436324">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36324">
        <w:rPr>
          <w:rFonts w:ascii="Times New Roman" w:hAnsi="Times New Roman"/>
          <w:bCs/>
          <w:sz w:val="20"/>
        </w:rPr>
        <w:fldChar w:fldCharType="separate"/>
      </w:r>
      <w:r w:rsidR="00B41D9E">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B41D9E">
        <w:rPr>
          <w:rFonts w:ascii="Times New Roman" w:hAnsi="Times New Roman"/>
          <w:bCs/>
          <w:sz w:val="20"/>
        </w:rPr>
        <w:fldChar w:fldCharType="separate"/>
      </w:r>
      <w:r w:rsidR="002129E2">
        <w:rPr>
          <w:rFonts w:ascii="Times New Roman" w:hAnsi="Times New Roman"/>
          <w:bCs/>
          <w:sz w:val="20"/>
        </w:rPr>
        <w:fldChar w:fldCharType="begin"/>
      </w:r>
      <w:r w:rsidR="002129E2">
        <w:rPr>
          <w:rFonts w:ascii="Times New Roman" w:hAnsi="Times New Roman"/>
          <w:bCs/>
          <w:sz w:val="20"/>
        </w:rPr>
        <w:instrText xml:space="preserve"> </w:instrText>
      </w:r>
      <w:r w:rsidR="002129E2">
        <w:rPr>
          <w:rFonts w:ascii="Times New Roman" w:hAnsi="Times New Roman"/>
          <w:bCs/>
          <w:sz w:val="20"/>
        </w:rPr>
        <w:instrText>INCLUDEPICTURE  "D:\\..\\ЭЛЕКТРОННЫЕ УЧЕБНИКИ\\Matlab электронный учебник\\Графика и визуализация данных.files\\image079.gif" \* MERGEFORMATINET</w:instrText>
      </w:r>
      <w:r w:rsidR="002129E2">
        <w:rPr>
          <w:rFonts w:ascii="Times New Roman" w:hAnsi="Times New Roman"/>
          <w:bCs/>
          <w:sz w:val="20"/>
        </w:rPr>
        <w:instrText xml:space="preserve"> </w:instrText>
      </w:r>
      <w:r w:rsidR="002129E2">
        <w:rPr>
          <w:rFonts w:ascii="Times New Roman" w:hAnsi="Times New Roman"/>
          <w:bCs/>
          <w:sz w:val="20"/>
        </w:rPr>
        <w:fldChar w:fldCharType="separate"/>
      </w:r>
      <w:r w:rsidR="00C4579D">
        <w:rPr>
          <w:rFonts w:ascii="Times New Roman" w:hAnsi="Times New Roman"/>
          <w:bCs/>
          <w:sz w:val="20"/>
        </w:rPr>
        <w:pict>
          <v:shape id="_x0000_i1115" type="#_x0000_t75" alt="" style="width:154.9pt;height:61.1pt">
            <v:imagedata r:id="rId532" r:href="rId533"/>
          </v:shape>
        </w:pict>
      </w:r>
      <w:r w:rsidR="002129E2">
        <w:rPr>
          <w:rFonts w:ascii="Times New Roman" w:hAnsi="Times New Roman"/>
          <w:bCs/>
          <w:sz w:val="20"/>
        </w:rPr>
        <w:fldChar w:fldCharType="end"/>
      </w:r>
      <w:r w:rsidR="00B41D9E">
        <w:rPr>
          <w:rFonts w:ascii="Times New Roman" w:hAnsi="Times New Roman"/>
          <w:bCs/>
          <w:sz w:val="20"/>
        </w:rPr>
        <w:fldChar w:fldCharType="end"/>
      </w:r>
      <w:r w:rsidR="00436324">
        <w:rPr>
          <w:rFonts w:ascii="Times New Roman" w:hAnsi="Times New Roman"/>
          <w:bCs/>
          <w:sz w:val="20"/>
        </w:rPr>
        <w:fldChar w:fldCharType="end"/>
      </w:r>
      <w:r w:rsidR="00063751">
        <w:rPr>
          <w:rFonts w:ascii="Times New Roman" w:hAnsi="Times New Roman"/>
          <w:bCs/>
          <w:sz w:val="20"/>
        </w:rPr>
        <w:fldChar w:fldCharType="end"/>
      </w:r>
      <w:r w:rsidR="00243FCF">
        <w:rPr>
          <w:rFonts w:ascii="Times New Roman" w:hAnsi="Times New Roman"/>
          <w:bCs/>
          <w:sz w:val="20"/>
        </w:rPr>
        <w:fldChar w:fldCharType="end"/>
      </w:r>
      <w:r w:rsidR="00463C14">
        <w:rPr>
          <w:rFonts w:ascii="Times New Roman" w:hAnsi="Times New Roman"/>
          <w:bCs/>
          <w:sz w:val="20"/>
        </w:rPr>
        <w:fldChar w:fldCharType="end"/>
      </w:r>
      <w:r w:rsidR="004C77F2">
        <w:rPr>
          <w:rFonts w:ascii="Times New Roman" w:hAnsi="Times New Roman"/>
          <w:bCs/>
          <w:sz w:val="20"/>
        </w:rPr>
        <w:fldChar w:fldCharType="end"/>
      </w:r>
      <w:r w:rsidR="00415B72">
        <w:rPr>
          <w:rFonts w:ascii="Times New Roman" w:hAnsi="Times New Roman"/>
          <w:bCs/>
          <w:sz w:val="20"/>
        </w:rPr>
        <w:fldChar w:fldCharType="end"/>
      </w:r>
      <w:r w:rsidR="005D1243">
        <w:rPr>
          <w:rFonts w:ascii="Times New Roman" w:hAnsi="Times New Roman"/>
          <w:bCs/>
          <w:sz w:val="20"/>
        </w:rPr>
        <w:fldChar w:fldCharType="end"/>
      </w:r>
      <w:r w:rsidR="00263838">
        <w:rPr>
          <w:rFonts w:ascii="Times New Roman" w:hAnsi="Times New Roman"/>
          <w:bCs/>
          <w:sz w:val="20"/>
        </w:rPr>
        <w:fldChar w:fldCharType="end"/>
      </w:r>
      <w:r w:rsidR="00A12D91">
        <w:rPr>
          <w:rFonts w:ascii="Times New Roman" w:hAnsi="Times New Roman"/>
          <w:bCs/>
          <w:sz w:val="20"/>
        </w:rPr>
        <w:fldChar w:fldCharType="end"/>
      </w:r>
      <w:r w:rsidR="000432BB">
        <w:rPr>
          <w:rFonts w:ascii="Times New Roman" w:hAnsi="Times New Roman"/>
          <w:bCs/>
          <w:sz w:val="20"/>
        </w:rPr>
        <w:fldChar w:fldCharType="end"/>
      </w:r>
      <w:r w:rsidR="006E2F4E">
        <w:rPr>
          <w:rFonts w:ascii="Times New Roman" w:hAnsi="Times New Roman"/>
          <w:bCs/>
          <w:sz w:val="20"/>
        </w:rPr>
        <w:fldChar w:fldCharType="end"/>
      </w:r>
      <w:r w:rsidR="00EF6356">
        <w:rPr>
          <w:rFonts w:ascii="Times New Roman" w:hAnsi="Times New Roman"/>
          <w:bCs/>
          <w:sz w:val="20"/>
        </w:rPr>
        <w:fldChar w:fldCharType="end"/>
      </w:r>
      <w:r w:rsidR="004A6114">
        <w:rPr>
          <w:rFonts w:ascii="Times New Roman" w:hAnsi="Times New Roman"/>
          <w:bCs/>
          <w:sz w:val="20"/>
        </w:rPr>
        <w:fldChar w:fldCharType="end"/>
      </w:r>
      <w:r w:rsidR="00DB4109">
        <w:rPr>
          <w:rFonts w:ascii="Times New Roman" w:hAnsi="Times New Roman"/>
          <w:bCs/>
          <w:sz w:val="20"/>
        </w:rPr>
        <w:fldChar w:fldCharType="end"/>
      </w:r>
      <w:r w:rsidR="00F4234C">
        <w:rPr>
          <w:rFonts w:ascii="Times New Roman" w:hAnsi="Times New Roman"/>
          <w:bCs/>
          <w:sz w:val="20"/>
        </w:rPr>
        <w:fldChar w:fldCharType="end"/>
      </w:r>
      <w:r w:rsidR="0033447F">
        <w:rPr>
          <w:rFonts w:ascii="Times New Roman" w:hAnsi="Times New Roman"/>
          <w:bCs/>
          <w:sz w:val="20"/>
        </w:rPr>
        <w:fldChar w:fldCharType="end"/>
      </w:r>
      <w:r w:rsidR="00D76A00">
        <w:rPr>
          <w:rFonts w:ascii="Times New Roman" w:hAnsi="Times New Roman"/>
          <w:bCs/>
          <w:sz w:val="20"/>
        </w:rPr>
        <w:fldChar w:fldCharType="end"/>
      </w:r>
      <w:r w:rsidR="00753E4A">
        <w:rPr>
          <w:rFonts w:ascii="Times New Roman" w:hAnsi="Times New Roman"/>
          <w:bCs/>
          <w:sz w:val="20"/>
        </w:rPr>
        <w:fldChar w:fldCharType="end"/>
      </w:r>
      <w:r w:rsidR="006E6B7F">
        <w:rPr>
          <w:rFonts w:ascii="Times New Roman" w:hAnsi="Times New Roman"/>
          <w:bCs/>
          <w:sz w:val="20"/>
        </w:rPr>
        <w:fldChar w:fldCharType="end"/>
      </w:r>
      <w:r w:rsidR="001F09D9">
        <w:rPr>
          <w:rFonts w:ascii="Times New Roman" w:hAnsi="Times New Roman"/>
          <w:bCs/>
          <w:sz w:val="20"/>
        </w:rPr>
        <w:fldChar w:fldCharType="end"/>
      </w:r>
      <w:r w:rsidR="006776EA">
        <w:rPr>
          <w:rFonts w:ascii="Times New Roman" w:hAnsi="Times New Roman"/>
          <w:bCs/>
          <w:sz w:val="20"/>
        </w:rPr>
        <w:fldChar w:fldCharType="end"/>
      </w:r>
      <w:r w:rsidR="00EC6A5A">
        <w:rPr>
          <w:rFonts w:ascii="Times New Roman" w:hAnsi="Times New Roman"/>
          <w:bCs/>
          <w:sz w:val="20"/>
        </w:rPr>
        <w:fldChar w:fldCharType="end"/>
      </w:r>
      <w:r w:rsidR="005B1F9F">
        <w:rPr>
          <w:rFonts w:ascii="Times New Roman" w:hAnsi="Times New Roman"/>
          <w:bCs/>
          <w:sz w:val="20"/>
        </w:rPr>
        <w:fldChar w:fldCharType="end"/>
      </w:r>
      <w:r w:rsidR="008065FB">
        <w:rPr>
          <w:rFonts w:ascii="Times New Roman" w:hAnsi="Times New Roman"/>
          <w:bCs/>
          <w:sz w:val="20"/>
        </w:rPr>
        <w:fldChar w:fldCharType="end"/>
      </w:r>
      <w:r w:rsidR="00467A9A">
        <w:rPr>
          <w:rFonts w:ascii="Times New Roman" w:hAnsi="Times New Roman"/>
          <w:bCs/>
          <w:sz w:val="20"/>
        </w:rPr>
        <w:fldChar w:fldCharType="end"/>
      </w:r>
      <w:r w:rsidR="007409DF">
        <w:rPr>
          <w:rFonts w:ascii="Times New Roman" w:hAnsi="Times New Roman"/>
          <w:bCs/>
          <w:sz w:val="20"/>
        </w:rPr>
        <w:fldChar w:fldCharType="end"/>
      </w:r>
      <w:r w:rsidR="002D3099">
        <w:rPr>
          <w:rFonts w:ascii="Times New Roman" w:hAnsi="Times New Roman"/>
          <w:bCs/>
          <w:sz w:val="20"/>
        </w:rPr>
        <w:fldChar w:fldCharType="end"/>
      </w:r>
      <w:r w:rsidR="00662224">
        <w:rPr>
          <w:rFonts w:ascii="Times New Roman" w:hAnsi="Times New Roman"/>
          <w:bCs/>
          <w:sz w:val="20"/>
        </w:rPr>
        <w:fldChar w:fldCharType="end"/>
      </w:r>
      <w:r w:rsidR="003E0835">
        <w:rPr>
          <w:rFonts w:ascii="Times New Roman" w:hAnsi="Times New Roman"/>
          <w:bCs/>
          <w:sz w:val="20"/>
        </w:rPr>
        <w:fldChar w:fldCharType="end"/>
      </w:r>
      <w:r w:rsidR="0014501E">
        <w:rPr>
          <w:rFonts w:ascii="Times New Roman" w:hAnsi="Times New Roman"/>
          <w:bCs/>
          <w:sz w:val="20"/>
        </w:rPr>
        <w:fldChar w:fldCharType="end"/>
      </w:r>
      <w:r w:rsidR="009A5678" w:rsidRPr="009A5678">
        <w:rPr>
          <w:rFonts w:ascii="Times New Roman" w:hAnsi="Times New Roman"/>
          <w:bCs/>
          <w:sz w:val="20"/>
        </w:rPr>
        <w:fldChar w:fldCharType="end"/>
      </w:r>
      <w:r w:rsidR="003550BA" w:rsidRPr="009A5678">
        <w:rPr>
          <w:rFonts w:ascii="Times New Roman" w:hAnsi="Times New Roman"/>
          <w:bCs/>
          <w:sz w:val="20"/>
        </w:rPr>
        <w:fldChar w:fldCharType="end"/>
      </w:r>
      <w:r w:rsidR="007A36BA" w:rsidRPr="009A5678">
        <w:rPr>
          <w:rFonts w:ascii="Times New Roman" w:hAnsi="Times New Roman"/>
          <w:bCs/>
          <w:sz w:val="20"/>
        </w:rPr>
        <w:fldChar w:fldCharType="end"/>
      </w:r>
      <w:r w:rsidR="0056379C" w:rsidRPr="009A5678">
        <w:rPr>
          <w:rFonts w:ascii="Times New Roman" w:hAnsi="Times New Roman"/>
          <w:bCs/>
          <w:sz w:val="20"/>
        </w:rPr>
        <w:fldChar w:fldCharType="end"/>
      </w:r>
      <w:r w:rsidR="00B30275" w:rsidRPr="009A5678">
        <w:rPr>
          <w:rFonts w:ascii="Times New Roman" w:hAnsi="Times New Roman"/>
          <w:bCs/>
          <w:sz w:val="20"/>
        </w:rPr>
        <w:fldChar w:fldCharType="end"/>
      </w:r>
    </w:p>
    <w:p w:rsidR="00426217" w:rsidRPr="00850452" w:rsidRDefault="00426217" w:rsidP="009A5678">
      <w:pPr>
        <w:ind w:firstLine="540"/>
        <w:jc w:val="both"/>
        <w:rPr>
          <w:rFonts w:ascii="Times New Roman" w:hAnsi="Times New Roman"/>
          <w:b w:val="0"/>
          <w:color w:val="000000"/>
          <w:sz w:val="20"/>
        </w:rPr>
      </w:pPr>
      <w:r w:rsidRPr="00850452">
        <w:rPr>
          <w:rFonts w:ascii="Times New Roman" w:hAnsi="Times New Roman"/>
          <w:b w:val="0"/>
          <w:color w:val="000000"/>
          <w:sz w:val="20"/>
        </w:rPr>
        <w:t xml:space="preserve">3. </w:t>
      </w:r>
      <w:r w:rsidRPr="009A5678">
        <w:rPr>
          <w:rFonts w:ascii="Times New Roman" w:hAnsi="Times New Roman"/>
          <w:b w:val="0"/>
          <w:sz w:val="20"/>
        </w:rPr>
        <w:t>Построить</w:t>
      </w:r>
      <w:r w:rsidRPr="00850452">
        <w:rPr>
          <w:rFonts w:ascii="Times New Roman" w:hAnsi="Times New Roman"/>
          <w:b w:val="0"/>
          <w:sz w:val="20"/>
        </w:rPr>
        <w:t xml:space="preserve"> </w:t>
      </w:r>
      <w:r w:rsidRPr="009A5678">
        <w:rPr>
          <w:rFonts w:ascii="Times New Roman" w:hAnsi="Times New Roman"/>
          <w:b w:val="0"/>
          <w:sz w:val="20"/>
        </w:rPr>
        <w:t>графики</w:t>
      </w:r>
      <w:r w:rsidRPr="00850452">
        <w:rPr>
          <w:rFonts w:ascii="Times New Roman" w:hAnsi="Times New Roman"/>
          <w:b w:val="0"/>
          <w:sz w:val="20"/>
        </w:rPr>
        <w:t xml:space="preserve"> </w:t>
      </w:r>
      <w:r w:rsidRPr="009A5678">
        <w:rPr>
          <w:rFonts w:ascii="Times New Roman" w:hAnsi="Times New Roman"/>
          <w:b w:val="0"/>
          <w:sz w:val="20"/>
        </w:rPr>
        <w:t>в</w:t>
      </w:r>
      <w:r w:rsidRPr="00850452">
        <w:rPr>
          <w:rFonts w:ascii="Times New Roman" w:hAnsi="Times New Roman"/>
          <w:b w:val="0"/>
          <w:sz w:val="20"/>
        </w:rPr>
        <w:t xml:space="preserve"> </w:t>
      </w:r>
      <w:r w:rsidRPr="009A5678">
        <w:rPr>
          <w:rFonts w:ascii="Times New Roman" w:hAnsi="Times New Roman"/>
          <w:b w:val="0"/>
          <w:sz w:val="20"/>
        </w:rPr>
        <w:t>пространстве</w:t>
      </w:r>
      <w:r w:rsidRPr="00850452">
        <w:rPr>
          <w:rFonts w:ascii="Times New Roman" w:hAnsi="Times New Roman"/>
          <w:b w:val="0"/>
          <w:color w:val="000000"/>
          <w:sz w:val="20"/>
        </w:rPr>
        <w:t xml:space="preserve"> </w:t>
      </w:r>
      <w:r w:rsidRPr="009A5678">
        <w:rPr>
          <w:rFonts w:ascii="Times New Roman" w:hAnsi="Times New Roman"/>
          <w:b w:val="0"/>
          <w:color w:val="000000"/>
          <w:sz w:val="20"/>
        </w:rPr>
        <w:t>следующие</w:t>
      </w:r>
      <w:r w:rsidRPr="00850452">
        <w:rPr>
          <w:rFonts w:ascii="Times New Roman" w:hAnsi="Times New Roman"/>
          <w:b w:val="0"/>
          <w:color w:val="000000"/>
          <w:sz w:val="20"/>
        </w:rPr>
        <w:t xml:space="preserve"> </w:t>
      </w:r>
      <w:r w:rsidRPr="009A5678">
        <w:rPr>
          <w:rFonts w:ascii="Times New Roman" w:hAnsi="Times New Roman"/>
          <w:b w:val="0"/>
          <w:sz w:val="20"/>
        </w:rPr>
        <w:t>функции</w:t>
      </w:r>
      <w:r w:rsidRPr="00850452">
        <w:rPr>
          <w:rFonts w:ascii="Times New Roman" w:hAnsi="Times New Roman"/>
          <w:b w:val="0"/>
          <w:color w:val="000000"/>
          <w:sz w:val="20"/>
        </w:rPr>
        <w:t>:</w:t>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1)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.files/image109.gif"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w:instrText>
      </w:r>
      <w:r w:rsidR="002129E2">
        <w:rPr>
          <w:b/>
          <w:bCs/>
          <w:sz w:val="20"/>
          <w:szCs w:val="20"/>
        </w:rPr>
        <w:instrText>ОННЫЕ УЧЕБНИКИ\\Matlab электронный учебник\\Графика и визуализация данных.files\\image109.gif"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16" type="#_x0000_t75" alt="" style="width:134.8pt;height:22.6pt">
            <v:imagedata r:id="rId534" r:href="rId535"/>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t xml:space="preserve">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.files/image110.gif"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данных.files\\image110.gif"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17" type="#_x0000_t75" alt="" style="width:47.7pt;height:16.75pt">
            <v:imagedata r:id="rId536" r:href="rId537"/>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.files/image112.gif"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 xml:space="preserve">INCLUDEPICTURE  "D:\\..\\ЭЛЕКТРОННЫЕ </w:instrText>
      </w:r>
      <w:r w:rsidR="002129E2">
        <w:rPr>
          <w:b/>
          <w:bCs/>
          <w:sz w:val="20"/>
          <w:szCs w:val="20"/>
        </w:rPr>
        <w:instrText>УЧЕБНИКИ\\Matlab электронный учебник\\Графика и визуализация данных.files\\image112.gif"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18" type="#_x0000_t75" alt="" style="width:55.25pt;height:18.4pt">
            <v:imagedata r:id="rId538" r:href="rId539"/>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2)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.files/image111.gif"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данных.files\\image111.gif"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19" type="#_x0000_t75" alt="" style="width:203.45pt;height:16.75pt">
            <v:imagedata r:id="rId540" r:href="rId541"/>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t xml:space="preserve">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.files/image110.gif"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данных.files\\image110.gif"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0" type="#_x0000_t75" alt="" style="width:47.7pt;height:16.75pt">
            <v:imagedata r:id="rId536" r:href="rId542"/>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.files/image112.gif"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 xml:space="preserve">INCLUDEPICTURE  "D:\\..\\ЭЛЕКТРОННЫЕ </w:instrText>
      </w:r>
      <w:r w:rsidR="002129E2">
        <w:rPr>
          <w:b/>
          <w:bCs/>
          <w:sz w:val="20"/>
          <w:szCs w:val="20"/>
        </w:rPr>
        <w:instrText>УЧЕБНИКИ\\Matlab электронный учебник\\Графика и визуализация данных.files\\image112.gif"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1" type="#_x0000_t75" alt="" style="width:55.25pt;height:18.4pt">
            <v:imagedata r:id="rId538" r:href="rId543"/>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3)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.files/image113.gif"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данных.files\\image113.gif"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2" type="#_x0000_t75" alt="" style="width:147.35pt;height:13.4pt">
            <v:imagedata r:id="rId544" r:href="rId545"/>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t xml:space="preserve">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.files/image114.gif"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данных.files\\image114.gif"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3" type="#_x0000_t75" alt="" style="width:43.55pt;height:17.6pt">
            <v:imagedata r:id="rId546" r:href="rId547"/>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.files/image115.gif"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 xml:space="preserve">INCLUDEPICTURE  "D:\\..\\ЭЛЕКТРОННЫЕ </w:instrText>
      </w:r>
      <w:r w:rsidR="002129E2">
        <w:rPr>
          <w:b/>
          <w:bCs/>
          <w:sz w:val="20"/>
          <w:szCs w:val="20"/>
        </w:rPr>
        <w:instrText>УЧЕБНИКИ\\Matlab электронный учебник\\Графика и визуализация данных.files\\image115.gif"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4" type="#_x0000_t75" alt="" style="width:47.7pt;height:17.6pt">
            <v:imagedata r:id="rId548" r:href="rId549"/>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4)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.files/image116.gif"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данных.files\\image116.gif"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5" type="#_x0000_t75" alt="" style="width:150.7pt;height:21.75pt">
            <v:imagedata r:id="rId550" r:href="rId551"/>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t xml:space="preserve">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.files/image105.gif"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данных.files\\image105.gif"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6" type="#_x0000_t75" alt="" style="width:50.25pt;height:13.4pt">
            <v:imagedata r:id="rId356" r:href="rId552"/>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.files/image118.gif"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 xml:space="preserve">INCLUDEPICTURE  "D:\\..\\ЭЛЕКТРОННЫЕ </w:instrText>
      </w:r>
      <w:r w:rsidR="002129E2">
        <w:rPr>
          <w:b/>
          <w:bCs/>
          <w:sz w:val="20"/>
          <w:szCs w:val="20"/>
        </w:rPr>
        <w:instrText>УЧЕБНИКИ\\Matlab электронный учебник\\Графика и визуализация данных.files\\image118.gif"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7" type="#_x0000_t75" alt="" style="width:61.1pt;height:18.4pt">
            <v:imagedata r:id="rId553" r:href="rId554"/>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5)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.files/image120.gif"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данных.files\\image120.gif"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8" type="#_x0000_t75" alt="" style="width:126.4pt;height:22.6pt">
            <v:imagedata r:id="rId555" r:href="rId556"/>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t xml:space="preserve"> </w:t>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.files/image122.gif"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INCLUDEPICTURE  "D:\\..\\ЭЛЕКТРОННЫЕ УЧЕБНИКИ\\Matlab электронный учебник\\Графика и визуализация данных.files\\image122.gif"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29" type="#_x0000_t75" alt="" style="width:79.55pt;height:18.4pt">
            <v:imagedata r:id="rId557" r:href="rId558"/>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r w:rsidRPr="009A5678">
        <w:rPr>
          <w:b/>
          <w:bCs/>
          <w:sz w:val="20"/>
          <w:szCs w:val="20"/>
          <w:lang w:val="en-US"/>
        </w:rPr>
        <w:fldChar w:fldCharType="begin"/>
      </w:r>
      <w:r w:rsidRPr="009A5678">
        <w:rPr>
          <w:b/>
          <w:bCs/>
          <w:sz w:val="20"/>
          <w:szCs w:val="20"/>
          <w:lang w:val="en-US"/>
        </w:rPr>
        <w:instrText xml:space="preserve"> INCLUDEPICTURE "../../../../</w:instrText>
      </w:r>
      <w:r w:rsidRPr="009A5678">
        <w:rPr>
          <w:b/>
          <w:bCs/>
          <w:sz w:val="20"/>
          <w:szCs w:val="20"/>
        </w:rPr>
        <w:instrText>ЭЛЕКТРОННЫЕ</w:instrText>
      </w:r>
      <w:r w:rsidRPr="009A5678">
        <w:rPr>
          <w:b/>
          <w:bCs/>
          <w:sz w:val="20"/>
          <w:szCs w:val="20"/>
          <w:lang w:val="en-US"/>
        </w:rPr>
        <w:instrText>%20</w:instrText>
      </w:r>
      <w:r w:rsidRPr="009A5678">
        <w:rPr>
          <w:b/>
          <w:bCs/>
          <w:sz w:val="20"/>
          <w:szCs w:val="20"/>
        </w:rPr>
        <w:instrText>УЧЕБНИКИ</w:instrText>
      </w:r>
      <w:r w:rsidRPr="009A5678">
        <w:rPr>
          <w:b/>
          <w:bCs/>
          <w:sz w:val="20"/>
          <w:szCs w:val="20"/>
          <w:lang w:val="en-US"/>
        </w:rPr>
        <w:instrText>/Matlab%20</w:instrText>
      </w:r>
      <w:r w:rsidRPr="009A5678">
        <w:rPr>
          <w:b/>
          <w:bCs/>
          <w:sz w:val="20"/>
          <w:szCs w:val="20"/>
        </w:rPr>
        <w:instrText>электронный</w:instrText>
      </w:r>
      <w:r w:rsidRPr="009A5678">
        <w:rPr>
          <w:b/>
          <w:bCs/>
          <w:sz w:val="20"/>
          <w:szCs w:val="20"/>
          <w:lang w:val="en-US"/>
        </w:rPr>
        <w:instrText>%20</w:instrText>
      </w:r>
      <w:r w:rsidRPr="009A5678">
        <w:rPr>
          <w:b/>
          <w:bCs/>
          <w:sz w:val="20"/>
          <w:szCs w:val="20"/>
        </w:rPr>
        <w:instrText>учебник</w:instrText>
      </w:r>
      <w:r w:rsidRPr="009A5678">
        <w:rPr>
          <w:b/>
          <w:bCs/>
          <w:sz w:val="20"/>
          <w:szCs w:val="20"/>
          <w:lang w:val="en-US"/>
        </w:rPr>
        <w:instrText>/</w:instrText>
      </w:r>
      <w:r w:rsidRPr="009A5678">
        <w:rPr>
          <w:b/>
          <w:bCs/>
          <w:sz w:val="20"/>
          <w:szCs w:val="20"/>
        </w:rPr>
        <w:instrText>Графика</w:instrText>
      </w:r>
      <w:r w:rsidRPr="009A5678">
        <w:rPr>
          <w:b/>
          <w:bCs/>
          <w:sz w:val="20"/>
          <w:szCs w:val="20"/>
          <w:lang w:val="en-US"/>
        </w:rPr>
        <w:instrText>%20</w:instrText>
      </w:r>
      <w:r w:rsidRPr="009A5678">
        <w:rPr>
          <w:b/>
          <w:bCs/>
          <w:sz w:val="20"/>
          <w:szCs w:val="20"/>
        </w:rPr>
        <w:instrText>и</w:instrText>
      </w:r>
      <w:r w:rsidRPr="009A5678">
        <w:rPr>
          <w:b/>
          <w:bCs/>
          <w:sz w:val="20"/>
          <w:szCs w:val="20"/>
          <w:lang w:val="en-US"/>
        </w:rPr>
        <w:instrText>%20</w:instrText>
      </w:r>
      <w:r w:rsidRPr="009A5678">
        <w:rPr>
          <w:b/>
          <w:bCs/>
          <w:sz w:val="20"/>
          <w:szCs w:val="20"/>
        </w:rPr>
        <w:instrText>визуализация</w:instrText>
      </w:r>
      <w:r w:rsidRPr="009A5678">
        <w:rPr>
          <w:b/>
          <w:bCs/>
          <w:sz w:val="20"/>
          <w:szCs w:val="20"/>
          <w:lang w:val="en-US"/>
        </w:rPr>
        <w:instrText>%20</w:instrText>
      </w:r>
      <w:r w:rsidRPr="009A5678">
        <w:rPr>
          <w:b/>
          <w:bCs/>
          <w:sz w:val="20"/>
          <w:szCs w:val="20"/>
        </w:rPr>
        <w:instrText>данных</w:instrText>
      </w:r>
      <w:r w:rsidRPr="009A5678">
        <w:rPr>
          <w:b/>
          <w:bCs/>
          <w:sz w:val="20"/>
          <w:szCs w:val="20"/>
          <w:lang w:val="en-US"/>
        </w:rPr>
        <w:instrText xml:space="preserve">.files/image118.gif" \* MERGEFORMAT </w:instrText>
      </w:r>
      <w:r w:rsidRPr="009A5678">
        <w:rPr>
          <w:b/>
          <w:bCs/>
          <w:sz w:val="20"/>
          <w:szCs w:val="20"/>
          <w:lang w:val="en-US"/>
        </w:rPr>
        <w:fldChar w:fldCharType="separate"/>
      </w:r>
      <w:r w:rsidR="00B30275"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B30275" w:rsidRPr="009A5678">
        <w:rPr>
          <w:b/>
          <w:bCs/>
          <w:sz w:val="20"/>
          <w:szCs w:val="20"/>
        </w:rPr>
        <w:fldChar w:fldCharType="separate"/>
      </w:r>
      <w:r w:rsidR="0056379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56379C" w:rsidRPr="009A5678">
        <w:rPr>
          <w:b/>
          <w:bCs/>
          <w:sz w:val="20"/>
          <w:szCs w:val="20"/>
        </w:rPr>
        <w:fldChar w:fldCharType="separate"/>
      </w:r>
      <w:r w:rsidR="007A36BA"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7A36BA" w:rsidRPr="009A5678">
        <w:rPr>
          <w:b/>
          <w:bCs/>
          <w:sz w:val="20"/>
          <w:szCs w:val="20"/>
        </w:rPr>
        <w:fldChar w:fldCharType="separate"/>
      </w:r>
      <w:r w:rsidR="003550BA"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3550BA" w:rsidRPr="009A5678">
        <w:rPr>
          <w:b/>
          <w:bCs/>
          <w:sz w:val="20"/>
          <w:szCs w:val="20"/>
        </w:rPr>
        <w:fldChar w:fldCharType="separate"/>
      </w:r>
      <w:r w:rsidR="009A5678"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9A5678" w:rsidRPr="009A5678">
        <w:rPr>
          <w:b/>
          <w:bCs/>
          <w:sz w:val="20"/>
          <w:szCs w:val="20"/>
        </w:rPr>
        <w:fldChar w:fldCharType="separate"/>
      </w:r>
      <w:r w:rsidR="0014501E">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4501E">
        <w:rPr>
          <w:b/>
          <w:bCs/>
          <w:sz w:val="20"/>
          <w:szCs w:val="20"/>
        </w:rPr>
        <w:fldChar w:fldCharType="separate"/>
      </w:r>
      <w:r w:rsidR="003E0835">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3E0835">
        <w:rPr>
          <w:b/>
          <w:bCs/>
          <w:sz w:val="20"/>
          <w:szCs w:val="20"/>
        </w:rPr>
        <w:fldChar w:fldCharType="separate"/>
      </w:r>
      <w:r w:rsidR="00662224">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662224">
        <w:rPr>
          <w:b/>
          <w:bCs/>
          <w:sz w:val="20"/>
          <w:szCs w:val="20"/>
        </w:rPr>
        <w:fldChar w:fldCharType="separate"/>
      </w:r>
      <w:r w:rsidR="002D309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2D3099">
        <w:rPr>
          <w:b/>
          <w:bCs/>
          <w:sz w:val="20"/>
          <w:szCs w:val="20"/>
        </w:rPr>
        <w:fldChar w:fldCharType="separate"/>
      </w:r>
      <w:r w:rsidR="007409DF">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7409DF">
        <w:rPr>
          <w:b/>
          <w:bCs/>
          <w:sz w:val="20"/>
          <w:szCs w:val="20"/>
        </w:rPr>
        <w:fldChar w:fldCharType="separate"/>
      </w:r>
      <w:r w:rsidR="00467A9A">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67A9A">
        <w:rPr>
          <w:b/>
          <w:bCs/>
          <w:sz w:val="20"/>
          <w:szCs w:val="20"/>
        </w:rPr>
        <w:fldChar w:fldCharType="separate"/>
      </w:r>
      <w:r w:rsidR="008065FB">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8065FB">
        <w:rPr>
          <w:b/>
          <w:bCs/>
          <w:sz w:val="20"/>
          <w:szCs w:val="20"/>
        </w:rPr>
        <w:fldChar w:fldCharType="separate"/>
      </w:r>
      <w:r w:rsidR="005B1F9F">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5B1F9F">
        <w:rPr>
          <w:b/>
          <w:bCs/>
          <w:sz w:val="20"/>
          <w:szCs w:val="20"/>
        </w:rPr>
        <w:fldChar w:fldCharType="separate"/>
      </w:r>
      <w:r w:rsidR="00EC6A5A">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EC6A5A">
        <w:rPr>
          <w:b/>
          <w:bCs/>
          <w:sz w:val="20"/>
          <w:szCs w:val="20"/>
        </w:rPr>
        <w:fldChar w:fldCharType="separate"/>
      </w:r>
      <w:r w:rsidR="006776EA">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6776EA">
        <w:rPr>
          <w:b/>
          <w:bCs/>
          <w:sz w:val="20"/>
          <w:szCs w:val="20"/>
        </w:rPr>
        <w:fldChar w:fldCharType="separate"/>
      </w:r>
      <w:r w:rsidR="001F09D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F09D9">
        <w:rPr>
          <w:b/>
          <w:bCs/>
          <w:sz w:val="20"/>
          <w:szCs w:val="20"/>
        </w:rPr>
        <w:fldChar w:fldCharType="separate"/>
      </w:r>
      <w:r w:rsidR="006E6B7F">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6E6B7F">
        <w:rPr>
          <w:b/>
          <w:bCs/>
          <w:sz w:val="20"/>
          <w:szCs w:val="20"/>
        </w:rPr>
        <w:fldChar w:fldCharType="separate"/>
      </w:r>
      <w:r w:rsidR="00753E4A">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753E4A">
        <w:rPr>
          <w:b/>
          <w:bCs/>
          <w:sz w:val="20"/>
          <w:szCs w:val="20"/>
        </w:rPr>
        <w:fldChar w:fldCharType="separate"/>
      </w:r>
      <w:r w:rsidR="00D76A00">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D76A00">
        <w:rPr>
          <w:b/>
          <w:bCs/>
          <w:sz w:val="20"/>
          <w:szCs w:val="20"/>
        </w:rPr>
        <w:fldChar w:fldCharType="separate"/>
      </w:r>
      <w:r w:rsidR="0033447F">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33447F">
        <w:rPr>
          <w:b/>
          <w:bCs/>
          <w:sz w:val="20"/>
          <w:szCs w:val="20"/>
        </w:rPr>
        <w:fldChar w:fldCharType="separate"/>
      </w:r>
      <w:r w:rsidR="00F4234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F4234C">
        <w:rPr>
          <w:b/>
          <w:bCs/>
          <w:sz w:val="20"/>
          <w:szCs w:val="20"/>
        </w:rPr>
        <w:fldChar w:fldCharType="separate"/>
      </w:r>
      <w:r w:rsidR="00DB410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DB4109">
        <w:rPr>
          <w:b/>
          <w:bCs/>
          <w:sz w:val="20"/>
          <w:szCs w:val="20"/>
        </w:rPr>
        <w:fldChar w:fldCharType="separate"/>
      </w:r>
      <w:r w:rsidR="004A6114">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A6114">
        <w:rPr>
          <w:b/>
          <w:bCs/>
          <w:sz w:val="20"/>
          <w:szCs w:val="20"/>
        </w:rPr>
        <w:fldChar w:fldCharType="separate"/>
      </w:r>
      <w:r w:rsidR="00EF6356">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EF6356">
        <w:rPr>
          <w:b/>
          <w:bCs/>
          <w:sz w:val="20"/>
          <w:szCs w:val="20"/>
        </w:rPr>
        <w:fldChar w:fldCharType="separate"/>
      </w:r>
      <w:r w:rsidR="006E2F4E">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6E2F4E">
        <w:rPr>
          <w:b/>
          <w:bCs/>
          <w:sz w:val="20"/>
          <w:szCs w:val="20"/>
        </w:rPr>
        <w:fldChar w:fldCharType="separate"/>
      </w:r>
      <w:r w:rsidR="000432BB">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0432BB">
        <w:rPr>
          <w:b/>
          <w:bCs/>
          <w:sz w:val="20"/>
          <w:szCs w:val="20"/>
        </w:rPr>
        <w:fldChar w:fldCharType="separate"/>
      </w:r>
      <w:r w:rsidR="00A12D91">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A12D91">
        <w:rPr>
          <w:b/>
          <w:bCs/>
          <w:sz w:val="20"/>
          <w:szCs w:val="20"/>
        </w:rPr>
        <w:fldChar w:fldCharType="separate"/>
      </w:r>
      <w:r w:rsidR="00263838">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263838">
        <w:rPr>
          <w:b/>
          <w:bCs/>
          <w:sz w:val="20"/>
          <w:szCs w:val="20"/>
        </w:rPr>
        <w:fldChar w:fldCharType="separate"/>
      </w:r>
      <w:r w:rsidR="005D1243">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5D1243">
        <w:rPr>
          <w:b/>
          <w:bCs/>
          <w:sz w:val="20"/>
          <w:szCs w:val="20"/>
        </w:rPr>
        <w:fldChar w:fldCharType="separate"/>
      </w:r>
      <w:r w:rsidR="00415B72">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15B72">
        <w:rPr>
          <w:b/>
          <w:bCs/>
          <w:sz w:val="20"/>
          <w:szCs w:val="20"/>
        </w:rPr>
        <w:fldChar w:fldCharType="separate"/>
      </w:r>
      <w:r w:rsidR="004C77F2">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7F2">
        <w:rPr>
          <w:b/>
          <w:bCs/>
          <w:sz w:val="20"/>
          <w:szCs w:val="20"/>
        </w:rPr>
        <w:fldChar w:fldCharType="separate"/>
      </w:r>
      <w:r w:rsidR="00463C14">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63C14">
        <w:rPr>
          <w:b/>
          <w:bCs/>
          <w:sz w:val="20"/>
          <w:szCs w:val="20"/>
        </w:rPr>
        <w:fldChar w:fldCharType="separate"/>
      </w:r>
      <w:r w:rsidR="00243FCF">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243FCF">
        <w:rPr>
          <w:b/>
          <w:bCs/>
          <w:sz w:val="20"/>
          <w:szCs w:val="20"/>
        </w:rPr>
        <w:fldChar w:fldCharType="separate"/>
      </w:r>
      <w:r w:rsidR="00063751">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063751">
        <w:rPr>
          <w:b/>
          <w:bCs/>
          <w:sz w:val="20"/>
          <w:szCs w:val="20"/>
        </w:rPr>
        <w:fldChar w:fldCharType="separate"/>
      </w:r>
      <w:r w:rsidR="00436324">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36324">
        <w:rPr>
          <w:b/>
          <w:bCs/>
          <w:sz w:val="20"/>
          <w:szCs w:val="20"/>
        </w:rPr>
        <w:fldChar w:fldCharType="separate"/>
      </w:r>
      <w:r w:rsidR="00B41D9E">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B41D9E">
        <w:rPr>
          <w:b/>
          <w:bCs/>
          <w:sz w:val="20"/>
          <w:szCs w:val="20"/>
        </w:rPr>
        <w:fldChar w:fldCharType="separate"/>
      </w:r>
      <w:r w:rsidR="002129E2">
        <w:rPr>
          <w:b/>
          <w:bCs/>
          <w:sz w:val="20"/>
          <w:szCs w:val="20"/>
        </w:rPr>
        <w:fldChar w:fldCharType="begin"/>
      </w:r>
      <w:r w:rsidR="002129E2">
        <w:rPr>
          <w:b/>
          <w:bCs/>
          <w:sz w:val="20"/>
          <w:szCs w:val="20"/>
        </w:rPr>
        <w:instrText xml:space="preserve"> </w:instrText>
      </w:r>
      <w:r w:rsidR="002129E2">
        <w:rPr>
          <w:b/>
          <w:bCs/>
          <w:sz w:val="20"/>
          <w:szCs w:val="20"/>
        </w:rPr>
        <w:instrText xml:space="preserve">INCLUDEPICTURE  "D:\\..\\ЭЛЕКТРОННЫЕ </w:instrText>
      </w:r>
      <w:r w:rsidR="002129E2">
        <w:rPr>
          <w:b/>
          <w:bCs/>
          <w:sz w:val="20"/>
          <w:szCs w:val="20"/>
        </w:rPr>
        <w:instrText>УЧЕБНИКИ\\Matlab электронный учебник\\Графика и визуализация данных.files\\image118.gif" \* MERGEFORMATINET</w:instrText>
      </w:r>
      <w:r w:rsidR="002129E2">
        <w:rPr>
          <w:b/>
          <w:bCs/>
          <w:sz w:val="20"/>
          <w:szCs w:val="20"/>
        </w:rPr>
        <w:instrText xml:space="preserve"> </w:instrText>
      </w:r>
      <w:r w:rsidR="002129E2">
        <w:rPr>
          <w:b/>
          <w:bCs/>
          <w:sz w:val="20"/>
          <w:szCs w:val="20"/>
        </w:rPr>
        <w:fldChar w:fldCharType="separate"/>
      </w:r>
      <w:r w:rsidR="00C4579D">
        <w:rPr>
          <w:b/>
          <w:bCs/>
          <w:sz w:val="20"/>
          <w:szCs w:val="20"/>
        </w:rPr>
        <w:pict>
          <v:shape id="_x0000_i1130" type="#_x0000_t75" alt="" style="width:61.1pt;height:18.4pt">
            <v:imagedata r:id="rId553" r:href="rId559"/>
          </v:shape>
        </w:pict>
      </w:r>
      <w:r w:rsidR="002129E2">
        <w:rPr>
          <w:b/>
          <w:bCs/>
          <w:sz w:val="20"/>
          <w:szCs w:val="20"/>
        </w:rPr>
        <w:fldChar w:fldCharType="end"/>
      </w:r>
      <w:r w:rsidR="00B41D9E">
        <w:rPr>
          <w:b/>
          <w:bCs/>
          <w:sz w:val="20"/>
          <w:szCs w:val="20"/>
        </w:rPr>
        <w:fldChar w:fldCharType="end"/>
      </w:r>
      <w:r w:rsidR="00436324">
        <w:rPr>
          <w:b/>
          <w:bCs/>
          <w:sz w:val="20"/>
          <w:szCs w:val="20"/>
        </w:rPr>
        <w:fldChar w:fldCharType="end"/>
      </w:r>
      <w:r w:rsidR="00063751">
        <w:rPr>
          <w:b/>
          <w:bCs/>
          <w:sz w:val="20"/>
          <w:szCs w:val="20"/>
        </w:rPr>
        <w:fldChar w:fldCharType="end"/>
      </w:r>
      <w:r w:rsidR="00243FCF">
        <w:rPr>
          <w:b/>
          <w:bCs/>
          <w:sz w:val="20"/>
          <w:szCs w:val="20"/>
        </w:rPr>
        <w:fldChar w:fldCharType="end"/>
      </w:r>
      <w:r w:rsidR="00463C14">
        <w:rPr>
          <w:b/>
          <w:bCs/>
          <w:sz w:val="20"/>
          <w:szCs w:val="20"/>
        </w:rPr>
        <w:fldChar w:fldCharType="end"/>
      </w:r>
      <w:r w:rsidR="004C77F2">
        <w:rPr>
          <w:b/>
          <w:bCs/>
          <w:sz w:val="20"/>
          <w:szCs w:val="20"/>
        </w:rPr>
        <w:fldChar w:fldCharType="end"/>
      </w:r>
      <w:r w:rsidR="00415B72">
        <w:rPr>
          <w:b/>
          <w:bCs/>
          <w:sz w:val="20"/>
          <w:szCs w:val="20"/>
        </w:rPr>
        <w:fldChar w:fldCharType="end"/>
      </w:r>
      <w:r w:rsidR="005D1243">
        <w:rPr>
          <w:b/>
          <w:bCs/>
          <w:sz w:val="20"/>
          <w:szCs w:val="20"/>
        </w:rPr>
        <w:fldChar w:fldCharType="end"/>
      </w:r>
      <w:r w:rsidR="00263838">
        <w:rPr>
          <w:b/>
          <w:bCs/>
          <w:sz w:val="20"/>
          <w:szCs w:val="20"/>
        </w:rPr>
        <w:fldChar w:fldCharType="end"/>
      </w:r>
      <w:r w:rsidR="00A12D91">
        <w:rPr>
          <w:b/>
          <w:bCs/>
          <w:sz w:val="20"/>
          <w:szCs w:val="20"/>
        </w:rPr>
        <w:fldChar w:fldCharType="end"/>
      </w:r>
      <w:r w:rsidR="000432BB">
        <w:rPr>
          <w:b/>
          <w:bCs/>
          <w:sz w:val="20"/>
          <w:szCs w:val="20"/>
        </w:rPr>
        <w:fldChar w:fldCharType="end"/>
      </w:r>
      <w:r w:rsidR="006E2F4E">
        <w:rPr>
          <w:b/>
          <w:bCs/>
          <w:sz w:val="20"/>
          <w:szCs w:val="20"/>
        </w:rPr>
        <w:fldChar w:fldCharType="end"/>
      </w:r>
      <w:r w:rsidR="00EF6356">
        <w:rPr>
          <w:b/>
          <w:bCs/>
          <w:sz w:val="20"/>
          <w:szCs w:val="20"/>
        </w:rPr>
        <w:fldChar w:fldCharType="end"/>
      </w:r>
      <w:r w:rsidR="004A6114">
        <w:rPr>
          <w:b/>
          <w:bCs/>
          <w:sz w:val="20"/>
          <w:szCs w:val="20"/>
        </w:rPr>
        <w:fldChar w:fldCharType="end"/>
      </w:r>
      <w:r w:rsidR="00DB4109">
        <w:rPr>
          <w:b/>
          <w:bCs/>
          <w:sz w:val="20"/>
          <w:szCs w:val="20"/>
        </w:rPr>
        <w:fldChar w:fldCharType="end"/>
      </w:r>
      <w:r w:rsidR="00F4234C">
        <w:rPr>
          <w:b/>
          <w:bCs/>
          <w:sz w:val="20"/>
          <w:szCs w:val="20"/>
        </w:rPr>
        <w:fldChar w:fldCharType="end"/>
      </w:r>
      <w:r w:rsidR="0033447F">
        <w:rPr>
          <w:b/>
          <w:bCs/>
          <w:sz w:val="20"/>
          <w:szCs w:val="20"/>
        </w:rPr>
        <w:fldChar w:fldCharType="end"/>
      </w:r>
      <w:r w:rsidR="00D76A00">
        <w:rPr>
          <w:b/>
          <w:bCs/>
          <w:sz w:val="20"/>
          <w:szCs w:val="20"/>
        </w:rPr>
        <w:fldChar w:fldCharType="end"/>
      </w:r>
      <w:r w:rsidR="00753E4A">
        <w:rPr>
          <w:b/>
          <w:bCs/>
          <w:sz w:val="20"/>
          <w:szCs w:val="20"/>
        </w:rPr>
        <w:fldChar w:fldCharType="end"/>
      </w:r>
      <w:r w:rsidR="006E6B7F">
        <w:rPr>
          <w:b/>
          <w:bCs/>
          <w:sz w:val="20"/>
          <w:szCs w:val="20"/>
        </w:rPr>
        <w:fldChar w:fldCharType="end"/>
      </w:r>
      <w:r w:rsidR="001F09D9">
        <w:rPr>
          <w:b/>
          <w:bCs/>
          <w:sz w:val="20"/>
          <w:szCs w:val="20"/>
        </w:rPr>
        <w:fldChar w:fldCharType="end"/>
      </w:r>
      <w:r w:rsidR="006776EA">
        <w:rPr>
          <w:b/>
          <w:bCs/>
          <w:sz w:val="20"/>
          <w:szCs w:val="20"/>
        </w:rPr>
        <w:fldChar w:fldCharType="end"/>
      </w:r>
      <w:r w:rsidR="00EC6A5A">
        <w:rPr>
          <w:b/>
          <w:bCs/>
          <w:sz w:val="20"/>
          <w:szCs w:val="20"/>
        </w:rPr>
        <w:fldChar w:fldCharType="end"/>
      </w:r>
      <w:r w:rsidR="005B1F9F">
        <w:rPr>
          <w:b/>
          <w:bCs/>
          <w:sz w:val="20"/>
          <w:szCs w:val="20"/>
        </w:rPr>
        <w:fldChar w:fldCharType="end"/>
      </w:r>
      <w:r w:rsidR="008065FB">
        <w:rPr>
          <w:b/>
          <w:bCs/>
          <w:sz w:val="20"/>
          <w:szCs w:val="20"/>
        </w:rPr>
        <w:fldChar w:fldCharType="end"/>
      </w:r>
      <w:r w:rsidR="00467A9A">
        <w:rPr>
          <w:b/>
          <w:bCs/>
          <w:sz w:val="20"/>
          <w:szCs w:val="20"/>
        </w:rPr>
        <w:fldChar w:fldCharType="end"/>
      </w:r>
      <w:r w:rsidR="007409DF">
        <w:rPr>
          <w:b/>
          <w:bCs/>
          <w:sz w:val="20"/>
          <w:szCs w:val="20"/>
        </w:rPr>
        <w:fldChar w:fldCharType="end"/>
      </w:r>
      <w:r w:rsidR="002D3099">
        <w:rPr>
          <w:b/>
          <w:bCs/>
          <w:sz w:val="20"/>
          <w:szCs w:val="20"/>
        </w:rPr>
        <w:fldChar w:fldCharType="end"/>
      </w:r>
      <w:r w:rsidR="00662224">
        <w:rPr>
          <w:b/>
          <w:bCs/>
          <w:sz w:val="20"/>
          <w:szCs w:val="20"/>
        </w:rPr>
        <w:fldChar w:fldCharType="end"/>
      </w:r>
      <w:r w:rsidR="003E0835">
        <w:rPr>
          <w:b/>
          <w:bCs/>
          <w:sz w:val="20"/>
          <w:szCs w:val="20"/>
        </w:rPr>
        <w:fldChar w:fldCharType="end"/>
      </w:r>
      <w:r w:rsidR="0014501E">
        <w:rPr>
          <w:b/>
          <w:bCs/>
          <w:sz w:val="20"/>
          <w:szCs w:val="20"/>
        </w:rPr>
        <w:fldChar w:fldCharType="end"/>
      </w:r>
      <w:r w:rsidR="009A5678" w:rsidRPr="009A5678">
        <w:rPr>
          <w:b/>
          <w:bCs/>
          <w:sz w:val="20"/>
          <w:szCs w:val="20"/>
        </w:rPr>
        <w:fldChar w:fldCharType="end"/>
      </w:r>
      <w:r w:rsidR="003550BA" w:rsidRPr="009A5678">
        <w:rPr>
          <w:b/>
          <w:bCs/>
          <w:sz w:val="20"/>
          <w:szCs w:val="20"/>
        </w:rPr>
        <w:fldChar w:fldCharType="end"/>
      </w:r>
      <w:r w:rsidR="007A36BA" w:rsidRPr="009A5678">
        <w:rPr>
          <w:b/>
          <w:bCs/>
          <w:sz w:val="20"/>
          <w:szCs w:val="20"/>
        </w:rPr>
        <w:fldChar w:fldCharType="end"/>
      </w:r>
      <w:r w:rsidR="0056379C" w:rsidRPr="009A5678">
        <w:rPr>
          <w:b/>
          <w:bCs/>
          <w:sz w:val="20"/>
          <w:szCs w:val="20"/>
        </w:rPr>
        <w:fldChar w:fldCharType="end"/>
      </w:r>
      <w:r w:rsidR="00B30275" w:rsidRPr="009A5678">
        <w:rPr>
          <w:b/>
          <w:bCs/>
          <w:sz w:val="20"/>
          <w:szCs w:val="20"/>
        </w:rPr>
        <w:fldChar w:fldCharType="end"/>
      </w:r>
      <w:r w:rsidRPr="009A5678">
        <w:rPr>
          <w:b/>
          <w:bCs/>
          <w:sz w:val="20"/>
          <w:szCs w:val="20"/>
          <w:lang w:val="en-US"/>
        </w:rPr>
        <w:fldChar w:fldCharType="end"/>
      </w:r>
    </w:p>
    <w:p w:rsidR="00426217" w:rsidRPr="009A5678" w:rsidRDefault="00426217" w:rsidP="009A5678">
      <w:pPr>
        <w:pStyle w:val="a8"/>
        <w:rPr>
          <w:rFonts w:ascii="Times New Roman" w:hAnsi="Times New Roman" w:cs="Times New Roman"/>
          <w:lang w:val="en-US"/>
        </w:rPr>
      </w:pPr>
    </w:p>
    <w:p w:rsidR="00426217" w:rsidRPr="009A5678" w:rsidRDefault="00426217"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4" w:name="_Toc492268680"/>
      <w:r w:rsidRPr="003A7FB3">
        <w:rPr>
          <w:b/>
          <w:sz w:val="20"/>
          <w:szCs w:val="20"/>
        </w:rPr>
        <w:lastRenderedPageBreak/>
        <w:t>Практическое занятие</w:t>
      </w:r>
      <w:bookmarkEnd w:id="64"/>
    </w:p>
    <w:p w:rsidR="00417489" w:rsidRPr="009A5678" w:rsidRDefault="00417489" w:rsidP="009A5678">
      <w:pPr>
        <w:rPr>
          <w:rFonts w:ascii="Times New Roman" w:hAnsi="Times New Roman"/>
          <w:sz w:val="20"/>
        </w:rPr>
      </w:pPr>
    </w:p>
    <w:p w:rsidR="00417489" w:rsidRPr="009A5678" w:rsidRDefault="00417489" w:rsidP="009A5678">
      <w:pPr>
        <w:jc w:val="center"/>
        <w:rPr>
          <w:rFonts w:ascii="Times New Roman" w:hAnsi="Times New Roman"/>
          <w:b w:val="0"/>
          <w:sz w:val="20"/>
        </w:rPr>
      </w:pPr>
      <w:r w:rsidRPr="009A5678">
        <w:rPr>
          <w:rFonts w:ascii="Times New Roman" w:hAnsi="Times New Roman"/>
          <w:sz w:val="20"/>
        </w:rPr>
        <w:t>Задачи:</w:t>
      </w:r>
    </w:p>
    <w:p w:rsidR="00417489" w:rsidRPr="009A5678" w:rsidRDefault="00417489" w:rsidP="009A5678">
      <w:pPr>
        <w:rPr>
          <w:rFonts w:ascii="Times New Roman" w:hAnsi="Times New Roman"/>
          <w:sz w:val="20"/>
        </w:rPr>
      </w:pPr>
    </w:p>
    <w:p w:rsidR="00417489" w:rsidRPr="009A5678" w:rsidRDefault="002129E2"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x+y-z=36</m:t>
                  </m:r>
                </m:e>
                <m:e>
                  <m:r>
                    <m:rPr>
                      <m:sty m:val="bi"/>
                    </m:rPr>
                    <w:rPr>
                      <w:rFonts w:ascii="Cambria Math" w:hAnsi="Cambria Math"/>
                      <w:sz w:val="20"/>
                      <w:lang w:val="en-US"/>
                    </w:rPr>
                    <m:t>x+z-y=13</m:t>
                  </m:r>
                  <m:ctrlPr>
                    <w:rPr>
                      <w:rFonts w:ascii="Cambria Math" w:eastAsia="Cambria Math" w:hAnsi="Cambria Math"/>
                      <w:i/>
                      <w:sz w:val="20"/>
                    </w:rPr>
                  </m:ctrlPr>
                </m:e>
                <m:e>
                  <m:r>
                    <m:rPr>
                      <m:sty m:val="bi"/>
                    </m:rPr>
                    <w:rPr>
                      <w:rFonts w:ascii="Cambria Math" w:eastAsia="Cambria Math" w:hAnsi="Cambria Math"/>
                      <w:sz w:val="20"/>
                    </w:rPr>
                    <m:t>y+z-x=7</m:t>
                  </m:r>
                </m:e>
              </m:eqArr>
            </m:e>
          </m:d>
        </m:oMath>
      </m:oMathPara>
    </w:p>
    <w:p w:rsidR="00417489" w:rsidRPr="009A5678" w:rsidRDefault="002129E2"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y+z=4</m:t>
                  </m:r>
                </m:e>
                <m:e>
                  <m:r>
                    <m:rPr>
                      <m:sty m:val="bi"/>
                    </m:rPr>
                    <w:rPr>
                      <w:rFonts w:ascii="Cambria Math" w:hAnsi="Cambria Math"/>
                      <w:sz w:val="20"/>
                      <w:lang w:val="en-US"/>
                    </w:rPr>
                    <m:t>3</m:t>
                  </m:r>
                  <m:r>
                    <m:rPr>
                      <m:sty m:val="bi"/>
                    </m:rPr>
                    <w:rPr>
                      <w:rFonts w:ascii="Cambria Math" w:hAnsi="Cambria Math"/>
                      <w:sz w:val="20"/>
                      <w:lang w:val="en-US"/>
                    </w:rPr>
                    <m:t>x-5</m:t>
                  </m:r>
                  <m:r>
                    <m:rPr>
                      <m:sty m:val="bi"/>
                    </m:rPr>
                    <w:rPr>
                      <w:rFonts w:ascii="Cambria Math" w:hAnsi="Cambria Math"/>
                      <w:sz w:val="20"/>
                      <w:lang w:val="en-US"/>
                    </w:rPr>
                    <m:t>y+3</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x+7</m:t>
                  </m:r>
                  <m:r>
                    <m:rPr>
                      <m:sty m:val="bi"/>
                    </m:rPr>
                    <w:rPr>
                      <w:rFonts w:ascii="Cambria Math" w:hAnsi="Cambria Math"/>
                      <w:sz w:val="20"/>
                      <w:lang w:val="en-US"/>
                    </w:rPr>
                    <m:t>y-z=8</m:t>
                  </m:r>
                </m:e>
              </m:eqArr>
            </m:e>
          </m:d>
        </m:oMath>
      </m:oMathPara>
    </w:p>
    <w:p w:rsidR="00417489" w:rsidRPr="009A5678" w:rsidRDefault="002129E2"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x-4</m:t>
                  </m:r>
                  <m:r>
                    <m:rPr>
                      <m:sty m:val="bi"/>
                    </m:rPr>
                    <w:rPr>
                      <w:rFonts w:ascii="Cambria Math" w:hAnsi="Cambria Math"/>
                      <w:sz w:val="20"/>
                      <w:lang w:val="en-US"/>
                    </w:rPr>
                    <m:t>y+9</m:t>
                  </m:r>
                  <m:r>
                    <m:rPr>
                      <m:sty m:val="bi"/>
                    </m:rPr>
                    <w:rPr>
                      <w:rFonts w:ascii="Cambria Math" w:hAnsi="Cambria Math"/>
                      <w:sz w:val="20"/>
                      <w:lang w:val="en-US"/>
                    </w:rPr>
                    <m:t>z=28</m:t>
                  </m:r>
                </m:e>
                <m:e>
                  <m:r>
                    <m:rPr>
                      <m:sty m:val="bi"/>
                    </m:rPr>
                    <w:rPr>
                      <w:rFonts w:ascii="Cambria Math" w:hAnsi="Cambria Math"/>
                      <w:sz w:val="20"/>
                      <w:lang w:val="en-US"/>
                    </w:rPr>
                    <m:t>7</m:t>
                  </m:r>
                  <m:r>
                    <m:rPr>
                      <m:sty m:val="bi"/>
                    </m:rPr>
                    <w:rPr>
                      <w:rFonts w:ascii="Cambria Math" w:hAnsi="Cambria Math"/>
                      <w:sz w:val="20"/>
                      <w:lang w:val="en-US"/>
                    </w:rPr>
                    <m:t>x+3</m:t>
                  </m:r>
                  <m:r>
                    <m:rPr>
                      <m:sty m:val="bi"/>
                    </m:rPr>
                    <w:rPr>
                      <w:rFonts w:ascii="Cambria Math" w:hAnsi="Cambria Math"/>
                      <w:sz w:val="20"/>
                      <w:lang w:val="en-US"/>
                    </w:rPr>
                    <m:t>y-6</m:t>
                  </m:r>
                  <m:r>
                    <m:rPr>
                      <m:sty m:val="bi"/>
                    </m:rPr>
                    <w:rPr>
                      <w:rFonts w:ascii="Cambria Math" w:hAnsi="Cambria Math"/>
                      <w:sz w:val="20"/>
                      <w:lang w:val="en-US"/>
                    </w:rPr>
                    <m:t>z=-1</m:t>
                  </m:r>
                </m:e>
                <m:e>
                  <m:r>
                    <m:rPr>
                      <m:sty m:val="bi"/>
                    </m:rPr>
                    <w:rPr>
                      <w:rFonts w:ascii="Cambria Math" w:hAnsi="Cambria Math"/>
                      <w:sz w:val="20"/>
                      <w:lang w:val="en-US"/>
                    </w:rPr>
                    <m:t>7</m:t>
                  </m:r>
                  <m:r>
                    <m:rPr>
                      <m:sty m:val="bi"/>
                    </m:rPr>
                    <w:rPr>
                      <w:rFonts w:ascii="Cambria Math" w:hAnsi="Cambria Math"/>
                      <w:sz w:val="20"/>
                      <w:lang w:val="en-US"/>
                    </w:rPr>
                    <m:t>x+9</m:t>
                  </m:r>
                  <m:r>
                    <m:rPr>
                      <m:sty m:val="bi"/>
                    </m:rPr>
                    <w:rPr>
                      <w:rFonts w:ascii="Cambria Math" w:hAnsi="Cambria Math"/>
                      <w:sz w:val="20"/>
                      <w:lang w:val="en-US"/>
                    </w:rPr>
                    <m:t>y-9</m:t>
                  </m:r>
                  <m:r>
                    <m:rPr>
                      <m:sty m:val="bi"/>
                    </m:rPr>
                    <w:rPr>
                      <w:rFonts w:ascii="Cambria Math" w:hAnsi="Cambria Math"/>
                      <w:sz w:val="20"/>
                      <w:lang w:val="en-US"/>
                    </w:rPr>
                    <m:t>z=5</m:t>
                  </m:r>
                </m:e>
              </m:eqArr>
            </m:e>
          </m:d>
        </m:oMath>
      </m:oMathPara>
    </w:p>
    <w:p w:rsidR="00417489" w:rsidRPr="009A5678" w:rsidRDefault="002129E2" w:rsidP="009A5678">
      <w:pPr>
        <w:jc w:val="center"/>
        <w:rPr>
          <w:rFonts w:ascii="Times New Roman" w:hAnsi="Times New Roman"/>
          <w:sz w:val="20"/>
          <w:lang w:val="en-US"/>
        </w:rPr>
      </w:pPr>
      <m:oMathPara>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2</m:t>
                  </m:r>
                  <m:r>
                    <m:rPr>
                      <m:sty m:val="bi"/>
                    </m:rPr>
                    <w:rPr>
                      <w:rFonts w:ascii="Cambria Math" w:hAnsi="Cambria Math"/>
                      <w:sz w:val="20"/>
                    </w:rPr>
                    <m:t>x+y=5</m:t>
                  </m:r>
                </m:e>
                <m:e>
                  <m:r>
                    <m:rPr>
                      <m:sty m:val="bi"/>
                    </m:rPr>
                    <w:rPr>
                      <w:rFonts w:ascii="Cambria Math" w:hAnsi="Cambria Math"/>
                      <w:sz w:val="20"/>
                    </w:rPr>
                    <m:t>x+3</m:t>
                  </m:r>
                  <m:r>
                    <m:rPr>
                      <m:sty m:val="bi"/>
                    </m:rPr>
                    <w:rPr>
                      <w:rFonts w:ascii="Cambria Math" w:hAnsi="Cambria Math"/>
                      <w:sz w:val="20"/>
                    </w:rPr>
                    <m:t>z=16</m:t>
                  </m:r>
                </m:e>
                <m:e>
                  <m:r>
                    <m:rPr>
                      <m:sty m:val="bi"/>
                    </m:rPr>
                    <w:rPr>
                      <w:rFonts w:ascii="Cambria Math" w:hAnsi="Cambria Math"/>
                      <w:sz w:val="20"/>
                    </w:rPr>
                    <m:t>5</m:t>
                  </m:r>
                  <m:r>
                    <m:rPr>
                      <m:sty m:val="bi"/>
                    </m:rPr>
                    <w:rPr>
                      <w:rFonts w:ascii="Cambria Math" w:hAnsi="Cambria Math"/>
                      <w:sz w:val="20"/>
                    </w:rPr>
                    <m:t>y-z=10</m:t>
                  </m:r>
                </m:e>
              </m:eqArr>
            </m:e>
          </m:d>
        </m:oMath>
      </m:oMathPara>
    </w:p>
    <w:p w:rsidR="00417489" w:rsidRPr="009A5678" w:rsidRDefault="002129E2"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x+y+z=36</m:t>
                  </m:r>
                </m:e>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z=-17</m:t>
                  </m:r>
                </m:e>
                <m:e>
                  <m:r>
                    <m:rPr>
                      <m:sty m:val="bi"/>
                    </m:rPr>
                    <w:rPr>
                      <w:rFonts w:ascii="Cambria Math" w:hAnsi="Cambria Math"/>
                      <w:sz w:val="20"/>
                      <w:lang w:val="en-US"/>
                    </w:rPr>
                    <m:t>6</m:t>
                  </m:r>
                  <m:r>
                    <m:rPr>
                      <m:sty m:val="bi"/>
                    </m:rPr>
                    <w:rPr>
                      <w:rFonts w:ascii="Cambria Math" w:hAnsi="Cambria Math"/>
                      <w:sz w:val="20"/>
                      <w:lang w:val="en-US"/>
                    </w:rPr>
                    <m:t>x-5</m:t>
                  </m:r>
                  <m:r>
                    <m:rPr>
                      <m:sty m:val="bi"/>
                    </m:rPr>
                    <w:rPr>
                      <w:rFonts w:ascii="Cambria Math" w:hAnsi="Cambria Math"/>
                      <w:sz w:val="20"/>
                      <w:lang w:val="en-US"/>
                    </w:rPr>
                    <m:t>z=7</m:t>
                  </m:r>
                </m:e>
              </m:eqArr>
            </m:e>
          </m:d>
        </m:oMath>
      </m:oMathPara>
    </w:p>
    <w:p w:rsidR="00417489" w:rsidRPr="009A5678" w:rsidRDefault="002129E2"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7</m:t>
                  </m:r>
                  <m:r>
                    <m:rPr>
                      <m:sty m:val="bi"/>
                    </m:rPr>
                    <w:rPr>
                      <w:rFonts w:ascii="Cambria Math" w:hAnsi="Cambria Math"/>
                      <w:sz w:val="20"/>
                      <w:lang w:val="en-US"/>
                    </w:rPr>
                    <m:t>x+2</m:t>
                  </m:r>
                  <m:r>
                    <m:rPr>
                      <m:sty m:val="bi"/>
                    </m:rPr>
                    <w:rPr>
                      <w:rFonts w:ascii="Cambria Math" w:hAnsi="Cambria Math"/>
                      <w:sz w:val="20"/>
                      <w:lang w:val="en-US"/>
                    </w:rPr>
                    <m:t>y+3</m:t>
                  </m:r>
                  <m:r>
                    <m:rPr>
                      <m:sty m:val="bi"/>
                    </m:rPr>
                    <w:rPr>
                      <w:rFonts w:ascii="Cambria Math" w:hAnsi="Cambria Math"/>
                      <w:sz w:val="20"/>
                      <w:lang w:val="en-US"/>
                    </w:rPr>
                    <m:t>z=15</m:t>
                  </m:r>
                </m:e>
                <m:e>
                  <m:r>
                    <m:rPr>
                      <m:sty m:val="bi"/>
                    </m:rPr>
                    <w:rPr>
                      <w:rFonts w:ascii="Cambria Math" w:hAnsi="Cambria Math"/>
                      <w:sz w:val="20"/>
                      <w:lang w:val="en-US"/>
                    </w:rPr>
                    <m:t>5</m:t>
                  </m:r>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z=15</m:t>
                  </m:r>
                </m:e>
                <m:e>
                  <m:r>
                    <m:rPr>
                      <m:sty m:val="bi"/>
                    </m:rPr>
                    <w:rPr>
                      <w:rFonts w:ascii="Cambria Math" w:hAnsi="Cambria Math"/>
                      <w:sz w:val="20"/>
                      <w:lang w:val="en-US"/>
                    </w:rPr>
                    <m:t>10</m:t>
                  </m:r>
                  <m:r>
                    <m:rPr>
                      <m:sty m:val="bi"/>
                    </m:rPr>
                    <w:rPr>
                      <w:rFonts w:ascii="Cambria Math" w:hAnsi="Cambria Math"/>
                      <w:sz w:val="20"/>
                      <w:lang w:val="en-US"/>
                    </w:rPr>
                    <m:t>x-11</m:t>
                  </m:r>
                  <m:r>
                    <m:rPr>
                      <m:sty m:val="bi"/>
                    </m:rPr>
                    <w:rPr>
                      <w:rFonts w:ascii="Cambria Math" w:hAnsi="Cambria Math"/>
                      <w:sz w:val="20"/>
                      <w:lang w:val="en-US"/>
                    </w:rPr>
                    <m:t>y+5</m:t>
                  </m:r>
                  <m:r>
                    <m:rPr>
                      <m:sty m:val="bi"/>
                    </m:rPr>
                    <w:rPr>
                      <w:rFonts w:ascii="Cambria Math" w:hAnsi="Cambria Math"/>
                      <w:sz w:val="20"/>
                      <w:lang w:val="en-US"/>
                    </w:rPr>
                    <m:t>z=36</m:t>
                  </m:r>
                </m:e>
              </m:eqArr>
            </m:e>
          </m:d>
        </m:oMath>
      </m:oMathPara>
    </w:p>
    <w:p w:rsidR="00417489" w:rsidRPr="009A5678" w:rsidRDefault="002129E2"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y-4</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x+y-5</m:t>
                  </m:r>
                  <m:r>
                    <m:rPr>
                      <m:sty m:val="bi"/>
                    </m:rPr>
                    <w:rPr>
                      <w:rFonts w:ascii="Cambria Math" w:hAnsi="Cambria Math"/>
                      <w:sz w:val="20"/>
                      <w:lang w:val="en-US"/>
                    </w:rPr>
                    <m:t>z=-1</m:t>
                  </m:r>
                </m:e>
                <m:e>
                  <m:r>
                    <m:rPr>
                      <m:sty m:val="bi"/>
                    </m:rPr>
                    <w:rPr>
                      <w:rFonts w:ascii="Cambria Math" w:hAnsi="Cambria Math"/>
                      <w:sz w:val="20"/>
                      <w:lang w:val="en-US"/>
                    </w:rPr>
                    <m:t>x-y-z=-2</m:t>
                  </m:r>
                </m:e>
              </m:eqArr>
            </m:e>
          </m:d>
        </m:oMath>
      </m:oMathPara>
    </w:p>
    <w:p w:rsidR="00417489" w:rsidRPr="009A5678" w:rsidRDefault="002129E2"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x-y+z=-2</m:t>
                  </m:r>
                </m:e>
                <m:e>
                  <m:r>
                    <m:rPr>
                      <m:sty m:val="bi"/>
                    </m:rPr>
                    <w:rPr>
                      <w:rFonts w:ascii="Cambria Math" w:hAnsi="Cambria Math"/>
                      <w:sz w:val="20"/>
                      <w:lang w:val="en-US"/>
                    </w:rPr>
                    <m:t>x+y+3</m:t>
                  </m:r>
                  <m:r>
                    <m:rPr>
                      <m:sty m:val="bi"/>
                    </m:rPr>
                    <w:rPr>
                      <w:rFonts w:ascii="Cambria Math" w:hAnsi="Cambria Math"/>
                      <w:sz w:val="20"/>
                      <w:lang w:val="en-US"/>
                    </w:rPr>
                    <m:t>z=-1</m:t>
                  </m:r>
                </m:e>
                <m:e>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z=3</m:t>
                  </m:r>
                </m:e>
              </m:eqArr>
            </m:e>
          </m:d>
        </m:oMath>
      </m:oMathPara>
    </w:p>
    <w:p w:rsidR="00417489" w:rsidRPr="009A5678" w:rsidRDefault="002129E2"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y+z=-1</m:t>
                  </m:r>
                </m:e>
                <m:e>
                  <m:r>
                    <m:rPr>
                      <m:sty m:val="bi"/>
                    </m:rPr>
                    <w:rPr>
                      <w:rFonts w:ascii="Cambria Math" w:hAnsi="Cambria Math"/>
                      <w:sz w:val="20"/>
                      <w:lang w:val="en-US"/>
                    </w:rPr>
                    <m:t>5</m:t>
                  </m:r>
                  <m:r>
                    <m:rPr>
                      <m:sty m:val="bi"/>
                    </m:rPr>
                    <w:rPr>
                      <w:rFonts w:ascii="Cambria Math" w:hAnsi="Cambria Math"/>
                      <w:sz w:val="20"/>
                      <w:lang w:val="en-US"/>
                    </w:rPr>
                    <m:t>x+2</m:t>
                  </m:r>
                  <m:r>
                    <m:rPr>
                      <m:sty m:val="bi"/>
                    </m:rPr>
                    <w:rPr>
                      <w:rFonts w:ascii="Cambria Math" w:hAnsi="Cambria Math"/>
                      <w:sz w:val="20"/>
                      <w:lang w:val="en-US"/>
                    </w:rPr>
                    <m:t>y-z=0</m:t>
                  </m:r>
                </m:e>
                <m:e>
                  <m:r>
                    <m:rPr>
                      <m:sty m:val="bi"/>
                    </m:rPr>
                    <w:rPr>
                      <w:rFonts w:ascii="Cambria Math" w:hAnsi="Cambria Math"/>
                      <w:sz w:val="20"/>
                      <w:lang w:val="en-US"/>
                    </w:rPr>
                    <m:t>x-y+2</m:t>
                  </m:r>
                  <m:r>
                    <m:rPr>
                      <m:sty m:val="bi"/>
                    </m:rPr>
                    <w:rPr>
                      <w:rFonts w:ascii="Cambria Math" w:hAnsi="Cambria Math"/>
                      <w:sz w:val="20"/>
                      <w:lang w:val="en-US"/>
                    </w:rPr>
                    <m:t>z=3</m:t>
                  </m:r>
                </m:e>
              </m:eqArr>
            </m:e>
          </m:d>
        </m:oMath>
      </m:oMathPara>
    </w:p>
    <w:p w:rsidR="00417489" w:rsidRPr="009A5678" w:rsidRDefault="002129E2"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3</m:t>
                  </m:r>
                  <m:r>
                    <m:rPr>
                      <m:sty m:val="bi"/>
                    </m:rPr>
                    <w:rPr>
                      <w:rFonts w:ascii="Cambria Math" w:hAnsi="Cambria Math"/>
                      <w:sz w:val="20"/>
                      <w:lang w:val="en-US"/>
                    </w:rPr>
                    <m:t>x+2</m:t>
                  </m:r>
                  <m:r>
                    <m:rPr>
                      <m:sty m:val="bi"/>
                    </m:rPr>
                    <w:rPr>
                      <w:rFonts w:ascii="Cambria Math" w:hAnsi="Cambria Math"/>
                      <w:sz w:val="20"/>
                      <w:lang w:val="en-US"/>
                    </w:rPr>
                    <m:t>y+z=20</m:t>
                  </m:r>
                </m:e>
                <m:e>
                  <m:r>
                    <m:rPr>
                      <m:sty m:val="bi"/>
                    </m:rPr>
                    <w:rPr>
                      <w:rFonts w:ascii="Cambria Math" w:hAnsi="Cambria Math"/>
                      <w:sz w:val="20"/>
                      <w:lang w:val="en-US"/>
                    </w:rPr>
                    <m:t>4</m:t>
                  </m:r>
                  <m:r>
                    <m:rPr>
                      <m:sty m:val="bi"/>
                    </m:rPr>
                    <w:rPr>
                      <w:rFonts w:ascii="Cambria Math" w:hAnsi="Cambria Math"/>
                      <w:sz w:val="20"/>
                      <w:lang w:val="en-US"/>
                    </w:rPr>
                    <m:t>x+0*y-10</m:t>
                  </m:r>
                  <m:r>
                    <m:rPr>
                      <m:sty m:val="bi"/>
                    </m:rPr>
                    <w:rPr>
                      <w:rFonts w:ascii="Cambria Math" w:hAnsi="Cambria Math"/>
                      <w:sz w:val="20"/>
                      <w:lang w:val="en-US"/>
                    </w:rPr>
                    <m:t>z=-10</m:t>
                  </m:r>
                </m:e>
                <m:e>
                  <m:r>
                    <m:rPr>
                      <m:sty m:val="bi"/>
                    </m:rPr>
                    <w:rPr>
                      <w:rFonts w:ascii="Cambria Math" w:hAnsi="Cambria Math"/>
                      <w:sz w:val="20"/>
                      <w:lang w:val="en-US"/>
                    </w:rPr>
                    <m:t>-x-2</m:t>
                  </m:r>
                  <m:r>
                    <m:rPr>
                      <m:sty m:val="bi"/>
                    </m:rPr>
                    <w:rPr>
                      <w:rFonts w:ascii="Cambria Math" w:hAnsi="Cambria Math"/>
                      <w:sz w:val="20"/>
                      <w:lang w:val="en-US"/>
                    </w:rPr>
                    <m:t>y+2</m:t>
                  </m:r>
                  <m:r>
                    <m:rPr>
                      <m:sty m:val="bi"/>
                    </m:rPr>
                    <w:rPr>
                      <w:rFonts w:ascii="Cambria Math" w:hAnsi="Cambria Math"/>
                      <w:sz w:val="20"/>
                      <w:lang w:val="en-US"/>
                    </w:rPr>
                    <m:t>z=-1</m:t>
                  </m:r>
                </m:e>
              </m:eqArr>
            </m:e>
          </m:d>
        </m:oMath>
      </m:oMathPara>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5" w:name="_Toc492268681"/>
      <w:r w:rsidRPr="003A7FB3">
        <w:rPr>
          <w:b/>
          <w:sz w:val="20"/>
          <w:szCs w:val="20"/>
        </w:rPr>
        <w:lastRenderedPageBreak/>
        <w:t>Практическая работа</w:t>
      </w:r>
      <w:bookmarkEnd w:id="65"/>
    </w:p>
    <w:p w:rsidR="00417489" w:rsidRPr="009A5678" w:rsidRDefault="00417489" w:rsidP="009A5678">
      <w:pPr>
        <w:jc w:val="center"/>
        <w:rPr>
          <w:rFonts w:ascii="Times New Roman" w:hAnsi="Times New Roman"/>
          <w:sz w:val="20"/>
        </w:rPr>
      </w:pPr>
    </w:p>
    <w:p w:rsidR="00417489" w:rsidRPr="009A5678" w:rsidRDefault="00417489" w:rsidP="009A5678">
      <w:pPr>
        <w:jc w:val="both"/>
        <w:rPr>
          <w:rFonts w:ascii="Times New Roman" w:hAnsi="Times New Roman"/>
          <w:b w:val="0"/>
          <w:sz w:val="20"/>
        </w:rPr>
      </w:pPr>
      <w:r w:rsidRPr="009A5678">
        <w:rPr>
          <w:rFonts w:ascii="Times New Roman" w:hAnsi="Times New Roman"/>
          <w:b w:val="0"/>
          <w:sz w:val="20"/>
        </w:rPr>
        <w:t xml:space="preserve">Цель работы:   Преобрести навоки о программе  </w:t>
      </w:r>
      <w:r w:rsidRPr="009A5678">
        <w:rPr>
          <w:rFonts w:ascii="Times New Roman" w:hAnsi="Times New Roman"/>
          <w:b w:val="0"/>
          <w:sz w:val="20"/>
          <w:lang w:val="en-US"/>
        </w:rPr>
        <w:t>AutoCAD</w:t>
      </w:r>
      <w:r w:rsidRPr="009A5678">
        <w:rPr>
          <w:rFonts w:ascii="Times New Roman" w:hAnsi="Times New Roman"/>
          <w:b w:val="0"/>
          <w:sz w:val="20"/>
        </w:rPr>
        <w:t xml:space="preserve">. Начертить простые чертежи в программе </w:t>
      </w:r>
      <w:r w:rsidRPr="009A5678">
        <w:rPr>
          <w:rFonts w:ascii="Times New Roman" w:hAnsi="Times New Roman"/>
          <w:b w:val="0"/>
          <w:sz w:val="20"/>
          <w:lang w:val="en-US"/>
        </w:rPr>
        <w:t>AutoCAD</w:t>
      </w:r>
      <w:r w:rsidRPr="009A5678">
        <w:rPr>
          <w:rFonts w:ascii="Times New Roman" w:hAnsi="Times New Roman"/>
          <w:b w:val="0"/>
          <w:sz w:val="20"/>
        </w:rPr>
        <w:t>.</w:t>
      </w:r>
    </w:p>
    <w:p w:rsidR="00411876" w:rsidRDefault="00411876" w:rsidP="009A5678">
      <w:pPr>
        <w:jc w:val="both"/>
        <w:rPr>
          <w:rFonts w:ascii="Times New Roman" w:hAnsi="Times New Roman"/>
          <w:b w:val="0"/>
          <w:sz w:val="20"/>
        </w:rPr>
      </w:pPr>
    </w:p>
    <w:p w:rsidR="00417489" w:rsidRPr="009A5678" w:rsidRDefault="00417489" w:rsidP="009A5678">
      <w:pPr>
        <w:jc w:val="both"/>
        <w:rPr>
          <w:rFonts w:ascii="Times New Roman" w:hAnsi="Times New Roman"/>
          <w:b w:val="0"/>
          <w:sz w:val="20"/>
        </w:rPr>
      </w:pPr>
      <w:r w:rsidRPr="009A5678">
        <w:rPr>
          <w:rFonts w:ascii="Times New Roman" w:hAnsi="Times New Roman"/>
          <w:b w:val="0"/>
          <w:sz w:val="20"/>
        </w:rPr>
        <w:t xml:space="preserve">Неободимое оборудование:  Компьютер в типе </w:t>
      </w:r>
      <w:r w:rsidRPr="009A5678">
        <w:rPr>
          <w:rFonts w:ascii="Times New Roman" w:hAnsi="Times New Roman"/>
          <w:b w:val="0"/>
          <w:sz w:val="20"/>
          <w:lang w:val="en-US"/>
        </w:rPr>
        <w:t>Pentium</w:t>
      </w:r>
      <w:r w:rsidRPr="009A5678">
        <w:rPr>
          <w:rFonts w:ascii="Times New Roman" w:hAnsi="Times New Roman"/>
          <w:b w:val="0"/>
          <w:sz w:val="20"/>
        </w:rPr>
        <w:t xml:space="preserve">. Программа </w:t>
      </w:r>
      <w:r w:rsidRPr="009A5678">
        <w:rPr>
          <w:rFonts w:ascii="Times New Roman" w:hAnsi="Times New Roman"/>
          <w:b w:val="0"/>
          <w:sz w:val="20"/>
          <w:lang w:val="en-US"/>
        </w:rPr>
        <w:t>AutoCAD</w:t>
      </w:r>
      <w:r w:rsidRPr="009A5678">
        <w:rPr>
          <w:rFonts w:ascii="Times New Roman" w:hAnsi="Times New Roman"/>
          <w:b w:val="0"/>
          <w:sz w:val="20"/>
        </w:rPr>
        <w:t>.</w:t>
      </w:r>
    </w:p>
    <w:p w:rsidR="00411876" w:rsidRDefault="00411876" w:rsidP="009A5678">
      <w:pPr>
        <w:jc w:val="center"/>
        <w:rPr>
          <w:rFonts w:ascii="Times New Roman"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Теореческая часть</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AutoCAD – универсальный графический пакет, предназначенный для любого специалиста, работающего с технической графикой.</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В основе структуры AutoCADа используется принцип открытой архитектуры, который позволяет адаптировать и развивать многие функции применительно к своим требованиям. Поэтому AutoCAD </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представляет помимо основных возможностей по созданию сложной технической графики и новые:</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 xml:space="preserve">графическое моделирование </w:t>
      </w:r>
      <w:r w:rsidRPr="009A5678">
        <w:rPr>
          <w:rFonts w:ascii="Times New Roman" w:hAnsi="Times New Roman"/>
          <w:b w:val="0"/>
          <w:sz w:val="20"/>
        </w:rPr>
        <w:t>(использование компьютера как</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мощного вычислительного средства, а также для работы с пространственными моделями);</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создание и ведение информационной базы данных (архива) чертежей</w:t>
      </w:r>
      <w:r w:rsidRPr="009A5678">
        <w:rPr>
          <w:rFonts w:ascii="Times New Roman" w:hAnsi="Times New Roman"/>
          <w:b w:val="0"/>
          <w:sz w:val="20"/>
        </w:rPr>
        <w:t>;</w:t>
      </w:r>
    </w:p>
    <w:p w:rsidR="00417489" w:rsidRPr="009A5678" w:rsidRDefault="00417489" w:rsidP="009A5678">
      <w:pPr>
        <w:autoSpaceDE w:val="0"/>
        <w:autoSpaceDN w:val="0"/>
        <w:adjustRightInd w:val="0"/>
        <w:jc w:val="both"/>
        <w:rPr>
          <w:rFonts w:ascii="Times New Roman" w:hAnsi="Times New Roman"/>
          <w:b w:val="0"/>
          <w:i/>
          <w:iCs/>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создание библиотеки стандартных элементов чертежей;</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 xml:space="preserve">параметризация чертежей </w:t>
      </w:r>
      <w:r w:rsidRPr="009A5678">
        <w:rPr>
          <w:rFonts w:ascii="Times New Roman" w:hAnsi="Times New Roman"/>
          <w:b w:val="0"/>
          <w:sz w:val="20"/>
        </w:rPr>
        <w:t>(построение чертежа с новыми размерами на основе один раз построенного чертежа-модели);</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Лента состоит из последовательности панелей, которые организованы в виде вкладок, помеченных названием задачи. Панели ленты содержат многие из тех же инструментов и элементов управления, которые доступны на панелях инструментов и в диалоговых окнах.</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Дополнительным элементом управления являются инструментальные палитры, они представлены отдельными вкладками и являются эффективным средством управления, упорядочения, распределения и размещения различных примитивов: блоков, штриховок и других инструментов.</w:t>
      </w:r>
    </w:p>
    <w:p w:rsidR="00417489" w:rsidRPr="009A5678" w:rsidRDefault="00417489" w:rsidP="009A5678">
      <w:pPr>
        <w:shd w:val="clear" w:color="auto" w:fill="FFFFFF"/>
        <w:autoSpaceDE w:val="0"/>
        <w:autoSpaceDN w:val="0"/>
        <w:adjustRightInd w:val="0"/>
        <w:ind w:firstLine="708"/>
        <w:jc w:val="both"/>
        <w:rPr>
          <w:rFonts w:ascii="Times New Roman" w:hAnsi="Times New Roman"/>
          <w:b w:val="0"/>
          <w:sz w:val="20"/>
        </w:rPr>
      </w:pPr>
    </w:p>
    <w:p w:rsidR="00417489" w:rsidRPr="009A5678" w:rsidRDefault="00417489" w:rsidP="009A5678">
      <w:pPr>
        <w:shd w:val="clear" w:color="auto" w:fill="FFFFFF"/>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Структура  выполнение работ.</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Запустите программу </w:t>
      </w:r>
      <w:r w:rsidRPr="009A5678">
        <w:rPr>
          <w:rFonts w:ascii="Times New Roman" w:hAnsi="Times New Roman" w:cs="Times New Roman"/>
          <w:sz w:val="20"/>
          <w:szCs w:val="20"/>
          <w:lang w:val="en-US"/>
        </w:rPr>
        <w:t>AutoCAD</w:t>
      </w:r>
      <w:r w:rsidRPr="009A5678">
        <w:rPr>
          <w:rFonts w:ascii="Times New Roman" w:hAnsi="Times New Roman" w:cs="Times New Roman"/>
          <w:sz w:val="20"/>
          <w:szCs w:val="20"/>
        </w:rPr>
        <w:t xml:space="preserve"> с помощью пиктограммы на рабочем столе.</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Изучим  структуру </w:t>
      </w:r>
      <w:r w:rsidRPr="009A5678">
        <w:rPr>
          <w:rFonts w:ascii="Times New Roman" w:hAnsi="Times New Roman" w:cs="Times New Roman"/>
          <w:sz w:val="20"/>
          <w:szCs w:val="20"/>
          <w:lang w:val="en-US"/>
        </w:rPr>
        <w:t xml:space="preserve"> AutoCAD.</w:t>
      </w:r>
    </w:p>
    <w:p w:rsidR="00417489" w:rsidRPr="009A5678" w:rsidRDefault="00417489" w:rsidP="009A5678">
      <w:pPr>
        <w:jc w:val="both"/>
        <w:rPr>
          <w:rFonts w:ascii="Times New Roman" w:hAnsi="Times New Roman"/>
          <w:b w:val="0"/>
          <w:sz w:val="20"/>
        </w:rPr>
      </w:pPr>
      <w:r w:rsidRPr="009A5678">
        <w:rPr>
          <w:rFonts w:ascii="Times New Roman" w:hAnsi="Times New Roman"/>
          <w:b w:val="0"/>
          <w:noProof/>
          <w:sz w:val="20"/>
        </w:rPr>
        <w:drawing>
          <wp:inline distT="0" distB="0" distL="0" distR="0" wp14:anchorId="773E3BC7" wp14:editId="29883FEC">
            <wp:extent cx="5939942" cy="2721254"/>
            <wp:effectExtent l="0" t="0" r="0" b="0"/>
            <wp:docPr id="123" name="Рисунок 123" descr="C:\Users\Mr_xpElectronic.7\Desktop\Tarjima\Prakti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_xpElectronic.7\Desktop\Tarjima\Praktika1.pn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940425" cy="2721475"/>
                    </a:xfrm>
                    <a:prstGeom prst="rect">
                      <a:avLst/>
                    </a:prstGeom>
                    <a:noFill/>
                    <a:ln>
                      <a:noFill/>
                    </a:ln>
                  </pic:spPr>
                </pic:pic>
              </a:graphicData>
            </a:graphic>
          </wp:inline>
        </w:drawing>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Начертим простые геометрические фигуры: Линия, прямоугольник, мнокоугольник окружность, дуга и др .</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lastRenderedPageBreak/>
        <w:t>Используйте кнопки из пенели инструменов Черчение: Линия, Прямоугольник, Многоугольник, Окружность, Дуга и др.</w:t>
      </w:r>
      <w:r w:rsidRPr="009A5678">
        <w:rPr>
          <w:rFonts w:ascii="Times New Roman" w:hAnsi="Times New Roman" w:cs="Times New Roman"/>
          <w:noProof/>
          <w:sz w:val="20"/>
          <w:szCs w:val="20"/>
          <w:lang w:eastAsia="ru-RU"/>
        </w:rPr>
        <w:drawing>
          <wp:inline distT="0" distB="0" distL="0" distR="0" wp14:anchorId="6B091986" wp14:editId="57250CE2">
            <wp:extent cx="5933292" cy="277177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5940425" cy="2775107"/>
                    </a:xfrm>
                    <a:prstGeom prst="rect">
                      <a:avLst/>
                    </a:prstGeom>
                  </pic:spPr>
                </pic:pic>
              </a:graphicData>
            </a:graphic>
          </wp:inline>
        </w:drawing>
      </w:r>
    </w:p>
    <w:p w:rsidR="00417489" w:rsidRPr="009A5678" w:rsidRDefault="00417489" w:rsidP="009A5678">
      <w:pPr>
        <w:pStyle w:val="af2"/>
        <w:spacing w:after="0" w:line="240" w:lineRule="auto"/>
        <w:ind w:left="360"/>
        <w:jc w:val="both"/>
        <w:rPr>
          <w:rFonts w:ascii="Times New Roman" w:hAnsi="Times New Roman" w:cs="Times New Roman"/>
          <w:sz w:val="20"/>
          <w:szCs w:val="20"/>
        </w:rPr>
      </w:pP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Чтобы изменить параметры чертежа используйте кнопки панеля меню Изменить:  Стереть, Копировать, Зеркальное отрожение, Переместить, Повернуть и др.</w:t>
      </w:r>
    </w:p>
    <w:p w:rsidR="00417489" w:rsidRPr="009A5678" w:rsidRDefault="00417489" w:rsidP="009A5678">
      <w:pPr>
        <w:pStyle w:val="af2"/>
        <w:spacing w:after="0" w:line="240" w:lineRule="auto"/>
        <w:jc w:val="both"/>
        <w:rPr>
          <w:rFonts w:ascii="Times New Roman" w:hAnsi="Times New Roman" w:cs="Times New Roman"/>
          <w:sz w:val="20"/>
          <w:szCs w:val="20"/>
        </w:rPr>
      </w:pPr>
    </w:p>
    <w:p w:rsidR="00417489" w:rsidRPr="009A5678" w:rsidRDefault="00417489" w:rsidP="0066379A">
      <w:pPr>
        <w:pStyle w:val="af2"/>
        <w:numPr>
          <w:ilvl w:val="0"/>
          <w:numId w:val="82"/>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Начертив чертежи проверте единицы отрезка используя </w:t>
      </w:r>
    </w:p>
    <w:p w:rsidR="00417489" w:rsidRPr="009A5678" w:rsidRDefault="00417489" w:rsidP="009A5678">
      <w:pPr>
        <w:pStyle w:val="af2"/>
        <w:spacing w:after="0" w:line="240" w:lineRule="auto"/>
        <w:ind w:left="360"/>
        <w:jc w:val="both"/>
        <w:rPr>
          <w:rFonts w:ascii="Times New Roman" w:hAnsi="Times New Roman" w:cs="Times New Roman"/>
          <w:sz w:val="20"/>
          <w:szCs w:val="20"/>
        </w:rPr>
      </w:pPr>
      <w:r w:rsidRPr="009A5678">
        <w:rPr>
          <w:rFonts w:ascii="Times New Roman" w:hAnsi="Times New Roman" w:cs="Times New Roman"/>
          <w:sz w:val="20"/>
          <w:szCs w:val="20"/>
        </w:rPr>
        <w:t>кнопку Линейный из панели инструментов  Размеры.</w:t>
      </w:r>
    </w:p>
    <w:p w:rsidR="00417489" w:rsidRPr="009A5678" w:rsidRDefault="00417489" w:rsidP="009A5678">
      <w:pPr>
        <w:jc w:val="both"/>
        <w:rPr>
          <w:rFonts w:ascii="Times New Roman" w:hAnsi="Times New Roman"/>
          <w:b w:val="0"/>
          <w:sz w:val="20"/>
        </w:rPr>
      </w:pPr>
      <w:r w:rsidRPr="009A5678">
        <w:rPr>
          <w:rFonts w:ascii="Times New Roman" w:hAnsi="Times New Roman"/>
          <w:b w:val="0"/>
          <w:noProof/>
          <w:sz w:val="20"/>
        </w:rPr>
        <w:drawing>
          <wp:inline distT="0" distB="0" distL="0" distR="0" wp14:anchorId="436C26D3" wp14:editId="271A35A2">
            <wp:extent cx="5940425" cy="3166101"/>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5940425" cy="3166101"/>
                    </a:xfrm>
                    <a:prstGeom prst="rect">
                      <a:avLst/>
                    </a:prstGeom>
                  </pic:spPr>
                </pic:pic>
              </a:graphicData>
            </a:graphic>
          </wp:inline>
        </w:drawing>
      </w:r>
    </w:p>
    <w:p w:rsidR="00417489" w:rsidRPr="009A5678" w:rsidRDefault="00417489" w:rsidP="009A5678">
      <w:pPr>
        <w:pStyle w:val="af2"/>
        <w:spacing w:after="0" w:line="240" w:lineRule="auto"/>
        <w:jc w:val="both"/>
        <w:rPr>
          <w:rFonts w:ascii="Times New Roman" w:hAnsi="Times New Roman" w:cs="Times New Roman"/>
          <w:sz w:val="20"/>
          <w:szCs w:val="20"/>
        </w:rPr>
      </w:pPr>
    </w:p>
    <w:p w:rsidR="00417489" w:rsidRPr="009A5678" w:rsidRDefault="00417489" w:rsidP="009A5678">
      <w:pPr>
        <w:pStyle w:val="af2"/>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Задании по тему:</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автомобиль.</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двужэтажный дом.</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угловой штампт.</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болт.</w:t>
      </w:r>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6" w:name="_Toc492268682"/>
      <w:r w:rsidRPr="003A7FB3">
        <w:rPr>
          <w:b/>
          <w:sz w:val="20"/>
          <w:szCs w:val="20"/>
        </w:rPr>
        <w:lastRenderedPageBreak/>
        <w:t xml:space="preserve">Практическая работа </w:t>
      </w:r>
      <w:r w:rsidR="0046785E" w:rsidRPr="003A7FB3">
        <w:rPr>
          <w:b/>
          <w:sz w:val="20"/>
          <w:szCs w:val="20"/>
        </w:rPr>
        <w:t>.</w:t>
      </w:r>
      <w:r w:rsidR="0046785E" w:rsidRPr="003A7FB3">
        <w:rPr>
          <w:b/>
          <w:sz w:val="20"/>
          <w:szCs w:val="20"/>
        </w:rPr>
        <w:br/>
      </w:r>
      <w:r w:rsidRPr="003A7FB3">
        <w:rPr>
          <w:b/>
          <w:sz w:val="20"/>
          <w:szCs w:val="20"/>
        </w:rPr>
        <w:t xml:space="preserve">Создание статического и динамического изображения в </w:t>
      </w:r>
      <w:r w:rsidR="0046785E" w:rsidRPr="003A7FB3">
        <w:rPr>
          <w:b/>
          <w:sz w:val="20"/>
          <w:szCs w:val="20"/>
        </w:rPr>
        <w:t>Trace Mode</w:t>
      </w:r>
      <w:bookmarkEnd w:id="66"/>
    </w:p>
    <w:p w:rsidR="00417489" w:rsidRPr="009A5678" w:rsidRDefault="00417489" w:rsidP="009A5678">
      <w:pPr>
        <w:ind w:firstLine="709"/>
        <w:rPr>
          <w:rFonts w:ascii="Times New Roman" w:eastAsia="Times" w:hAnsi="Times New Roman"/>
          <w:b w:val="0"/>
          <w:sz w:val="20"/>
        </w:rPr>
      </w:pPr>
      <w:r w:rsidRPr="009A5678">
        <w:rPr>
          <w:rFonts w:ascii="Times New Roman" w:hAnsi="Times New Roman"/>
          <w:sz w:val="20"/>
        </w:rPr>
        <w:t>Задание</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новый проект</w:t>
      </w:r>
      <w:r w:rsidRPr="009A5678">
        <w:rPr>
          <w:rFonts w:ascii="Times New Roman" w:eastAsia="Times" w:hAnsi="Times New Roman"/>
          <w:b w:val="0"/>
          <w:sz w:val="20"/>
        </w:rPr>
        <w:t>.</w:t>
      </w:r>
      <w:r w:rsidRPr="009A5678">
        <w:rPr>
          <w:rFonts w:ascii="Times New Roman" w:hAnsi="Times New Roman"/>
          <w:b w:val="0"/>
          <w:sz w:val="20"/>
        </w:rPr>
        <w:t xml:space="preserve"> В данном проекте создать генератор</w:t>
      </w:r>
      <w:r w:rsidRPr="009A5678">
        <w:rPr>
          <w:rFonts w:ascii="Times New Roman" w:eastAsia="Times" w:hAnsi="Times New Roman"/>
          <w:b w:val="0"/>
          <w:sz w:val="20"/>
        </w:rPr>
        <w:t>,</w:t>
      </w:r>
      <w:r w:rsidRPr="009A5678">
        <w:rPr>
          <w:rFonts w:ascii="Times New Roman" w:hAnsi="Times New Roman"/>
          <w:b w:val="0"/>
          <w:sz w:val="20"/>
        </w:rPr>
        <w:t xml:space="preserve"> привязанный к каналу</w:t>
      </w:r>
      <w:r w:rsidRPr="009A5678">
        <w:rPr>
          <w:rFonts w:ascii="Times New Roman" w:eastAsia="Times" w:hAnsi="Times New Roman"/>
          <w:b w:val="0"/>
          <w:sz w:val="20"/>
        </w:rPr>
        <w:t>,</w:t>
      </w:r>
      <w:r w:rsidRPr="009A5678">
        <w:rPr>
          <w:rFonts w:ascii="Times New Roman" w:hAnsi="Times New Roman"/>
          <w:b w:val="0"/>
          <w:sz w:val="20"/>
        </w:rPr>
        <w:t xml:space="preserve"> значение которого определяется уровнем продукта в емкости</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экран</w:t>
      </w:r>
      <w:r w:rsidRPr="009A5678">
        <w:rPr>
          <w:rFonts w:ascii="Times New Roman" w:eastAsia="Times" w:hAnsi="Times New Roman"/>
          <w:b w:val="0"/>
          <w:sz w:val="20"/>
        </w:rPr>
        <w:t>,</w:t>
      </w:r>
      <w:r w:rsidRPr="009A5678">
        <w:rPr>
          <w:rFonts w:ascii="Times New Roman" w:hAnsi="Times New Roman"/>
          <w:b w:val="0"/>
          <w:sz w:val="20"/>
        </w:rPr>
        <w:t xml:space="preserve"> расположить на нем тренд</w:t>
      </w:r>
      <w:r w:rsidRPr="009A5678">
        <w:rPr>
          <w:rFonts w:ascii="Times New Roman" w:eastAsia="Times" w:hAnsi="Times New Roman"/>
          <w:b w:val="0"/>
          <w:sz w:val="20"/>
        </w:rPr>
        <w:t>,</w:t>
      </w:r>
      <w:r w:rsidRPr="009A5678">
        <w:rPr>
          <w:rFonts w:ascii="Times New Roman" w:hAnsi="Times New Roman"/>
          <w:b w:val="0"/>
          <w:sz w:val="20"/>
        </w:rPr>
        <w:t xml:space="preserve"> строящий зависимость уровня продукта во времени</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статическое изображение емкости в разрезе</w:t>
      </w:r>
      <w:r w:rsidRPr="009A5678">
        <w:rPr>
          <w:rFonts w:ascii="Times New Roman" w:eastAsia="Times" w:hAnsi="Times New Roman"/>
          <w:b w:val="0"/>
          <w:sz w:val="20"/>
        </w:rPr>
        <w:t>,</w:t>
      </w:r>
      <w:r w:rsidRPr="009A5678">
        <w:rPr>
          <w:rFonts w:ascii="Times New Roman" w:hAnsi="Times New Roman"/>
          <w:b w:val="0"/>
          <w:sz w:val="20"/>
        </w:rPr>
        <w:t xml:space="preserve"> насоса</w:t>
      </w:r>
      <w:r w:rsidRPr="009A5678">
        <w:rPr>
          <w:rFonts w:ascii="Times New Roman" w:eastAsia="Times" w:hAnsi="Times New Roman"/>
          <w:b w:val="0"/>
          <w:sz w:val="20"/>
        </w:rPr>
        <w:t>,</w:t>
      </w:r>
      <w:r w:rsidRPr="009A5678">
        <w:rPr>
          <w:rFonts w:ascii="Times New Roman" w:hAnsi="Times New Roman"/>
          <w:b w:val="0"/>
          <w:sz w:val="20"/>
        </w:rPr>
        <w:t xml:space="preserve"> трех труб</w:t>
      </w:r>
      <w:r w:rsidRPr="009A5678">
        <w:rPr>
          <w:rFonts w:ascii="Times New Roman" w:eastAsia="Times" w:hAnsi="Times New Roman"/>
          <w:b w:val="0"/>
          <w:sz w:val="20"/>
        </w:rPr>
        <w:t>,</w:t>
      </w:r>
      <w:r w:rsidRPr="009A5678">
        <w:rPr>
          <w:rFonts w:ascii="Times New Roman" w:hAnsi="Times New Roman"/>
          <w:b w:val="0"/>
          <w:sz w:val="20"/>
        </w:rPr>
        <w:t xml:space="preserve"> по одной трубе продукт поступает в емкость</w:t>
      </w:r>
      <w:r w:rsidRPr="009A5678">
        <w:rPr>
          <w:rFonts w:ascii="Times New Roman" w:eastAsia="Times" w:hAnsi="Times New Roman"/>
          <w:b w:val="0"/>
          <w:sz w:val="20"/>
        </w:rPr>
        <w:t>,</w:t>
      </w:r>
      <w:r w:rsidRPr="009A5678">
        <w:rPr>
          <w:rFonts w:ascii="Times New Roman" w:hAnsi="Times New Roman"/>
          <w:b w:val="0"/>
          <w:sz w:val="20"/>
        </w:rPr>
        <w:t xml:space="preserve"> по другой</w:t>
      </w:r>
      <w:r w:rsidRPr="009A5678">
        <w:rPr>
          <w:rFonts w:ascii="Times New Roman" w:eastAsia="Times" w:hAnsi="Times New Roman"/>
          <w:b w:val="0"/>
          <w:sz w:val="20"/>
        </w:rPr>
        <w:t>-</w:t>
      </w:r>
      <w:r w:rsidRPr="009A5678">
        <w:rPr>
          <w:rFonts w:ascii="Times New Roman" w:hAnsi="Times New Roman"/>
          <w:b w:val="0"/>
          <w:sz w:val="20"/>
        </w:rPr>
        <w:t>вытекает из нее</w:t>
      </w:r>
      <w:r w:rsidRPr="009A5678">
        <w:rPr>
          <w:rFonts w:ascii="Times New Roman" w:eastAsia="Times" w:hAnsi="Times New Roman"/>
          <w:b w:val="0"/>
          <w:sz w:val="20"/>
        </w:rPr>
        <w:t>.</w:t>
      </w:r>
      <w:r w:rsidRPr="009A5678">
        <w:rPr>
          <w:rFonts w:ascii="Times New Roman" w:hAnsi="Times New Roman"/>
          <w:b w:val="0"/>
          <w:sz w:val="20"/>
        </w:rPr>
        <w:t xml:space="preserve"> Вторая труба соединена с третьей через насос</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динамический объект</w:t>
      </w:r>
      <w:r w:rsidRPr="009A5678">
        <w:rPr>
          <w:rFonts w:ascii="Times New Roman" w:eastAsia="Times" w:hAnsi="Times New Roman"/>
          <w:b w:val="0"/>
          <w:sz w:val="20"/>
        </w:rPr>
        <w:t>,</w:t>
      </w:r>
      <w:r w:rsidRPr="009A5678">
        <w:rPr>
          <w:rFonts w:ascii="Times New Roman" w:hAnsi="Times New Roman"/>
          <w:b w:val="0"/>
          <w:sz w:val="20"/>
        </w:rPr>
        <w:t xml:space="preserve"> имитирующий заполнение емкости</w:t>
      </w:r>
      <w:r w:rsidRPr="009A5678">
        <w:rPr>
          <w:rFonts w:ascii="Times New Roman" w:eastAsia="Times" w:hAnsi="Times New Roman"/>
          <w:b w:val="0"/>
          <w:sz w:val="20"/>
        </w:rPr>
        <w:t>,</w:t>
      </w:r>
      <w:r w:rsidRPr="009A5678">
        <w:rPr>
          <w:rFonts w:ascii="Times New Roman" w:hAnsi="Times New Roman"/>
          <w:b w:val="0"/>
          <w:sz w:val="20"/>
        </w:rPr>
        <w:t xml:space="preserve"> используя графический файл</w:t>
      </w:r>
      <w:r w:rsidRPr="009A5678">
        <w:rPr>
          <w:rFonts w:ascii="Times New Roman" w:eastAsia="Times" w:hAnsi="Times New Roman"/>
          <w:b w:val="0"/>
          <w:sz w:val="20"/>
        </w:rPr>
        <w:t>.</w:t>
      </w:r>
    </w:p>
    <w:p w:rsidR="00417489" w:rsidRPr="009A5678" w:rsidRDefault="00417489" w:rsidP="009A5678">
      <w:pPr>
        <w:ind w:firstLine="709"/>
        <w:jc w:val="both"/>
        <w:rPr>
          <w:rFonts w:ascii="Times New Roman" w:hAnsi="Times New Roman"/>
          <w:b w:val="0"/>
          <w:sz w:val="20"/>
        </w:rPr>
      </w:pPr>
    </w:p>
    <w:p w:rsidR="00417489" w:rsidRPr="009A5678" w:rsidRDefault="00417489" w:rsidP="009A5678">
      <w:pPr>
        <w:ind w:firstLine="709"/>
        <w:jc w:val="both"/>
        <w:rPr>
          <w:rFonts w:ascii="Times New Roman" w:hAnsi="Times New Roman"/>
          <w:sz w:val="20"/>
        </w:rPr>
      </w:pPr>
      <w:r w:rsidRPr="009A5678">
        <w:rPr>
          <w:rFonts w:ascii="Times New Roman" w:hAnsi="Times New Roman"/>
          <w:sz w:val="20"/>
        </w:rPr>
        <w:t>Ход работы</w:t>
      </w:r>
    </w:p>
    <w:p w:rsidR="00417489" w:rsidRPr="009A5678" w:rsidRDefault="00417489" w:rsidP="0066379A">
      <w:pPr>
        <w:numPr>
          <w:ilvl w:val="0"/>
          <w:numId w:val="85"/>
        </w:numPr>
        <w:tabs>
          <w:tab w:val="left" w:pos="1416"/>
        </w:tabs>
        <w:ind w:firstLine="709"/>
        <w:jc w:val="both"/>
        <w:rPr>
          <w:rFonts w:ascii="Times New Roman" w:eastAsia="Times" w:hAnsi="Times New Roman"/>
          <w:b w:val="0"/>
          <w:sz w:val="20"/>
        </w:rPr>
      </w:pPr>
      <w:r w:rsidRPr="009A5678">
        <w:rPr>
          <w:rFonts w:ascii="Times New Roman" w:hAnsi="Times New Roman"/>
          <w:sz w:val="20"/>
        </w:rPr>
        <w:t>Создайте канал</w:t>
      </w:r>
      <w:r w:rsidRPr="009A5678">
        <w:rPr>
          <w:rFonts w:ascii="Times New Roman" w:eastAsia="Times" w:hAnsi="Times New Roman"/>
          <w:sz w:val="20"/>
        </w:rPr>
        <w:t>,</w:t>
      </w:r>
      <w:r w:rsidRPr="009A5678">
        <w:rPr>
          <w:rFonts w:ascii="Times New Roman" w:hAnsi="Times New Roman"/>
          <w:sz w:val="20"/>
        </w:rPr>
        <w:t xml:space="preserve"> который будет пропорционален уровню продукта в емкости</w:t>
      </w:r>
      <w:r w:rsidRPr="009A5678">
        <w:rPr>
          <w:rFonts w:ascii="Times New Roman" w:eastAsia="Times" w:hAnsi="Times New Roman"/>
          <w:b w:val="0"/>
          <w:sz w:val="20"/>
        </w:rPr>
        <w:t>.</w:t>
      </w:r>
      <w:r w:rsidRPr="009A5678">
        <w:rPr>
          <w:rFonts w:ascii="Times New Roman" w:hAnsi="Times New Roman"/>
          <w:sz w:val="20"/>
        </w:rPr>
        <w:t xml:space="preserve"> </w:t>
      </w:r>
      <w:r w:rsidRPr="009A5678">
        <w:rPr>
          <w:rFonts w:ascii="Times New Roman" w:hAnsi="Times New Roman"/>
          <w:b w:val="0"/>
          <w:sz w:val="20"/>
        </w:rPr>
        <w:t>Назовем данный канал как уровень</w:t>
      </w:r>
      <w:r w:rsidRPr="009A5678">
        <w:rPr>
          <w:rFonts w:ascii="Times New Roman" w:eastAsia="Times" w:hAnsi="Times New Roman"/>
          <w:b w:val="0"/>
          <w:sz w:val="20"/>
        </w:rPr>
        <w:t>,</w:t>
      </w:r>
      <w:r w:rsidRPr="009A5678">
        <w:rPr>
          <w:rFonts w:ascii="Times New Roman" w:hAnsi="Times New Roman"/>
          <w:sz w:val="20"/>
        </w:rPr>
        <w:t xml:space="preserve"> </w:t>
      </w:r>
      <w:r w:rsidRPr="009A5678">
        <w:rPr>
          <w:rFonts w:ascii="Times New Roman" w:hAnsi="Times New Roman"/>
          <w:b w:val="0"/>
          <w:sz w:val="20"/>
        </w:rPr>
        <w:t>для лучшего</w:t>
      </w:r>
      <w:r w:rsidRPr="009A5678">
        <w:rPr>
          <w:rFonts w:ascii="Times New Roman" w:hAnsi="Times New Roman"/>
          <w:sz w:val="20"/>
        </w:rPr>
        <w:t xml:space="preserve"> </w:t>
      </w:r>
      <w:r w:rsidRPr="009A5678">
        <w:rPr>
          <w:rFonts w:ascii="Times New Roman" w:hAnsi="Times New Roman"/>
          <w:b w:val="0"/>
          <w:sz w:val="20"/>
        </w:rPr>
        <w:t>восприятия</w:t>
      </w:r>
      <w:r w:rsidRPr="009A5678">
        <w:rPr>
          <w:rFonts w:ascii="Times New Roman" w:eastAsia="Times" w:hAnsi="Times New Roman"/>
          <w:b w:val="0"/>
          <w:sz w:val="20"/>
        </w:rPr>
        <w:t>.</w:t>
      </w:r>
    </w:p>
    <w:p w:rsidR="00417489" w:rsidRPr="009A5678" w:rsidRDefault="00417489" w:rsidP="009A5678">
      <w:pPr>
        <w:ind w:firstLine="709"/>
        <w:jc w:val="both"/>
        <w:rPr>
          <w:rFonts w:ascii="Times New Roman" w:eastAsia="Times" w:hAnsi="Times New Roman"/>
          <w:b w:val="0"/>
          <w:sz w:val="20"/>
        </w:rPr>
      </w:pPr>
    </w:p>
    <w:p w:rsidR="00417489" w:rsidRPr="009A5678" w:rsidRDefault="00417489" w:rsidP="0066379A">
      <w:pPr>
        <w:numPr>
          <w:ilvl w:val="0"/>
          <w:numId w:val="85"/>
        </w:numPr>
        <w:tabs>
          <w:tab w:val="left" w:pos="1420"/>
        </w:tabs>
        <w:ind w:firstLine="709"/>
        <w:jc w:val="both"/>
        <w:rPr>
          <w:rFonts w:ascii="Times New Roman" w:eastAsia="Times" w:hAnsi="Times New Roman"/>
          <w:b w:val="0"/>
          <w:sz w:val="20"/>
        </w:rPr>
      </w:pPr>
      <w:r w:rsidRPr="009A5678">
        <w:rPr>
          <w:rFonts w:ascii="Times New Roman" w:hAnsi="Times New Roman"/>
          <w:sz w:val="20"/>
        </w:rPr>
        <w:t>Создайте генератор синусоидального сигнала</w:t>
      </w:r>
      <w:r w:rsidRPr="009A5678">
        <w:rPr>
          <w:rFonts w:ascii="Times New Roman" w:eastAsia="Times" w:hAnsi="Times New Roman"/>
          <w:b w:val="0"/>
          <w:sz w:val="20"/>
        </w:rPr>
        <w:t>.</w:t>
      </w:r>
    </w:p>
    <w:p w:rsidR="00417489" w:rsidRPr="00411876" w:rsidRDefault="00417489" w:rsidP="0066379A">
      <w:pPr>
        <w:numPr>
          <w:ilvl w:val="0"/>
          <w:numId w:val="85"/>
        </w:numPr>
        <w:tabs>
          <w:tab w:val="left" w:pos="1420"/>
        </w:tabs>
        <w:ind w:firstLine="709"/>
        <w:jc w:val="both"/>
        <w:rPr>
          <w:rFonts w:ascii="Times New Roman" w:eastAsia="Times" w:hAnsi="Times New Roman"/>
          <w:b w:val="0"/>
          <w:sz w:val="20"/>
        </w:rPr>
      </w:pPr>
      <w:r w:rsidRPr="00411876">
        <w:rPr>
          <w:rFonts w:ascii="Times New Roman" w:hAnsi="Times New Roman"/>
          <w:sz w:val="20"/>
        </w:rPr>
        <w:t>Произведите привязку созданного генератора к созданному</w:t>
      </w:r>
      <w:r w:rsidR="00411876" w:rsidRPr="00411876">
        <w:rPr>
          <w:rFonts w:ascii="Times New Roman" w:hAnsi="Times New Roman"/>
          <w:sz w:val="20"/>
        </w:rPr>
        <w:t xml:space="preserve"> </w:t>
      </w:r>
      <w:r w:rsidRPr="00411876">
        <w:rPr>
          <w:rFonts w:ascii="Times New Roman" w:hAnsi="Times New Roman"/>
          <w:sz w:val="20"/>
        </w:rPr>
        <w:t>каналу</w:t>
      </w:r>
      <w:r w:rsidRPr="00411876">
        <w:rPr>
          <w:rFonts w:ascii="Times New Roman" w:eastAsia="Times" w:hAnsi="Times New Roman"/>
          <w:b w:val="0"/>
          <w:sz w:val="20"/>
        </w:rPr>
        <w:t>.</w:t>
      </w:r>
    </w:p>
    <w:p w:rsidR="00417489" w:rsidRPr="009A5678" w:rsidRDefault="00417489" w:rsidP="0066379A">
      <w:pPr>
        <w:numPr>
          <w:ilvl w:val="0"/>
          <w:numId w:val="85"/>
        </w:numPr>
        <w:tabs>
          <w:tab w:val="left" w:pos="1420"/>
        </w:tabs>
        <w:ind w:firstLine="709"/>
        <w:jc w:val="both"/>
        <w:rPr>
          <w:rFonts w:ascii="Times New Roman" w:eastAsia="Times" w:hAnsi="Times New Roman"/>
          <w:b w:val="0"/>
          <w:sz w:val="20"/>
        </w:rPr>
      </w:pPr>
      <w:r w:rsidRPr="009A5678">
        <w:rPr>
          <w:rFonts w:ascii="Times New Roman" w:hAnsi="Times New Roman"/>
          <w:sz w:val="20"/>
        </w:rPr>
        <w:t>Создайте экран</w:t>
      </w:r>
      <w:r w:rsidRPr="009A5678">
        <w:rPr>
          <w:rFonts w:ascii="Times New Roman" w:eastAsia="Times" w:hAnsi="Times New Roman"/>
          <w:b w:val="0"/>
          <w:sz w:val="20"/>
        </w:rPr>
        <w:t>.</w:t>
      </w:r>
    </w:p>
    <w:p w:rsidR="00417489" w:rsidRPr="009A5678" w:rsidRDefault="00417489" w:rsidP="0066379A">
      <w:pPr>
        <w:numPr>
          <w:ilvl w:val="0"/>
          <w:numId w:val="85"/>
        </w:numPr>
        <w:tabs>
          <w:tab w:val="left" w:pos="1416"/>
        </w:tabs>
        <w:ind w:firstLine="709"/>
        <w:jc w:val="both"/>
        <w:rPr>
          <w:rFonts w:ascii="Times New Roman" w:hAnsi="Times New Roman"/>
          <w:b w:val="0"/>
          <w:sz w:val="20"/>
        </w:rPr>
      </w:pPr>
      <w:r w:rsidRPr="009A5678">
        <w:rPr>
          <w:rFonts w:ascii="Times New Roman" w:hAnsi="Times New Roman"/>
          <w:sz w:val="20"/>
        </w:rPr>
        <w:t>Создайте тренд</w:t>
      </w:r>
      <w:r w:rsidRPr="009A5678">
        <w:rPr>
          <w:rFonts w:ascii="Times New Roman" w:eastAsia="Times" w:hAnsi="Times New Roman"/>
          <w:sz w:val="20"/>
        </w:rPr>
        <w:t>,</w:t>
      </w:r>
      <w:r w:rsidRPr="009A5678">
        <w:rPr>
          <w:rFonts w:ascii="Times New Roman" w:hAnsi="Times New Roman"/>
          <w:sz w:val="20"/>
        </w:rPr>
        <w:t xml:space="preserve"> настройте кривую и произведите привязка к созданному каналу </w:t>
      </w:r>
      <w:r w:rsidRPr="009A5678">
        <w:rPr>
          <w:rFonts w:ascii="Times New Roman" w:eastAsia="Times" w:hAnsi="Times New Roman"/>
          <w:b w:val="0"/>
          <w:sz w:val="20"/>
        </w:rPr>
        <w:t>.</w:t>
      </w:r>
      <w:r w:rsidRPr="009A5678">
        <w:rPr>
          <w:rFonts w:ascii="Times New Roman" w:hAnsi="Times New Roman"/>
          <w:sz w:val="20"/>
        </w:rPr>
        <w:t xml:space="preserve"> </w:t>
      </w:r>
    </w:p>
    <w:p w:rsidR="00417489" w:rsidRPr="009A5678" w:rsidRDefault="00417489" w:rsidP="0066379A">
      <w:pPr>
        <w:numPr>
          <w:ilvl w:val="0"/>
          <w:numId w:val="86"/>
        </w:numPr>
        <w:tabs>
          <w:tab w:val="left" w:pos="1420"/>
        </w:tabs>
        <w:ind w:firstLine="709"/>
        <w:jc w:val="both"/>
        <w:rPr>
          <w:rFonts w:ascii="Times New Roman" w:eastAsia="Times" w:hAnsi="Times New Roman"/>
          <w:b w:val="0"/>
          <w:sz w:val="20"/>
        </w:rPr>
      </w:pPr>
      <w:bookmarkStart w:id="67" w:name="page107"/>
      <w:bookmarkEnd w:id="67"/>
      <w:r w:rsidRPr="009A5678">
        <w:rPr>
          <w:rFonts w:ascii="Times New Roman" w:hAnsi="Times New Roman"/>
          <w:sz w:val="20"/>
        </w:rPr>
        <w:t>Создание статического изображения</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a. </w:t>
      </w:r>
      <w:r w:rsidRPr="009A5678">
        <w:rPr>
          <w:rFonts w:ascii="Times New Roman" w:eastAsia="Times" w:hAnsi="Times New Roman"/>
          <w:b w:val="0"/>
          <w:sz w:val="20"/>
        </w:rPr>
        <w:tab/>
      </w:r>
      <w:r w:rsidRPr="009A5678">
        <w:rPr>
          <w:rFonts w:ascii="Times New Roman" w:hAnsi="Times New Roman"/>
          <w:sz w:val="20"/>
        </w:rPr>
        <w:t>Создание рамки</w:t>
      </w:r>
      <w:r w:rsidRPr="009A5678">
        <w:rPr>
          <w:rFonts w:ascii="Times New Roman" w:eastAsia="Times" w:hAnsi="Times New Roman"/>
          <w:b w:val="0"/>
          <w:sz w:val="20"/>
        </w:rPr>
        <w:t xml:space="preserve">. </w:t>
      </w:r>
      <w:r w:rsidRPr="009A5678">
        <w:rPr>
          <w:rFonts w:ascii="Times New Roman" w:hAnsi="Times New Roman"/>
          <w:b w:val="0"/>
          <w:sz w:val="20"/>
        </w:rPr>
        <w:t>Для создания рамки щелкните левой</w:t>
      </w:r>
      <w:r w:rsidRPr="009A5678">
        <w:rPr>
          <w:rFonts w:ascii="Times New Roman" w:eastAsia="Times" w:hAnsi="Times New Roman"/>
          <w:b w:val="0"/>
          <w:sz w:val="20"/>
        </w:rPr>
        <w:t xml:space="preserve"> </w:t>
      </w:r>
      <w:r w:rsidRPr="009A5678">
        <w:rPr>
          <w:rFonts w:ascii="Times New Roman" w:hAnsi="Times New Roman"/>
          <w:b w:val="0"/>
          <w:sz w:val="20"/>
        </w:rPr>
        <w:t xml:space="preserve">клавишей мыши по иконке </w:t>
      </w:r>
      <w:r w:rsidRPr="009A5678">
        <w:rPr>
          <w:rFonts w:ascii="Times New Roman" w:hAnsi="Times New Roman"/>
          <w:b w:val="0"/>
          <w:noProof/>
          <w:sz w:val="20"/>
        </w:rPr>
        <w:drawing>
          <wp:inline distT="0" distB="0" distL="0" distR="0" wp14:anchorId="33885E8B" wp14:editId="119FDA68">
            <wp:extent cx="161925" cy="13335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61925" cy="1333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нет указанной иконки на панели</w:t>
      </w:r>
      <w:r w:rsidRPr="009A5678">
        <w:rPr>
          <w:rFonts w:ascii="Times New Roman" w:eastAsia="Times" w:hAnsi="Times New Roman"/>
          <w:b w:val="0"/>
          <w:sz w:val="20"/>
        </w:rPr>
        <w:t xml:space="preserve"> инструментов, то щелкните правой клавишей мыши по одной из иконок: </w:t>
      </w:r>
      <w:r w:rsidRPr="009A5678">
        <w:rPr>
          <w:rFonts w:ascii="Times New Roman" w:eastAsia="Times" w:hAnsi="Times New Roman"/>
          <w:b w:val="0"/>
          <w:noProof/>
          <w:sz w:val="20"/>
        </w:rPr>
        <w:drawing>
          <wp:inline distT="0" distB="0" distL="0" distR="0" wp14:anchorId="3C8A8E70" wp14:editId="2A87438B">
            <wp:extent cx="152400" cy="14287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noProof/>
          <w:sz w:val="20"/>
        </w:rPr>
        <w:drawing>
          <wp:inline distT="0" distB="0" distL="0" distR="0" wp14:anchorId="2236F1B5" wp14:editId="30E367CC">
            <wp:extent cx="200025" cy="1905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или </w:t>
      </w:r>
      <w:r w:rsidRPr="009A5678">
        <w:rPr>
          <w:rFonts w:ascii="Times New Roman" w:hAnsi="Times New Roman"/>
          <w:b w:val="0"/>
          <w:noProof/>
          <w:sz w:val="20"/>
        </w:rPr>
        <w:drawing>
          <wp:inline distT="0" distB="0" distL="0" distR="0" wp14:anchorId="1F11DC0C" wp14:editId="0B337129">
            <wp:extent cx="180975" cy="16192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объектов выберите рамку </w:t>
      </w:r>
      <w:r w:rsidRPr="009A5678">
        <w:rPr>
          <w:rFonts w:ascii="Times New Roman" w:hAnsi="Times New Roman"/>
          <w:b w:val="0"/>
          <w:noProof/>
          <w:sz w:val="20"/>
        </w:rPr>
        <w:drawing>
          <wp:inline distT="0" distB="0" distL="0" distR="0" wp14:anchorId="4F88D93B" wp14:editId="50029422">
            <wp:extent cx="161925" cy="1333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61925" cy="1333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Щечком левой клавишей мыши задайте противоположные углы рамки</w:t>
      </w:r>
      <w:r w:rsidRPr="009A5678">
        <w:rPr>
          <w:rFonts w:ascii="Times New Roman" w:eastAsia="Times" w:hAnsi="Times New Roman"/>
          <w:b w:val="0"/>
          <w:sz w:val="20"/>
        </w:rPr>
        <w:t>.</w:t>
      </w:r>
      <w:r w:rsidRPr="009A5678">
        <w:rPr>
          <w:rFonts w:ascii="Times New Roman" w:hAnsi="Times New Roman"/>
          <w:b w:val="0"/>
          <w:sz w:val="20"/>
        </w:rPr>
        <w:t xml:space="preserve"> Для перехода в режим редактирования щелкните левой клавишей мыши по иконке </w:t>
      </w:r>
      <w:r w:rsidRPr="009A5678">
        <w:rPr>
          <w:rFonts w:ascii="Times New Roman" w:hAnsi="Times New Roman"/>
          <w:b w:val="0"/>
          <w:noProof/>
          <w:sz w:val="20"/>
        </w:rPr>
        <w:drawing>
          <wp:inline distT="0" distB="0" distL="0" distR="0" wp14:anchorId="0DF9C52E" wp14:editId="420E2D9C">
            <wp:extent cx="219075" cy="18097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w:t>
      </w: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14:anchorId="34F8807B" wp14:editId="3C65BB1C">
            <wp:extent cx="2719070" cy="262445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719070" cy="2624455"/>
                    </a:xfrm>
                    <a:prstGeom prst="rect">
                      <a:avLst/>
                    </a:prstGeom>
                    <a:noFill/>
                  </pic:spPr>
                </pic:pic>
              </a:graphicData>
            </a:graphic>
          </wp:inline>
        </w:drawing>
      </w: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Размещение рамки</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7"/>
        </w:numPr>
        <w:ind w:firstLine="709"/>
        <w:jc w:val="both"/>
        <w:rPr>
          <w:rFonts w:ascii="Times New Roman" w:eastAsia="Times" w:hAnsi="Times New Roman"/>
          <w:b w:val="0"/>
          <w:sz w:val="20"/>
        </w:rPr>
      </w:pPr>
      <w:bookmarkStart w:id="68" w:name="page108"/>
      <w:bookmarkEnd w:id="68"/>
      <w:r w:rsidRPr="009A5678">
        <w:rPr>
          <w:rFonts w:ascii="Times New Roman" w:hAnsi="Times New Roman"/>
          <w:sz w:val="20"/>
        </w:rPr>
        <w:t>Создание емкости</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14:anchorId="25C80581" wp14:editId="0587E1A9">
            <wp:extent cx="171450" cy="1714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данной иконки нет</w:t>
      </w:r>
      <w:r w:rsidRPr="009A5678">
        <w:rPr>
          <w:rFonts w:ascii="Times New Roman" w:eastAsia="Times" w:hAnsi="Times New Roman"/>
          <w:b w:val="0"/>
          <w:sz w:val="20"/>
        </w:rPr>
        <w:t xml:space="preserve"> </w:t>
      </w:r>
      <w:r w:rsidRPr="009A5678">
        <w:rPr>
          <w:rFonts w:ascii="Times New Roman" w:hAnsi="Times New Roman"/>
          <w:b w:val="0"/>
          <w:sz w:val="20"/>
        </w:rPr>
        <w:t>на панели инструментов</w:t>
      </w:r>
      <w:r w:rsidRPr="009A5678">
        <w:rPr>
          <w:rFonts w:ascii="Times New Roman" w:eastAsia="Times" w:hAnsi="Times New Roman"/>
          <w:b w:val="0"/>
          <w:sz w:val="20"/>
        </w:rPr>
        <w:t>,</w:t>
      </w:r>
      <w:r w:rsidRPr="009A5678">
        <w:rPr>
          <w:rFonts w:ascii="Times New Roman" w:hAnsi="Times New Roman"/>
          <w:b w:val="0"/>
          <w:sz w:val="20"/>
        </w:rPr>
        <w:t xml:space="preserve"> то щелкните правой кнопкой мыши по одной из иконок</w:t>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48E8C1EC" wp14:editId="2464570C">
            <wp:extent cx="161925" cy="1714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386C38CF" wp14:editId="2ACC21AF">
            <wp:extent cx="200025" cy="1905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74351129" wp14:editId="32E042E3">
            <wp:extent cx="171450" cy="1714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6072D501" wp14:editId="30627FB3">
            <wp:extent cx="190500" cy="20002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4DC9C4ED" wp14:editId="50949C33">
            <wp:extent cx="152400" cy="16192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70394424" wp14:editId="5FF7FD55">
            <wp:extent cx="180975" cy="18097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47BE8111" wp14:editId="726A452F">
            <wp:extent cx="190500" cy="1905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71ED1E5F" wp14:editId="30B31DEB">
            <wp:extent cx="161925" cy="1714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628FA081" wp14:editId="3B0D506D">
            <wp:extent cx="190500" cy="18097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08D33E17" wp14:editId="2B01BFB0">
            <wp:extent cx="180975" cy="18097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или </w:t>
      </w:r>
      <w:r w:rsidRPr="009A5678">
        <w:rPr>
          <w:rFonts w:ascii="Times New Roman" w:hAnsi="Times New Roman"/>
          <w:b w:val="0"/>
          <w:noProof/>
          <w:sz w:val="20"/>
        </w:rPr>
        <w:drawing>
          <wp:inline distT="0" distB="0" distL="0" distR="0" wp14:anchorId="7D2399C7" wp14:editId="59CF5523">
            <wp:extent cx="152400" cy="1524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Среди предложенных</w:t>
      </w:r>
      <w:r w:rsidRPr="009A5678">
        <w:rPr>
          <w:rFonts w:ascii="Times New Roman" w:eastAsia="Times" w:hAnsi="Times New Roman"/>
          <w:b w:val="0"/>
          <w:sz w:val="20"/>
        </w:rPr>
        <w:t xml:space="preserve"> объектов выберите емкость </w:t>
      </w:r>
      <w:r w:rsidRPr="009A5678">
        <w:rPr>
          <w:rFonts w:ascii="Times New Roman" w:eastAsia="Times" w:hAnsi="Times New Roman"/>
          <w:b w:val="0"/>
          <w:noProof/>
          <w:sz w:val="20"/>
        </w:rPr>
        <w:drawing>
          <wp:inline distT="0" distB="0" distL="0" distR="0" wp14:anchorId="0202047F" wp14:editId="22733B61">
            <wp:extent cx="171450" cy="1714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После выбора инструмента поместите</w:t>
      </w:r>
      <w:r w:rsidRPr="009A5678">
        <w:rPr>
          <w:rFonts w:ascii="Times New Roman" w:eastAsia="Times" w:hAnsi="Times New Roman"/>
          <w:b w:val="0"/>
          <w:sz w:val="20"/>
        </w:rPr>
        <w:t xml:space="preserve"> емкость на экране. Задайте противоположные углы емкости щелчком левой клавиши мыши. щелкните левой клавишей мыши по иконке </w:t>
      </w:r>
      <w:r w:rsidRPr="009A5678">
        <w:rPr>
          <w:rFonts w:ascii="Times New Roman" w:eastAsia="Times" w:hAnsi="Times New Roman"/>
          <w:b w:val="0"/>
          <w:noProof/>
          <w:sz w:val="20"/>
        </w:rPr>
        <w:drawing>
          <wp:inline distT="0" distB="0" distL="0" distR="0" wp14:anchorId="39B9B768" wp14:editId="24BDDFFC">
            <wp:extent cx="219075" cy="18097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Емкость</w:t>
      </w:r>
      <w:r w:rsidRPr="009A5678">
        <w:rPr>
          <w:rFonts w:ascii="Times New Roman" w:eastAsia="Times" w:hAnsi="Times New Roman"/>
          <w:b w:val="0"/>
          <w:sz w:val="20"/>
        </w:rPr>
        <w:t xml:space="preserve"> примет вид, изображенный на рис. 3.33. Выделите созданную емкость или дважды щелкните по ней левой клавишей мыши. Откроется окно свойств объекта. В поле </w:t>
      </w:r>
      <w:r w:rsidRPr="009A5678">
        <w:rPr>
          <w:rFonts w:ascii="Times New Roman" w:eastAsia="Times" w:hAnsi="Times New Roman"/>
          <w:i/>
          <w:sz w:val="20"/>
        </w:rPr>
        <w:t>толщина стенок</w:t>
      </w:r>
      <w:r w:rsidRPr="009A5678">
        <w:rPr>
          <w:rFonts w:ascii="Times New Roman" w:eastAsia="Times" w:hAnsi="Times New Roman"/>
          <w:b w:val="0"/>
          <w:sz w:val="20"/>
        </w:rPr>
        <w:t xml:space="preserve"> задайте толщину больше 0. Емкость будет изображена в разрезе. В поле </w:t>
      </w:r>
      <w:r w:rsidRPr="009A5678">
        <w:rPr>
          <w:rFonts w:ascii="Times New Roman" w:eastAsia="Times" w:hAnsi="Times New Roman"/>
          <w:i/>
          <w:sz w:val="20"/>
        </w:rPr>
        <w:t>верхний</w:t>
      </w:r>
      <w:r w:rsidRPr="009A5678">
        <w:rPr>
          <w:rFonts w:ascii="Times New Roman" w:eastAsia="Times" w:hAnsi="Times New Roman"/>
          <w:b w:val="0"/>
          <w:sz w:val="20"/>
        </w:rPr>
        <w:t xml:space="preserve"> и </w:t>
      </w:r>
      <w:r w:rsidRPr="009A5678">
        <w:rPr>
          <w:rFonts w:ascii="Times New Roman" w:eastAsia="Times" w:hAnsi="Times New Roman"/>
          <w:i/>
          <w:sz w:val="20"/>
        </w:rPr>
        <w:t>нижний край</w:t>
      </w:r>
      <w:r w:rsidRPr="009A5678">
        <w:rPr>
          <w:rFonts w:ascii="Times New Roman" w:eastAsia="Times" w:hAnsi="Times New Roman"/>
          <w:b w:val="0"/>
          <w:sz w:val="20"/>
        </w:rPr>
        <w:t xml:space="preserve"> выберите</w:t>
      </w:r>
      <w:r w:rsidRPr="009A5678">
        <w:rPr>
          <w:rFonts w:ascii="Times New Roman" w:hAnsi="Times New Roman"/>
          <w:b w:val="0"/>
          <w:sz w:val="20"/>
        </w:rPr>
        <w:t>необходимый вид края</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верхний край примет вид </w:t>
      </w:r>
      <w:r w:rsidRPr="009A5678">
        <w:rPr>
          <w:rFonts w:ascii="Times New Roman" w:hAnsi="Times New Roman"/>
          <w:b w:val="0"/>
          <w:noProof/>
          <w:sz w:val="20"/>
        </w:rPr>
        <w:drawing>
          <wp:inline distT="0" distB="0" distL="0" distR="0" wp14:anchorId="234679CD" wp14:editId="61BB6A3D">
            <wp:extent cx="219075" cy="25717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а нижний</w:t>
      </w:r>
      <w:r w:rsidRPr="009A5678">
        <w:rPr>
          <w:rFonts w:ascii="Times New Roman" w:eastAsia="Times" w:hAnsi="Times New Roman"/>
          <w:b w:val="0"/>
          <w:sz w:val="20"/>
        </w:rPr>
        <w:t>—</w:t>
      </w:r>
      <w:r w:rsidRPr="009A5678">
        <w:rPr>
          <w:rFonts w:ascii="Times New Roman" w:hAnsi="Times New Roman"/>
          <w:b w:val="0"/>
          <w:noProof/>
          <w:sz w:val="20"/>
        </w:rPr>
        <w:drawing>
          <wp:inline distT="0" distB="0" distL="0" distR="0" wp14:anchorId="6DE78BE9" wp14:editId="66EF5D1B">
            <wp:extent cx="247650" cy="219075"/>
            <wp:effectExtent l="0" t="0" r="0" b="9525"/>
            <wp:docPr id="19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 задания материала емкости раскройте раздел материал</w:t>
      </w:r>
      <w:r w:rsidRPr="009A5678">
        <w:rPr>
          <w:rFonts w:ascii="Times New Roman" w:eastAsia="Times" w:hAnsi="Times New Roman"/>
          <w:b w:val="0"/>
          <w:sz w:val="20"/>
        </w:rPr>
        <w:t xml:space="preserve">, </w:t>
      </w:r>
      <w:r w:rsidRPr="009A5678">
        <w:rPr>
          <w:rFonts w:ascii="Times New Roman" w:hAnsi="Times New Roman"/>
          <w:b w:val="0"/>
          <w:sz w:val="20"/>
        </w:rPr>
        <w:t>дважды</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щелкнув левой клавишей мыши по подчеркнутой строчке </w:t>
      </w:r>
      <w:r w:rsidRPr="009A5678">
        <w:rPr>
          <w:rFonts w:ascii="Times New Roman" w:hAnsi="Times New Roman"/>
          <w:i/>
          <w:sz w:val="20"/>
        </w:rPr>
        <w:t>материал</w:t>
      </w:r>
      <w:r w:rsidRPr="009A5678">
        <w:rPr>
          <w:rFonts w:ascii="Times New Roman" w:eastAsia="Times" w:hAnsi="Times New Roman"/>
          <w:b w:val="0"/>
          <w:sz w:val="20"/>
        </w:rPr>
        <w:t>,</w:t>
      </w:r>
      <w:r w:rsidRPr="009A5678">
        <w:rPr>
          <w:rFonts w:ascii="Times New Roman" w:hAnsi="Times New Roman"/>
          <w:b w:val="0"/>
          <w:sz w:val="20"/>
        </w:rPr>
        <w:t xml:space="preserve"> если данный раздел не раскрыт</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выбрать из списка</w:t>
      </w:r>
      <w:r w:rsidRPr="009A5678">
        <w:rPr>
          <w:rFonts w:ascii="Times New Roman" w:hAnsi="Times New Roman"/>
          <w:b w:val="0"/>
          <w:sz w:val="20"/>
        </w:rPr>
        <w:t xml:space="preserve"> выберите значение </w:t>
      </w:r>
      <w:r w:rsidRPr="009A5678">
        <w:rPr>
          <w:rFonts w:ascii="Times New Roman" w:eastAsia="Times" w:hAnsi="Times New Roman"/>
          <w:i/>
          <w:sz w:val="20"/>
        </w:rPr>
        <w:t>true</w:t>
      </w:r>
      <w:r w:rsidRPr="009A5678">
        <w:rPr>
          <w:rFonts w:ascii="Times New Roman" w:eastAsia="Times" w:hAnsi="Times New Roman"/>
          <w:b w:val="0"/>
          <w:sz w:val="20"/>
        </w:rPr>
        <w:t>.</w:t>
      </w:r>
      <w:r w:rsidRPr="009A5678">
        <w:rPr>
          <w:rFonts w:ascii="Times New Roman" w:eastAsia="Times" w:hAnsi="Times New Roman"/>
          <w:i/>
          <w:sz w:val="20"/>
        </w:rPr>
        <w:t xml:space="preserve"> </w:t>
      </w:r>
      <w:r w:rsidRPr="009A5678">
        <w:rPr>
          <w:rFonts w:ascii="Times New Roman" w:hAnsi="Times New Roman"/>
          <w:b w:val="0"/>
          <w:sz w:val="20"/>
        </w:rPr>
        <w:t>В поле</w:t>
      </w:r>
      <w:r w:rsidRPr="009A5678">
        <w:rPr>
          <w:rFonts w:ascii="Times New Roman" w:eastAsia="Times" w:hAnsi="Times New Roman"/>
          <w:i/>
          <w:sz w:val="20"/>
        </w:rPr>
        <w:t xml:space="preserve"> </w:t>
      </w:r>
      <w:r w:rsidRPr="009A5678">
        <w:rPr>
          <w:rFonts w:ascii="Times New Roman" w:hAnsi="Times New Roman"/>
          <w:i/>
          <w:sz w:val="20"/>
        </w:rPr>
        <w:t>материал</w:t>
      </w:r>
      <w:r w:rsidRPr="009A5678">
        <w:rPr>
          <w:rFonts w:ascii="Times New Roman" w:eastAsia="Times" w:hAnsi="Times New Roman"/>
          <w:i/>
          <w:sz w:val="20"/>
        </w:rPr>
        <w:t xml:space="preserve"> </w:t>
      </w:r>
      <w:r w:rsidRPr="009A5678">
        <w:rPr>
          <w:rFonts w:ascii="Times New Roman" w:hAnsi="Times New Roman"/>
          <w:b w:val="0"/>
          <w:sz w:val="20"/>
        </w:rPr>
        <w:t>выберите необходимый материал</w:t>
      </w:r>
      <w:r w:rsidRPr="009A5678">
        <w:rPr>
          <w:rFonts w:ascii="Times New Roman" w:eastAsia="Times" w:hAnsi="Times New Roman"/>
          <w:b w:val="0"/>
          <w:sz w:val="20"/>
        </w:rPr>
        <w:t>,</w:t>
      </w:r>
      <w:r w:rsidRPr="009A5678">
        <w:rPr>
          <w:rFonts w:ascii="Times New Roman" w:eastAsia="Times" w:hAnsi="Times New Roman"/>
          <w:i/>
          <w:sz w:val="20"/>
        </w:rPr>
        <w:t xml:space="preserve"> </w:t>
      </w:r>
      <w:r w:rsidRPr="009A5678">
        <w:rPr>
          <w:rFonts w:ascii="Times New Roman" w:hAnsi="Times New Roman"/>
          <w:b w:val="0"/>
          <w:sz w:val="20"/>
        </w:rPr>
        <w:t>к примеру</w:t>
      </w:r>
      <w:r w:rsidRPr="009A5678">
        <w:rPr>
          <w:rFonts w:ascii="Times New Roman" w:eastAsia="Times" w:hAnsi="Times New Roman"/>
          <w:b w:val="0"/>
          <w:sz w:val="20"/>
        </w:rPr>
        <w:t>,</w:t>
      </w:r>
      <w:r w:rsidRPr="009A5678">
        <w:rPr>
          <w:rFonts w:ascii="Times New Roman" w:eastAsia="Times" w:hAnsi="Times New Roman"/>
          <w:i/>
          <w:sz w:val="20"/>
        </w:rPr>
        <w:t xml:space="preserve"> </w:t>
      </w:r>
      <w:r w:rsidRPr="009A5678">
        <w:rPr>
          <w:rFonts w:ascii="Times New Roman" w:hAnsi="Times New Roman"/>
          <w:b w:val="0"/>
          <w:sz w:val="20"/>
        </w:rPr>
        <w:lastRenderedPageBreak/>
        <w:t>хром</w:t>
      </w:r>
      <w:r w:rsidRPr="009A5678">
        <w:rPr>
          <w:rFonts w:ascii="Times New Roman" w:eastAsia="Times" w:hAnsi="Times New Roman"/>
          <w:b w:val="0"/>
          <w:sz w:val="20"/>
        </w:rPr>
        <w:t>.</w:t>
      </w:r>
      <w:r w:rsidRPr="009A5678">
        <w:rPr>
          <w:rFonts w:ascii="Times New Roman" w:eastAsia="Times" w:hAnsi="Times New Roman"/>
          <w:i/>
          <w:sz w:val="20"/>
        </w:rPr>
        <w:t xml:space="preserve"> </w:t>
      </w:r>
      <w:r w:rsidRPr="009A5678">
        <w:rPr>
          <w:rFonts w:ascii="Times New Roman" w:hAnsi="Times New Roman"/>
          <w:b w:val="0"/>
          <w:sz w:val="20"/>
        </w:rPr>
        <w:t>В</w:t>
      </w:r>
      <w:r w:rsidRPr="009A5678">
        <w:rPr>
          <w:rFonts w:ascii="Times New Roman" w:eastAsia="Times" w:hAnsi="Times New Roman"/>
          <w:i/>
          <w:sz w:val="20"/>
        </w:rPr>
        <w:t xml:space="preserve"> </w:t>
      </w:r>
      <w:r w:rsidRPr="009A5678">
        <w:rPr>
          <w:rFonts w:ascii="Times New Roman" w:hAnsi="Times New Roman"/>
          <w:b w:val="0"/>
          <w:sz w:val="20"/>
        </w:rPr>
        <w:t xml:space="preserve">поле </w:t>
      </w:r>
      <w:r w:rsidRPr="009A5678">
        <w:rPr>
          <w:rFonts w:ascii="Times New Roman" w:hAnsi="Times New Roman"/>
          <w:i/>
          <w:sz w:val="20"/>
        </w:rPr>
        <w:t>стандартная текстура</w:t>
      </w:r>
      <w:r w:rsidRPr="009A5678">
        <w:rPr>
          <w:rFonts w:ascii="Times New Roman" w:hAnsi="Times New Roman"/>
          <w:b w:val="0"/>
          <w:sz w:val="20"/>
        </w:rPr>
        <w:t xml:space="preserve"> выберите необходимую текстуру</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гравировку</w:t>
      </w:r>
      <w:r w:rsidRPr="009A5678">
        <w:rPr>
          <w:rFonts w:ascii="Times New Roman" w:eastAsia="Times" w:hAnsi="Times New Roman"/>
          <w:b w:val="0"/>
          <w:sz w:val="20"/>
        </w:rPr>
        <w:t>.</w:t>
      </w:r>
      <w:r w:rsidRPr="009A5678">
        <w:rPr>
          <w:rFonts w:ascii="Times New Roman" w:hAnsi="Times New Roman"/>
          <w:b w:val="0"/>
          <w:sz w:val="20"/>
        </w:rPr>
        <w:t xml:space="preserve"> При необходимости можно добавить другие объемные фигуры</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14:anchorId="07D3D191" wp14:editId="641B6BB5">
            <wp:extent cx="3450590" cy="156972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450590" cy="1569720"/>
                    </a:xfrm>
                    <a:prstGeom prst="rect">
                      <a:avLst/>
                    </a:prstGeom>
                    <a:noFill/>
                  </pic:spPr>
                </pic:pic>
              </a:graphicData>
            </a:graphic>
          </wp:inline>
        </w:drawing>
      </w: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Создание емкости</w:t>
      </w: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14:anchorId="0AFFFC43" wp14:editId="197D5356">
            <wp:extent cx="719455" cy="158051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719455" cy="1580515"/>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r w:rsidRPr="009A5678">
        <w:rPr>
          <w:rFonts w:ascii="Times New Roman" w:hAnsi="Times New Roman"/>
          <w:b w:val="0"/>
          <w:sz w:val="20"/>
        </w:rPr>
        <w:t>Задание толщины стенок емкости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bookmarkStart w:id="69" w:name="page109"/>
      <w:bookmarkEnd w:id="69"/>
      <w:r w:rsidRPr="009A5678">
        <w:rPr>
          <w:rFonts w:ascii="Times New Roman" w:hAnsi="Times New Roman"/>
          <w:b w:val="0"/>
          <w:sz w:val="20"/>
        </w:rPr>
        <w:t xml:space="preserve">Для размещения конуса щелкните правой клавишей мыши по иконке </w:t>
      </w:r>
      <w:r w:rsidRPr="009A5678">
        <w:rPr>
          <w:rFonts w:ascii="Times New Roman" w:hAnsi="Times New Roman"/>
          <w:b w:val="0"/>
          <w:noProof/>
          <w:sz w:val="20"/>
        </w:rPr>
        <w:drawing>
          <wp:inline distT="0" distB="0" distL="0" distR="0" wp14:anchorId="77F2B82C" wp14:editId="35905716">
            <wp:extent cx="171450" cy="1524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9A5678">
        <w:rPr>
          <w:rFonts w:ascii="Times New Roman" w:hAnsi="Times New Roman"/>
          <w:b w:val="0"/>
          <w:sz w:val="20"/>
        </w:rPr>
        <w:t xml:space="preserve"> и среди предложенных инструментов выберите </w:t>
      </w:r>
      <w:r w:rsidRPr="009A5678">
        <w:rPr>
          <w:rFonts w:ascii="Times New Roman" w:hAnsi="Times New Roman"/>
          <w:b w:val="0"/>
          <w:noProof/>
          <w:sz w:val="20"/>
        </w:rPr>
        <w:drawing>
          <wp:inline distT="0" distB="0" distL="0" distR="0" wp14:anchorId="7D69BE6E" wp14:editId="5CBB8130">
            <wp:extent cx="171450" cy="17145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Разместите на экране</w:t>
      </w:r>
      <w:r w:rsidRPr="009A5678">
        <w:rPr>
          <w:rFonts w:ascii="Times New Roman" w:eastAsia="Times" w:hAnsi="Times New Roman"/>
          <w:b w:val="0"/>
          <w:sz w:val="20"/>
        </w:rPr>
        <w:t xml:space="preserve"> </w:t>
      </w:r>
      <w:r w:rsidRPr="009A5678">
        <w:rPr>
          <w:rFonts w:ascii="Times New Roman" w:hAnsi="Times New Roman"/>
          <w:b w:val="0"/>
          <w:sz w:val="20"/>
        </w:rPr>
        <w:t>конус</w:t>
      </w:r>
      <w:r w:rsidRPr="009A5678">
        <w:rPr>
          <w:rFonts w:ascii="Times New Roman" w:eastAsia="Times" w:hAnsi="Times New Roman"/>
          <w:b w:val="0"/>
          <w:sz w:val="20"/>
        </w:rPr>
        <w:t>,</w:t>
      </w:r>
      <w:r w:rsidRPr="009A5678">
        <w:rPr>
          <w:rFonts w:ascii="Times New Roman" w:hAnsi="Times New Roman"/>
          <w:b w:val="0"/>
          <w:sz w:val="20"/>
        </w:rPr>
        <w:t xml:space="preserve"> задав противоположные углы прямоугольника в который будет вписан конус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иконке </w:t>
      </w:r>
      <w:r w:rsidRPr="009A5678">
        <w:rPr>
          <w:rFonts w:ascii="Times New Roman" w:hAnsi="Times New Roman"/>
          <w:b w:val="0"/>
          <w:noProof/>
          <w:sz w:val="20"/>
        </w:rPr>
        <w:drawing>
          <wp:inline distT="0" distB="0" distL="0" distR="0" wp14:anchorId="2057F89D" wp14:editId="69E96145">
            <wp:extent cx="219075" cy="18097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Выделите созданный конус</w:t>
      </w:r>
      <w:r w:rsidRPr="009A5678">
        <w:rPr>
          <w:rFonts w:ascii="Times New Roman" w:eastAsia="Times" w:hAnsi="Times New Roman"/>
          <w:b w:val="0"/>
          <w:sz w:val="20"/>
        </w:rPr>
        <w:t xml:space="preserve">. </w:t>
      </w:r>
      <w:r w:rsidRPr="009A5678">
        <w:rPr>
          <w:rFonts w:ascii="Times New Roman" w:hAnsi="Times New Roman"/>
          <w:b w:val="0"/>
          <w:sz w:val="20"/>
        </w:rPr>
        <w:t>Если не открылось окно свойств</w:t>
      </w:r>
      <w:r w:rsidRPr="009A5678">
        <w:rPr>
          <w:rFonts w:ascii="Times New Roman" w:eastAsia="Times" w:hAnsi="Times New Roman"/>
          <w:b w:val="0"/>
          <w:sz w:val="20"/>
        </w:rPr>
        <w:t xml:space="preserve"> конуса, дважды щелкните левой клавишей мыши по нему. В поле </w:t>
      </w:r>
      <w:r w:rsidRPr="009A5678">
        <w:rPr>
          <w:rFonts w:ascii="Times New Roman" w:eastAsia="Times" w:hAnsi="Times New Roman"/>
          <w:i/>
          <w:sz w:val="20"/>
        </w:rPr>
        <w:t>толщина</w:t>
      </w:r>
      <w:r w:rsidRPr="009A5678">
        <w:rPr>
          <w:rFonts w:ascii="Times New Roman" w:eastAsia="Times" w:hAnsi="Times New Roman"/>
          <w:b w:val="0"/>
          <w:sz w:val="20"/>
        </w:rPr>
        <w:t xml:space="preserve"> </w:t>
      </w:r>
      <w:r w:rsidRPr="009A5678">
        <w:rPr>
          <w:rFonts w:ascii="Times New Roman" w:eastAsia="Times" w:hAnsi="Times New Roman"/>
          <w:i/>
          <w:sz w:val="20"/>
        </w:rPr>
        <w:t xml:space="preserve">стенок </w:t>
      </w:r>
      <w:r w:rsidRPr="009A5678">
        <w:rPr>
          <w:rFonts w:ascii="Times New Roman" w:eastAsia="Times" w:hAnsi="Times New Roman"/>
          <w:b w:val="0"/>
          <w:sz w:val="20"/>
        </w:rPr>
        <w:t>задайте ту же толщину,</w:t>
      </w:r>
      <w:r w:rsidRPr="009A5678">
        <w:rPr>
          <w:rFonts w:ascii="Times New Roman" w:eastAsia="Times" w:hAnsi="Times New Roman"/>
          <w:i/>
          <w:sz w:val="20"/>
        </w:rPr>
        <w:t xml:space="preserve"> </w:t>
      </w:r>
      <w:r w:rsidRPr="009A5678">
        <w:rPr>
          <w:rFonts w:ascii="Times New Roman" w:eastAsia="Times" w:hAnsi="Times New Roman"/>
          <w:b w:val="0"/>
          <w:sz w:val="20"/>
        </w:rPr>
        <w:t>что и у емкости.</w:t>
      </w:r>
      <w:r w:rsidRPr="009A5678">
        <w:rPr>
          <w:rFonts w:ascii="Times New Roman" w:eastAsia="Times" w:hAnsi="Times New Roman"/>
          <w:i/>
          <w:sz w:val="20"/>
        </w:rPr>
        <w:t xml:space="preserve"> </w:t>
      </w:r>
      <w:r w:rsidRPr="009A5678">
        <w:rPr>
          <w:rFonts w:ascii="Times New Roman" w:eastAsia="Times" w:hAnsi="Times New Roman"/>
          <w:b w:val="0"/>
          <w:sz w:val="20"/>
        </w:rPr>
        <w:t>Раскройте раздел</w:t>
      </w:r>
      <w:r w:rsidRPr="009A5678">
        <w:rPr>
          <w:rFonts w:ascii="Times New Roman" w:eastAsia="Times" w:hAnsi="Times New Roman"/>
          <w:i/>
          <w:sz w:val="20"/>
        </w:rPr>
        <w:t xml:space="preserve"> материал </w:t>
      </w:r>
      <w:r w:rsidRPr="009A5678">
        <w:rPr>
          <w:rFonts w:ascii="Times New Roman" w:eastAsia="Times" w:hAnsi="Times New Roman"/>
          <w:b w:val="0"/>
          <w:sz w:val="20"/>
        </w:rPr>
        <w:t xml:space="preserve">двойным щелчком мыши по подчеркнутой строчке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если слой еще не раскрыт. Выберите значение </w:t>
      </w:r>
      <w:r w:rsidRPr="009A5678">
        <w:rPr>
          <w:rFonts w:ascii="Times New Roman" w:eastAsia="Times" w:hAnsi="Times New Roman"/>
          <w:i/>
          <w:sz w:val="20"/>
        </w:rPr>
        <w:t>true</w:t>
      </w:r>
      <w:r w:rsidRPr="009A5678">
        <w:rPr>
          <w:rFonts w:ascii="Times New Roman" w:eastAsia="Times" w:hAnsi="Times New Roman"/>
          <w:b w:val="0"/>
          <w:sz w:val="20"/>
        </w:rPr>
        <w:t xml:space="preserve"> в поле </w:t>
      </w:r>
      <w:r w:rsidRPr="009A5678">
        <w:rPr>
          <w:rFonts w:ascii="Times New Roman" w:eastAsia="Times" w:hAnsi="Times New Roman"/>
          <w:i/>
          <w:sz w:val="20"/>
        </w:rPr>
        <w:t>выбрать из списка</w:t>
      </w:r>
      <w:r w:rsidRPr="009A5678">
        <w:rPr>
          <w:rFonts w:ascii="Times New Roman" w:eastAsia="Times" w:hAnsi="Times New Roman"/>
          <w:b w:val="0"/>
          <w:sz w:val="20"/>
        </w:rPr>
        <w:t xml:space="preserve">. Выберите требуемый материал в поле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к примеру, олово. В поле </w:t>
      </w:r>
      <w:r w:rsidRPr="009A5678">
        <w:rPr>
          <w:rFonts w:ascii="Times New Roman" w:eastAsia="Times" w:hAnsi="Times New Roman"/>
          <w:i/>
          <w:sz w:val="20"/>
        </w:rPr>
        <w:t xml:space="preserve">стандартная гравировка </w:t>
      </w:r>
      <w:r w:rsidRPr="009A5678">
        <w:rPr>
          <w:rFonts w:ascii="Times New Roman" w:eastAsia="Times" w:hAnsi="Times New Roman"/>
          <w:b w:val="0"/>
          <w:sz w:val="20"/>
        </w:rPr>
        <w:t>задайте гравировку,</w:t>
      </w:r>
      <w:r w:rsidRPr="009A5678">
        <w:rPr>
          <w:rFonts w:ascii="Times New Roman" w:eastAsia="Times" w:hAnsi="Times New Roman"/>
          <w:i/>
          <w:sz w:val="20"/>
        </w:rPr>
        <w:t xml:space="preserve"> </w:t>
      </w:r>
      <w:r w:rsidRPr="009A5678">
        <w:rPr>
          <w:rFonts w:ascii="Times New Roman" w:eastAsia="Times" w:hAnsi="Times New Roman"/>
          <w:b w:val="0"/>
          <w:sz w:val="20"/>
        </w:rPr>
        <w:t>к примеру,</w:t>
      </w:r>
      <w:r w:rsidRPr="009A5678">
        <w:rPr>
          <w:rFonts w:ascii="Times New Roman" w:eastAsia="Times" w:hAnsi="Times New Roman"/>
          <w:i/>
          <w:sz w:val="20"/>
        </w:rPr>
        <w:t xml:space="preserve"> </w:t>
      </w:r>
      <w:r w:rsidRPr="009A5678">
        <w:rPr>
          <w:rFonts w:ascii="Times New Roman" w:eastAsia="Times" w:hAnsi="Times New Roman"/>
          <w:b w:val="0"/>
          <w:sz w:val="20"/>
        </w:rPr>
        <w:t>шлифовку.</w:t>
      </w:r>
      <w:r w:rsidRPr="009A5678">
        <w:rPr>
          <w:rFonts w:ascii="Times New Roman" w:eastAsia="Times" w:hAnsi="Times New Roman"/>
          <w:i/>
          <w:sz w:val="20"/>
        </w:rPr>
        <w:t xml:space="preserve"> </w:t>
      </w:r>
      <w:r w:rsidRPr="009A5678">
        <w:rPr>
          <w:rFonts w:ascii="Times New Roman" w:eastAsia="Times" w:hAnsi="Times New Roman"/>
          <w:b w:val="0"/>
          <w:sz w:val="20"/>
        </w:rPr>
        <w:t>Емкость примет вид</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14:anchorId="394583C9" wp14:editId="3ADD8931">
            <wp:extent cx="804545" cy="197993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804545" cy="1979930"/>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Пример емкости</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8"/>
        </w:numPr>
        <w:ind w:firstLine="709"/>
        <w:jc w:val="both"/>
        <w:rPr>
          <w:rFonts w:ascii="Times New Roman" w:eastAsia="Times" w:hAnsi="Times New Roman"/>
          <w:b w:val="0"/>
          <w:sz w:val="20"/>
        </w:rPr>
      </w:pPr>
      <w:r w:rsidRPr="009A5678">
        <w:rPr>
          <w:rFonts w:ascii="Times New Roman" w:hAnsi="Times New Roman"/>
          <w:sz w:val="20"/>
        </w:rPr>
        <w:t>Создание насоса</w:t>
      </w:r>
      <w:r w:rsidRPr="009A5678">
        <w:rPr>
          <w:rFonts w:ascii="Times New Roman" w:eastAsia="Times" w:hAnsi="Times New Roman"/>
          <w:b w:val="0"/>
          <w:sz w:val="20"/>
        </w:rPr>
        <w:t>.</w:t>
      </w:r>
      <w:r w:rsidRPr="009A5678">
        <w:rPr>
          <w:rFonts w:ascii="Times New Roman" w:hAnsi="Times New Roman"/>
          <w:b w:val="0"/>
          <w:sz w:val="20"/>
        </w:rPr>
        <w:t xml:space="preserve"> Щелкните правой клавишей мыши по иконке </w:t>
      </w:r>
      <w:r w:rsidRPr="009A5678">
        <w:rPr>
          <w:rFonts w:ascii="Times New Roman" w:hAnsi="Times New Roman"/>
          <w:b w:val="0"/>
          <w:noProof/>
          <w:sz w:val="20"/>
        </w:rPr>
        <w:drawing>
          <wp:inline distT="0" distB="0" distL="0" distR="0" wp14:anchorId="5FE4E81A" wp14:editId="6BA91C56">
            <wp:extent cx="171450" cy="17145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14:anchorId="51B108DA" wp14:editId="0FAD658B">
            <wp:extent cx="190500" cy="1905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 размещения</w:t>
      </w:r>
      <w:r w:rsidRPr="009A5678">
        <w:rPr>
          <w:rFonts w:ascii="Times New Roman" w:eastAsia="Times" w:hAnsi="Times New Roman"/>
          <w:b w:val="0"/>
          <w:sz w:val="20"/>
        </w:rPr>
        <w:t xml:space="preserve"> </w:t>
      </w:r>
      <w:r w:rsidRPr="009A5678">
        <w:rPr>
          <w:rFonts w:ascii="Times New Roman" w:hAnsi="Times New Roman"/>
          <w:b w:val="0"/>
          <w:sz w:val="20"/>
        </w:rPr>
        <w:t>насоса на экране задайте противоположные углы прямоугольника</w:t>
      </w:r>
      <w:r w:rsidRPr="009A5678">
        <w:rPr>
          <w:rFonts w:ascii="Times New Roman" w:eastAsia="Times" w:hAnsi="Times New Roman"/>
          <w:b w:val="0"/>
          <w:sz w:val="20"/>
        </w:rPr>
        <w:t>,</w:t>
      </w:r>
      <w:r w:rsidRPr="009A5678">
        <w:rPr>
          <w:rFonts w:ascii="Times New Roman" w:hAnsi="Times New Roman"/>
          <w:b w:val="0"/>
          <w:sz w:val="20"/>
        </w:rPr>
        <w:t xml:space="preserve"> в который будет вписан насос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иконке </w:t>
      </w:r>
      <w:r w:rsidRPr="009A5678">
        <w:rPr>
          <w:rFonts w:ascii="Times New Roman" w:hAnsi="Times New Roman"/>
          <w:b w:val="0"/>
          <w:noProof/>
          <w:sz w:val="20"/>
        </w:rPr>
        <w:drawing>
          <wp:inline distT="0" distB="0" distL="0" distR="0" wp14:anchorId="0A1D50E1" wp14:editId="21B470E0">
            <wp:extent cx="219075" cy="18097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Выделите насос</w:t>
      </w:r>
      <w:r w:rsidRPr="009A5678">
        <w:rPr>
          <w:rFonts w:ascii="Times New Roman" w:eastAsia="Times" w:hAnsi="Times New Roman"/>
          <w:b w:val="0"/>
          <w:sz w:val="20"/>
        </w:rPr>
        <w:t xml:space="preserve">. </w:t>
      </w:r>
      <w:r w:rsidRPr="009A5678">
        <w:rPr>
          <w:rFonts w:ascii="Times New Roman" w:hAnsi="Times New Roman"/>
          <w:b w:val="0"/>
          <w:sz w:val="20"/>
        </w:rPr>
        <w:t>Если не открылось окно</w:t>
      </w:r>
      <w:r w:rsidRPr="009A5678">
        <w:rPr>
          <w:rFonts w:ascii="Times New Roman" w:eastAsia="Times" w:hAnsi="Times New Roman"/>
          <w:b w:val="0"/>
          <w:sz w:val="20"/>
        </w:rPr>
        <w:t xml:space="preserve"> свойств насоса, дважды щелкните левой клавишей мыши по созданному насосу. Раскройте раздел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двойным щелчком по подчеркнутому тексту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если он не раскрыт еще. В поле </w:t>
      </w:r>
      <w:r w:rsidRPr="009A5678">
        <w:rPr>
          <w:rFonts w:ascii="Times New Roman" w:eastAsia="Times" w:hAnsi="Times New Roman"/>
          <w:i/>
          <w:sz w:val="20"/>
        </w:rPr>
        <w:t>выбрать из списка</w:t>
      </w:r>
      <w:r w:rsidRPr="009A5678">
        <w:rPr>
          <w:rFonts w:ascii="Times New Roman" w:eastAsia="Times" w:hAnsi="Times New Roman"/>
          <w:b w:val="0"/>
          <w:sz w:val="20"/>
        </w:rPr>
        <w:t xml:space="preserve"> установит значение </w:t>
      </w:r>
      <w:r w:rsidRPr="009A5678">
        <w:rPr>
          <w:rFonts w:ascii="Times New Roman" w:eastAsia="Times" w:hAnsi="Times New Roman"/>
          <w:i/>
          <w:sz w:val="20"/>
        </w:rPr>
        <w:t>true</w:t>
      </w:r>
      <w:r w:rsidRPr="009A5678">
        <w:rPr>
          <w:rFonts w:ascii="Times New Roman" w:eastAsia="Times" w:hAnsi="Times New Roman"/>
          <w:b w:val="0"/>
          <w:sz w:val="20"/>
        </w:rPr>
        <w:t xml:space="preserve">. В поле </w:t>
      </w:r>
      <w:r w:rsidRPr="009A5678">
        <w:rPr>
          <w:rFonts w:ascii="Times New Roman" w:eastAsia="Times" w:hAnsi="Times New Roman"/>
          <w:i/>
          <w:sz w:val="20"/>
        </w:rPr>
        <w:lastRenderedPageBreak/>
        <w:t>материал</w:t>
      </w:r>
      <w:r w:rsidRPr="009A5678">
        <w:rPr>
          <w:rFonts w:ascii="Times New Roman" w:eastAsia="Times" w:hAnsi="Times New Roman"/>
          <w:b w:val="0"/>
          <w:sz w:val="20"/>
        </w:rPr>
        <w:t xml:space="preserve"> выберите необходимый материал, к примеру, пластик черный. В поле </w:t>
      </w:r>
      <w:r w:rsidRPr="009A5678">
        <w:rPr>
          <w:rFonts w:ascii="Times New Roman" w:eastAsia="Times" w:hAnsi="Times New Roman"/>
          <w:i/>
          <w:sz w:val="20"/>
        </w:rPr>
        <w:t>форма насоса</w:t>
      </w:r>
      <w:r w:rsidRPr="009A5678">
        <w:rPr>
          <w:rFonts w:ascii="Times New Roman" w:eastAsia="Times" w:hAnsi="Times New Roman"/>
          <w:b w:val="0"/>
          <w:sz w:val="20"/>
        </w:rPr>
        <w:t xml:space="preserve"> выберите нужную форму насоса. Статическое изображение примет вид</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noProof/>
          <w:sz w:val="20"/>
        </w:rPr>
        <w:drawing>
          <wp:inline distT="0" distB="0" distL="0" distR="0" wp14:anchorId="225B1080" wp14:editId="1A94D126">
            <wp:extent cx="3816350" cy="175577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6350" cy="1755775"/>
                    </a:xfrm>
                    <a:prstGeom prst="rect">
                      <a:avLst/>
                    </a:prstGeom>
                    <a:noFill/>
                  </pic:spPr>
                </pic:pic>
              </a:graphicData>
            </a:graphic>
          </wp:inline>
        </w:drawing>
      </w:r>
      <w:bookmarkStart w:id="70" w:name="page110"/>
      <w:bookmarkEnd w:id="70"/>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Размещение насоса</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9"/>
        </w:numPr>
        <w:ind w:firstLine="709"/>
        <w:jc w:val="both"/>
        <w:rPr>
          <w:rFonts w:ascii="Times New Roman" w:hAnsi="Times New Roman"/>
          <w:b w:val="0"/>
          <w:sz w:val="20"/>
        </w:rPr>
      </w:pPr>
      <w:r w:rsidRPr="009A5678">
        <w:rPr>
          <w:rFonts w:ascii="Times New Roman" w:hAnsi="Times New Roman"/>
          <w:sz w:val="20"/>
        </w:rPr>
        <w:t>Создание труб</w:t>
      </w:r>
      <w:r w:rsidRPr="009A5678">
        <w:rPr>
          <w:rFonts w:ascii="Times New Roman" w:eastAsia="Times" w:hAnsi="Times New Roman"/>
          <w:sz w:val="20"/>
        </w:rPr>
        <w:t>.</w:t>
      </w:r>
      <w:r w:rsidRPr="009A5678">
        <w:rPr>
          <w:rFonts w:ascii="Times New Roman" w:hAnsi="Times New Roman"/>
          <w:b w:val="0"/>
          <w:sz w:val="20"/>
        </w:rPr>
        <w:t xml:space="preserve"> Щелкните правой клавишей мыши по иконке </w:t>
      </w:r>
      <w:r w:rsidRPr="009A5678">
        <w:rPr>
          <w:rFonts w:ascii="Times New Roman" w:hAnsi="Times New Roman"/>
          <w:b w:val="0"/>
          <w:noProof/>
          <w:sz w:val="20"/>
        </w:rPr>
        <w:drawing>
          <wp:inline distT="0" distB="0" distL="0" distR="0" wp14:anchorId="5A285FB1" wp14:editId="59EBEEAD">
            <wp:extent cx="190500" cy="1905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14:anchorId="4B3059D5" wp14:editId="18F32B4E">
            <wp:extent cx="161925" cy="17145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Создайте трубу</w:t>
      </w:r>
      <w:r w:rsidRPr="009A5678">
        <w:rPr>
          <w:rFonts w:ascii="Times New Roman" w:eastAsia="Times" w:hAnsi="Times New Roman"/>
          <w:b w:val="0"/>
          <w:sz w:val="20"/>
        </w:rPr>
        <w:t xml:space="preserve"> </w:t>
      </w:r>
      <w:r w:rsidRPr="009A5678">
        <w:rPr>
          <w:rFonts w:ascii="Times New Roman" w:hAnsi="Times New Roman"/>
          <w:b w:val="0"/>
          <w:sz w:val="20"/>
        </w:rPr>
        <w:t>по которой продукт поступает в емкость и по которой из емкости течет в насос</w:t>
      </w:r>
      <w:r w:rsidRPr="009A5678">
        <w:rPr>
          <w:rFonts w:ascii="Times New Roman" w:eastAsia="Times" w:hAnsi="Times New Roman"/>
          <w:b w:val="0"/>
          <w:sz w:val="20"/>
        </w:rPr>
        <w:t>.</w:t>
      </w:r>
      <w:r w:rsidRPr="009A5678">
        <w:rPr>
          <w:rFonts w:ascii="Times New Roman" w:hAnsi="Times New Roman"/>
          <w:b w:val="0"/>
          <w:sz w:val="20"/>
        </w:rPr>
        <w:t xml:space="preserve"> Для этого щелчком левой клавиши мыши отметьте местоположение начала трубы</w:t>
      </w:r>
      <w:r w:rsidRPr="009A5678">
        <w:rPr>
          <w:rFonts w:ascii="Times New Roman" w:eastAsia="Times" w:hAnsi="Times New Roman"/>
          <w:b w:val="0"/>
          <w:sz w:val="20"/>
        </w:rPr>
        <w:t>.</w:t>
      </w:r>
      <w:r w:rsidRPr="009A5678">
        <w:rPr>
          <w:rFonts w:ascii="Times New Roman" w:hAnsi="Times New Roman"/>
          <w:b w:val="0"/>
          <w:sz w:val="20"/>
        </w:rPr>
        <w:t xml:space="preserve"> Переведите курсор мыши в положение изгиба трубы и снова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Таким образом</w:t>
      </w:r>
      <w:r w:rsidRPr="009A5678">
        <w:rPr>
          <w:rFonts w:ascii="Times New Roman" w:eastAsia="Times" w:hAnsi="Times New Roman"/>
          <w:b w:val="0"/>
          <w:sz w:val="20"/>
        </w:rPr>
        <w:t>,</w:t>
      </w:r>
      <w:r w:rsidRPr="009A5678">
        <w:rPr>
          <w:rFonts w:ascii="Times New Roman" w:hAnsi="Times New Roman"/>
          <w:b w:val="0"/>
          <w:sz w:val="20"/>
        </w:rPr>
        <w:t xml:space="preserve"> отмечаются все точки изгиба трубы</w:t>
      </w:r>
      <w:r w:rsidRPr="009A5678">
        <w:rPr>
          <w:rFonts w:ascii="Times New Roman" w:eastAsia="Times" w:hAnsi="Times New Roman"/>
          <w:b w:val="0"/>
          <w:sz w:val="20"/>
        </w:rPr>
        <w:t>.</w:t>
      </w:r>
      <w:r w:rsidRPr="009A5678">
        <w:rPr>
          <w:rFonts w:ascii="Times New Roman" w:hAnsi="Times New Roman"/>
          <w:b w:val="0"/>
          <w:sz w:val="20"/>
        </w:rPr>
        <w:t xml:space="preserve"> Когда курсор переведен в положение</w:t>
      </w:r>
      <w:r w:rsidRPr="009A5678">
        <w:rPr>
          <w:rFonts w:ascii="Times New Roman" w:eastAsia="Times" w:hAnsi="Times New Roman"/>
          <w:b w:val="0"/>
          <w:sz w:val="20"/>
        </w:rPr>
        <w:t>,</w:t>
      </w:r>
      <w:r w:rsidRPr="009A5678">
        <w:rPr>
          <w:rFonts w:ascii="Times New Roman" w:hAnsi="Times New Roman"/>
          <w:b w:val="0"/>
          <w:sz w:val="20"/>
        </w:rPr>
        <w:t xml:space="preserve"> где размещается конец трубы</w:t>
      </w:r>
      <w:r w:rsidRPr="009A5678">
        <w:rPr>
          <w:rFonts w:ascii="Times New Roman" w:eastAsia="Times" w:hAnsi="Times New Roman"/>
          <w:b w:val="0"/>
          <w:sz w:val="20"/>
        </w:rPr>
        <w:t>,</w:t>
      </w:r>
      <w:r w:rsidRPr="009A5678">
        <w:rPr>
          <w:rFonts w:ascii="Times New Roman" w:hAnsi="Times New Roman"/>
          <w:b w:val="0"/>
          <w:sz w:val="20"/>
        </w:rPr>
        <w:t xml:space="preserve"> щелкните правой кнопкой мыши</w:t>
      </w:r>
      <w:r w:rsidRPr="009A5678">
        <w:rPr>
          <w:rFonts w:ascii="Times New Roman" w:eastAsia="Times" w:hAnsi="Times New Roman"/>
          <w:b w:val="0"/>
          <w:sz w:val="20"/>
        </w:rPr>
        <w:t>,</w:t>
      </w:r>
      <w:r w:rsidRPr="009A5678">
        <w:rPr>
          <w:rFonts w:ascii="Times New Roman" w:hAnsi="Times New Roman"/>
          <w:b w:val="0"/>
          <w:sz w:val="20"/>
        </w:rPr>
        <w:t xml:space="preserve"> завершая создание текущей трубы</w:t>
      </w:r>
      <w:r w:rsidRPr="009A5678">
        <w:rPr>
          <w:rFonts w:ascii="Times New Roman" w:eastAsia="Times" w:hAnsi="Times New Roman"/>
          <w:b w:val="0"/>
          <w:sz w:val="20"/>
        </w:rPr>
        <w:t>.</w:t>
      </w:r>
      <w:r w:rsidRPr="009A5678">
        <w:rPr>
          <w:rFonts w:ascii="Times New Roman" w:hAnsi="Times New Roman"/>
          <w:b w:val="0"/>
          <w:sz w:val="20"/>
        </w:rPr>
        <w:t xml:space="preserve"> Создайте аналогично трубу</w:t>
      </w:r>
      <w:r w:rsidRPr="009A5678">
        <w:rPr>
          <w:rFonts w:ascii="Times New Roman" w:eastAsia="Times" w:hAnsi="Times New Roman"/>
          <w:b w:val="0"/>
          <w:sz w:val="20"/>
        </w:rPr>
        <w:t>,</w:t>
      </w:r>
      <w:r w:rsidRPr="009A5678">
        <w:rPr>
          <w:rFonts w:ascii="Times New Roman" w:hAnsi="Times New Roman"/>
          <w:b w:val="0"/>
          <w:sz w:val="20"/>
        </w:rPr>
        <w:t xml:space="preserve"> по которой продукт поступает в насос и вытекает из него</w:t>
      </w:r>
      <w:r w:rsidRPr="009A5678">
        <w:rPr>
          <w:rFonts w:ascii="Times New Roman" w:eastAsia="Times" w:hAnsi="Times New Roman"/>
          <w:b w:val="0"/>
          <w:sz w:val="20"/>
        </w:rPr>
        <w:t>.</w:t>
      </w:r>
      <w:r w:rsidRPr="009A5678">
        <w:rPr>
          <w:rFonts w:ascii="Times New Roman" w:hAnsi="Times New Roman"/>
          <w:b w:val="0"/>
          <w:sz w:val="20"/>
        </w:rPr>
        <w:t xml:space="preserve"> Для редактирования свойств каждой трубы выделите трубу</w:t>
      </w:r>
      <w:r w:rsidRPr="009A5678">
        <w:rPr>
          <w:rFonts w:ascii="Times New Roman" w:eastAsia="Times" w:hAnsi="Times New Roman"/>
          <w:b w:val="0"/>
          <w:sz w:val="20"/>
        </w:rPr>
        <w:t>.</w:t>
      </w:r>
      <w:r w:rsidRPr="009A5678">
        <w:rPr>
          <w:rFonts w:ascii="Times New Roman" w:hAnsi="Times New Roman"/>
          <w:b w:val="0"/>
          <w:sz w:val="20"/>
        </w:rPr>
        <w:t xml:space="preserve"> Если не открылось окно свойств</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трубе</w:t>
      </w:r>
      <w:r w:rsidRPr="009A5678">
        <w:rPr>
          <w:rFonts w:ascii="Times New Roman" w:eastAsia="Times" w:hAnsi="Times New Roman"/>
          <w:b w:val="0"/>
          <w:sz w:val="20"/>
        </w:rPr>
        <w:t>.</w:t>
      </w:r>
      <w:r w:rsidRPr="009A5678">
        <w:rPr>
          <w:rFonts w:ascii="Times New Roman" w:hAnsi="Times New Roman"/>
          <w:b w:val="0"/>
          <w:sz w:val="20"/>
        </w:rPr>
        <w:t xml:space="preserve"> В поле толщина подберите толщину каждой трубы</w:t>
      </w:r>
      <w:r w:rsidRPr="009A5678">
        <w:rPr>
          <w:rFonts w:ascii="Times New Roman" w:eastAsia="Times" w:hAnsi="Times New Roman"/>
          <w:b w:val="0"/>
          <w:sz w:val="20"/>
        </w:rPr>
        <w:t>,</w:t>
      </w:r>
      <w:r w:rsidRPr="009A5678">
        <w:rPr>
          <w:rFonts w:ascii="Times New Roman" w:hAnsi="Times New Roman"/>
          <w:b w:val="0"/>
          <w:sz w:val="20"/>
        </w:rPr>
        <w:t xml:space="preserve"> которая лучше будет подходить для рисунка</w:t>
      </w:r>
      <w:r w:rsidRPr="009A5678">
        <w:rPr>
          <w:rFonts w:ascii="Times New Roman" w:eastAsia="Times" w:hAnsi="Times New Roman"/>
          <w:b w:val="0"/>
          <w:sz w:val="20"/>
        </w:rPr>
        <w:t>.</w:t>
      </w:r>
      <w:r w:rsidRPr="009A5678">
        <w:rPr>
          <w:rFonts w:ascii="Times New Roman" w:hAnsi="Times New Roman"/>
          <w:b w:val="0"/>
          <w:sz w:val="20"/>
        </w:rPr>
        <w:t xml:space="preserve"> В поле базовый цвет выберите необходимый цвет</w:t>
      </w:r>
      <w:r w:rsidRPr="009A5678">
        <w:rPr>
          <w:rFonts w:ascii="Times New Roman" w:eastAsia="Times" w:hAnsi="Times New Roman"/>
          <w:b w:val="0"/>
          <w:sz w:val="20"/>
        </w:rPr>
        <w:t>,</w:t>
      </w:r>
      <w:r w:rsidRPr="009A5678">
        <w:rPr>
          <w:rFonts w:ascii="Times New Roman" w:hAnsi="Times New Roman"/>
          <w:b w:val="0"/>
          <w:sz w:val="20"/>
        </w:rPr>
        <w:t xml:space="preserve"> к примеру </w:t>
      </w:r>
      <w:r w:rsidRPr="009A5678">
        <w:rPr>
          <w:rFonts w:ascii="Times New Roman" w:hAnsi="Times New Roman"/>
          <w:b w:val="0"/>
          <w:noProof/>
          <w:sz w:val="20"/>
        </w:rPr>
        <w:drawing>
          <wp:inline distT="0" distB="0" distL="0" distR="0" wp14:anchorId="43D10A88" wp14:editId="458DC9EA">
            <wp:extent cx="171450" cy="1905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Статическое изображение примет вид</w:t>
      </w:r>
      <w:r w:rsidRPr="009A5678">
        <w:rPr>
          <w:rFonts w:ascii="Times New Roman" w:eastAsia="Times" w:hAnsi="Times New Roman"/>
          <w:b w:val="0"/>
          <w:sz w:val="20"/>
        </w:rPr>
        <w:t xml:space="preserve">, </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14:anchorId="6B87ECEC" wp14:editId="58990E8C">
            <wp:extent cx="5230495" cy="240919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230495" cy="2409190"/>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Создание труб</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90"/>
        </w:numPr>
        <w:tabs>
          <w:tab w:val="left" w:pos="1420"/>
        </w:tabs>
        <w:ind w:firstLine="709"/>
        <w:jc w:val="both"/>
        <w:rPr>
          <w:rFonts w:ascii="Times New Roman" w:eastAsia="Times" w:hAnsi="Times New Roman"/>
          <w:b w:val="0"/>
          <w:sz w:val="20"/>
        </w:rPr>
      </w:pPr>
      <w:bookmarkStart w:id="71" w:name="page111"/>
      <w:bookmarkEnd w:id="71"/>
      <w:r w:rsidRPr="009A5678">
        <w:rPr>
          <w:rFonts w:ascii="Times New Roman" w:hAnsi="Times New Roman"/>
          <w:sz w:val="20"/>
        </w:rPr>
        <w:t>Создание динамического изображения</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a.  </w:t>
      </w:r>
      <w:r w:rsidRPr="009A5678">
        <w:rPr>
          <w:rFonts w:ascii="Times New Roman" w:hAnsi="Times New Roman"/>
          <w:b w:val="0"/>
          <w:sz w:val="20"/>
        </w:rPr>
        <w:t>Импорт изображения</w:t>
      </w:r>
      <w:r w:rsidRPr="009A5678">
        <w:rPr>
          <w:rFonts w:ascii="Times New Roman" w:eastAsia="Times" w:hAnsi="Times New Roman"/>
          <w:b w:val="0"/>
          <w:sz w:val="20"/>
        </w:rPr>
        <w:t xml:space="preserve">. </w:t>
      </w:r>
      <w:r w:rsidRPr="009A5678">
        <w:rPr>
          <w:rFonts w:ascii="Times New Roman" w:hAnsi="Times New Roman"/>
          <w:b w:val="0"/>
          <w:sz w:val="20"/>
        </w:rPr>
        <w:t>Выделите строку</w:t>
      </w:r>
      <w:r w:rsidRPr="009A5678">
        <w:rPr>
          <w:rFonts w:ascii="Times New Roman" w:eastAsia="Times" w:hAnsi="Times New Roman"/>
          <w:b w:val="0"/>
          <w:sz w:val="20"/>
        </w:rPr>
        <w:t xml:space="preserve"> </w:t>
      </w:r>
      <w:r w:rsidRPr="009A5678">
        <w:rPr>
          <w:rFonts w:ascii="Times New Roman" w:hAnsi="Times New Roman"/>
          <w:i/>
          <w:sz w:val="20"/>
        </w:rPr>
        <w:t>ресурсы</w:t>
      </w:r>
      <w:r w:rsidRPr="009A5678">
        <w:rPr>
          <w:rFonts w:ascii="Times New Roman" w:eastAsia="Times" w:hAnsi="Times New Roman"/>
          <w:b w:val="0"/>
          <w:sz w:val="20"/>
        </w:rPr>
        <w:t xml:space="preserve"> </w:t>
      </w:r>
      <w:r w:rsidRPr="009A5678">
        <w:rPr>
          <w:rFonts w:ascii="Times New Roman" w:hAnsi="Times New Roman"/>
          <w:b w:val="0"/>
          <w:sz w:val="20"/>
        </w:rPr>
        <w:t>навигатора</w:t>
      </w:r>
      <w:r w:rsidRPr="009A5678">
        <w:rPr>
          <w:rFonts w:ascii="Times New Roman" w:eastAsia="Times" w:hAnsi="Times New Roman"/>
          <w:b w:val="0"/>
          <w:sz w:val="20"/>
        </w:rPr>
        <w:t xml:space="preserve"> </w:t>
      </w:r>
      <w:r w:rsidRPr="009A5678">
        <w:rPr>
          <w:rFonts w:ascii="Times New Roman" w:hAnsi="Times New Roman"/>
          <w:b w:val="0"/>
          <w:sz w:val="20"/>
        </w:rPr>
        <w:t>проекта</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Выберите строку </w:t>
      </w:r>
      <w:r w:rsidRPr="009A5678">
        <w:rPr>
          <w:rFonts w:ascii="Times New Roman" w:hAnsi="Times New Roman"/>
          <w:i/>
          <w:sz w:val="20"/>
        </w:rPr>
        <w:t>создать группу</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групп выберите </w:t>
      </w:r>
      <w:r w:rsidRPr="009A5678">
        <w:rPr>
          <w:rFonts w:ascii="Times New Roman" w:hAnsi="Times New Roman"/>
          <w:i/>
          <w:sz w:val="20"/>
        </w:rPr>
        <w:t>картинки</w:t>
      </w:r>
      <w:r w:rsidRPr="009A5678">
        <w:rPr>
          <w:rFonts w:ascii="Times New Roman" w:hAnsi="Times New Roman"/>
          <w:b w:val="0"/>
          <w:sz w:val="20"/>
        </w:rPr>
        <w:t>.</w:t>
      </w:r>
    </w:p>
    <w:p w:rsidR="00417489" w:rsidRPr="009A5678" w:rsidRDefault="00417489" w:rsidP="009A5678">
      <w:pPr>
        <w:ind w:firstLine="709"/>
        <w:rPr>
          <w:rFonts w:ascii="Times New Roman"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lastRenderedPageBreak/>
        <w:drawing>
          <wp:inline distT="0" distB="0" distL="0" distR="0" wp14:anchorId="02CFF199" wp14:editId="7E741ACC">
            <wp:extent cx="3730625" cy="143383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730625" cy="143383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группы картинки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Выделите созданную группу картинки</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выберите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компонентов выберите библиотеку изображений</w:t>
      </w:r>
      <w:r w:rsidRPr="009A5678">
        <w:rPr>
          <w:rFonts w:ascii="Times New Roman" w:eastAsia="Times" w:hAnsi="Times New Roman"/>
          <w:b w:val="0"/>
          <w:sz w:val="20"/>
        </w:rPr>
        <w:t>.</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14:anchorId="4735085C" wp14:editId="588E92C1">
            <wp:extent cx="3840480" cy="160909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840480" cy="160909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библиотеки изображений</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hAnsi="Times New Roman"/>
          <w:b w:val="0"/>
          <w:sz w:val="20"/>
        </w:rPr>
      </w:pPr>
      <w:r w:rsidRPr="009A5678">
        <w:rPr>
          <w:rFonts w:ascii="Times New Roman" w:hAnsi="Times New Roman"/>
          <w:b w:val="0"/>
          <w:sz w:val="20"/>
        </w:rPr>
        <w:t xml:space="preserve">Для импортирования изображения дважды щелкните левой клавишей мыши по созданной </w:t>
      </w:r>
      <w:r w:rsidRPr="009A5678">
        <w:rPr>
          <w:rFonts w:ascii="Times New Roman" w:hAnsi="Times New Roman"/>
          <w:i/>
          <w:sz w:val="20"/>
        </w:rPr>
        <w:t>библиотеке изображений</w:t>
      </w:r>
      <w:r w:rsidRPr="009A5678">
        <w:rPr>
          <w:rFonts w:ascii="Times New Roman" w:eastAsia="Times" w:hAnsi="Times New Roman"/>
          <w:b w:val="0"/>
          <w:sz w:val="20"/>
        </w:rPr>
        <w:t>.</w:t>
      </w:r>
      <w:r w:rsidRPr="009A5678">
        <w:rPr>
          <w:rFonts w:ascii="Times New Roman" w:hAnsi="Times New Roman"/>
          <w:b w:val="0"/>
          <w:sz w:val="20"/>
        </w:rPr>
        <w:t xml:space="preserve"> Откроется пустое окно</w:t>
      </w:r>
      <w:r w:rsidRPr="009A5678">
        <w:rPr>
          <w:rFonts w:ascii="Times New Roman" w:eastAsia="Times" w:hAnsi="Times New Roman"/>
          <w:b w:val="0"/>
          <w:sz w:val="20"/>
        </w:rPr>
        <w:t>.</w:t>
      </w:r>
      <w:r w:rsidRPr="009A5678">
        <w:rPr>
          <w:rFonts w:ascii="Times New Roman" w:hAnsi="Times New Roman"/>
          <w:b w:val="0"/>
          <w:sz w:val="20"/>
        </w:rPr>
        <w:t xml:space="preserve"> В данном пустом окне вызовите контекстное меню и выберите </w:t>
      </w:r>
      <w:r w:rsidRPr="009A5678">
        <w:rPr>
          <w:rFonts w:ascii="Times New Roman" w:hAnsi="Times New Roman"/>
          <w:i/>
          <w:sz w:val="20"/>
        </w:rPr>
        <w:t>импортировать</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Откроется диалоговое окно для открывания графического</w:t>
      </w:r>
      <w:r w:rsidRPr="009A5678">
        <w:rPr>
          <w:rFonts w:ascii="Times New Roman" w:hAnsi="Times New Roman"/>
          <w:i/>
          <w:sz w:val="20"/>
        </w:rPr>
        <w:t xml:space="preserve"> </w:t>
      </w:r>
      <w:r w:rsidRPr="009A5678">
        <w:rPr>
          <w:rFonts w:ascii="Times New Roman" w:hAnsi="Times New Roman"/>
          <w:b w:val="0"/>
          <w:sz w:val="20"/>
        </w:rPr>
        <w:t>файла</w:t>
      </w:r>
      <w:r w:rsidRPr="009A5678">
        <w:rPr>
          <w:rFonts w:ascii="Times New Roman" w:eastAsia="Times" w:hAnsi="Times New Roman"/>
          <w:b w:val="0"/>
          <w:sz w:val="20"/>
        </w:rPr>
        <w:t>.</w:t>
      </w:r>
      <w:r w:rsidRPr="009A5678">
        <w:rPr>
          <w:rFonts w:ascii="Times New Roman" w:hAnsi="Times New Roman"/>
          <w:b w:val="0"/>
          <w:sz w:val="20"/>
        </w:rPr>
        <w:t xml:space="preserve"> Откройте графический файл изображения</w:t>
      </w:r>
      <w:r w:rsidRPr="009A5678">
        <w:rPr>
          <w:rFonts w:ascii="Times New Roman" w:eastAsia="Times" w:hAnsi="Times New Roman"/>
          <w:b w:val="0"/>
          <w:sz w:val="20"/>
        </w:rPr>
        <w:t>,</w:t>
      </w:r>
      <w:r w:rsidRPr="009A5678">
        <w:rPr>
          <w:rFonts w:ascii="Times New Roman" w:hAnsi="Times New Roman"/>
          <w:b w:val="0"/>
          <w:sz w:val="20"/>
        </w:rPr>
        <w:t xml:space="preserve"> которое будет использоваться в дальнейшем</w:t>
      </w:r>
      <w:r w:rsidRPr="009A5678">
        <w:rPr>
          <w:rFonts w:ascii="Times New Roman" w:eastAsia="Times" w:hAnsi="Times New Roman"/>
          <w:b w:val="0"/>
          <w:sz w:val="20"/>
        </w:rPr>
        <w:t>.</w:t>
      </w:r>
    </w:p>
    <w:p w:rsidR="00417489" w:rsidRPr="009A5678" w:rsidRDefault="00417489" w:rsidP="009A5678">
      <w:pPr>
        <w:ind w:firstLine="709"/>
        <w:jc w:val="both"/>
        <w:rPr>
          <w:rFonts w:ascii="Times New Roman" w:hAnsi="Times New Roman"/>
          <w:b w:val="0"/>
          <w:sz w:val="20"/>
        </w:rPr>
      </w:pPr>
      <w:r w:rsidRPr="009A5678">
        <w:rPr>
          <w:rFonts w:ascii="Times New Roman" w:eastAsia="Times" w:hAnsi="Times New Roman"/>
          <w:b w:val="0"/>
          <w:sz w:val="20"/>
        </w:rPr>
        <w:t xml:space="preserve">b. </w:t>
      </w:r>
      <w:r w:rsidRPr="009A5678">
        <w:rPr>
          <w:rFonts w:ascii="Times New Roman" w:hAnsi="Times New Roman"/>
          <w:b w:val="0"/>
          <w:sz w:val="20"/>
        </w:rPr>
        <w:t>Создание динамической заливки</w:t>
      </w:r>
      <w:r w:rsidRPr="009A5678">
        <w:rPr>
          <w:rFonts w:ascii="Times New Roman" w:eastAsia="Times" w:hAnsi="Times New Roman"/>
          <w:b w:val="0"/>
          <w:sz w:val="20"/>
        </w:rPr>
        <w:t xml:space="preserve">. </w:t>
      </w:r>
      <w:r w:rsidRPr="009A5678">
        <w:rPr>
          <w:rFonts w:ascii="Times New Roman" w:hAnsi="Times New Roman"/>
          <w:b w:val="0"/>
          <w:sz w:val="20"/>
        </w:rPr>
        <w:t>Создайте многоугольник</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14:anchorId="70A0CE14" wp14:editId="640EB88B">
            <wp:extent cx="171450" cy="16192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на инструментальной</w:t>
      </w:r>
      <w:r w:rsidRPr="009A5678">
        <w:rPr>
          <w:rFonts w:ascii="Times New Roman" w:eastAsia="Times" w:hAnsi="Times New Roman"/>
          <w:b w:val="0"/>
          <w:sz w:val="20"/>
        </w:rPr>
        <w:t xml:space="preserve"> панели нет иконки </w:t>
      </w:r>
      <w:r w:rsidRPr="009A5678">
        <w:rPr>
          <w:rFonts w:ascii="Times New Roman" w:eastAsia="Times" w:hAnsi="Times New Roman"/>
          <w:b w:val="0"/>
          <w:noProof/>
          <w:sz w:val="20"/>
        </w:rPr>
        <w:drawing>
          <wp:inline distT="0" distB="0" distL="0" distR="0" wp14:anchorId="23CAA043" wp14:editId="2F72F62B">
            <wp:extent cx="171450" cy="16192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правой клавишей мыши по одной из иконок</w:t>
      </w:r>
      <w:r w:rsidRPr="009A5678">
        <w:rPr>
          <w:rFonts w:ascii="Times New Roman" w:eastAsia="Times" w:hAnsi="Times New Roman"/>
          <w:b w:val="0"/>
          <w:sz w:val="20"/>
        </w:rPr>
        <w:t>:</w:t>
      </w: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noProof/>
          <w:sz w:val="20"/>
        </w:rPr>
        <w:drawing>
          <wp:inline distT="0" distB="0" distL="0" distR="0" wp14:anchorId="685AA291" wp14:editId="781B716F">
            <wp:extent cx="200025" cy="171450"/>
            <wp:effectExtent l="0" t="0" r="9525" b="0"/>
            <wp:docPr id="2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4FDBAA95" wp14:editId="392BE853">
            <wp:extent cx="171450" cy="17145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647C9BF4" wp14:editId="1B77DDBF">
            <wp:extent cx="180975" cy="17145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14:anchorId="6082B6C3" wp14:editId="11AA3088">
            <wp:extent cx="152400" cy="14287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14:anchorId="49149524" wp14:editId="35AA67B6">
            <wp:extent cx="171450" cy="16192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w:t>
      </w:r>
      <w:r w:rsidRPr="009A5678">
        <w:rPr>
          <w:rFonts w:ascii="Times New Roman" w:eastAsia="Times" w:hAnsi="Times New Roman"/>
          <w:b w:val="0"/>
          <w:sz w:val="20"/>
        </w:rPr>
        <w:t xml:space="preserve"> </w:t>
      </w:r>
      <w:r w:rsidRPr="009A5678">
        <w:rPr>
          <w:rFonts w:ascii="Times New Roman" w:hAnsi="Times New Roman"/>
          <w:b w:val="0"/>
          <w:sz w:val="20"/>
        </w:rPr>
        <w:t>размещения многоугольника щелкните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многоугольника</w:t>
      </w:r>
      <w:r w:rsidRPr="009A5678">
        <w:rPr>
          <w:rFonts w:ascii="Times New Roman" w:eastAsia="Times" w:hAnsi="Times New Roman"/>
          <w:b w:val="0"/>
          <w:sz w:val="20"/>
        </w:rPr>
        <w:t>.</w:t>
      </w:r>
      <w:r w:rsidRPr="009A5678">
        <w:rPr>
          <w:rFonts w:ascii="Times New Roman" w:hAnsi="Times New Roman"/>
          <w:b w:val="0"/>
          <w:sz w:val="20"/>
        </w:rPr>
        <w:t xml:space="preserve"> Задайте точки излом щелчком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будут располагаться другие углы </w:t>
      </w:r>
      <w:bookmarkStart w:id="72" w:name="page112"/>
      <w:bookmarkEnd w:id="72"/>
      <w:r w:rsidRPr="009A5678">
        <w:rPr>
          <w:rFonts w:ascii="Times New Roman" w:hAnsi="Times New Roman"/>
          <w:b w:val="0"/>
          <w:sz w:val="20"/>
        </w:rPr>
        <w:t>многоугольника</w:t>
      </w:r>
      <w:r w:rsidRPr="009A5678">
        <w:rPr>
          <w:rFonts w:ascii="Times New Roman" w:eastAsia="Times" w:hAnsi="Times New Roman"/>
          <w:b w:val="0"/>
          <w:sz w:val="20"/>
        </w:rPr>
        <w:t>.</w:t>
      </w:r>
      <w:r w:rsidRPr="009A5678">
        <w:rPr>
          <w:rFonts w:ascii="Times New Roman" w:hAnsi="Times New Roman"/>
          <w:b w:val="0"/>
          <w:sz w:val="20"/>
        </w:rPr>
        <w:t xml:space="preserve"> Последний угол многоугольника следует отмечать щелчком правой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Результат создания многоугольника приведено ниже</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14:anchorId="65597E97" wp14:editId="355A6004">
            <wp:extent cx="4395361" cy="2023821"/>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4396705" cy="202444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многоугольники для заливки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Выделите созданный многоугольник</w:t>
      </w:r>
      <w:r w:rsidRPr="009A5678">
        <w:rPr>
          <w:rFonts w:ascii="Times New Roman" w:eastAsia="Times" w:hAnsi="Times New Roman"/>
          <w:b w:val="0"/>
          <w:sz w:val="20"/>
        </w:rPr>
        <w:t>.</w:t>
      </w:r>
      <w:r w:rsidRPr="009A5678">
        <w:rPr>
          <w:rFonts w:ascii="Times New Roman" w:hAnsi="Times New Roman"/>
          <w:b w:val="0"/>
          <w:sz w:val="20"/>
        </w:rPr>
        <w:t xml:space="preserve"> Если окно свойств не открылось</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созданному многоугольнику</w:t>
      </w:r>
      <w:r w:rsidRPr="009A5678">
        <w:rPr>
          <w:rFonts w:ascii="Times New Roman" w:eastAsia="Times" w:hAnsi="Times New Roman"/>
          <w:b w:val="0"/>
          <w:sz w:val="20"/>
        </w:rPr>
        <w:t>.</w:t>
      </w:r>
      <w:r w:rsidRPr="009A5678">
        <w:rPr>
          <w:rFonts w:ascii="Times New Roman" w:hAnsi="Times New Roman"/>
          <w:b w:val="0"/>
          <w:sz w:val="20"/>
        </w:rPr>
        <w:t xml:space="preserve"> Раскройте раздел </w:t>
      </w:r>
      <w:r w:rsidRPr="009A5678">
        <w:rPr>
          <w:rFonts w:ascii="Times New Roman" w:hAnsi="Times New Roman"/>
          <w:i/>
          <w:sz w:val="20"/>
        </w:rPr>
        <w:t>заливка</w:t>
      </w:r>
      <w:r w:rsidRPr="009A5678">
        <w:rPr>
          <w:rFonts w:ascii="Times New Roman" w:hAnsi="Times New Roman"/>
          <w:b w:val="0"/>
          <w:sz w:val="20"/>
        </w:rPr>
        <w:t xml:space="preserve"> двойным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если он не раскрыт</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стиль</w:t>
      </w:r>
      <w:r w:rsidRPr="009A5678">
        <w:rPr>
          <w:rFonts w:ascii="Times New Roman" w:hAnsi="Times New Roman"/>
          <w:b w:val="0"/>
          <w:sz w:val="20"/>
        </w:rPr>
        <w:t xml:space="preserve"> выберите без заливки</w:t>
      </w:r>
      <w:r w:rsidRPr="009A5678">
        <w:rPr>
          <w:rFonts w:ascii="Times New Roman" w:eastAsia="Times" w:hAnsi="Times New Roman"/>
          <w:b w:val="0"/>
          <w:sz w:val="20"/>
        </w:rPr>
        <w:t>.</w:t>
      </w:r>
      <w:r w:rsidRPr="009A5678">
        <w:rPr>
          <w:rFonts w:ascii="Times New Roman" w:hAnsi="Times New Roman"/>
          <w:b w:val="0"/>
          <w:sz w:val="20"/>
        </w:rPr>
        <w:t xml:space="preserve"> </w:t>
      </w: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 xml:space="preserve">Перейдите на закладку динамическая заливка </w:t>
      </w:r>
      <w:r w:rsidRPr="009A5678">
        <w:rPr>
          <w:rFonts w:ascii="Times New Roman" w:hAnsi="Times New Roman"/>
          <w:b w:val="0"/>
          <w:noProof/>
          <w:sz w:val="20"/>
        </w:rPr>
        <w:drawing>
          <wp:inline distT="0" distB="0" distL="0" distR="0" wp14:anchorId="67224847" wp14:editId="293BA8EE">
            <wp:extent cx="190500" cy="161925"/>
            <wp:effectExtent l="0" t="0" r="0" b="0"/>
            <wp:docPr id="29698" name="Рисунок 2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Поставьте флажок</w:t>
      </w:r>
      <w:r w:rsidRPr="009A5678">
        <w:rPr>
          <w:rFonts w:ascii="Times New Roman" w:eastAsia="Times" w:hAnsi="Times New Roman"/>
          <w:b w:val="0"/>
          <w:sz w:val="20"/>
        </w:rPr>
        <w:t xml:space="preserve"> </w:t>
      </w:r>
      <w:r w:rsidRPr="009A5678">
        <w:rPr>
          <w:rFonts w:ascii="Times New Roman" w:hAnsi="Times New Roman"/>
          <w:i/>
          <w:sz w:val="20"/>
        </w:rPr>
        <w:t>разрешено</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Раскройте раздел</w:t>
      </w:r>
      <w:r w:rsidRPr="009A5678">
        <w:rPr>
          <w:rFonts w:ascii="Times New Roman" w:hAnsi="Times New Roman"/>
          <w:i/>
          <w:sz w:val="20"/>
        </w:rPr>
        <w:t xml:space="preserve"> </w:t>
      </w:r>
      <w:r w:rsidRPr="009A5678">
        <w:rPr>
          <w:rFonts w:ascii="Times New Roman" w:eastAsia="Times" w:hAnsi="Times New Roman"/>
          <w:b w:val="0"/>
          <w:sz w:val="20"/>
        </w:rPr>
        <w:t>«</w:t>
      </w:r>
      <w:r w:rsidRPr="009A5678">
        <w:rPr>
          <w:rFonts w:ascii="Times New Roman" w:hAnsi="Times New Roman"/>
          <w:i/>
          <w:sz w:val="20"/>
        </w:rPr>
        <w:t>слой</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Для этого дважды щелкните левой</w:t>
      </w:r>
      <w:r w:rsidRPr="009A5678">
        <w:rPr>
          <w:rFonts w:ascii="Times New Roman" w:hAnsi="Times New Roman"/>
          <w:i/>
          <w:sz w:val="20"/>
        </w:rPr>
        <w:t xml:space="preserve"> </w:t>
      </w:r>
      <w:r w:rsidRPr="009A5678">
        <w:rPr>
          <w:rFonts w:ascii="Times New Roman" w:hAnsi="Times New Roman"/>
          <w:b w:val="0"/>
          <w:sz w:val="20"/>
        </w:rPr>
        <w:t xml:space="preserve">клавишей мыши на тексте </w:t>
      </w:r>
      <w:r w:rsidRPr="009A5678">
        <w:rPr>
          <w:rFonts w:ascii="Times New Roman" w:hAnsi="Times New Roman"/>
          <w:i/>
          <w:sz w:val="20"/>
        </w:rPr>
        <w:t>слой</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имя</w:t>
      </w:r>
      <w:r w:rsidRPr="009A5678">
        <w:rPr>
          <w:rFonts w:ascii="Times New Roman" w:hAnsi="Times New Roman"/>
          <w:b w:val="0"/>
          <w:sz w:val="20"/>
        </w:rPr>
        <w:t xml:space="preserve"> введите имя для слоя</w:t>
      </w:r>
      <w:r w:rsidRPr="009A5678">
        <w:rPr>
          <w:rFonts w:ascii="Times New Roman" w:eastAsia="Times" w:hAnsi="Times New Roman"/>
          <w:b w:val="0"/>
          <w:sz w:val="20"/>
        </w:rPr>
        <w:t>.</w:t>
      </w:r>
      <w:r w:rsidRPr="009A5678">
        <w:rPr>
          <w:rFonts w:ascii="Times New Roman" w:hAnsi="Times New Roman"/>
          <w:b w:val="0"/>
          <w:sz w:val="20"/>
        </w:rPr>
        <w:t xml:space="preserve"> Произведите привязку слоя к аргументу</w:t>
      </w:r>
      <w:r w:rsidRPr="009A5678">
        <w:rPr>
          <w:rFonts w:ascii="Times New Roman" w:eastAsia="Times" w:hAnsi="Times New Roman"/>
          <w:b w:val="0"/>
          <w:sz w:val="20"/>
        </w:rPr>
        <w:t>,</w:t>
      </w:r>
      <w:r w:rsidRPr="009A5678">
        <w:rPr>
          <w:rFonts w:ascii="Times New Roman" w:hAnsi="Times New Roman"/>
          <w:b w:val="0"/>
          <w:sz w:val="20"/>
        </w:rPr>
        <w:t xml:space="preserve"> посредством которого произведена привязка тренда к канала</w:t>
      </w:r>
      <w:r w:rsidRPr="009A5678">
        <w:rPr>
          <w:rFonts w:ascii="Times New Roman" w:eastAsia="Times" w:hAnsi="Times New Roman"/>
          <w:b w:val="0"/>
          <w:sz w:val="20"/>
        </w:rPr>
        <w:t>,</w:t>
      </w:r>
      <w:r w:rsidRPr="009A5678">
        <w:rPr>
          <w:rFonts w:ascii="Times New Roman" w:hAnsi="Times New Roman"/>
          <w:b w:val="0"/>
          <w:sz w:val="20"/>
        </w:rPr>
        <w:t xml:space="preserve"> хранящему значение уровня продукта в емкости </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тип заливки</w:t>
      </w:r>
      <w:r w:rsidRPr="009A5678">
        <w:rPr>
          <w:rFonts w:ascii="Times New Roman" w:hAnsi="Times New Roman"/>
          <w:b w:val="0"/>
          <w:sz w:val="20"/>
        </w:rPr>
        <w:t xml:space="preserve"> выберите </w:t>
      </w:r>
      <w:r w:rsidRPr="009A5678">
        <w:rPr>
          <w:rFonts w:ascii="Times New Roman" w:hAnsi="Times New Roman"/>
          <w:b w:val="0"/>
          <w:sz w:val="20"/>
        </w:rPr>
        <w:lastRenderedPageBreak/>
        <w:t>изображение</w:t>
      </w:r>
      <w:r w:rsidRPr="009A5678">
        <w:rPr>
          <w:rFonts w:ascii="Times New Roman" w:eastAsia="Times" w:hAnsi="Times New Roman"/>
          <w:b w:val="0"/>
          <w:sz w:val="20"/>
        </w:rPr>
        <w:t>.</w:t>
      </w:r>
      <w:r w:rsidRPr="009A5678">
        <w:rPr>
          <w:rFonts w:ascii="Times New Roman" w:hAnsi="Times New Roman"/>
          <w:b w:val="0"/>
          <w:sz w:val="20"/>
        </w:rPr>
        <w:t xml:space="preserve"> Щелкните в поле </w:t>
      </w:r>
      <w:r w:rsidRPr="009A5678">
        <w:rPr>
          <w:rFonts w:ascii="Times New Roman" w:hAnsi="Times New Roman"/>
          <w:i/>
          <w:sz w:val="20"/>
        </w:rPr>
        <w:t>изображение</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Откроется окно</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предлагающее выбор изображений</w:t>
      </w:r>
      <w:r w:rsidRPr="009A5678">
        <w:rPr>
          <w:rFonts w:ascii="Times New Roman" w:eastAsia="Times" w:hAnsi="Times New Roman"/>
          <w:b w:val="0"/>
          <w:sz w:val="20"/>
        </w:rPr>
        <w:t>,</w:t>
      </w:r>
      <w:r w:rsidRPr="009A5678">
        <w:rPr>
          <w:rFonts w:ascii="Times New Roman" w:hAnsi="Times New Roman"/>
          <w:i/>
          <w:sz w:val="20"/>
        </w:rPr>
        <w:t xml:space="preserve"> </w:t>
      </w:r>
      <w:r w:rsidRPr="009A5678">
        <w:rPr>
          <w:rFonts w:ascii="Times New Roman" w:hAnsi="Times New Roman"/>
          <w:b w:val="0"/>
          <w:sz w:val="20"/>
        </w:rPr>
        <w:t>хранящихся в библиотеке изображений</w:t>
      </w:r>
      <w:r w:rsidRPr="009A5678">
        <w:rPr>
          <w:rFonts w:ascii="Times New Roman" w:eastAsia="Times" w:hAnsi="Times New Roman"/>
          <w:b w:val="0"/>
          <w:sz w:val="20"/>
        </w:rPr>
        <w:t>,</w:t>
      </w:r>
      <w:r w:rsidRPr="009A5678">
        <w:rPr>
          <w:rFonts w:ascii="Times New Roman" w:hAnsi="Times New Roman"/>
          <w:b w:val="0"/>
          <w:sz w:val="20"/>
        </w:rPr>
        <w:t xml:space="preserve"> созданной ранее</w:t>
      </w:r>
      <w:r w:rsidRPr="009A5678">
        <w:rPr>
          <w:rFonts w:ascii="Times New Roman" w:eastAsia="Times" w:hAnsi="Times New Roman"/>
          <w:b w:val="0"/>
          <w:sz w:val="20"/>
        </w:rPr>
        <w:t>.</w:t>
      </w:r>
      <w:r w:rsidRPr="009A5678">
        <w:rPr>
          <w:rFonts w:ascii="Times New Roman" w:hAnsi="Times New Roman"/>
          <w:b w:val="0"/>
          <w:sz w:val="20"/>
        </w:rPr>
        <w:t xml:space="preserve"> Выберите необходимое изображение и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Макс</w:t>
      </w:r>
      <w:r w:rsidRPr="009A5678">
        <w:rPr>
          <w:rFonts w:ascii="Times New Roman" w:eastAsia="Times" w:hAnsi="Times New Roman"/>
          <w:i/>
          <w:sz w:val="20"/>
        </w:rPr>
        <w:t>.</w:t>
      </w:r>
      <w:r w:rsidRPr="009A5678">
        <w:rPr>
          <w:rFonts w:ascii="Times New Roman" w:hAnsi="Times New Roman"/>
          <w:b w:val="0"/>
          <w:sz w:val="20"/>
        </w:rPr>
        <w:t xml:space="preserve"> установите значение верхней границы диапазона значений</w:t>
      </w:r>
      <w:r w:rsidRPr="009A5678">
        <w:rPr>
          <w:rFonts w:ascii="Times New Roman" w:eastAsia="Times" w:hAnsi="Times New Roman"/>
          <w:b w:val="0"/>
          <w:sz w:val="20"/>
        </w:rPr>
        <w:t>,</w:t>
      </w:r>
      <w:r w:rsidRPr="009A5678">
        <w:rPr>
          <w:rFonts w:ascii="Times New Roman" w:hAnsi="Times New Roman"/>
          <w:b w:val="0"/>
          <w:sz w:val="20"/>
        </w:rPr>
        <w:t xml:space="preserve"> хранимых в канале</w:t>
      </w:r>
      <w:r w:rsidRPr="009A5678">
        <w:rPr>
          <w:rFonts w:ascii="Times New Roman" w:eastAsia="Times" w:hAnsi="Times New Roman"/>
          <w:b w:val="0"/>
          <w:sz w:val="20"/>
        </w:rPr>
        <w:t>,</w:t>
      </w:r>
      <w:r w:rsidRPr="009A5678">
        <w:rPr>
          <w:rFonts w:ascii="Times New Roman" w:hAnsi="Times New Roman"/>
          <w:b w:val="0"/>
          <w:sz w:val="20"/>
        </w:rPr>
        <w:t xml:space="preserve"> созданном ранее</w:t>
      </w:r>
      <w:r w:rsidRPr="009A5678">
        <w:rPr>
          <w:rFonts w:ascii="Times New Roman" w:eastAsia="Times" w:hAnsi="Times New Roman"/>
          <w:b w:val="0"/>
          <w:sz w:val="20"/>
        </w:rPr>
        <w:t>,</w:t>
      </w:r>
      <w:r w:rsidRPr="009A5678">
        <w:rPr>
          <w:rFonts w:ascii="Times New Roman" w:hAnsi="Times New Roman"/>
          <w:b w:val="0"/>
          <w:sz w:val="20"/>
        </w:rPr>
        <w:t xml:space="preserve"> а в поле Мин</w:t>
      </w:r>
      <w:r w:rsidRPr="009A5678">
        <w:rPr>
          <w:rFonts w:ascii="Times New Roman" w:eastAsia="Times" w:hAnsi="Times New Roman"/>
          <w:b w:val="0"/>
          <w:sz w:val="20"/>
        </w:rPr>
        <w:t>.—</w:t>
      </w:r>
      <w:r w:rsidRPr="009A5678">
        <w:rPr>
          <w:rFonts w:ascii="Times New Roman" w:hAnsi="Times New Roman"/>
          <w:b w:val="0"/>
          <w:sz w:val="20"/>
        </w:rPr>
        <w:t xml:space="preserve"> нижней границы</w:t>
      </w:r>
      <w:r w:rsidRPr="009A5678">
        <w:rPr>
          <w:rFonts w:ascii="Times New Roman" w:eastAsia="Times" w:hAnsi="Times New Roman"/>
          <w:b w:val="0"/>
          <w:sz w:val="20"/>
        </w:rPr>
        <w:t>.</w:t>
      </w:r>
    </w:p>
    <w:p w:rsidR="00417489" w:rsidRPr="009A5678" w:rsidRDefault="00417489"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70CC83D5" wp14:editId="70EA6641">
            <wp:extent cx="2304415" cy="3322320"/>
            <wp:effectExtent l="0" t="0" r="0" b="0"/>
            <wp:docPr id="29701" name="Рисунок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04415" cy="3322320"/>
                    </a:xfrm>
                    <a:prstGeom prst="rect">
                      <a:avLst/>
                    </a:prstGeom>
                    <a:noFill/>
                  </pic:spPr>
                </pic:pic>
              </a:graphicData>
            </a:graphic>
          </wp:inline>
        </w:drawing>
      </w:r>
      <w:bookmarkStart w:id="73" w:name="page113"/>
      <w:bookmarkEnd w:id="73"/>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Выбор изображения для заливки</w:t>
      </w: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8. </w:t>
      </w:r>
      <w:r w:rsidRPr="009A5678">
        <w:rPr>
          <w:rFonts w:ascii="Times New Roman" w:hAnsi="Times New Roman"/>
          <w:sz w:val="20"/>
        </w:rPr>
        <w:t>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Произведите 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аналогично первой</w:t>
      </w:r>
      <w:r w:rsidRPr="009A5678">
        <w:rPr>
          <w:rFonts w:ascii="Times New Roman" w:eastAsia="Times" w:hAnsi="Times New Roman"/>
          <w:b w:val="0"/>
          <w:sz w:val="20"/>
        </w:rPr>
        <w:t xml:space="preserve"> </w:t>
      </w:r>
      <w:r w:rsidRPr="009A5678">
        <w:rPr>
          <w:rFonts w:ascii="Times New Roman" w:hAnsi="Times New Roman"/>
          <w:b w:val="0"/>
          <w:sz w:val="20"/>
        </w:rPr>
        <w:t xml:space="preserve">работе </w:t>
      </w:r>
      <w:r w:rsidRPr="009A5678">
        <w:rPr>
          <w:rFonts w:ascii="Times New Roman" w:eastAsia="Times" w:hAnsi="Times New Roman"/>
          <w:b w:val="0"/>
          <w:sz w:val="20"/>
        </w:rPr>
        <w:t>.</w:t>
      </w:r>
      <w:r w:rsidRPr="009A5678">
        <w:rPr>
          <w:rFonts w:ascii="Times New Roman" w:hAnsi="Times New Roman"/>
          <w:b w:val="0"/>
          <w:sz w:val="20"/>
        </w:rPr>
        <w:t xml:space="preserve"> Пример результата исполнения созданного проекта приведен ниже</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14:anchorId="6B61D0C2" wp14:editId="22929A24">
            <wp:extent cx="3767455" cy="3540125"/>
            <wp:effectExtent l="0" t="0" r="0" b="0"/>
            <wp:docPr id="29702" name="Рисунок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767455" cy="3540125"/>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3.42</w:t>
      </w:r>
      <w:r w:rsidRPr="009A5678">
        <w:rPr>
          <w:rFonts w:ascii="Times New Roman" w:hAnsi="Times New Roman"/>
          <w:b w:val="0"/>
          <w:sz w:val="20"/>
        </w:rPr>
        <w:t xml:space="preserve"> Пример результата запуска</w:t>
      </w:r>
    </w:p>
    <w:p w:rsidR="00417489" w:rsidRPr="009A5678" w:rsidRDefault="00417489" w:rsidP="009A5678">
      <w:pPr>
        <w:ind w:firstLine="709"/>
        <w:rPr>
          <w:rFonts w:ascii="Times New Roman" w:eastAsia="Times" w:hAnsi="Times New Roman"/>
          <w:sz w:val="20"/>
        </w:rPr>
      </w:pPr>
      <w:bookmarkStart w:id="74" w:name="page114"/>
      <w:bookmarkEnd w:id="74"/>
      <w:r w:rsidRPr="009A5678">
        <w:rPr>
          <w:rFonts w:ascii="Times New Roman" w:hAnsi="Times New Roman"/>
          <w:sz w:val="20"/>
        </w:rPr>
        <w:t>Вопросы для самоконтроля</w:t>
      </w:r>
      <w:r w:rsidRPr="009A5678">
        <w:rPr>
          <w:rFonts w:ascii="Times New Roman" w:eastAsia="Times" w:hAnsi="Times New Roman"/>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Опишите различие входных и выходных каналов</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Что такое привязка</w:t>
      </w:r>
      <w:r w:rsidRPr="009A5678">
        <w:rPr>
          <w:rFonts w:ascii="Times New Roman" w:eastAsia="Times" w:hAnsi="Times New Roman"/>
          <w:b w:val="0"/>
          <w:sz w:val="20"/>
        </w:rPr>
        <w:t>,</w:t>
      </w:r>
      <w:r w:rsidRPr="009A5678">
        <w:rPr>
          <w:rFonts w:ascii="Times New Roman" w:hAnsi="Times New Roman"/>
          <w:b w:val="0"/>
          <w:sz w:val="20"/>
        </w:rPr>
        <w:t xml:space="preserve"> зачем она нужна</w:t>
      </w:r>
      <w:r w:rsidRPr="009A5678">
        <w:rPr>
          <w:rFonts w:ascii="Times New Roman" w:eastAsia="Times" w:hAnsi="Times New Roman"/>
          <w:b w:val="0"/>
          <w:sz w:val="20"/>
        </w:rPr>
        <w:t>,</w:t>
      </w:r>
      <w:r w:rsidRPr="009A5678">
        <w:rPr>
          <w:rFonts w:ascii="Times New Roman" w:hAnsi="Times New Roman"/>
          <w:b w:val="0"/>
          <w:sz w:val="20"/>
        </w:rPr>
        <w:t xml:space="preserve"> как производится</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Что такое навигатор проекта</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импортируется изображение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 xml:space="preserve">Как создаются компоненты базы каналов в </w:t>
      </w:r>
      <w:r w:rsidRPr="009A5678">
        <w:rPr>
          <w:rFonts w:ascii="Times New Roman" w:eastAsia="Times" w:hAnsi="Times New Roman"/>
          <w:b w:val="0"/>
          <w:sz w:val="20"/>
        </w:rPr>
        <w:t>Trace Mode?</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размещается объект на экране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Зачем нужно окно свойств объекта</w:t>
      </w:r>
      <w:r w:rsidRPr="009A5678">
        <w:rPr>
          <w:rFonts w:ascii="Times New Roman" w:eastAsia="Times" w:hAnsi="Times New Roman"/>
          <w:b w:val="0"/>
          <w:sz w:val="20"/>
        </w:rPr>
        <w:t>,</w:t>
      </w:r>
      <w:r w:rsidRPr="009A5678">
        <w:rPr>
          <w:rFonts w:ascii="Times New Roman" w:hAnsi="Times New Roman"/>
          <w:b w:val="0"/>
          <w:sz w:val="20"/>
        </w:rPr>
        <w:t xml:space="preserve"> что оно дает</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lastRenderedPageBreak/>
        <w:t>Чем отличается статическое изображение от динамического</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создается статическое изображение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создается динамическое изображение</w:t>
      </w:r>
      <w:r w:rsidRPr="009A5678">
        <w:rPr>
          <w:rFonts w:ascii="Times New Roman" w:eastAsia="Times" w:hAnsi="Times New Roman"/>
          <w:b w:val="0"/>
          <w:sz w:val="20"/>
        </w:rPr>
        <w:t>?</w:t>
      </w:r>
    </w:p>
    <w:p w:rsidR="00417489" w:rsidRPr="00411876" w:rsidRDefault="00417489" w:rsidP="0066379A">
      <w:pPr>
        <w:numPr>
          <w:ilvl w:val="0"/>
          <w:numId w:val="91"/>
        </w:numPr>
        <w:ind w:firstLine="709"/>
        <w:jc w:val="both"/>
        <w:rPr>
          <w:rFonts w:ascii="Times New Roman" w:eastAsia="Times" w:hAnsi="Times New Roman"/>
          <w:b w:val="0"/>
          <w:sz w:val="20"/>
        </w:rPr>
      </w:pPr>
      <w:r w:rsidRPr="00411876">
        <w:rPr>
          <w:rFonts w:ascii="Times New Roman" w:hAnsi="Times New Roman"/>
          <w:b w:val="0"/>
          <w:sz w:val="20"/>
        </w:rPr>
        <w:t xml:space="preserve">Какие элементы изображения могут быть динамическими в </w:t>
      </w:r>
      <w:r w:rsidRPr="00411876">
        <w:rPr>
          <w:rFonts w:ascii="Times New Roman" w:eastAsia="Times" w:hAnsi="Times New Roman"/>
          <w:b w:val="0"/>
          <w:sz w:val="20"/>
        </w:rPr>
        <w:t>Trace</w:t>
      </w:r>
      <w:r w:rsidR="00411876" w:rsidRPr="00411876">
        <w:rPr>
          <w:rFonts w:ascii="Times New Roman" w:eastAsia="Times" w:hAnsi="Times New Roman"/>
          <w:b w:val="0"/>
          <w:sz w:val="20"/>
        </w:rPr>
        <w:t xml:space="preserve"> </w:t>
      </w:r>
      <w:r w:rsidRPr="00411876">
        <w:rPr>
          <w:rFonts w:ascii="Times New Roman" w:eastAsia="Times" w:hAnsi="Times New Roman"/>
          <w:b w:val="0"/>
          <w:sz w:val="20"/>
        </w:rPr>
        <w:t>Mode?</w:t>
      </w:r>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75" w:name="_Toc492268683"/>
      <w:r w:rsidRPr="003A7FB3">
        <w:rPr>
          <w:b/>
          <w:sz w:val="20"/>
          <w:szCs w:val="20"/>
        </w:rPr>
        <w:lastRenderedPageBreak/>
        <w:t>Практическое занятие</w:t>
      </w:r>
      <w:bookmarkEnd w:id="75"/>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sz w:val="20"/>
          <w:lang w:val="uz-Cyrl-UZ" w:eastAsia="en-US"/>
        </w:rPr>
        <w:t>Цель задаче</w:t>
      </w:r>
      <w:r w:rsidRPr="009A5678">
        <w:rPr>
          <w:rFonts w:ascii="Times New Roman" w:eastAsia="Calibri" w:hAnsi="Times New Roman"/>
          <w:sz w:val="20"/>
          <w:lang w:eastAsia="en-US"/>
        </w:rPr>
        <w:t>:</w:t>
      </w:r>
      <w:r w:rsidRPr="009A5678">
        <w:rPr>
          <w:rFonts w:ascii="Times New Roman" w:eastAsia="Calibri" w:hAnsi="Times New Roman"/>
          <w:b w:val="0"/>
          <w:sz w:val="20"/>
          <w:lang w:val="uz-Cyrl-UZ" w:eastAsia="en-US"/>
        </w:rPr>
        <w:t xml:space="preserve"> </w:t>
      </w:r>
      <w:r w:rsidRPr="009A5678">
        <w:rPr>
          <w:rFonts w:ascii="Times New Roman" w:eastAsia="Calibri" w:hAnsi="Times New Roman"/>
          <w:b w:val="0"/>
          <w:sz w:val="20"/>
          <w:lang w:eastAsia="en-US"/>
        </w:rPr>
        <w:t>Принцип работ тренажерного комплекса.</w:t>
      </w:r>
    </w:p>
    <w:p w:rsidR="00411876" w:rsidRDefault="00411876" w:rsidP="009A5678">
      <w:pPr>
        <w:jc w:val="both"/>
        <w:rPr>
          <w:rFonts w:ascii="Times New Roman" w:eastAsia="Calibri" w:hAnsi="Times New Roman"/>
          <w:sz w:val="20"/>
          <w:lang w:eastAsia="en-US"/>
        </w:rPr>
      </w:pP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sz w:val="20"/>
          <w:lang w:eastAsia="en-US"/>
        </w:rPr>
        <w:t>Основная част:</w:t>
      </w:r>
      <w:r w:rsidRPr="009A5678">
        <w:rPr>
          <w:rFonts w:ascii="Times New Roman" w:eastAsia="Calibri" w:hAnsi="Times New Roman"/>
          <w:b w:val="0"/>
          <w:sz w:val="20"/>
          <w:lang w:val="uz-Cyrl-UZ" w:eastAsia="en-US"/>
        </w:rPr>
        <w:t xml:space="preserve"> </w:t>
      </w:r>
      <w:r w:rsidRPr="009A5678">
        <w:rPr>
          <w:rFonts w:ascii="Times New Roman" w:eastAsia="Calibri" w:hAnsi="Times New Roman"/>
          <w:b w:val="0"/>
          <w:sz w:val="20"/>
          <w:lang w:eastAsia="en-US"/>
        </w:rPr>
        <w:t>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5D2852" w:rsidRPr="009A5678" w:rsidRDefault="005D2852"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КТК-М </w:t>
      </w:r>
      <w:r w:rsidRPr="009A5678">
        <w:rPr>
          <w:rFonts w:ascii="Times New Roman" w:eastAsia="Calibri" w:hAnsi="Times New Roman"/>
          <w:b w:val="0"/>
          <w:sz w:val="20"/>
          <w:lang w:eastAsia="en-US"/>
        </w:rPr>
        <w:t>тренажерного комплекс состоит из двух част экрана 1 экран оператора 2 экран инструктору. Для проверит теплообменная процесса показано на рисунку.</w:t>
      </w:r>
    </w:p>
    <w:p w:rsidR="005D2852" w:rsidRPr="009A5678" w:rsidRDefault="005D2852" w:rsidP="009A5678">
      <w:pPr>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6D300DB3" wp14:editId="678A75D3">
            <wp:extent cx="5943600" cy="3714750"/>
            <wp:effectExtent l="0" t="0" r="0" b="0"/>
            <wp:docPr id="29703" name="Рисунок 2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Панель оператора</w:t>
      </w:r>
      <w:r w:rsidRPr="009A5678">
        <w:rPr>
          <w:rFonts w:ascii="Times New Roman" w:eastAsia="Calibri" w:hAnsi="Times New Roman"/>
          <w:b w:val="0"/>
          <w:sz w:val="20"/>
          <w:lang w:val="uz-Cyrl-UZ" w:eastAsia="en-US"/>
        </w:rPr>
        <w:t>.</w:t>
      </w:r>
    </w:p>
    <w:p w:rsidR="005D2852" w:rsidRPr="009A5678" w:rsidRDefault="005D2852" w:rsidP="009A5678">
      <w:pPr>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lastRenderedPageBreak/>
        <w:drawing>
          <wp:inline distT="0" distB="0" distL="0" distR="0" wp14:anchorId="45D70BC6" wp14:editId="65EB88E3">
            <wp:extent cx="5943600" cy="3714750"/>
            <wp:effectExtent l="0" t="0" r="0" b="0"/>
            <wp:docPr id="29704" name="Рисунок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b w:val="0"/>
          <w:noProof/>
          <w:sz w:val="20"/>
          <w:lang w:val="uz-Cyrl-UZ" w:eastAsia="en-US"/>
        </w:rPr>
      </w:pPr>
      <w:r w:rsidRPr="009A5678">
        <w:rPr>
          <w:rFonts w:ascii="Times New Roman" w:eastAsia="Calibri" w:hAnsi="Times New Roman"/>
          <w:b w:val="0"/>
          <w:noProof/>
          <w:sz w:val="20"/>
          <w:lang w:eastAsia="en-US"/>
        </w:rPr>
        <w:t>Исправит ошибок процесса</w:t>
      </w:r>
      <w:r w:rsidRPr="009A5678">
        <w:rPr>
          <w:rFonts w:ascii="Times New Roman" w:eastAsia="Calibri" w:hAnsi="Times New Roman"/>
          <w:b w:val="0"/>
          <w:noProof/>
          <w:sz w:val="20"/>
          <w:lang w:val="uz-Cyrl-UZ" w:eastAsia="en-US"/>
        </w:rPr>
        <w:t>.</w:t>
      </w:r>
    </w:p>
    <w:p w:rsidR="005D2852" w:rsidRPr="009A5678" w:rsidRDefault="005D2852" w:rsidP="009A5678">
      <w:pPr>
        <w:jc w:val="both"/>
        <w:rPr>
          <w:rFonts w:ascii="Times New Roman" w:eastAsia="Calibri" w:hAnsi="Times New Roman"/>
          <w:b w:val="0"/>
          <w:noProof/>
          <w:sz w:val="20"/>
          <w:lang w:val="uz-Cyrl-UZ" w:eastAsia="en-US"/>
        </w:rPr>
      </w:pPr>
    </w:p>
    <w:p w:rsidR="005D2852" w:rsidRPr="009A5678" w:rsidRDefault="005D2852" w:rsidP="009A5678">
      <w:pPr>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14:anchorId="17EF6421" wp14:editId="55E0FC89">
            <wp:extent cx="5943600" cy="3714750"/>
            <wp:effectExtent l="0" t="0" r="0" b="0"/>
            <wp:docPr id="29705" name="Рисунок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sz w:val="20"/>
          <w:lang w:eastAsia="en-US"/>
        </w:rPr>
      </w:pPr>
      <w:r w:rsidRPr="009A5678">
        <w:rPr>
          <w:rFonts w:ascii="Times New Roman" w:eastAsia="Calibri" w:hAnsi="Times New Roman"/>
          <w:b w:val="0"/>
          <w:sz w:val="20"/>
          <w:lang w:eastAsia="en-US"/>
        </w:rPr>
        <w:t>Процесс в норме</w:t>
      </w:r>
    </w:p>
    <w:p w:rsidR="005D2852" w:rsidRPr="009A5678" w:rsidRDefault="005D2852"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76" w:name="_Toc492268684"/>
      <w:r w:rsidRPr="003A7FB3">
        <w:rPr>
          <w:b/>
          <w:sz w:val="20"/>
          <w:szCs w:val="20"/>
        </w:rPr>
        <w:lastRenderedPageBreak/>
        <w:t>Практическое занятие</w:t>
      </w:r>
      <w:bookmarkEnd w:id="76"/>
    </w:p>
    <w:p w:rsidR="005D2852" w:rsidRPr="009A5678" w:rsidRDefault="005D2852" w:rsidP="009A5678">
      <w:pPr>
        <w:ind w:left="720"/>
        <w:contextualSpacing/>
        <w:rPr>
          <w:rFonts w:ascii="Times New Roman" w:eastAsia="Calibri" w:hAnsi="Times New Roman"/>
          <w:sz w:val="20"/>
          <w:lang w:eastAsia="en-US"/>
        </w:rPr>
      </w:pPr>
    </w:p>
    <w:p w:rsidR="005D2852" w:rsidRPr="009A5678" w:rsidRDefault="005D2852" w:rsidP="009A5678">
      <w:pPr>
        <w:ind w:firstLine="709"/>
        <w:rPr>
          <w:rFonts w:ascii="Times New Roman" w:eastAsia="Calibri" w:hAnsi="Times New Roman"/>
          <w:sz w:val="20"/>
          <w:lang w:eastAsia="en-US"/>
        </w:rPr>
      </w:pPr>
      <w:bookmarkStart w:id="77" w:name="_Toc115327378"/>
      <w:bookmarkStart w:id="78" w:name="_Toc115327606"/>
      <w:bookmarkStart w:id="79" w:name="_Toc139276851"/>
      <w:r w:rsidRPr="009A5678">
        <w:rPr>
          <w:rFonts w:ascii="Times New Roman" w:eastAsia="Calibri" w:hAnsi="Times New Roman"/>
          <w:sz w:val="20"/>
          <w:lang w:eastAsia="en-US"/>
        </w:rPr>
        <w:t xml:space="preserve"> Программное Обеспечение Функций Управления</w:t>
      </w:r>
      <w:bookmarkEnd w:id="77"/>
      <w:bookmarkEnd w:id="78"/>
      <w:bookmarkEnd w:id="79"/>
      <w:r w:rsidRPr="009A5678">
        <w:rPr>
          <w:rFonts w:ascii="Times New Roman" w:eastAsia="Calibri" w:hAnsi="Times New Roman"/>
          <w:sz w:val="20"/>
          <w:lang w:eastAsia="en-US"/>
        </w:rPr>
        <w:t xml:space="preserve"> «Control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контуров измерения, регулирующих контуров, контуров безопасного управления осуществлено при помощи программы  «Control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Control Builder (графический построитель алгоритмов управления) - эта программа работает в среде Windows 2000 либо на отдельной операторской станции,  либо на сервере и обращается непосредственно к базе данных. Эта программа поддерживает системную архитектуру, документацию и контроль для контроллеров ведения процесса Experion PKS С200. </w:t>
      </w:r>
    </w:p>
    <w:p w:rsidR="005D2852" w:rsidRPr="009A5678" w:rsidRDefault="005D2852" w:rsidP="009A5678">
      <w:pPr>
        <w:ind w:firstLine="709"/>
        <w:rPr>
          <w:rFonts w:ascii="Times New Roman" w:eastAsia="Calibri" w:hAnsi="Times New Roman"/>
          <w:sz w:val="20"/>
          <w:lang w:eastAsia="en-US"/>
        </w:rPr>
      </w:pPr>
      <w:r w:rsidRPr="009A5678">
        <w:rPr>
          <w:rFonts w:ascii="Times New Roman" w:eastAsia="Calibri" w:hAnsi="Times New Roman"/>
          <w:sz w:val="20"/>
          <w:lang w:eastAsia="en-US"/>
        </w:rPr>
        <w:t>Cреда исполнения дисплеев HMIWeb Display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Графический редактор построителя дисплеев (HMI Web Display Builder) это удобный в использовании инструмент, позволяющий создавать пользовательские дисплеи для станции системы Experion PKS. С помощью HMIWeb Display Builder, инженер создает фон схемы, анимацию, а так же другие активные функции, которые графически показывают данные процесса или позволяют предпринимать действия. Схемы привязываются к системным параметрам точек, которые в свою очередь представляют собой заводские датчики, регуляторы и т.д. HMIWeb Display Builder позволяет пользователю создавать дисплеи с использованием полной цветовой палитры, анимации, трехмерных объектов и фотографии.</w:t>
      </w:r>
    </w:p>
    <w:p w:rsidR="005D2852" w:rsidRPr="009A5678" w:rsidRDefault="005D2852" w:rsidP="009A5678">
      <w:pPr>
        <w:widowControl w:val="0"/>
        <w:autoSpaceDE w:val="0"/>
        <w:autoSpaceDN w:val="0"/>
        <w:adjustRightInd w:val="0"/>
        <w:jc w:val="both"/>
        <w:rPr>
          <w:rFonts w:ascii="Times New Roman" w:hAnsi="Times New Roman"/>
          <w:b w:val="0"/>
          <w:color w:val="000000"/>
          <w:sz w:val="20"/>
          <w:lang w:val="en-US" w:eastAsia="en-US"/>
        </w:rPr>
      </w:pPr>
      <w:r w:rsidRPr="009A5678">
        <w:rPr>
          <w:rFonts w:ascii="Times New Roman" w:hAnsi="Times New Roman"/>
          <w:b w:val="0"/>
          <w:color w:val="000000"/>
          <w:sz w:val="20"/>
          <w:lang w:eastAsia="en-US"/>
        </w:rPr>
        <w:t xml:space="preserve">1. Для запуска приложения </w:t>
      </w:r>
      <w:r w:rsidRPr="009A5678">
        <w:rPr>
          <w:rFonts w:ascii="Times New Roman" w:hAnsi="Times New Roman"/>
          <w:bCs/>
          <w:color w:val="000000"/>
          <w:sz w:val="20"/>
          <w:lang w:val="en-US" w:eastAsia="en-US"/>
        </w:rPr>
        <w:t>HMIWeb</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Display</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Builder</w:t>
      </w:r>
      <w:r w:rsidRPr="009A5678">
        <w:rPr>
          <w:rFonts w:ascii="Times New Roman" w:hAnsi="Times New Roman"/>
          <w:b w:val="0"/>
          <w:color w:val="000000"/>
          <w:sz w:val="20"/>
          <w:lang w:eastAsia="en-US"/>
        </w:rPr>
        <w:t xml:space="preserve"> на </w:t>
      </w:r>
      <w:r w:rsidRPr="009A5678">
        <w:rPr>
          <w:rFonts w:ascii="Times New Roman" w:hAnsi="Times New Roman"/>
          <w:bCs/>
          <w:color w:val="000000"/>
          <w:sz w:val="20"/>
          <w:u w:val="single"/>
          <w:lang w:eastAsia="en-US"/>
        </w:rPr>
        <w:t>Сервере</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 xml:space="preserve">Из меню </w:t>
      </w:r>
      <w:r w:rsidRPr="009A5678">
        <w:rPr>
          <w:rFonts w:ascii="Times New Roman" w:hAnsi="Times New Roman"/>
          <w:bCs/>
          <w:color w:val="000000"/>
          <w:sz w:val="20"/>
          <w:lang w:val="en-US" w:eastAsia="en-US"/>
        </w:rPr>
        <w:t>Start</w:t>
      </w:r>
      <w:r w:rsidRPr="009A5678">
        <w:rPr>
          <w:rFonts w:ascii="Times New Roman" w:hAnsi="Times New Roman"/>
          <w:b w:val="0"/>
          <w:color w:val="000000"/>
          <w:sz w:val="20"/>
          <w:lang w:val="en-US" w:eastAsia="en-US"/>
        </w:rPr>
        <w:t xml:space="preserve">, </w:t>
      </w:r>
      <w:r w:rsidRPr="009A5678">
        <w:rPr>
          <w:rFonts w:ascii="Times New Roman" w:hAnsi="Times New Roman"/>
          <w:b w:val="0"/>
          <w:color w:val="000000"/>
          <w:sz w:val="20"/>
          <w:lang w:eastAsia="en-US"/>
        </w:rPr>
        <w:t>выберите</w:t>
      </w:r>
      <w:r w:rsidRPr="009A5678">
        <w:rPr>
          <w:rFonts w:ascii="Times New Roman" w:hAnsi="Times New Roman"/>
          <w:b w:val="0"/>
          <w:color w:val="000000"/>
          <w:sz w:val="20"/>
          <w:lang w:val="en-US" w:eastAsia="en-US"/>
        </w:rPr>
        <w:t xml:space="preserve"> </w:t>
      </w:r>
    </w:p>
    <w:p w:rsidR="005D2852" w:rsidRPr="009A5678" w:rsidRDefault="005D2852" w:rsidP="009A5678">
      <w:pPr>
        <w:widowControl w:val="0"/>
        <w:tabs>
          <w:tab w:val="left" w:pos="1260"/>
        </w:tabs>
        <w:autoSpaceDE w:val="0"/>
        <w:autoSpaceDN w:val="0"/>
        <w:adjustRightInd w:val="0"/>
        <w:jc w:val="both"/>
        <w:rPr>
          <w:rFonts w:ascii="Times New Roman" w:hAnsi="Times New Roman"/>
          <w:b w:val="0"/>
          <w:color w:val="000000"/>
          <w:sz w:val="20"/>
          <w:lang w:val="en-US" w:eastAsia="en-US"/>
        </w:rPr>
      </w:pPr>
      <w:r w:rsidRPr="009A5678">
        <w:rPr>
          <w:rFonts w:ascii="Times New Roman" w:hAnsi="Times New Roman"/>
          <w:bCs/>
          <w:color w:val="000000"/>
          <w:sz w:val="20"/>
          <w:lang w:val="en-US" w:eastAsia="en-US"/>
        </w:rPr>
        <w:t>Start</w:t>
      </w:r>
      <w:r w:rsidRPr="009A5678">
        <w:rPr>
          <w:rFonts w:ascii="Times New Roman" w:hAnsi="Times New Roman"/>
          <w:b w:val="0"/>
          <w:color w:val="000000"/>
          <w:sz w:val="20"/>
          <w:lang w:val="en-US" w:eastAsia="en-US"/>
        </w:rPr>
        <w:t> </w:t>
      </w:r>
      <w:r w:rsidRPr="009A5678">
        <w:rPr>
          <w:rFonts w:ascii="Times New Roman" w:hAnsi="Times New Roman"/>
          <w:bCs/>
          <w:color w:val="000000"/>
          <w:sz w:val="20"/>
          <w:lang w:val="en-US" w:eastAsia="en-US"/>
        </w:rPr>
        <w:t>&gt;</w:t>
      </w:r>
      <w:r w:rsidRPr="009A5678">
        <w:rPr>
          <w:rFonts w:ascii="Times New Roman" w:hAnsi="Times New Roman"/>
          <w:b w:val="0"/>
          <w:color w:val="000000"/>
          <w:sz w:val="20"/>
          <w:lang w:val="en-US" w:eastAsia="en-US"/>
        </w:rPr>
        <w:t> </w:t>
      </w:r>
      <w:r w:rsidRPr="009A5678">
        <w:rPr>
          <w:rFonts w:ascii="Times New Roman" w:hAnsi="Times New Roman"/>
          <w:bCs/>
          <w:color w:val="000000"/>
          <w:sz w:val="20"/>
          <w:lang w:val="en-US" w:eastAsia="en-US"/>
        </w:rPr>
        <w:t>Programs</w:t>
      </w:r>
      <w:r w:rsidRPr="009A5678">
        <w:rPr>
          <w:rFonts w:ascii="Times New Roman" w:hAnsi="Times New Roman"/>
          <w:b w:val="0"/>
          <w:color w:val="000000"/>
          <w:sz w:val="20"/>
          <w:lang w:val="en-US" w:eastAsia="en-US"/>
        </w:rPr>
        <w:t xml:space="preserve"> </w:t>
      </w:r>
      <w:r w:rsidRPr="009A5678">
        <w:rPr>
          <w:rFonts w:ascii="Times New Roman" w:hAnsi="Times New Roman"/>
          <w:bCs/>
          <w:color w:val="000000"/>
          <w:sz w:val="20"/>
          <w:lang w:val="en-US" w:eastAsia="en-US"/>
        </w:rPr>
        <w:t>&gt;</w:t>
      </w:r>
      <w:r w:rsidRPr="009A5678">
        <w:rPr>
          <w:rFonts w:ascii="Times New Roman" w:hAnsi="Times New Roman"/>
          <w:b w:val="0"/>
          <w:color w:val="000000"/>
          <w:sz w:val="20"/>
          <w:lang w:val="en-US" w:eastAsia="en-US"/>
        </w:rPr>
        <w:t xml:space="preserve"> </w:t>
      </w:r>
      <w:r w:rsidRPr="009A5678">
        <w:rPr>
          <w:rFonts w:ascii="Times New Roman" w:hAnsi="Times New Roman"/>
          <w:bCs/>
          <w:color w:val="000000"/>
          <w:sz w:val="20"/>
          <w:lang w:val="en-US" w:eastAsia="en-US"/>
        </w:rPr>
        <w:t>Honeywell Experion PKS &gt; Server &gt;</w:t>
      </w:r>
      <w:r w:rsidRPr="009A5678">
        <w:rPr>
          <w:rFonts w:ascii="Times New Roman" w:hAnsi="Times New Roman"/>
          <w:b w:val="0"/>
          <w:color w:val="000000"/>
          <w:sz w:val="20"/>
          <w:lang w:val="en-US" w:eastAsia="en-US"/>
        </w:rPr>
        <w:t xml:space="preserve"> </w:t>
      </w:r>
      <w:r w:rsidRPr="009A5678">
        <w:rPr>
          <w:rFonts w:ascii="Times New Roman" w:hAnsi="Times New Roman"/>
          <w:bCs/>
          <w:color w:val="000000"/>
          <w:sz w:val="20"/>
          <w:lang w:val="en-US" w:eastAsia="en-US"/>
        </w:rPr>
        <w:t>HMIWeb Display Builder</w:t>
      </w:r>
      <w:r w:rsidRPr="009A5678">
        <w:rPr>
          <w:rFonts w:ascii="Times New Roman" w:hAnsi="Times New Roman"/>
          <w:b w:val="0"/>
          <w:color w:val="000000"/>
          <w:sz w:val="20"/>
          <w:lang w:val="en-US" w:eastAsia="en-US"/>
        </w:rPr>
        <w:t xml:space="preserve">. </w:t>
      </w:r>
    </w:p>
    <w:p w:rsidR="005D2852" w:rsidRPr="009A5678" w:rsidRDefault="005D2852" w:rsidP="009A5678">
      <w:pPr>
        <w:ind w:firstLine="510"/>
        <w:jc w:val="center"/>
        <w:rPr>
          <w:rFonts w:ascii="Times New Roman" w:hAnsi="Times New Roman"/>
          <w:b w:val="0"/>
          <w:snapToGrid w:val="0"/>
          <w:sz w:val="20"/>
        </w:rPr>
      </w:pPr>
      <w:r w:rsidRPr="009A5678">
        <w:rPr>
          <w:rFonts w:ascii="Times New Roman" w:hAnsi="Times New Roman"/>
          <w:b w:val="0"/>
          <w:noProof/>
          <w:sz w:val="20"/>
        </w:rPr>
        <w:drawing>
          <wp:inline distT="0" distB="0" distL="0" distR="0" wp14:anchorId="3344F69A" wp14:editId="77B53BD2">
            <wp:extent cx="4238625" cy="2486025"/>
            <wp:effectExtent l="19050" t="19050" r="28575" b="28575"/>
            <wp:docPr id="29958" name="Рисунок 29958" descr="Start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tServer"/>
                    <pic:cNvPicPr>
                      <a:picLocks noChangeAspect="1" noChangeArrowheads="1"/>
                    </pic:cNvPicPr>
                  </pic:nvPicPr>
                  <pic:blipFill rotWithShape="1">
                    <a:blip r:embed="rId600">
                      <a:extLst>
                        <a:ext uri="{28A0092B-C50C-407E-A947-70E740481C1C}">
                          <a14:useLocalDpi xmlns:a14="http://schemas.microsoft.com/office/drawing/2010/main" val="0"/>
                        </a:ext>
                      </a:extLst>
                    </a:blip>
                    <a:srcRect t="33756" r="15465"/>
                    <a:stretch/>
                  </pic:blipFill>
                  <pic:spPr bwMode="auto">
                    <a:xfrm>
                      <a:off x="0" y="0"/>
                      <a:ext cx="4238625" cy="2486025"/>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5D2852" w:rsidRPr="009A5678" w:rsidRDefault="005D2852" w:rsidP="009A5678">
      <w:pPr>
        <w:ind w:firstLine="510"/>
        <w:jc w:val="both"/>
        <w:rPr>
          <w:rFonts w:ascii="Times New Roman" w:hAnsi="Times New Roman"/>
          <w:b w:val="0"/>
          <w:snapToGrid w:val="0"/>
          <w:sz w:val="20"/>
          <w:lang w:val="en-US"/>
        </w:rPr>
      </w:pPr>
    </w:p>
    <w:p w:rsidR="005D2852" w:rsidRPr="009A5678" w:rsidRDefault="005D2852" w:rsidP="009A5678">
      <w:pPr>
        <w:ind w:firstLine="510"/>
        <w:jc w:val="both"/>
        <w:rPr>
          <w:rFonts w:ascii="Times New Roman" w:hAnsi="Times New Roman"/>
          <w:b w:val="0"/>
          <w:snapToGrid w:val="0"/>
          <w:sz w:val="20"/>
          <w:lang w:val="en-US"/>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2. </w:t>
      </w:r>
      <w:r w:rsidRPr="009A5678">
        <w:rPr>
          <w:rFonts w:ascii="Times New Roman" w:hAnsi="Times New Roman"/>
          <w:b w:val="0"/>
          <w:color w:val="000000"/>
          <w:sz w:val="20"/>
          <w:lang w:val="en-US" w:eastAsia="en-US"/>
        </w:rPr>
        <w:t>HMIWeb</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Display</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Builder</w:t>
      </w:r>
      <w:r w:rsidRPr="009A5678">
        <w:rPr>
          <w:rFonts w:ascii="Times New Roman" w:hAnsi="Times New Roman"/>
          <w:b w:val="0"/>
          <w:color w:val="000000"/>
          <w:sz w:val="20"/>
          <w:lang w:eastAsia="en-US"/>
        </w:rPr>
        <w:t xml:space="preserve"> откроется с пустым экраном, как показано ниже.</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p>
    <w:p w:rsidR="005D2852" w:rsidRPr="009F015F" w:rsidRDefault="005D2852" w:rsidP="009F015F">
      <w:pPr>
        <w:widowControl w:val="0"/>
        <w:autoSpaceDE w:val="0"/>
        <w:autoSpaceDN w:val="0"/>
        <w:adjustRightInd w:val="0"/>
        <w:jc w:val="center"/>
        <w:rPr>
          <w:rFonts w:ascii="Times New Roman" w:hAnsi="Times New Roman"/>
          <w:b w:val="0"/>
          <w:color w:val="000000"/>
          <w:sz w:val="20"/>
          <w:lang w:eastAsia="en-US"/>
        </w:rPr>
      </w:pPr>
      <w:r w:rsidRPr="009F015F">
        <w:rPr>
          <w:rFonts w:ascii="Times New Roman" w:hAnsi="Times New Roman"/>
          <w:b w:val="0"/>
          <w:noProof/>
          <w:color w:val="000000"/>
          <w:sz w:val="20"/>
        </w:rPr>
        <mc:AlternateContent>
          <mc:Choice Requires="wpg">
            <w:drawing>
              <wp:anchor distT="0" distB="0" distL="114300" distR="114300" simplePos="0" relativeHeight="251612160" behindDoc="0" locked="0" layoutInCell="1" allowOverlap="1" wp14:anchorId="7EC4EB3C" wp14:editId="6381580D">
                <wp:simplePos x="0" y="0"/>
                <wp:positionH relativeFrom="column">
                  <wp:posOffset>853440</wp:posOffset>
                </wp:positionH>
                <wp:positionV relativeFrom="paragraph">
                  <wp:posOffset>2032000</wp:posOffset>
                </wp:positionV>
                <wp:extent cx="371475" cy="470535"/>
                <wp:effectExtent l="0" t="0" r="9525" b="5715"/>
                <wp:wrapNone/>
                <wp:docPr id="29863" name="Группа 29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475" cy="470535"/>
                          <a:chOff x="1440" y="4860"/>
                          <a:chExt cx="585" cy="741"/>
                        </a:xfrm>
                      </wpg:grpSpPr>
                      <wps:wsp>
                        <wps:cNvPr id="29864" name="Oval 12"/>
                        <wps:cNvSpPr>
                          <a:spLocks noChangeArrowheads="1"/>
                        </wps:cNvSpPr>
                        <wps:spPr bwMode="auto">
                          <a:xfrm>
                            <a:off x="1440" y="4860"/>
                            <a:ext cx="540" cy="5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865" name="Text Box 13"/>
                        <wps:cNvSpPr txBox="1">
                          <a:spLocks noChangeArrowheads="1"/>
                        </wps:cNvSpPr>
                        <wps:spPr bwMode="auto">
                          <a:xfrm>
                            <a:off x="1485" y="4881"/>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6324" w:rsidRPr="009F015F" w:rsidRDefault="00436324"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3E0673F" id="Группа 29863" o:spid="_x0000_s1072" style="position:absolute;left:0;text-align:left;margin-left:67.2pt;margin-top:160pt;width:29.25pt;height:37.05pt;z-index:251571200;mso-position-horizontal-relative:text;mso-position-vertical-relative:text" coordorigin="1440,4860" coordsize="585,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">
                <v:oval id="Oval 12" o:spid="_x0000_s1073"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l+cYA&#10;AADeAAAADwAAAGRycy9kb3ducmV2LnhtbESPQWvCQBSE74X+h+UVeqsbTQ0aXUWUgj300LS9P7LP&#10;JJh9G7LPGP+9Wyj0OMzMN8x6O7pWDdSHxrOB6SQBRVx623Bl4Pvr7WUBKgiyxdYzGbhRgO3m8WGN&#10;ufVX/qShkEpFCIccDdQiXa51KGtyGCa+I47eyfcOJcq+0rbHa4S7Vs+SJNMOG44LNXa0r6k8Fxdn&#10;4FDtimzQqczT0+Eo8/PPx3s6Neb5adytQAmN8h/+ax+tgdlykb3C7514Bf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dl+cYAAADeAAAADwAAAAAAAAAAAAAAAACYAgAAZHJz&#10;L2Rvd25yZXYueG1sUEsFBgAAAAAEAAQA9QAAAIsDAAAAAA==&#10;"/>
                <v:shape id="Text Box 13" o:spid="_x0000_s1074" type="#_x0000_t202" style="position:absolute;left:1485;top:4881;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UHcUA&#10;AADeAAAADwAAAGRycy9kb3ducmV2LnhtbESPT4vCMBTE74LfITzBmyaKinaNIrsInpT1z8LeHs2z&#10;Ldu8lCba+u2NsOBxmJnfMMt1a0txp9oXjjWMhgoEcepMwZmG82k7mIPwAdlg6Zg0PMjDetXtLDEx&#10;ruFvuh9DJiKEfYIa8hCqREqf5mTRD11FHL2rqy2GKOtMmhqbCLelHCs1kxYLjgs5VvSZU/p3vFkN&#10;l/3192eiDtmXnVaNa5Vku5Ba93vt5gNEoDa8w//tndEwXsxnU3jdiV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dQdxQAAAN4AAAAPAAAAAAAAAAAAAAAAAJgCAABkcnMv&#10;ZG93bnJldi54bWxQSwUGAAAAAAQABAD1AAAAigM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D</w:t>
                        </w:r>
                      </w:p>
                    </w:txbxContent>
                  </v:textbox>
                </v:shape>
              </v:group>
            </w:pict>
          </mc:Fallback>
        </mc:AlternateContent>
      </w:r>
      <w:r w:rsidRPr="009F015F">
        <w:rPr>
          <w:rFonts w:ascii="Times New Roman" w:hAnsi="Times New Roman"/>
          <w:b w:val="0"/>
          <w:noProof/>
          <w:color w:val="000000"/>
          <w:sz w:val="20"/>
        </w:rPr>
        <mc:AlternateContent>
          <mc:Choice Requires="wpg">
            <w:drawing>
              <wp:anchor distT="0" distB="0" distL="114300" distR="114300" simplePos="0" relativeHeight="251613184" behindDoc="0" locked="0" layoutInCell="1" allowOverlap="1" wp14:anchorId="741BE348" wp14:editId="6CEB24F5">
                <wp:simplePos x="0" y="0"/>
                <wp:positionH relativeFrom="column">
                  <wp:posOffset>3713480</wp:posOffset>
                </wp:positionH>
                <wp:positionV relativeFrom="paragraph">
                  <wp:posOffset>565150</wp:posOffset>
                </wp:positionV>
                <wp:extent cx="350520" cy="481330"/>
                <wp:effectExtent l="0" t="0" r="11430" b="0"/>
                <wp:wrapNone/>
                <wp:docPr id="29870" name="Группа 29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 cy="481330"/>
                          <a:chOff x="1440" y="4860"/>
                          <a:chExt cx="552" cy="758"/>
                        </a:xfrm>
                      </wpg:grpSpPr>
                      <wps:wsp>
                        <wps:cNvPr id="29871" name="Oval 15"/>
                        <wps:cNvSpPr>
                          <a:spLocks noChangeArrowheads="1"/>
                        </wps:cNvSpPr>
                        <wps:spPr bwMode="auto">
                          <a:xfrm>
                            <a:off x="1440" y="4860"/>
                            <a:ext cx="540" cy="5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872" name="Text Box 16"/>
                        <wps:cNvSpPr txBox="1">
                          <a:spLocks noChangeArrowheads="1"/>
                        </wps:cNvSpPr>
                        <wps:spPr bwMode="auto">
                          <a:xfrm>
                            <a:off x="1452" y="4898"/>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6324" w:rsidRPr="009F015F" w:rsidRDefault="00436324"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F7F8900" id="Группа 29870" o:spid="_x0000_s1075" style="position:absolute;left:0;text-align:left;margin-left:292.4pt;margin-top:44.5pt;width:27.6pt;height:37.9pt;z-index:251573248;mso-position-horizontal-relative:text;mso-position-vertical-relative:text" coordorigin="1440,4860" coordsize="552,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">
                <v:oval id="Oval 15" o:spid="_x0000_s1076"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QvMYA&#10;AADeAAAADwAAAGRycy9kb3ducmV2LnhtbESPzWrDMBCE74W+g9hCb43smPy5UUJoCKSHHuI298Xa&#10;2CbWylhbx3n7qlDocZiZb5j1dnStGqgPjWcD6SQBRVx623Bl4Ovz8LIEFQTZYuuZDNwpwHbz+LDG&#10;3Pobn2gopFIRwiFHA7VIl2sdypochonviKN38b1DibKvtO3xFuGu1dMkmWuHDceFGjt6q6m8Ft/O&#10;wL7aFfNBZzLLLvujzK7nj/csNeb5ady9ghIa5T/81z5aA9PVcpHC7514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lQvMYAAADeAAAADwAAAAAAAAAAAAAAAACYAgAAZHJz&#10;L2Rvd25yZXYueG1sUEsFBgAAAAAEAAQA9QAAAIsDAAAAAA==&#10;"/>
                <v:shape id="Text Box 16" o:spid="_x0000_s1077" type="#_x0000_t202" style="position:absolute;left:1452;top:4898;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atMYA&#10;AADeAAAADwAAAGRycy9kb3ducmV2LnhtbESPS2vDMBCE74H+B7GF3hKppnm5VkJJKOTUkKQN5LZY&#10;6we1VsZSY/ffV4VAjsPMfMNk68E24kqdrx1reJ4oEMS5MzWXGj5P7+MFCB+QDTaOScMveVivHkYZ&#10;psb1fKDrMZQiQtinqKEKoU2l9HlFFv3EtcTRK1xnMUTZldJ02Ee4bWSi1ExarDkuVNjSpqL8+/hj&#10;NXx9FJfzi9qXWzttezcoyXYptX56HN5eQQQawj18a++MhmS5mCfwfyd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natMYAAADeAAAADwAAAAAAAAAAAAAAAACYAgAAZHJz&#10;L2Rvd25yZXYueG1sUEsFBgAAAAAEAAQA9QAAAIs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B</w:t>
                        </w:r>
                      </w:p>
                    </w:txbxContent>
                  </v:textbox>
                </v:shape>
              </v:group>
            </w:pict>
          </mc:Fallback>
        </mc:AlternateContent>
      </w:r>
      <w:r w:rsidRPr="009F015F">
        <w:rPr>
          <w:rFonts w:ascii="Times New Roman" w:hAnsi="Times New Roman"/>
          <w:b w:val="0"/>
          <w:noProof/>
          <w:color w:val="000000"/>
          <w:sz w:val="20"/>
        </w:rPr>
        <mc:AlternateContent>
          <mc:Choice Requires="wpg">
            <w:drawing>
              <wp:anchor distT="0" distB="0" distL="114300" distR="114300" simplePos="0" relativeHeight="251610112" behindDoc="0" locked="0" layoutInCell="1" allowOverlap="1" wp14:anchorId="13F5C91C" wp14:editId="5731059F">
                <wp:simplePos x="0" y="0"/>
                <wp:positionH relativeFrom="column">
                  <wp:posOffset>2564765</wp:posOffset>
                </wp:positionH>
                <wp:positionV relativeFrom="paragraph">
                  <wp:posOffset>193040</wp:posOffset>
                </wp:positionV>
                <wp:extent cx="350520" cy="459740"/>
                <wp:effectExtent l="0" t="0" r="11430" b="0"/>
                <wp:wrapNone/>
                <wp:docPr id="29866" name="Группа 29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 cy="459740"/>
                          <a:chOff x="1440" y="4860"/>
                          <a:chExt cx="552" cy="724"/>
                        </a:xfrm>
                      </wpg:grpSpPr>
                      <wps:wsp>
                        <wps:cNvPr id="29867" name="Oval 6"/>
                        <wps:cNvSpPr>
                          <a:spLocks noChangeArrowheads="1"/>
                        </wps:cNvSpPr>
                        <wps:spPr bwMode="auto">
                          <a:xfrm>
                            <a:off x="1440" y="4860"/>
                            <a:ext cx="540" cy="5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868" name="Text Box 7"/>
                        <wps:cNvSpPr txBox="1">
                          <a:spLocks noChangeArrowheads="1"/>
                        </wps:cNvSpPr>
                        <wps:spPr bwMode="auto">
                          <a:xfrm>
                            <a:off x="1452" y="4864"/>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6324" w:rsidRPr="009F015F" w:rsidRDefault="00436324"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679F48C" id="Группа 29866" o:spid="_x0000_s1078" style="position:absolute;left:0;text-align:left;margin-left:201.95pt;margin-top:15.2pt;width:27.6pt;height:36.2pt;z-index:251567104;mso-position-horizontal-relative:text;mso-position-vertical-relative:text" coordorigin="1440,4860" coordsize="552,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">
                <v:oval id="Oval 6" o:spid="_x0000_s1079"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7jsYA&#10;AADeAAAADwAAAGRycy9kb3ducmV2LnhtbESPQWvCQBSE74X+h+UVvNWNBlNNXUUqgj300LTeH9ln&#10;Esy+DdlnjP++Wyj0OMzMN8x6O7pWDdSHxrOB2TQBRVx623Bl4Pvr8LwEFQTZYuuZDNwpwHbz+LDG&#10;3Pobf9JQSKUihEOOBmqRLtc6lDU5DFPfEUfv7HuHEmVfadvjLcJdq+dJkmmHDceFGjt6q6m8FFdn&#10;YF/timzQqSzS8/4oi8vp4z2dGTN5GnevoIRG+Q//tY/WwHy1zF7g9068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X7jsYAAADeAAAADwAAAAAAAAAAAAAAAACYAgAAZHJz&#10;L2Rvd25yZXYueG1sUEsFBgAAAAAEAAQA9QAAAIsDAAAAAA==&#10;"/>
                <v:shape id="Text Box 7" o:spid="_x0000_s1080" type="#_x0000_t202" style="position:absolute;left:1452;top:486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7g8MA&#10;AADeAAAADwAAAGRycy9kb3ducmV2LnhtbERPy2rCQBTdF/yH4QrumpmGKjE6BrEUXCm1D3B3yVyT&#10;0MydkJma+PfOQujycN7rYrStuFLvG8caXhIFgrh0puFKw9fn+3MGwgdkg61j0nAjD8Vm8rTG3LiB&#10;P+h6CpWIIexz1FCH0OVS+rImiz5xHXHkLq63GCLsK2l6HGK4bWWq1EJabDg21NjRrqby9/RnNXwf&#10;LuefV3Ws3uy8G9yoJNul1Ho2HbcrEIHG8C9+uPdGQ7rMFnFvvBOv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h7g8MAAADeAAAADwAAAAAAAAAAAAAAAACYAgAAZHJzL2Rv&#10;d25yZXYueG1sUEsFBgAAAAAEAAQA9QAAAIg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A</w:t>
                        </w:r>
                      </w:p>
                    </w:txbxContent>
                  </v:textbox>
                </v:shape>
              </v:group>
            </w:pict>
          </mc:Fallback>
        </mc:AlternateContent>
      </w:r>
      <w:r w:rsidRPr="009F015F">
        <w:rPr>
          <w:rFonts w:ascii="Times New Roman" w:hAnsi="Times New Roman"/>
          <w:b w:val="0"/>
          <w:noProof/>
          <w:color w:val="000000"/>
          <w:sz w:val="20"/>
        </w:rPr>
        <mc:AlternateContent>
          <mc:Choice Requires="wpg">
            <w:drawing>
              <wp:anchor distT="0" distB="0" distL="114300" distR="114300" simplePos="0" relativeHeight="251611136" behindDoc="0" locked="0" layoutInCell="1" allowOverlap="1" wp14:anchorId="0EB1856C" wp14:editId="4B583FD9">
                <wp:simplePos x="0" y="0"/>
                <wp:positionH relativeFrom="column">
                  <wp:posOffset>2341880</wp:posOffset>
                </wp:positionH>
                <wp:positionV relativeFrom="paragraph">
                  <wp:posOffset>1457960</wp:posOffset>
                </wp:positionV>
                <wp:extent cx="342900" cy="459740"/>
                <wp:effectExtent l="0" t="0" r="19050" b="0"/>
                <wp:wrapNone/>
                <wp:docPr id="29873" name="Группа 29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459740"/>
                          <a:chOff x="1440" y="4860"/>
                          <a:chExt cx="540" cy="724"/>
                        </a:xfrm>
                      </wpg:grpSpPr>
                      <wps:wsp>
                        <wps:cNvPr id="29874" name="Oval 9"/>
                        <wps:cNvSpPr>
                          <a:spLocks noChangeArrowheads="1"/>
                        </wps:cNvSpPr>
                        <wps:spPr bwMode="auto">
                          <a:xfrm>
                            <a:off x="1440" y="4860"/>
                            <a:ext cx="540" cy="5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875" name="Text Box 10"/>
                        <wps:cNvSpPr txBox="1">
                          <a:spLocks noChangeArrowheads="1"/>
                        </wps:cNvSpPr>
                        <wps:spPr bwMode="auto">
                          <a:xfrm>
                            <a:off x="1440" y="4864"/>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6324" w:rsidRPr="009F015F" w:rsidRDefault="00436324"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597CAAA" id="Группа 29873" o:spid="_x0000_s1081" style="position:absolute;left:0;text-align:left;margin-left:184.4pt;margin-top:114.8pt;width:27pt;height:36.2pt;z-index:251569152;mso-position-horizontal-relative:text;mso-position-vertical-relative:text" coordorigin="1440,4860" coordsize="54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">
                <v:oval id="Oval 9" o:spid="_x0000_s1082"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7zJMcA&#10;AADeAAAADwAAAGRycy9kb3ducmV2LnhtbESPQWvCQBSE7wX/w/IKvdWNplpNXUUqBXvwYKz3R/aZ&#10;BLNvQ/YZ03/fLRR6HGbmG2a1GVyjeupC7dnAZJyAIi68rbk08HX6eF6ACoJssfFMBr4pwGY9elhh&#10;Zv2dj9TnUqoI4ZChgUqkzbQORUUOw9i3xNG7+M6hRNmV2nZ4j3DX6GmSzLXDmuNChS29V1Rc85sz&#10;sCu3+bzXqczSy24vs+v58JlOjHl6HLZvoIQG+Q//tffWwHS5eH2B3zvxCu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8yTHAAAA3gAAAA8AAAAAAAAAAAAAAAAAmAIAAGRy&#10;cy9kb3ducmV2LnhtbFBLBQYAAAAABAAEAPUAAACMAwAAAAA=&#10;"/>
                <v:shape id="Text Box 10" o:spid="_x0000_s1083" type="#_x0000_t202" style="position:absolute;left:1440;top:486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BCwMYA&#10;AADeAAAADwAAAGRycy9kb3ducmV2LnhtbESPT2vCQBTE7wW/w/KE3uquolWjq4hS6Mli/APeHtln&#10;Esy+DdmtSb99Vyj0OMzMb5jlurOVeFDjS8cahgMFgjhzpuRcw+n48TYD4QOywcoxafghD+tV72WJ&#10;iXEtH+iRhlxECPsENRQh1ImUPivIoh+4mjh6N9dYDFE2uTQNthFuKzlS6l1aLDkuFFjTtqDsnn5b&#10;Def97XoZq698Zyd16zol2c6l1q/9brMAEagL/+G/9qfRMJrPphN43o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BCwMYAAADeAAAADwAAAAAAAAAAAAAAAACYAgAAZHJz&#10;L2Rvd25yZXYueG1sUEsFBgAAAAAEAAQA9QAAAIs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C</w:t>
                        </w:r>
                      </w:p>
                    </w:txbxContent>
                  </v:textbox>
                </v:shape>
              </v:group>
            </w:pict>
          </mc:Fallback>
        </mc:AlternateContent>
      </w:r>
      <w:r w:rsidRPr="009F015F">
        <w:rPr>
          <w:rFonts w:ascii="Times New Roman" w:hAnsi="Times New Roman"/>
          <w:b w:val="0"/>
          <w:noProof/>
          <w:color w:val="000000"/>
          <w:sz w:val="20"/>
        </w:rPr>
        <mc:AlternateContent>
          <mc:Choice Requires="wps">
            <w:drawing>
              <wp:anchor distT="0" distB="0" distL="114300" distR="114300" simplePos="0" relativeHeight="251608064" behindDoc="0" locked="0" layoutInCell="1" allowOverlap="1" wp14:anchorId="139649D7" wp14:editId="079B8710">
                <wp:simplePos x="0" y="0"/>
                <wp:positionH relativeFrom="column">
                  <wp:posOffset>3138170</wp:posOffset>
                </wp:positionH>
                <wp:positionV relativeFrom="paragraph">
                  <wp:posOffset>892175</wp:posOffset>
                </wp:positionV>
                <wp:extent cx="679450" cy="2313305"/>
                <wp:effectExtent l="67310" t="11430" r="15240" b="37465"/>
                <wp:wrapNone/>
                <wp:docPr id="29869" name="Прямая соединительная линия 29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9450" cy="231330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11BCFF3" id="Прямая соединительная линия 29869" o:spid="_x0000_s1026" style="position:absolute;flip:x;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1pt,70.25pt" to="300.6pt,2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" strokeweight="1.5pt">
                <v:stroke endarrow="block"/>
              </v:line>
            </w:pict>
          </mc:Fallback>
        </mc:AlternateContent>
      </w:r>
      <w:r w:rsidRPr="009F015F">
        <w:rPr>
          <w:rFonts w:ascii="Times New Roman" w:hAnsi="Times New Roman"/>
          <w:b w:val="0"/>
          <w:noProof/>
          <w:color w:val="000000"/>
          <w:sz w:val="20"/>
        </w:rPr>
        <mc:AlternateContent>
          <mc:Choice Requires="wps">
            <w:drawing>
              <wp:anchor distT="0" distB="0" distL="114300" distR="114300" simplePos="0" relativeHeight="251609088" behindDoc="0" locked="0" layoutInCell="1" allowOverlap="1" wp14:anchorId="74992F00" wp14:editId="33AD0A10">
                <wp:simplePos x="0" y="0"/>
                <wp:positionH relativeFrom="column">
                  <wp:posOffset>2059940</wp:posOffset>
                </wp:positionH>
                <wp:positionV relativeFrom="paragraph">
                  <wp:posOffset>430530</wp:posOffset>
                </wp:positionV>
                <wp:extent cx="1857375" cy="336550"/>
                <wp:effectExtent l="36830" t="64135" r="10795" b="18415"/>
                <wp:wrapNone/>
                <wp:docPr id="29876" name="Прямая соединительная линия 29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57375" cy="3365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AE8C65F" id="Прямая соединительная линия 29876" o:spid="_x0000_s1026" style="position:absolute;flip:x y;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2pt,33.9pt" to="308.45pt,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" strokeweight="1.5pt">
                <v:stroke endarrow="block"/>
              </v:line>
            </w:pict>
          </mc:Fallback>
        </mc:AlternateContent>
      </w:r>
      <w:r w:rsidRPr="009F015F">
        <w:rPr>
          <w:rFonts w:ascii="Times New Roman" w:hAnsi="Times New Roman"/>
          <w:b w:val="0"/>
          <w:noProof/>
          <w:color w:val="000000"/>
          <w:sz w:val="20"/>
        </w:rPr>
        <mc:AlternateContent>
          <mc:Choice Requires="wps">
            <w:drawing>
              <wp:anchor distT="0" distB="0" distL="114300" distR="114300" simplePos="0" relativeHeight="251607040" behindDoc="0" locked="0" layoutInCell="1" allowOverlap="1" wp14:anchorId="1067D36B" wp14:editId="7A266DE9">
                <wp:simplePos x="0" y="0"/>
                <wp:positionH relativeFrom="column">
                  <wp:posOffset>1704975</wp:posOffset>
                </wp:positionH>
                <wp:positionV relativeFrom="paragraph">
                  <wp:posOffset>180975</wp:posOffset>
                </wp:positionV>
                <wp:extent cx="933450" cy="0"/>
                <wp:effectExtent l="24765" t="62230" r="13335" b="61595"/>
                <wp:wrapNone/>
                <wp:docPr id="29877" name="Прямая соединительная линия 29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6483980" id="Прямая соединительная линия 29877" o:spid="_x0000_s1026" style="position:absolute;flip:x;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25pt,14.25pt" to="207.7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" strokeweight="1.5pt">
                <v:stroke endarrow="block"/>
              </v:line>
            </w:pict>
          </mc:Fallback>
        </mc:AlternateContent>
      </w:r>
      <w:r w:rsidRPr="009F015F">
        <w:rPr>
          <w:rFonts w:ascii="Times New Roman" w:hAnsi="Times New Roman"/>
          <w:b w:val="0"/>
          <w:noProof/>
          <w:color w:val="000000"/>
          <w:sz w:val="20"/>
        </w:rPr>
        <w:drawing>
          <wp:inline distT="0" distB="0" distL="0" distR="0" wp14:anchorId="2F536CC5" wp14:editId="2E80956A">
            <wp:extent cx="4733925" cy="3180080"/>
            <wp:effectExtent l="19050" t="19050" r="28575" b="20320"/>
            <wp:docPr id="29959" name="Рисунок 29959" descr="H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I"/>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4733925" cy="3180080"/>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val="en-US" w:eastAsia="en-US"/>
        </w:rPr>
      </w:pP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A</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ПАНЕЛЬ МЕНЮ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B</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ПАНЕЛИ ИНСТРУМЕНТОВ</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C</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ЗОНА ДИСПЛЕЯ\РИСОВАНИЯ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D</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ПРОВОДНИК ОБЪЕКТОВ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eastAsia="en-US"/>
        </w:rPr>
        <w:t xml:space="preserve">3. </w:t>
      </w:r>
      <w:r w:rsidRPr="009A5678">
        <w:rPr>
          <w:rFonts w:ascii="Times New Roman" w:hAnsi="Times New Roman"/>
          <w:bCs/>
          <w:color w:val="000000"/>
          <w:sz w:val="20"/>
          <w:lang w:val="en-US" w:eastAsia="en-US"/>
        </w:rPr>
        <w:t>B</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Понятие ПАНЕЛЕЙ ИНСТРУМЕНТОВ</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Наиболее часто используемые средства панели инструментов </w:t>
      </w:r>
      <w:r w:rsidRPr="009A5678">
        <w:rPr>
          <w:rFonts w:ascii="Times New Roman" w:hAnsi="Times New Roman"/>
          <w:b w:val="0"/>
          <w:color w:val="000000"/>
          <w:sz w:val="20"/>
          <w:lang w:val="en-US" w:eastAsia="en-US"/>
        </w:rPr>
        <w:t>HMIWeb</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Display</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Builder</w:t>
      </w:r>
      <w:r w:rsidRPr="009A5678">
        <w:rPr>
          <w:rFonts w:ascii="Times New Roman" w:hAnsi="Times New Roman"/>
          <w:b w:val="0"/>
          <w:color w:val="000000"/>
          <w:sz w:val="20"/>
          <w:lang w:eastAsia="en-US"/>
        </w:rPr>
        <w:t xml:space="preserve"> (которые располагаются в верхней части), описаны ниже.</w:t>
      </w:r>
    </w:p>
    <w:p w:rsidR="005D2852" w:rsidRPr="009A5678" w:rsidRDefault="005D2852" w:rsidP="009A5678">
      <w:pPr>
        <w:widowControl w:val="0"/>
        <w:autoSpaceDE w:val="0"/>
        <w:autoSpaceDN w:val="0"/>
        <w:adjustRightInd w:val="0"/>
        <w:rPr>
          <w:rFonts w:ascii="Times New Roman" w:hAnsi="Times New Roman"/>
          <w:b w:val="0"/>
          <w:color w:val="0000FF"/>
          <w:sz w:val="20"/>
          <w:lang w:eastAsia="en-US"/>
        </w:rPr>
      </w:pPr>
      <w:r w:rsidRPr="009A5678">
        <w:rPr>
          <w:rFonts w:ascii="Times New Roman" w:hAnsi="Times New Roman"/>
          <w:b w:val="0"/>
          <w:noProof/>
          <w:color w:val="000000"/>
          <w:sz w:val="20"/>
        </w:rPr>
        <mc:AlternateContent>
          <mc:Choice Requires="wps">
            <w:drawing>
              <wp:anchor distT="0" distB="0" distL="114300" distR="114300" simplePos="0" relativeHeight="251643904" behindDoc="0" locked="0" layoutInCell="1" allowOverlap="1" wp14:anchorId="15F0C0CD" wp14:editId="50214247">
                <wp:simplePos x="0" y="0"/>
                <wp:positionH relativeFrom="column">
                  <wp:posOffset>185420</wp:posOffset>
                </wp:positionH>
                <wp:positionV relativeFrom="paragraph">
                  <wp:posOffset>631825</wp:posOffset>
                </wp:positionV>
                <wp:extent cx="7620" cy="485775"/>
                <wp:effectExtent l="57785" t="12065" r="48895" b="26035"/>
                <wp:wrapNone/>
                <wp:docPr id="29878" name="Прямая соединительная линия 29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 cy="485775"/>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C24051" id="Прямая соединительная линия 29878" o:spid="_x0000_s1026" style="position:absolute;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pt,49.75pt" to="15.2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" strokecolor="blue" strokeweight="1.25pt">
                <v:stroke endarrow="block"/>
              </v:line>
            </w:pict>
          </mc:Fallback>
        </mc:AlternateContent>
      </w:r>
      <w:r w:rsidRPr="009A5678">
        <w:rPr>
          <w:rFonts w:ascii="Times New Roman" w:hAnsi="Times New Roman"/>
          <w:b w:val="0"/>
          <w:noProof/>
          <w:color w:val="000000"/>
          <w:sz w:val="20"/>
        </w:rPr>
        <mc:AlternateContent>
          <mc:Choice Requires="wpg">
            <w:drawing>
              <wp:anchor distT="0" distB="0" distL="114300" distR="114300" simplePos="0" relativeHeight="251615232" behindDoc="0" locked="0" layoutInCell="1" allowOverlap="1" wp14:anchorId="26F87469" wp14:editId="2496B916">
                <wp:simplePos x="0" y="0"/>
                <wp:positionH relativeFrom="column">
                  <wp:posOffset>1127760</wp:posOffset>
                </wp:positionH>
                <wp:positionV relativeFrom="paragraph">
                  <wp:posOffset>517525</wp:posOffset>
                </wp:positionV>
                <wp:extent cx="3019425" cy="352425"/>
                <wp:effectExtent l="9525" t="12065" r="9525" b="16510"/>
                <wp:wrapNone/>
                <wp:docPr id="29879" name="Группа 29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9425" cy="352425"/>
                          <a:chOff x="5016" y="3793"/>
                          <a:chExt cx="4755" cy="555"/>
                        </a:xfrm>
                      </wpg:grpSpPr>
                      <wps:wsp>
                        <wps:cNvPr id="29880" name="Line 19"/>
                        <wps:cNvCnPr/>
                        <wps:spPr bwMode="auto">
                          <a:xfrm>
                            <a:off x="5016"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81" name="Line 20"/>
                        <wps:cNvCnPr/>
                        <wps:spPr bwMode="auto">
                          <a:xfrm>
                            <a:off x="5363"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82" name="Line 21"/>
                        <wps:cNvCnPr/>
                        <wps:spPr bwMode="auto">
                          <a:xfrm>
                            <a:off x="5661"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83" name="Line 22"/>
                        <wps:cNvCnPr/>
                        <wps:spPr bwMode="auto">
                          <a:xfrm>
                            <a:off x="5946"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84" name="Line 23"/>
                        <wps:cNvCnPr/>
                        <wps:spPr bwMode="auto">
                          <a:xfrm>
                            <a:off x="6246"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85" name="Line 24"/>
                        <wps:cNvCnPr/>
                        <wps:spPr bwMode="auto">
                          <a:xfrm>
                            <a:off x="6561"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86" name="Line 25"/>
                        <wps:cNvCnPr/>
                        <wps:spPr bwMode="auto">
                          <a:xfrm>
                            <a:off x="6876" y="3793"/>
                            <a:ext cx="0" cy="54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29887" name="Line 26"/>
                        <wps:cNvCnPr/>
                        <wps:spPr bwMode="auto">
                          <a:xfrm>
                            <a:off x="7191"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88" name="Line 27"/>
                        <wps:cNvCnPr/>
                        <wps:spPr bwMode="auto">
                          <a:xfrm>
                            <a:off x="7476"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89" name="Line 28"/>
                        <wps:cNvCnPr/>
                        <wps:spPr bwMode="auto">
                          <a:xfrm>
                            <a:off x="7821"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90" name="Line 29"/>
                        <wps:cNvCnPr/>
                        <wps:spPr bwMode="auto">
                          <a:xfrm>
                            <a:off x="8181"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91" name="Line 30"/>
                        <wps:cNvCnPr/>
                        <wps:spPr bwMode="auto">
                          <a:xfrm>
                            <a:off x="8541"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92" name="Line 31"/>
                        <wps:cNvCnPr/>
                        <wps:spPr bwMode="auto">
                          <a:xfrm>
                            <a:off x="8811"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93" name="Line 32"/>
                        <wps:cNvCnPr/>
                        <wps:spPr bwMode="auto">
                          <a:xfrm>
                            <a:off x="9171" y="3808"/>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94" name="Line 33"/>
                        <wps:cNvCnPr/>
                        <wps:spPr bwMode="auto">
                          <a:xfrm>
                            <a:off x="9428" y="3793"/>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s:wsp>
                        <wps:cNvPr id="29895" name="Line 34"/>
                        <wps:cNvCnPr/>
                        <wps:spPr bwMode="auto">
                          <a:xfrm>
                            <a:off x="9771" y="3807"/>
                            <a:ext cx="0" cy="54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46BB328" id="Группа 29879" o:spid="_x0000_s1026" style="position:absolute;margin-left:88.8pt;margin-top:40.75pt;width:237.75pt;height:27.75pt;z-index:251577344" coordorigin="5016,3793" coordsize="47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">
                <v:line id="Line 19" o:spid="_x0000_s1027" style="position:absolute;visibility:visible;mso-wrap-style:square" from="5016,3793" to="501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DNVcYAAADeAAAADwAAAGRycy9kb3ducmV2LnhtbESPXUvDMBSG7wX/QziCdy5dJ66ry8YQ&#10;BO9k3UR2d2zO2m7JSZfEtf57cyF4+fJ+8SzXozXiSj50jhVMJxkI4trpjhsF+93rQwEiRGSNxjEp&#10;+KEA69XtzRJL7Qbe0rWKjUgjHEpU0MbYl1KGuiWLYeJ64uQdnbcYk/SN1B6HNG6NzLPsSVrsOD20&#10;2NNLS/W5+rYK3k/6MP+Mj6baytngZ18fOV2MUvd34+YZRKQx/of/2m9aQb4oigSQcBIK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wzVXGAAAA3gAAAA8AAAAAAAAA&#10;AAAAAAAAoQIAAGRycy9kb3ducmV2LnhtbFBLBQYAAAAABAAEAPkAAACUAwAAAAA=&#10;" strokecolor="blue" strokeweight="1.25pt"/>
                <v:line id="Line 20" o:spid="_x0000_s1028" style="position:absolute;visibility:visible;mso-wrap-style:square" from="5363,3793" to="5363,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xozscAAADeAAAADwAAAGRycy9kb3ducmV2LnhtbESPQUvDQBSE74L/YXlCb3bTVGyadltE&#10;KHiTphXp7TX7TKK7b+Pu2sR/7wqCx2FmvmHW29EacSEfOscKZtMMBHHtdMeNguNhd1uACBFZo3FM&#10;Cr4pwHZzfbXGUruB93SpYiMShEOJCtoY+1LKULdkMUxdT5y8N+ctxiR9I7XHIcGtkXmW3UuLHaeF&#10;Fnt6bKn+qL6sgud3fVq8xjtT7eV88PPzS06fRqnJzfiwAhFpjP/hv/aTVpAvi2IGv3fSFZC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vGjOxwAAAN4AAAAPAAAAAAAA&#10;AAAAAAAAAKECAABkcnMvZG93bnJldi54bWxQSwUGAAAAAAQABAD5AAAAlQMAAAAA&#10;" strokecolor="blue" strokeweight="1.25pt"/>
                <v:line id="Line 21" o:spid="_x0000_s1029" style="position:absolute;visibility:visible;mso-wrap-style:square" from="5661,3793" to="566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72uccAAADeAAAADwAAAGRycy9kb3ducmV2LnhtbESPQUvDQBSE7wX/w/KE3uzGVGwauy0i&#10;FLxJo6X09pp9JtHdt3F3beK/dwWhx2FmvmFWm9EacSYfOscKbmcZCOLa6Y4bBW+v25sCRIjIGo1j&#10;UvBDATbrq8kKS+0G3tG5io1IEA4lKmhj7EspQ92SxTBzPXHy3p23GJP0jdQehwS3RuZZdi8tdpwW&#10;WuzpqaX6s/q2Cl4+9HFxiHem2sn54OenfU5fRqnp9fj4ACLSGC/h//azVpAviyKH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bva5xwAAAN4AAAAPAAAAAAAA&#10;AAAAAAAAAKECAABkcnMvZG93bnJldi54bWxQSwUGAAAAAAQABAD5AAAAlQMAAAAA&#10;" strokecolor="blue" strokeweight="1.25pt"/>
                <v:line id="Line 22" o:spid="_x0000_s1030" style="position:absolute;visibility:visible;mso-wrap-style:square" from="5946,3793" to="594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JTIsYAAADeAAAADwAAAGRycy9kb3ducmV2LnhtbESPQUvDQBSE74L/YXmCN7sxkZrGbosI&#10;gjdpVEpvr9lnEt19G3fXJv333YLgcZiZb5jlerJGHMiH3rGC21kGgrhxuudWwfvb800JIkRkjcYx&#10;KThSgPXq8mKJlXYjb+hQx1YkCIcKFXQxDpWUoenIYpi5gTh5n85bjEn6VmqPY4JbI/Msm0uLPaeF&#10;Dgd66qj5rn+tgtcvvbvfxjtTb2Qx+mL/kdOPUer6anp8ABFpiv/hv/aLVpAvyrKA8510BeTq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iUyLGAAAA3gAAAA8AAAAAAAAA&#10;AAAAAAAAoQIAAGRycy9kb3ducmV2LnhtbFBLBQYAAAAABAAEAPkAAACUAwAAAAA=&#10;" strokecolor="blue" strokeweight="1.25pt"/>
                <v:line id="Line 23" o:spid="_x0000_s1031" style="position:absolute;visibility:visible;mso-wrap-style:square" from="6246,3793" to="624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vLVscAAADeAAAADwAAAGRycy9kb3ducmV2LnhtbESPQUvDQBSE74L/YXmCN7sxLTVNuy1S&#10;KHiTpor09pp9JtHdt3F3beK/dwuCx2FmvmFWm9EacSYfOscK7icZCOLa6Y4bBS+H3V0BIkRkjcYx&#10;KfihAJv19dUKS+0G3tO5io1IEA4lKmhj7EspQ92SxTBxPXHy3p23GJP0jdQehwS3RuZZNpcWO04L&#10;Lfa0ban+rL6tgucPfXx4izNT7eV08NPTa05fRqnbm/FxCSLSGP/Df+0nrSBfFMUMLnfSFZ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y8tWxwAAAN4AAAAPAAAAAAAA&#10;AAAAAAAAAKECAABkcnMvZG93bnJldi54bWxQSwUGAAAAAAQABAD5AAAAlQMAAAAA&#10;" strokecolor="blue" strokeweight="1.25pt"/>
                <v:line id="Line 24" o:spid="_x0000_s1032" style="position:absolute;visibility:visible;mso-wrap-style:square" from="6561,3793" to="656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duzccAAADeAAAADwAAAGRycy9kb3ducmV2LnhtbESPQUvDQBSE70L/w/KE3uzGVGuM3RYp&#10;FLxJU0W8PbPPJHb3bdzdNvHfuwXB4zAz3zDL9WiNOJEPnWMF17MMBHHtdMeNgpf99qoAESKyRuOY&#10;FPxQgPVqcrHEUruBd3SqYiMShEOJCtoY+1LKULdkMcxcT5y8T+ctxiR9I7XHIcGtkXmWLaTFjtNC&#10;iz1tWqoP1dEqeP7S73dv8cZUOzkf/PzjNadvo9T0cnx8ABFpjP/hv/aTVpDfF8UtnO+kK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h27NxwAAAN4AAAAPAAAAAAAA&#10;AAAAAAAAAKECAABkcnMvZG93bnJldi54bWxQSwUGAAAAAAQABAD5AAAAlQMAAAAA&#10;" strokecolor="blue" strokeweight="1.25pt"/>
                <v:line id="Line 25" o:spid="_x0000_s1033" style="position:absolute;visibility:visible;mso-wrap-style:square" from="6876,3793" to="687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I5EMcAAADeAAAADwAAAGRycy9kb3ducmV2LnhtbESPT2vCQBTE74LfYXmCN92Yw5KmrqKC&#10;UBBK/UPPr9nXJDX7NmS3mvTTd4VCj8PM/IZZrnvbiBt1vnasYTFPQBAXztRcaric97MMhA/IBhvH&#10;pGEgD+vVeLTE3Lg7H+l2CqWIEPY5aqhCaHMpfVGRRT93LXH0Pl1nMUTZldJ0eI9w28g0SZS0WHNc&#10;qLClXUXF9fRtNXw5NXykTsn3xVm9Dpe3ZHv4uWo9nfSbZxCB+vAf/mu/GA3pU5YpeNyJV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wjkQxwAAAN4AAAAPAAAAAAAA&#10;AAAAAAAAAKECAABkcnMvZG93bnJldi54bWxQSwUGAAAAAAQABAD5AAAAlQMAAAAA&#10;" strokecolor="blue" strokeweight="1.5pt"/>
                <v:line id="Line 26" o:spid="_x0000_s1034" style="position:absolute;visibility:visible;mso-wrap-style:square" from="7191,3793" to="719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lVIcYAAADeAAAADwAAAGRycy9kb3ducmV2LnhtbESPQUvDQBSE7wX/w/IEb83GtNgYuy0i&#10;CN6kqSLentlnEt19G3fXJv333YLgcZiZb5j1drJGHMiH3rGC6ywHQdw43XOr4GX/OC9BhIis0Tgm&#10;BUcKsN1czNZYaTfyjg51bEWCcKhQQRfjUEkZmo4shswNxMn7dN5iTNK3UnscE9waWeT5jbTYc1ro&#10;cKCHjprv+tcqeP7S76u3uDT1Ti5Gv/h4LejHKHV1Od3fgYg0xf/wX/tJKyhuy3IF5zvpCsjN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ZVSHGAAAA3gAAAA8AAAAAAAAA&#10;AAAAAAAAoQIAAGRycy9kb3ducmV2LnhtbFBLBQYAAAAABAAEAPkAAACUAwAAAAA=&#10;" strokecolor="blue" strokeweight="1.25pt"/>
                <v:line id="Line 27" o:spid="_x0000_s1035" style="position:absolute;visibility:visible;mso-wrap-style:square" from="7476,3793" to="747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bBU8QAAADeAAAADwAAAGRycy9kb3ducmV2LnhtbERPz0/CMBS+m/g/NM/Em3QMI2NSCDEx&#10;8WYYGMPtuT62Qfs62srmf28PJh6/fL+X69EacSUfOscKppMMBHHtdMeNgv3u9aEAESKyRuOYFPxQ&#10;gPXq9maJpXYDb+laxUakEA4lKmhj7EspQ92SxTBxPXHijs5bjAn6RmqPQwq3RuZZ9iQtdpwaWuzp&#10;paX6XH1bBe8nfZh/xkdTbeVs8LOvj5wuRqn7u3HzDCLSGP/Ff+43rSBfFEXam+6kK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hsFTxAAAAN4AAAAPAAAAAAAAAAAA&#10;AAAAAKECAABkcnMvZG93bnJldi54bWxQSwUGAAAAAAQABAD5AAAAkgMAAAAA&#10;" strokecolor="blue" strokeweight="1.25pt"/>
                <v:line id="Line 28" o:spid="_x0000_s1036" style="position:absolute;visibility:visible;mso-wrap-style:square" from="7821,3793" to="782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pkyMcAAADeAAAADwAAAGRycy9kb3ducmV2LnhtbESPQUvDQBSE74L/YXlCb3ZjKpqm3RYR&#10;Ct6kqSK9vWZfk7S7b+Pu2sR/7wqCx2FmvmGW69EacSEfOscK7qYZCOLa6Y4bBW+7zW0BIkRkjcYx&#10;KfimAOvV9dUSS+0G3tKlio1IEA4lKmhj7EspQ92SxTB1PXHyjs5bjEn6RmqPQ4JbI/Mse5AWO04L&#10;Lfb03FJ9rr6sgteT3j9+xHtTbeVs8LPDe06fRqnJzfi0ABFpjP/hv/aLVpDPi2IOv3fSFZC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ymTIxwAAAN4AAAAPAAAAAAAA&#10;AAAAAAAAAKECAABkcnMvZG93bnJldi54bWxQSwUGAAAAAAQABAD5AAAAlQMAAAAA&#10;" strokecolor="blue" strokeweight="1.25pt"/>
                <v:line id="Line 29" o:spid="_x0000_s1037" style="position:absolute;visibility:visible;mso-wrap-style:square" from="8181,3793" to="818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lbiMYAAADeAAAADwAAAGRycy9kb3ducmV2LnhtbESPXWvCMBSG7wf7D+EMdjdTqzitRpHB&#10;YHfDbkO8OzZnbWdyUpPM1n9vLga7fHm/eFabwRpxIR9axwrGowwEceV0y7WCz4/XpzmIEJE1Gsek&#10;4EoBNuv7uxUW2vW8o0sZa5FGOBSooImxK6QMVUMWw8h1xMn7dt5iTNLXUnvs07g1Ms+ymbTYcnpo&#10;sKOXhqpT+WsVvP/ow/M+Tk25k5PeT45fOZ2NUo8Pw3YJItIQ/8N/7TetIF/MFwkg4SQUkO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pW4jGAAAA3gAAAA8AAAAAAAAA&#10;AAAAAAAAoQIAAGRycy9kb3ducmV2LnhtbFBLBQYAAAAABAAEAPkAAACUAwAAAAA=&#10;" strokecolor="blue" strokeweight="1.25pt"/>
                <v:line id="Line 30" o:spid="_x0000_s1038" style="position:absolute;visibility:visible;mso-wrap-style:square" from="8541,3793" to="854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X+E8cAAADeAAAADwAAAGRycy9kb3ducmV2LnhtbESPQUsDMRSE74L/ITzBm812K7XdNi0i&#10;CN6kq1J6e9287m5NXtYkdrf/vikIHoeZ+YZZrgdrxIl8aB0rGI8yEMSV0y3XCj4/Xh9mIEJE1mgc&#10;k4IzBVivbm+WWGjX84ZOZaxFgnAoUEETY1dIGaqGLIaR64iTd3DeYkzS11J77BPcGpln2VRabDkt&#10;NNjRS0PVd/lrFbwf9e5pGx9NuZGT3k/2Xzn9GKXu74bnBYhIQ/wP/7XftIJ8PpuP4XonXQG5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Zf4TxwAAAN4AAAAPAAAAAAAA&#10;AAAAAAAAAKECAABkcnMvZG93bnJldi54bWxQSwUGAAAAAAQABAD5AAAAlQMAAAAA&#10;" strokecolor="blue" strokeweight="1.25pt"/>
                <v:line id="Line 31" o:spid="_x0000_s1039" style="position:absolute;visibility:visible;mso-wrap-style:square" from="8811,3793" to="881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dgZMcAAADeAAAADwAAAGRycy9kb3ducmV2LnhtbESPQUsDMRSE70L/Q3iCN5t1K9pum5Yi&#10;CN6kW0vp7XXzurtt8rImsbv+eyMIHoeZ+YZZrAZrxJV8aB0reBhnIIgrp1uuFXxsX++nIEJE1mgc&#10;k4JvCrBajm4WWGjX84auZaxFgnAoUEETY1dIGaqGLIax64iTd3LeYkzS11J77BPcGpln2ZO02HJa&#10;aLCjl4aqS/llFbyf9eF5Hx9NuZGT3k+Ou5w+jVJ3t8N6DiLSEP/Df+03rSCfTWc5/N5JV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t2BkxwAAAN4AAAAPAAAAAAAA&#10;AAAAAAAAAKECAABkcnMvZG93bnJldi54bWxQSwUGAAAAAAQABAD5AAAAlQMAAAAA&#10;" strokecolor="blue" strokeweight="1.25pt"/>
                <v:line id="Line 32" o:spid="_x0000_s1040" style="position:absolute;visibility:visible;mso-wrap-style:square" from="9171,3808" to="9171,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vF/8cAAADeAAAADwAAAGRycy9kb3ducmV2LnhtbESPQUvDQBSE74L/YXmCN7sxkdrGbosI&#10;gjdpaim9vWafSXT3bdxdm/TfdwuCx2FmvmEWq9EacSQfOscK7icZCOLa6Y4bBR+b17sZiBCRNRrH&#10;pOBEAVbL66sFltoNvKZjFRuRIBxKVNDG2JdShroli2HieuLkfTpvMSbpG6k9DglujcyzbCotdpwW&#10;WuzppaX6u/q1Ct6/9P5xFx9MtZbF4IvDNqcfo9Ttzfj8BCLSGP/Df+03rSCfz+YFXO6kKyCX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8X/xwAAAN4AAAAPAAAAAAAA&#10;AAAAAAAAAKECAABkcnMvZG93bnJldi54bWxQSwUGAAAAAAQABAD5AAAAlQMAAAAA&#10;" strokecolor="blue" strokeweight="1.25pt"/>
                <v:line id="Line 33" o:spid="_x0000_s1041" style="position:absolute;visibility:visible;mso-wrap-style:square" from="9428,3793" to="9428,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Jdi8cAAADeAAAADwAAAGRycy9kb3ducmV2LnhtbESPQUsDMRSE70L/Q3gFbzbbbbHttmkp&#10;guBNulrE2+vmubs2edkmsbv+eyMIHoeZ+YbZ7AZrxJV8aB0rmE4yEMSV0y3XCl5fHu+WIEJE1mgc&#10;k4JvCrDbjm42WGjX84GuZaxFgnAoUEETY1dIGaqGLIaJ64iT9+G8xZikr6X22Ce4NTLPsntpseW0&#10;0GBHDw1V5/LLKnj+1O+Ltzg35UHOej87HXO6GKVux8N+DSLSEP/Df+0nrSBfLVdz+L2TroD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El2LxwAAAN4AAAAPAAAAAAAA&#10;AAAAAAAAAKECAABkcnMvZG93bnJldi54bWxQSwUGAAAAAAQABAD5AAAAlQMAAAAA&#10;" strokecolor="blue" strokeweight="1.25pt"/>
                <v:line id="Line 34" o:spid="_x0000_s1042" style="position:absolute;visibility:visible;mso-wrap-style:square" from="9771,3807" to="9771,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74EMcAAADeAAAADwAAAGRycy9kb3ducmV2LnhtbESPQUsDMRSE70L/Q3gFbzbbrdZ227SI&#10;IHiTrpXS23Pz3N02eVmT2F3/vREEj8PMfMOst4M14kI+tI4VTCcZCOLK6ZZrBfvXp5sFiBCRNRrH&#10;pOCbAmw3o6s1Ftr1vKNLGWuRIBwKVNDE2BVShqohi2HiOuLkfThvMSbpa6k99glujcyzbC4ttpwW&#10;GuzosaHqXH5ZBS8nfbw/xFtT7uSs97P3t5w+jVLX4+FhBSLSEP/Df+1nrSBfLpZ38HsnXQG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XvgQxwAAAN4AAAAPAAAAAAAA&#10;AAAAAAAAAKECAABkcnMvZG93bnJldi54bWxQSwUGAAAAAAQABAD5AAAAlQMAAAAA&#10;" strokecolor="blue" strokeweight="1.25pt"/>
              </v:group>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14208" behindDoc="0" locked="0" layoutInCell="1" allowOverlap="1" wp14:anchorId="45474BC5" wp14:editId="5B32A90B">
                <wp:simplePos x="0" y="0"/>
                <wp:positionH relativeFrom="column">
                  <wp:posOffset>846455</wp:posOffset>
                </wp:positionH>
                <wp:positionV relativeFrom="paragraph">
                  <wp:posOffset>513080</wp:posOffset>
                </wp:positionV>
                <wp:extent cx="3611245" cy="342900"/>
                <wp:effectExtent l="13970" t="17145" r="13335" b="11430"/>
                <wp:wrapNone/>
                <wp:docPr id="29896" name="Прямоугольник 29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1245" cy="342900"/>
                        </a:xfrm>
                        <a:prstGeom prst="rect">
                          <a:avLst/>
                        </a:prstGeom>
                        <a:noFill/>
                        <a:ln w="158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3B81A54" id="Прямоугольник 29896" o:spid="_x0000_s1026" style="position:absolute;margin-left:66.65pt;margin-top:40.4pt;width:284.35pt;height:27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" filled="f"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41856" behindDoc="0" locked="0" layoutInCell="1" allowOverlap="1" wp14:anchorId="418BFB17" wp14:editId="322C7101">
                <wp:simplePos x="0" y="0"/>
                <wp:positionH relativeFrom="column">
                  <wp:posOffset>2540</wp:posOffset>
                </wp:positionH>
                <wp:positionV relativeFrom="paragraph">
                  <wp:posOffset>274955</wp:posOffset>
                </wp:positionV>
                <wp:extent cx="417830" cy="360045"/>
                <wp:effectExtent l="8255" t="17145" r="12065" b="13335"/>
                <wp:wrapNone/>
                <wp:docPr id="29897" name="Прямоугольник 29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830" cy="360045"/>
                        </a:xfrm>
                        <a:prstGeom prst="rect">
                          <a:avLst/>
                        </a:prstGeom>
                        <a:noFill/>
                        <a:ln w="158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EB3E79B" id="Прямоугольник 29897" o:spid="_x0000_s1026" style="position:absolute;margin-left:.2pt;margin-top:21.65pt;width:32.9pt;height:28.3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" filled="f"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40832" behindDoc="0" locked="0" layoutInCell="1" allowOverlap="1" wp14:anchorId="6DF8106C" wp14:editId="609AF000">
                <wp:simplePos x="0" y="0"/>
                <wp:positionH relativeFrom="column">
                  <wp:posOffset>4298315</wp:posOffset>
                </wp:positionH>
                <wp:positionV relativeFrom="paragraph">
                  <wp:posOffset>847090</wp:posOffset>
                </wp:positionV>
                <wp:extent cx="0" cy="228600"/>
                <wp:effectExtent l="55880" t="8255" r="58420" b="20320"/>
                <wp:wrapNone/>
                <wp:docPr id="29898" name="Прямая соединительная линия 29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5820F78" id="Прямая соединительная линия 29898"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45pt,66.7pt" to="338.4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ZLj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38784" behindDoc="0" locked="0" layoutInCell="1" allowOverlap="1" wp14:anchorId="32F61814" wp14:editId="26067635">
                <wp:simplePos x="0" y="0"/>
                <wp:positionH relativeFrom="column">
                  <wp:posOffset>4029075</wp:posOffset>
                </wp:positionH>
                <wp:positionV relativeFrom="paragraph">
                  <wp:posOffset>847090</wp:posOffset>
                </wp:positionV>
                <wp:extent cx="0" cy="228600"/>
                <wp:effectExtent l="62865" t="8255" r="60960" b="20320"/>
                <wp:wrapNone/>
                <wp:docPr id="29899" name="Прямая соединительная линия 29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FFA28D" id="Прямая соединительная линия 29899" o:spid="_x0000_s1026" style="position:absolute;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25pt,66.7pt" to="317.2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v6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37760" behindDoc="0" locked="0" layoutInCell="1" allowOverlap="1" wp14:anchorId="60F198E8" wp14:editId="2F83EB54">
                <wp:simplePos x="0" y="0"/>
                <wp:positionH relativeFrom="column">
                  <wp:posOffset>3836035</wp:posOffset>
                </wp:positionH>
                <wp:positionV relativeFrom="paragraph">
                  <wp:posOffset>847090</wp:posOffset>
                </wp:positionV>
                <wp:extent cx="0" cy="228600"/>
                <wp:effectExtent l="60325" t="8255" r="63500" b="20320"/>
                <wp:wrapNone/>
                <wp:docPr id="29900" name="Прямая соединительная линия 29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D3F2683" id="Прямая соединительная линия 29900"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05pt,66.7pt" to="302.0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35712" behindDoc="0" locked="0" layoutInCell="1" allowOverlap="1" wp14:anchorId="72E7B055" wp14:editId="3D649D46">
                <wp:simplePos x="0" y="0"/>
                <wp:positionH relativeFrom="column">
                  <wp:posOffset>3642995</wp:posOffset>
                </wp:positionH>
                <wp:positionV relativeFrom="paragraph">
                  <wp:posOffset>847090</wp:posOffset>
                </wp:positionV>
                <wp:extent cx="0" cy="228600"/>
                <wp:effectExtent l="57785" t="8255" r="56515" b="20320"/>
                <wp:wrapNone/>
                <wp:docPr id="29901" name="Прямая соединительная линия 29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B819B8" id="Прямая соединительная линия 29901"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85pt,66.7pt" to="286.8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hG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34688" behindDoc="0" locked="0" layoutInCell="1" allowOverlap="1" wp14:anchorId="57F24B96" wp14:editId="054AAC70">
                <wp:simplePos x="0" y="0"/>
                <wp:positionH relativeFrom="column">
                  <wp:posOffset>3449955</wp:posOffset>
                </wp:positionH>
                <wp:positionV relativeFrom="paragraph">
                  <wp:posOffset>847090</wp:posOffset>
                </wp:positionV>
                <wp:extent cx="0" cy="228600"/>
                <wp:effectExtent l="64770" t="8255" r="59055" b="20320"/>
                <wp:wrapNone/>
                <wp:docPr id="29902" name="Прямая соединительная линия 299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C8084B8" id="Прямая соединительная линия 29902" o:spid="_x0000_s1026"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65pt,66.7pt" to="271.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Nt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m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32640" behindDoc="0" locked="0" layoutInCell="1" allowOverlap="1" wp14:anchorId="1CC5EA3B" wp14:editId="6FB78CFB">
                <wp:simplePos x="0" y="0"/>
                <wp:positionH relativeFrom="column">
                  <wp:posOffset>3256915</wp:posOffset>
                </wp:positionH>
                <wp:positionV relativeFrom="paragraph">
                  <wp:posOffset>847090</wp:posOffset>
                </wp:positionV>
                <wp:extent cx="0" cy="228600"/>
                <wp:effectExtent l="62230" t="8255" r="61595" b="20320"/>
                <wp:wrapNone/>
                <wp:docPr id="29903" name="Прямая соединительная линия 29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E93C881" id="Прямая соединительная линия 29903"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45pt,66.7pt" to="256.4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wp0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Ex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31616" behindDoc="0" locked="0" layoutInCell="1" allowOverlap="1" wp14:anchorId="6FA8782F" wp14:editId="2D179EC8">
                <wp:simplePos x="0" y="0"/>
                <wp:positionH relativeFrom="column">
                  <wp:posOffset>3025775</wp:posOffset>
                </wp:positionH>
                <wp:positionV relativeFrom="paragraph">
                  <wp:posOffset>847090</wp:posOffset>
                </wp:positionV>
                <wp:extent cx="0" cy="228600"/>
                <wp:effectExtent l="59690" t="8255" r="64135" b="20320"/>
                <wp:wrapNone/>
                <wp:docPr id="29904" name="Прямая соединительная линия 29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466820B" id="Прямая соединительная линия 29904"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25pt,66.7pt" to="238.2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29568" behindDoc="0" locked="0" layoutInCell="1" allowOverlap="1" wp14:anchorId="7E33344C" wp14:editId="0D6A390E">
                <wp:simplePos x="0" y="0"/>
                <wp:positionH relativeFrom="column">
                  <wp:posOffset>2804160</wp:posOffset>
                </wp:positionH>
                <wp:positionV relativeFrom="paragraph">
                  <wp:posOffset>847090</wp:posOffset>
                </wp:positionV>
                <wp:extent cx="0" cy="228600"/>
                <wp:effectExtent l="57150" t="8255" r="57150" b="20320"/>
                <wp:wrapNone/>
                <wp:docPr id="29905" name="Прямая соединительная линия 29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6F773F4" id="Прямая соединительная линия 29905"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8pt,66.7pt" to="220.8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28544" behindDoc="0" locked="0" layoutInCell="1" allowOverlap="1" wp14:anchorId="3F1B81B6" wp14:editId="1D4C02BA">
                <wp:simplePos x="0" y="0"/>
                <wp:positionH relativeFrom="column">
                  <wp:posOffset>2585085</wp:posOffset>
                </wp:positionH>
                <wp:positionV relativeFrom="paragraph">
                  <wp:posOffset>847090</wp:posOffset>
                </wp:positionV>
                <wp:extent cx="0" cy="228600"/>
                <wp:effectExtent l="57150" t="8255" r="57150" b="20320"/>
                <wp:wrapNone/>
                <wp:docPr id="29906" name="Прямая соединительная линия 29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988532E" id="Прямая соединительная линия 29906" o:spid="_x0000_s1026" style="position:absolute;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55pt,66.7pt" to="203.5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3cJ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26496" behindDoc="0" locked="0" layoutInCell="1" allowOverlap="1" wp14:anchorId="08116AB9" wp14:editId="1F37E3D2">
                <wp:simplePos x="0" y="0"/>
                <wp:positionH relativeFrom="column">
                  <wp:posOffset>2388870</wp:posOffset>
                </wp:positionH>
                <wp:positionV relativeFrom="paragraph">
                  <wp:posOffset>847090</wp:posOffset>
                </wp:positionV>
                <wp:extent cx="0" cy="228600"/>
                <wp:effectExtent l="60960" t="8255" r="62865" b="20320"/>
                <wp:wrapNone/>
                <wp:docPr id="29907" name="Прямая соединительная линия 29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C79ECE" id="Прямая соединительная линия 29907"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1pt,66.7pt" to="188.1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25472" behindDoc="0" locked="0" layoutInCell="1" allowOverlap="1" wp14:anchorId="3E2BB400" wp14:editId="2DA52D22">
                <wp:simplePos x="0" y="0"/>
                <wp:positionH relativeFrom="column">
                  <wp:posOffset>2205355</wp:posOffset>
                </wp:positionH>
                <wp:positionV relativeFrom="paragraph">
                  <wp:posOffset>847090</wp:posOffset>
                </wp:positionV>
                <wp:extent cx="0" cy="228600"/>
                <wp:effectExtent l="58420" t="8255" r="55880" b="20320"/>
                <wp:wrapNone/>
                <wp:docPr id="29908" name="Прямая соединительная линия 29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685CCF" id="Прямая соединительная линия 29908"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65pt,66.7pt" to="173.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umX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23424" behindDoc="0" locked="0" layoutInCell="1" allowOverlap="1" wp14:anchorId="34C12F9E" wp14:editId="724C9810">
                <wp:simplePos x="0" y="0"/>
                <wp:positionH relativeFrom="column">
                  <wp:posOffset>1993900</wp:posOffset>
                </wp:positionH>
                <wp:positionV relativeFrom="paragraph">
                  <wp:posOffset>847090</wp:posOffset>
                </wp:positionV>
                <wp:extent cx="0" cy="228600"/>
                <wp:effectExtent l="56515" t="8255" r="57785" b="20320"/>
                <wp:wrapNone/>
                <wp:docPr id="29909" name="Прямая соединительная линия 29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6BF74C" id="Прямая соединительная линия 29909"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pt,66.7pt" to="157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22400" behindDoc="0" locked="0" layoutInCell="1" allowOverlap="1" wp14:anchorId="7F728B94" wp14:editId="6861B103">
                <wp:simplePos x="0" y="0"/>
                <wp:positionH relativeFrom="column">
                  <wp:posOffset>1819910</wp:posOffset>
                </wp:positionH>
                <wp:positionV relativeFrom="paragraph">
                  <wp:posOffset>847090</wp:posOffset>
                </wp:positionV>
                <wp:extent cx="0" cy="228600"/>
                <wp:effectExtent l="63500" t="8255" r="60325" b="20320"/>
                <wp:wrapNone/>
                <wp:docPr id="29910" name="Прямая соединительная линия 29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42495BA" id="Прямая соединительная линия 29910"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3pt,66.7pt" to="143.3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DlE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20352" behindDoc="0" locked="0" layoutInCell="1" allowOverlap="1" wp14:anchorId="06D0B0DC" wp14:editId="0F1DA990">
                <wp:simplePos x="0" y="0"/>
                <wp:positionH relativeFrom="column">
                  <wp:posOffset>1626870</wp:posOffset>
                </wp:positionH>
                <wp:positionV relativeFrom="paragraph">
                  <wp:posOffset>847090</wp:posOffset>
                </wp:positionV>
                <wp:extent cx="0" cy="228600"/>
                <wp:effectExtent l="60960" t="8255" r="62865" b="20320"/>
                <wp:wrapNone/>
                <wp:docPr id="29911" name="Прямая соединительная линия 29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2D85D2D" id="Прямая соединительная линия 29911"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1pt,66.7pt" to="128.1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SBd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19328" behindDoc="0" locked="0" layoutInCell="1" allowOverlap="1" wp14:anchorId="7FFEB148" wp14:editId="68E40B4B">
                <wp:simplePos x="0" y="0"/>
                <wp:positionH relativeFrom="column">
                  <wp:posOffset>1443355</wp:posOffset>
                </wp:positionH>
                <wp:positionV relativeFrom="paragraph">
                  <wp:posOffset>847090</wp:posOffset>
                </wp:positionV>
                <wp:extent cx="0" cy="228600"/>
                <wp:effectExtent l="58420" t="8255" r="55880" b="20320"/>
                <wp:wrapNone/>
                <wp:docPr id="29912" name="Прямая соединительная линия 29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3A1537" id="Прямая соединительная линия 29912"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65pt,66.7pt" to="113.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gt2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l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17280" behindDoc="0" locked="0" layoutInCell="1" allowOverlap="1" wp14:anchorId="0F922AEB" wp14:editId="758537B5">
                <wp:simplePos x="0" y="0"/>
                <wp:positionH relativeFrom="column">
                  <wp:posOffset>1233805</wp:posOffset>
                </wp:positionH>
                <wp:positionV relativeFrom="paragraph">
                  <wp:posOffset>847090</wp:posOffset>
                </wp:positionV>
                <wp:extent cx="0" cy="228600"/>
                <wp:effectExtent l="58420" t="8255" r="55880" b="20320"/>
                <wp:wrapNone/>
                <wp:docPr id="29913" name="Прямая соединительная линия 29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B722170" id="Прямая соединительная линия 29913"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15pt,66.7pt" to="97.1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xJv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kx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16256" behindDoc="0" locked="0" layoutInCell="1" allowOverlap="1" wp14:anchorId="12B71FC1" wp14:editId="1649F27A">
                <wp:simplePos x="0" y="0"/>
                <wp:positionH relativeFrom="column">
                  <wp:posOffset>1043305</wp:posOffset>
                </wp:positionH>
                <wp:positionV relativeFrom="paragraph">
                  <wp:posOffset>847090</wp:posOffset>
                </wp:positionV>
                <wp:extent cx="0" cy="228600"/>
                <wp:effectExtent l="58420" t="8255" r="55880" b="20320"/>
                <wp:wrapNone/>
                <wp:docPr id="29914" name="Прямая соединительная линия 29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793C872" id="Прямая соединительная линия 29914" o:spid="_x0000_s1026" style="position:absolute;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15pt,66.7pt" to="82.1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FF"/>
          <w:sz w:val="20"/>
        </w:rPr>
        <w:drawing>
          <wp:inline distT="0" distB="0" distL="0" distR="0" wp14:anchorId="2DE7F11D" wp14:editId="3619A141">
            <wp:extent cx="4514850" cy="923925"/>
            <wp:effectExtent l="0" t="0" r="0" b="9525"/>
            <wp:docPr id="29960" name="Рисунок 29960" descr="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ol"/>
                    <pic:cNvPicPr>
                      <a:picLocks noChangeAspect="1" noChangeArrowheads="1"/>
                    </pic:cNvPicPr>
                  </pic:nvPicPr>
                  <pic:blipFill>
                    <a:blip r:embed="rId602">
                      <a:extLst>
                        <a:ext uri="{28A0092B-C50C-407E-A947-70E740481C1C}">
                          <a14:useLocalDpi xmlns:a14="http://schemas.microsoft.com/office/drawing/2010/main" val="0"/>
                        </a:ext>
                      </a:extLst>
                    </a:blip>
                    <a:srcRect t="16594" r="47972"/>
                    <a:stretch>
                      <a:fillRect/>
                    </a:stretch>
                  </pic:blipFill>
                  <pic:spPr bwMode="auto">
                    <a:xfrm>
                      <a:off x="0" y="0"/>
                      <a:ext cx="4514850" cy="923925"/>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p>
    <w:p w:rsidR="005D2852" w:rsidRPr="009A5678" w:rsidRDefault="005D2852" w:rsidP="009A5678">
      <w:pPr>
        <w:widowControl w:val="0"/>
        <w:autoSpaceDE w:val="0"/>
        <w:autoSpaceDN w:val="0"/>
        <w:adjustRightInd w:val="0"/>
        <w:rPr>
          <w:rFonts w:ascii="Times New Roman" w:hAnsi="Times New Roman"/>
          <w:bCs/>
          <w:color w:val="000000"/>
          <w:sz w:val="20"/>
          <w:lang w:val="en-US" w:eastAsia="en-US"/>
        </w:rPr>
      </w:pPr>
      <w:r w:rsidRPr="009A5678">
        <w:rPr>
          <w:rFonts w:ascii="Times New Roman" w:hAnsi="Times New Roman"/>
          <w:b w:val="0"/>
          <w:noProof/>
          <w:color w:val="000000"/>
          <w:sz w:val="20"/>
        </w:rPr>
        <mc:AlternateContent>
          <mc:Choice Requires="wps">
            <w:drawing>
              <wp:anchor distT="0" distB="0" distL="114300" distR="114300" simplePos="0" relativeHeight="251644928" behindDoc="0" locked="0" layoutInCell="1" allowOverlap="1" wp14:anchorId="104C0B8A" wp14:editId="50636734">
                <wp:simplePos x="0" y="0"/>
                <wp:positionH relativeFrom="column">
                  <wp:posOffset>114300</wp:posOffset>
                </wp:positionH>
                <wp:positionV relativeFrom="paragraph">
                  <wp:posOffset>31750</wp:posOffset>
                </wp:positionV>
                <wp:extent cx="228600" cy="180340"/>
                <wp:effectExtent l="0" t="3175" r="3810" b="0"/>
                <wp:wrapNone/>
                <wp:docPr id="29915" name="Прямоугольник 29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C46A3F8" id="Прямоугольник 29915" o:spid="_x0000_s1026" style="position:absolute;margin-left:9pt;margin-top:2.5pt;width:18pt;height:14.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" filled="f" stroked="f" strokecolor="blue" strokeweight="1pt"/>
            </w:pict>
          </mc:Fallback>
        </mc:AlternateContent>
      </w:r>
      <w:r w:rsidRPr="009A5678">
        <w:rPr>
          <w:rFonts w:ascii="Times New Roman" w:hAnsi="Times New Roman"/>
          <w:b w:val="0"/>
          <w:color w:val="000000"/>
          <w:sz w:val="20"/>
          <w:lang w:eastAsia="en-US"/>
        </w:rPr>
        <w:t xml:space="preserve">     </w:t>
      </w:r>
      <w:r w:rsidRPr="009A5678">
        <w:rPr>
          <w:rFonts w:ascii="Times New Roman" w:hAnsi="Times New Roman"/>
          <w:bCs/>
          <w:color w:val="000000"/>
          <w:sz w:val="20"/>
          <w:lang w:eastAsia="en-US"/>
        </w:rPr>
        <w:t xml:space="preserve">1                         2    3    4    5    6    7     8    9   10   11   12   13  14  15   </w:t>
      </w:r>
      <w:r w:rsidRPr="009A5678">
        <w:rPr>
          <w:rFonts w:ascii="Times New Roman" w:hAnsi="Times New Roman"/>
          <w:bCs/>
          <w:color w:val="000000"/>
          <w:sz w:val="20"/>
          <w:lang w:val="en-US" w:eastAsia="en-US"/>
        </w:rPr>
        <w:t xml:space="preserve">16  17  18  </w:t>
      </w:r>
    </w:p>
    <w:p w:rsidR="005D2852" w:rsidRPr="009A5678" w:rsidRDefault="005D2852" w:rsidP="0066379A">
      <w:pPr>
        <w:widowControl w:val="0"/>
        <w:numPr>
          <w:ilvl w:val="0"/>
          <w:numId w:val="92"/>
        </w:numPr>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New</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displays</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открывает новые дисплеи.</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Rectangle</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tool</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button</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рисования прямоугольников.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Rounded</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rectangle</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рисования скругленных прямоугольников.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Oval</w:t>
      </w:r>
      <w:r w:rsidRPr="009A5678">
        <w:rPr>
          <w:rFonts w:ascii="Times New Roman" w:hAnsi="Times New Roman"/>
          <w:bCs/>
          <w:color w:val="000000"/>
          <w:sz w:val="20"/>
          <w:lang w:eastAsia="en-US"/>
        </w:rPr>
        <w:t>:</w:t>
      </w:r>
      <w:r w:rsidRPr="009A5678">
        <w:rPr>
          <w:rFonts w:ascii="Times New Roman" w:hAnsi="Times New Roman"/>
          <w:color w:val="000000"/>
          <w:sz w:val="20"/>
          <w:lang w:eastAsia="en-US"/>
        </w:rPr>
        <w:t xml:space="preserve"> </w:t>
      </w:r>
      <w:r w:rsidRPr="009A5678">
        <w:rPr>
          <w:rFonts w:ascii="Times New Roman" w:hAnsi="Times New Roman"/>
          <w:b w:val="0"/>
          <w:color w:val="000000"/>
          <w:sz w:val="20"/>
          <w:lang w:eastAsia="en-US"/>
        </w:rPr>
        <w:t xml:space="preserve">используется для рисования кругов или овалов. </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Line</w:t>
      </w:r>
      <w:r w:rsidRPr="009A5678">
        <w:rPr>
          <w:rFonts w:ascii="Times New Roman" w:hAnsi="Times New Roman"/>
          <w:bCs/>
          <w:color w:val="000000"/>
          <w:sz w:val="20"/>
          <w:lang w:eastAsia="en-US"/>
        </w:rPr>
        <w:t>:</w:t>
      </w:r>
      <w:r w:rsidRPr="009A5678">
        <w:rPr>
          <w:rFonts w:ascii="Times New Roman" w:hAnsi="Times New Roman"/>
          <w:color w:val="000000"/>
          <w:sz w:val="20"/>
          <w:lang w:eastAsia="en-US"/>
        </w:rPr>
        <w:t xml:space="preserve"> </w:t>
      </w:r>
      <w:r w:rsidRPr="009A5678">
        <w:rPr>
          <w:rFonts w:ascii="Times New Roman" w:hAnsi="Times New Roman"/>
          <w:b w:val="0"/>
          <w:color w:val="000000"/>
          <w:sz w:val="20"/>
          <w:lang w:eastAsia="en-US"/>
        </w:rPr>
        <w:t>используется для рисования линий.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Polyline</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 xml:space="preserve">используется для рисования </w:t>
      </w:r>
      <w:r w:rsidRPr="009A5678">
        <w:rPr>
          <w:rFonts w:ascii="Times New Roman" w:hAnsi="Times New Roman"/>
          <w:b w:val="0"/>
          <w:color w:val="000000"/>
          <w:sz w:val="20"/>
          <w:u w:val="single"/>
          <w:lang w:eastAsia="en-US"/>
        </w:rPr>
        <w:t>незамкнутых</w:t>
      </w:r>
      <w:r w:rsidRPr="009A5678">
        <w:rPr>
          <w:rFonts w:ascii="Times New Roman" w:hAnsi="Times New Roman"/>
          <w:b w:val="0"/>
          <w:color w:val="000000"/>
          <w:sz w:val="20"/>
          <w:lang w:eastAsia="en-US"/>
        </w:rPr>
        <w:t xml:space="preserve"> многосегментных 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Polygon</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w:t>
      </w:r>
      <w:r w:rsidRPr="009A5678">
        <w:rPr>
          <w:rFonts w:ascii="Times New Roman" w:hAnsi="Times New Roman"/>
          <w:b w:val="0"/>
          <w:color w:val="000000"/>
          <w:sz w:val="20"/>
          <w:u w:val="single"/>
          <w:lang w:eastAsia="en-US"/>
        </w:rPr>
        <w:t>замкнутых</w:t>
      </w:r>
      <w:r w:rsidRPr="009A5678">
        <w:rPr>
          <w:rFonts w:ascii="Times New Roman" w:hAnsi="Times New Roman"/>
          <w:b w:val="0"/>
          <w:color w:val="000000"/>
          <w:sz w:val="20"/>
          <w:lang w:eastAsia="en-US"/>
        </w:rPr>
        <w:t xml:space="preserve"> многосегментных 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Bezier</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curve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криволинейных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Arc</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арок.</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Wedge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¼ окружности.</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Textbox</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вставки текста в дисплей.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Hyperlink</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создания ссылки на интернет-сайт.</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Alphanumeric</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вставки значения в дисплей.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Checkbox</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показа выбора некоторых опций.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Pushbutton</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вызова другого дисплея.</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Indicator</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показа индикации уровня.</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Combo</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box</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вставки списка (режимов/состояний точки) в дисплей.</w:t>
      </w:r>
    </w:p>
    <w:p w:rsidR="005D2852" w:rsidRPr="009A5678" w:rsidRDefault="005D2852" w:rsidP="009A5678">
      <w:pPr>
        <w:ind w:firstLine="510"/>
        <w:jc w:val="both"/>
        <w:rPr>
          <w:rFonts w:ascii="Times New Roman" w:hAnsi="Times New Roman"/>
          <w:b w:val="0"/>
          <w:snapToGrid w:val="0"/>
          <w:sz w:val="20"/>
        </w:rPr>
      </w:pPr>
      <w:r w:rsidRPr="009A5678">
        <w:rPr>
          <w:rFonts w:ascii="Times New Roman" w:hAnsi="Times New Roman"/>
          <w:bCs/>
          <w:snapToGrid w:val="0"/>
          <w:sz w:val="20"/>
        </w:rPr>
        <w:t>Chart:</w:t>
      </w:r>
      <w:r w:rsidRPr="009A5678">
        <w:rPr>
          <w:rFonts w:ascii="Times New Roman" w:hAnsi="Times New Roman"/>
          <w:b w:val="0"/>
          <w:snapToGrid w:val="0"/>
          <w:sz w:val="20"/>
        </w:rPr>
        <w:t xml:space="preserve"> используется для создания трендов.</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b w:val="0"/>
          <w:noProof/>
          <w:color w:val="000000"/>
          <w:sz w:val="20"/>
          <w:lang w:eastAsia="en-US"/>
        </w:rPr>
      </w:pPr>
      <w:r w:rsidRPr="009A5678">
        <w:rPr>
          <w:rFonts w:ascii="Times New Roman" w:hAnsi="Times New Roman"/>
          <w:bCs/>
          <w:color w:val="000000"/>
          <w:sz w:val="20"/>
          <w:lang w:eastAsia="en-US"/>
        </w:rPr>
        <w:t xml:space="preserve">4. </w:t>
      </w:r>
      <w:r w:rsidRPr="009A5678">
        <w:rPr>
          <w:rFonts w:ascii="Times New Roman" w:hAnsi="Times New Roman"/>
          <w:bCs/>
          <w:color w:val="000000"/>
          <w:sz w:val="20"/>
          <w:lang w:val="en-US" w:eastAsia="en-US"/>
        </w:rPr>
        <w:t>B</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Понятие ПАНЕЛЕЙ ИНСТРУМЕНТОВ</w:t>
      </w:r>
    </w:p>
    <w:p w:rsidR="005D2852" w:rsidRPr="009A5678" w:rsidRDefault="005D2852" w:rsidP="009A5678">
      <w:pPr>
        <w:widowControl w:val="0"/>
        <w:autoSpaceDE w:val="0"/>
        <w:autoSpaceDN w:val="0"/>
        <w:adjustRightInd w:val="0"/>
        <w:rPr>
          <w:rFonts w:ascii="Times New Roman" w:hAnsi="Times New Roman"/>
          <w:bCs/>
          <w:noProof/>
          <w:color w:val="000000"/>
          <w:sz w:val="20"/>
          <w:lang w:eastAsia="en-US"/>
        </w:rPr>
      </w:pPr>
      <w:r w:rsidRPr="009A5678">
        <w:rPr>
          <w:rFonts w:ascii="Times New Roman" w:hAnsi="Times New Roman"/>
          <w:b w:val="0"/>
          <w:noProof/>
          <w:color w:val="000000"/>
          <w:sz w:val="20"/>
          <w:lang w:eastAsia="en-US"/>
        </w:rPr>
        <w:t xml:space="preserve">Описания инструментов, </w:t>
      </w:r>
      <w:r w:rsidRPr="009A5678">
        <w:rPr>
          <w:rFonts w:ascii="Times New Roman" w:hAnsi="Times New Roman"/>
          <w:b w:val="0"/>
          <w:color w:val="000000"/>
          <w:sz w:val="20"/>
          <w:lang w:eastAsia="en-US"/>
        </w:rPr>
        <w:t xml:space="preserve">которые располагаются в нижней части </w:t>
      </w:r>
      <w:r w:rsidRPr="009A5678">
        <w:rPr>
          <w:rFonts w:ascii="Times New Roman" w:hAnsi="Times New Roman"/>
          <w:b w:val="0"/>
          <w:noProof/>
          <w:color w:val="000000"/>
          <w:sz w:val="20"/>
          <w:lang w:val="en-US" w:eastAsia="en-US"/>
        </w:rPr>
        <w:t>Display</w:t>
      </w:r>
      <w:r w:rsidRPr="009A5678">
        <w:rPr>
          <w:rFonts w:ascii="Times New Roman" w:hAnsi="Times New Roman"/>
          <w:b w:val="0"/>
          <w:noProof/>
          <w:color w:val="000000"/>
          <w:sz w:val="20"/>
          <w:lang w:eastAsia="en-US"/>
        </w:rPr>
        <w:t xml:space="preserve"> </w:t>
      </w:r>
      <w:r w:rsidRPr="009A5678">
        <w:rPr>
          <w:rFonts w:ascii="Times New Roman" w:hAnsi="Times New Roman"/>
          <w:b w:val="0"/>
          <w:noProof/>
          <w:color w:val="000000"/>
          <w:sz w:val="20"/>
          <w:lang w:val="en-US" w:eastAsia="en-US"/>
        </w:rPr>
        <w:t>Builder</w:t>
      </w:r>
      <w:r w:rsidRPr="009A5678">
        <w:rPr>
          <w:rFonts w:ascii="Times New Roman" w:hAnsi="Times New Roman"/>
          <w:b w:val="0"/>
          <w:noProof/>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noProof/>
          <w:color w:val="000000"/>
          <w:sz w:val="20"/>
          <w:lang w:val="en-US" w:eastAsia="en-US"/>
        </w:rPr>
      </w:pPr>
      <w:r w:rsidRPr="009A5678">
        <w:rPr>
          <w:rFonts w:ascii="Times New Roman" w:hAnsi="Times New Roman"/>
          <w:b w:val="0"/>
          <w:noProof/>
          <w:color w:val="000000"/>
          <w:sz w:val="20"/>
        </w:rPr>
        <mc:AlternateContent>
          <mc:Choice Requires="wps">
            <w:drawing>
              <wp:anchor distT="0" distB="0" distL="114300" distR="114300" simplePos="0" relativeHeight="251646976" behindDoc="0" locked="0" layoutInCell="1" allowOverlap="1" wp14:anchorId="107B06F7" wp14:editId="5AC6F9BC">
                <wp:simplePos x="0" y="0"/>
                <wp:positionH relativeFrom="column">
                  <wp:posOffset>53975</wp:posOffset>
                </wp:positionH>
                <wp:positionV relativeFrom="paragraph">
                  <wp:posOffset>196215</wp:posOffset>
                </wp:positionV>
                <wp:extent cx="4493260" cy="248285"/>
                <wp:effectExtent l="12065" t="10795" r="9525" b="17145"/>
                <wp:wrapNone/>
                <wp:docPr id="29916" name="Скругленный прямоугольник 29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3260" cy="248285"/>
                        </a:xfrm>
                        <a:prstGeom prst="roundRect">
                          <a:avLst>
                            <a:gd name="adj" fmla="val 16667"/>
                          </a:avLst>
                        </a:prstGeom>
                        <a:noFill/>
                        <a:ln w="1587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09E34B1F" id="Скругленный прямоугольник 29916" o:spid="_x0000_s1026" style="position:absolute;margin-left:4.25pt;margin-top:15.45pt;width:353.8pt;height:19.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" filled="f"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48000" behindDoc="0" locked="0" layoutInCell="1" allowOverlap="1" wp14:anchorId="1E67907E" wp14:editId="061EFA88">
                <wp:simplePos x="0" y="0"/>
                <wp:positionH relativeFrom="column">
                  <wp:posOffset>228600</wp:posOffset>
                </wp:positionH>
                <wp:positionV relativeFrom="paragraph">
                  <wp:posOffset>206375</wp:posOffset>
                </wp:positionV>
                <wp:extent cx="0" cy="228600"/>
                <wp:effectExtent l="15240" t="11430" r="13335" b="17145"/>
                <wp:wrapNone/>
                <wp:docPr id="29917" name="Прямая соединительная линия 29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0A6D1CF" id="Прямая соединительная линия 29917"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6.25pt" to="18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50048" behindDoc="0" locked="0" layoutInCell="1" allowOverlap="1" wp14:anchorId="6D7DF531" wp14:editId="14344513">
                <wp:simplePos x="0" y="0"/>
                <wp:positionH relativeFrom="column">
                  <wp:posOffset>457200</wp:posOffset>
                </wp:positionH>
                <wp:positionV relativeFrom="paragraph">
                  <wp:posOffset>206375</wp:posOffset>
                </wp:positionV>
                <wp:extent cx="0" cy="228600"/>
                <wp:effectExtent l="15240" t="11430" r="13335" b="17145"/>
                <wp:wrapNone/>
                <wp:docPr id="29918" name="Прямая соединительная линия 29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214D95C" id="Прямая соединительная линия 29918"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6.25pt" to="36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99200" behindDoc="0" locked="0" layoutInCell="1" allowOverlap="1" wp14:anchorId="344AAF83" wp14:editId="303C049D">
                <wp:simplePos x="0" y="0"/>
                <wp:positionH relativeFrom="column">
                  <wp:posOffset>4460240</wp:posOffset>
                </wp:positionH>
                <wp:positionV relativeFrom="paragraph">
                  <wp:posOffset>449580</wp:posOffset>
                </wp:positionV>
                <wp:extent cx="0" cy="228600"/>
                <wp:effectExtent l="55880" t="16510" r="58420" b="21590"/>
                <wp:wrapNone/>
                <wp:docPr id="29919" name="Прямая соединительная линия 29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659B0F" id="Прямая соединительная линия 29919"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2pt,35.4pt" to="351.2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V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98176" behindDoc="0" locked="0" layoutInCell="1" allowOverlap="1" wp14:anchorId="0989D494" wp14:editId="07ACE791">
                <wp:simplePos x="0" y="0"/>
                <wp:positionH relativeFrom="column">
                  <wp:posOffset>4249420</wp:posOffset>
                </wp:positionH>
                <wp:positionV relativeFrom="paragraph">
                  <wp:posOffset>449580</wp:posOffset>
                </wp:positionV>
                <wp:extent cx="0" cy="228600"/>
                <wp:effectExtent l="64135" t="16510" r="59690" b="21590"/>
                <wp:wrapNone/>
                <wp:docPr id="29920" name="Прямая соединительная линия 29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E9225CE" id="Прямая соединительная линия 29920"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6pt,35.4pt" to="334.6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97152" behindDoc="0" locked="0" layoutInCell="1" allowOverlap="1" wp14:anchorId="0F3C6931" wp14:editId="1B9C232B">
                <wp:simplePos x="0" y="0"/>
                <wp:positionH relativeFrom="column">
                  <wp:posOffset>4049395</wp:posOffset>
                </wp:positionH>
                <wp:positionV relativeFrom="paragraph">
                  <wp:posOffset>453390</wp:posOffset>
                </wp:positionV>
                <wp:extent cx="0" cy="228600"/>
                <wp:effectExtent l="64135" t="10795" r="59690" b="17780"/>
                <wp:wrapNone/>
                <wp:docPr id="29921" name="Прямая соединительная линия 29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81269BF" id="Прямая соединительная линия 29921"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85pt,35.7pt" to="318.85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Qlw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nGE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96128" behindDoc="0" locked="0" layoutInCell="1" allowOverlap="1" wp14:anchorId="4FFDDC19" wp14:editId="58F17CC1">
                <wp:simplePos x="0" y="0"/>
                <wp:positionH relativeFrom="column">
                  <wp:posOffset>3839845</wp:posOffset>
                </wp:positionH>
                <wp:positionV relativeFrom="paragraph">
                  <wp:posOffset>461010</wp:posOffset>
                </wp:positionV>
                <wp:extent cx="0" cy="228600"/>
                <wp:effectExtent l="64135" t="8890" r="59690" b="19685"/>
                <wp:wrapNone/>
                <wp:docPr id="29922" name="Прямая соединительная линия 29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2546B86" id="Прямая соединительная линия 29922"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35pt,36.3pt" to="302.3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iJb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n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95104" behindDoc="0" locked="0" layoutInCell="1" allowOverlap="1" wp14:anchorId="434BD181" wp14:editId="4EB11016">
                <wp:simplePos x="0" y="0"/>
                <wp:positionH relativeFrom="column">
                  <wp:posOffset>3536315</wp:posOffset>
                </wp:positionH>
                <wp:positionV relativeFrom="paragraph">
                  <wp:posOffset>449580</wp:posOffset>
                </wp:positionV>
                <wp:extent cx="0" cy="228600"/>
                <wp:effectExtent l="55880" t="16510" r="58420" b="21590"/>
                <wp:wrapNone/>
                <wp:docPr id="29923" name="Прямая соединительная линия 29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D616F68" id="Прямая соединительная линия 29923"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45pt,35.4pt" to="278.4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94080" behindDoc="0" locked="0" layoutInCell="1" allowOverlap="1" wp14:anchorId="79C30E1B" wp14:editId="4B011426">
                <wp:simplePos x="0" y="0"/>
                <wp:positionH relativeFrom="column">
                  <wp:posOffset>3306445</wp:posOffset>
                </wp:positionH>
                <wp:positionV relativeFrom="paragraph">
                  <wp:posOffset>457200</wp:posOffset>
                </wp:positionV>
                <wp:extent cx="0" cy="228600"/>
                <wp:effectExtent l="64135" t="14605" r="59690" b="23495"/>
                <wp:wrapNone/>
                <wp:docPr id="29924" name="Прямая соединительная линия 29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B9EF7F7" id="Прямая соединительная линия 29924"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35pt,36pt" to="260.3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92032" behindDoc="0" locked="0" layoutInCell="1" allowOverlap="1" wp14:anchorId="036ED6B1" wp14:editId="4E2EF275">
                <wp:simplePos x="0" y="0"/>
                <wp:positionH relativeFrom="column">
                  <wp:posOffset>3096895</wp:posOffset>
                </wp:positionH>
                <wp:positionV relativeFrom="paragraph">
                  <wp:posOffset>445770</wp:posOffset>
                </wp:positionV>
                <wp:extent cx="0" cy="228600"/>
                <wp:effectExtent l="64135" t="12700" r="59690" b="25400"/>
                <wp:wrapNone/>
                <wp:docPr id="29925" name="Прямая соединительная линия 29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3125E2" id="Прямая соединительная линия 29925"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85pt,35.1pt" to="243.8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91008" behindDoc="0" locked="0" layoutInCell="1" allowOverlap="1" wp14:anchorId="7A184825" wp14:editId="1094A4E3">
                <wp:simplePos x="0" y="0"/>
                <wp:positionH relativeFrom="column">
                  <wp:posOffset>2877820</wp:posOffset>
                </wp:positionH>
                <wp:positionV relativeFrom="paragraph">
                  <wp:posOffset>462915</wp:posOffset>
                </wp:positionV>
                <wp:extent cx="0" cy="228600"/>
                <wp:effectExtent l="64135" t="10795" r="59690" b="17780"/>
                <wp:wrapNone/>
                <wp:docPr id="29926" name="Прямая соединительная линия 29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6D988B" id="Прямая соединительная линия 29926"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6pt,36.45pt" to="226.6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0Y/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9984" behindDoc="0" locked="0" layoutInCell="1" allowOverlap="1" wp14:anchorId="31864C17" wp14:editId="0821EDF8">
                <wp:simplePos x="0" y="0"/>
                <wp:positionH relativeFrom="column">
                  <wp:posOffset>2696845</wp:posOffset>
                </wp:positionH>
                <wp:positionV relativeFrom="paragraph">
                  <wp:posOffset>451485</wp:posOffset>
                </wp:positionV>
                <wp:extent cx="0" cy="228600"/>
                <wp:effectExtent l="64135" t="8890" r="59690" b="19685"/>
                <wp:wrapNone/>
                <wp:docPr id="29927" name="Прямая соединительная линия 299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6F2E05" id="Прямая соединительная линия 29927"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35pt,35.55pt" to="212.35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l8m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8960" behindDoc="0" locked="0" layoutInCell="1" allowOverlap="1" wp14:anchorId="18B2EDE1" wp14:editId="235C9FB7">
                <wp:simplePos x="0" y="0"/>
                <wp:positionH relativeFrom="column">
                  <wp:posOffset>2515870</wp:posOffset>
                </wp:positionH>
                <wp:positionV relativeFrom="paragraph">
                  <wp:posOffset>459105</wp:posOffset>
                </wp:positionV>
                <wp:extent cx="0" cy="228600"/>
                <wp:effectExtent l="64135" t="16510" r="59690" b="21590"/>
                <wp:wrapNone/>
                <wp:docPr id="29928" name="Прямая соединительная линия 29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8805991" id="Прямая соединительная линия 29928"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1pt,36.15pt" to="198.1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7936" behindDoc="0" locked="0" layoutInCell="1" allowOverlap="1" wp14:anchorId="3367F431" wp14:editId="360FC4EF">
                <wp:simplePos x="0" y="0"/>
                <wp:positionH relativeFrom="column">
                  <wp:posOffset>2263775</wp:posOffset>
                </wp:positionH>
                <wp:positionV relativeFrom="paragraph">
                  <wp:posOffset>447675</wp:posOffset>
                </wp:positionV>
                <wp:extent cx="0" cy="228600"/>
                <wp:effectExtent l="59690" t="14605" r="64135" b="23495"/>
                <wp:wrapNone/>
                <wp:docPr id="29929" name="Прямая соединительная линия 29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17ABE3B" id="Прямая соединительная линия 29929"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25pt,35.25pt" to="178.25pt,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8G4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5888" behindDoc="0" locked="0" layoutInCell="1" allowOverlap="1" wp14:anchorId="1602C318" wp14:editId="03032107">
                <wp:simplePos x="0" y="0"/>
                <wp:positionH relativeFrom="column">
                  <wp:posOffset>1902460</wp:posOffset>
                </wp:positionH>
                <wp:positionV relativeFrom="paragraph">
                  <wp:posOffset>450215</wp:posOffset>
                </wp:positionV>
                <wp:extent cx="0" cy="228600"/>
                <wp:effectExtent l="60325" t="17145" r="63500" b="20955"/>
                <wp:wrapNone/>
                <wp:docPr id="29930" name="Прямая соединительная линия 29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00F8EC" id="Прямая соединительная линия 29930"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8pt,35.45pt" to="149.8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6912" behindDoc="0" locked="0" layoutInCell="1" allowOverlap="1" wp14:anchorId="2A16AA97" wp14:editId="429B1A4E">
                <wp:simplePos x="0" y="0"/>
                <wp:positionH relativeFrom="column">
                  <wp:posOffset>2091055</wp:posOffset>
                </wp:positionH>
                <wp:positionV relativeFrom="paragraph">
                  <wp:posOffset>455295</wp:posOffset>
                </wp:positionV>
                <wp:extent cx="0" cy="228600"/>
                <wp:effectExtent l="58420" t="12700" r="55880" b="25400"/>
                <wp:wrapNone/>
                <wp:docPr id="29931" name="Прямая соединительная линия 29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556B114" id="Прямая соединительная линия 2993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65pt,35.85pt" to="164.6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RFr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cJ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4864" behindDoc="0" locked="0" layoutInCell="1" allowOverlap="1" wp14:anchorId="534CFCB3" wp14:editId="4B873B1D">
                <wp:simplePos x="0" y="0"/>
                <wp:positionH relativeFrom="column">
                  <wp:posOffset>1726565</wp:posOffset>
                </wp:positionH>
                <wp:positionV relativeFrom="paragraph">
                  <wp:posOffset>461010</wp:posOffset>
                </wp:positionV>
                <wp:extent cx="0" cy="228600"/>
                <wp:effectExtent l="55880" t="8890" r="58420" b="19685"/>
                <wp:wrapNone/>
                <wp:docPr id="29932" name="Прямая соединительная линия 29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F4EF87" id="Прямая соединительная линия 29932"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95pt,36.3pt" to="135.9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3840" behindDoc="0" locked="0" layoutInCell="1" allowOverlap="1" wp14:anchorId="1DF3AA71" wp14:editId="27DE81E6">
                <wp:simplePos x="0" y="0"/>
                <wp:positionH relativeFrom="column">
                  <wp:posOffset>1544320</wp:posOffset>
                </wp:positionH>
                <wp:positionV relativeFrom="paragraph">
                  <wp:posOffset>449580</wp:posOffset>
                </wp:positionV>
                <wp:extent cx="0" cy="228600"/>
                <wp:effectExtent l="64135" t="16510" r="59690" b="21590"/>
                <wp:wrapNone/>
                <wp:docPr id="29933" name="Прямая соединительная линия 299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CEEA5B" id="Прямая соединительная линия 29933"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6pt,35.4pt" to="121.6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yNZ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2816" behindDoc="0" locked="0" layoutInCell="1" allowOverlap="1" wp14:anchorId="1E2A2E05" wp14:editId="53344B02">
                <wp:simplePos x="0" y="0"/>
                <wp:positionH relativeFrom="column">
                  <wp:posOffset>1363345</wp:posOffset>
                </wp:positionH>
                <wp:positionV relativeFrom="paragraph">
                  <wp:posOffset>457200</wp:posOffset>
                </wp:positionV>
                <wp:extent cx="0" cy="228600"/>
                <wp:effectExtent l="64135" t="14605" r="59690" b="23495"/>
                <wp:wrapNone/>
                <wp:docPr id="29934" name="Прямая соединительная линия 29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43C361E" id="Прямая соединительная линия 29934"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35pt,36pt" to="107.3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81792" behindDoc="0" locked="0" layoutInCell="1" allowOverlap="1" wp14:anchorId="182E79B9" wp14:editId="4A007A8F">
                <wp:simplePos x="0" y="0"/>
                <wp:positionH relativeFrom="column">
                  <wp:posOffset>1153795</wp:posOffset>
                </wp:positionH>
                <wp:positionV relativeFrom="paragraph">
                  <wp:posOffset>455295</wp:posOffset>
                </wp:positionV>
                <wp:extent cx="0" cy="228600"/>
                <wp:effectExtent l="64135" t="12700" r="59690" b="25400"/>
                <wp:wrapNone/>
                <wp:docPr id="29935" name="Прямая соединительная линия 299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6623394" id="Прямая соединительная линия 29935"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85pt,35.85pt" to="90.8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79744" behindDoc="0" locked="0" layoutInCell="1" allowOverlap="1" wp14:anchorId="0F6A9D50" wp14:editId="0821C5FB">
                <wp:simplePos x="0" y="0"/>
                <wp:positionH relativeFrom="column">
                  <wp:posOffset>934720</wp:posOffset>
                </wp:positionH>
                <wp:positionV relativeFrom="paragraph">
                  <wp:posOffset>453390</wp:posOffset>
                </wp:positionV>
                <wp:extent cx="0" cy="228600"/>
                <wp:effectExtent l="64135" t="10795" r="59690" b="17780"/>
                <wp:wrapNone/>
                <wp:docPr id="29936" name="Прямая соединительная линия 29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4F8190D" id="Прямая соединительная линия 29936"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6pt,35.7pt" to="73.6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4k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77696" behindDoc="0" locked="0" layoutInCell="1" allowOverlap="1" wp14:anchorId="12B4DF57" wp14:editId="3FE8C613">
                <wp:simplePos x="0" y="0"/>
                <wp:positionH relativeFrom="column">
                  <wp:posOffset>363220</wp:posOffset>
                </wp:positionH>
                <wp:positionV relativeFrom="paragraph">
                  <wp:posOffset>459105</wp:posOffset>
                </wp:positionV>
                <wp:extent cx="0" cy="228600"/>
                <wp:effectExtent l="64135" t="16510" r="59690" b="21590"/>
                <wp:wrapNone/>
                <wp:docPr id="29937" name="Прямая соединительная линия 29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D0EA2B9" id="Прямая соединительная линия 29937"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pt,36.15pt" to="28.6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c9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" strokecolor="blue" strokeweight="1.25pt">
                <v:stroke endarrow="block"/>
              </v:line>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54144" behindDoc="0" locked="0" layoutInCell="1" allowOverlap="1" wp14:anchorId="6003ACF4" wp14:editId="080EF59E">
                <wp:simplePos x="0" y="0"/>
                <wp:positionH relativeFrom="column">
                  <wp:posOffset>1249680</wp:posOffset>
                </wp:positionH>
                <wp:positionV relativeFrom="paragraph">
                  <wp:posOffset>217805</wp:posOffset>
                </wp:positionV>
                <wp:extent cx="0" cy="228600"/>
                <wp:effectExtent l="17145" t="13335" r="11430" b="15240"/>
                <wp:wrapNone/>
                <wp:docPr id="29938" name="Прямая соединительная линия 299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4D5B224" id="Прямая соединительная линия 29938"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4pt,17.15pt" to="98.4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74624" behindDoc="0" locked="0" layoutInCell="1" allowOverlap="1" wp14:anchorId="40F1743B" wp14:editId="0A04E05E">
                <wp:simplePos x="0" y="0"/>
                <wp:positionH relativeFrom="column">
                  <wp:posOffset>4363720</wp:posOffset>
                </wp:positionH>
                <wp:positionV relativeFrom="paragraph">
                  <wp:posOffset>223520</wp:posOffset>
                </wp:positionV>
                <wp:extent cx="0" cy="228600"/>
                <wp:effectExtent l="16510" t="9525" r="12065" b="9525"/>
                <wp:wrapNone/>
                <wp:docPr id="29939" name="Прямая соединительная линия 299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A1A7BBE" id="Прямая соединительная линия 29939"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6pt,17.6pt" to="343.6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73600" behindDoc="0" locked="0" layoutInCell="1" allowOverlap="1" wp14:anchorId="78201CF5" wp14:editId="0303E6A8">
                <wp:simplePos x="0" y="0"/>
                <wp:positionH relativeFrom="column">
                  <wp:posOffset>4144645</wp:posOffset>
                </wp:positionH>
                <wp:positionV relativeFrom="paragraph">
                  <wp:posOffset>193040</wp:posOffset>
                </wp:positionV>
                <wp:extent cx="0" cy="228600"/>
                <wp:effectExtent l="16510" t="17145" r="12065" b="11430"/>
                <wp:wrapNone/>
                <wp:docPr id="29940" name="Прямая соединительная линия 29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33160B9" id="Прямая соединительная линия 2994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35pt,15.2pt" to="326.3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72576" behindDoc="0" locked="0" layoutInCell="1" allowOverlap="1" wp14:anchorId="47B4740D" wp14:editId="70D4F954">
                <wp:simplePos x="0" y="0"/>
                <wp:positionH relativeFrom="column">
                  <wp:posOffset>3954145</wp:posOffset>
                </wp:positionH>
                <wp:positionV relativeFrom="paragraph">
                  <wp:posOffset>200660</wp:posOffset>
                </wp:positionV>
                <wp:extent cx="0" cy="228600"/>
                <wp:effectExtent l="16510" t="15240" r="12065" b="13335"/>
                <wp:wrapNone/>
                <wp:docPr id="29941" name="Прямая соединительная линия 29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1DEA2E" id="Прямая соединительная линия 29941"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35pt,15.8pt" to="311.3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IeS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71552" behindDoc="0" locked="0" layoutInCell="1" allowOverlap="1" wp14:anchorId="356DFDDB" wp14:editId="57B09B71">
                <wp:simplePos x="0" y="0"/>
                <wp:positionH relativeFrom="column">
                  <wp:posOffset>3658870</wp:posOffset>
                </wp:positionH>
                <wp:positionV relativeFrom="paragraph">
                  <wp:posOffset>208280</wp:posOffset>
                </wp:positionV>
                <wp:extent cx="0" cy="228600"/>
                <wp:effectExtent l="16510" t="13335" r="12065" b="15240"/>
                <wp:wrapNone/>
                <wp:docPr id="29942" name="Прямая соединительная линия 299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B89BF7" id="Прямая соединительная линия 29942"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8.1pt,16.4pt" to="288.1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70528" behindDoc="0" locked="0" layoutInCell="1" allowOverlap="1" wp14:anchorId="2D481292" wp14:editId="40FD40AF">
                <wp:simplePos x="0" y="0"/>
                <wp:positionH relativeFrom="column">
                  <wp:posOffset>3413760</wp:posOffset>
                </wp:positionH>
                <wp:positionV relativeFrom="paragraph">
                  <wp:posOffset>215900</wp:posOffset>
                </wp:positionV>
                <wp:extent cx="0" cy="228600"/>
                <wp:effectExtent l="9525" t="11430" r="9525" b="17145"/>
                <wp:wrapNone/>
                <wp:docPr id="29943" name="Прямая соединительная линия 299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1E24DC6" id="Прямая соединительная линия 29943"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8pt,17pt" to="268.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69504" behindDoc="0" locked="0" layoutInCell="1" allowOverlap="1" wp14:anchorId="4EA744A7" wp14:editId="020194A9">
                <wp:simplePos x="0" y="0"/>
                <wp:positionH relativeFrom="column">
                  <wp:posOffset>3212465</wp:posOffset>
                </wp:positionH>
                <wp:positionV relativeFrom="paragraph">
                  <wp:posOffset>204470</wp:posOffset>
                </wp:positionV>
                <wp:extent cx="0" cy="228600"/>
                <wp:effectExtent l="8255" t="9525" r="10795" b="9525"/>
                <wp:wrapNone/>
                <wp:docPr id="29944" name="Прямая соединительная линия 299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77B47EB" id="Прямая соединительная линия 29944"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95pt,16.1pt" to="252.9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N40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68480" behindDoc="0" locked="0" layoutInCell="1" allowOverlap="1" wp14:anchorId="11B0D0A5" wp14:editId="4740F4BA">
                <wp:simplePos x="0" y="0"/>
                <wp:positionH relativeFrom="column">
                  <wp:posOffset>2982595</wp:posOffset>
                </wp:positionH>
                <wp:positionV relativeFrom="paragraph">
                  <wp:posOffset>212090</wp:posOffset>
                </wp:positionV>
                <wp:extent cx="0" cy="228600"/>
                <wp:effectExtent l="16510" t="17145" r="12065" b="11430"/>
                <wp:wrapNone/>
                <wp:docPr id="29945" name="Прямая соединительная линия 299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BCE3F4E" id="Прямая соединительная линия 29945"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85pt,16.7pt" to="234.8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66432" behindDoc="0" locked="0" layoutInCell="1" allowOverlap="1" wp14:anchorId="21F9698D" wp14:editId="785301DD">
                <wp:simplePos x="0" y="0"/>
                <wp:positionH relativeFrom="column">
                  <wp:posOffset>2783840</wp:posOffset>
                </wp:positionH>
                <wp:positionV relativeFrom="paragraph">
                  <wp:posOffset>210185</wp:posOffset>
                </wp:positionV>
                <wp:extent cx="0" cy="228600"/>
                <wp:effectExtent l="8255" t="15240" r="10795" b="13335"/>
                <wp:wrapNone/>
                <wp:docPr id="29946" name="Прямая соединительная линия 29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12420A" id="Прямая соединительная линия 29946"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pt,16.55pt" to="219.2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65408" behindDoc="0" locked="0" layoutInCell="1" allowOverlap="1" wp14:anchorId="237B6B9B" wp14:editId="50DBD793">
                <wp:simplePos x="0" y="0"/>
                <wp:positionH relativeFrom="column">
                  <wp:posOffset>2611120</wp:posOffset>
                </wp:positionH>
                <wp:positionV relativeFrom="paragraph">
                  <wp:posOffset>202565</wp:posOffset>
                </wp:positionV>
                <wp:extent cx="0" cy="228600"/>
                <wp:effectExtent l="16510" t="17145" r="12065" b="11430"/>
                <wp:wrapNone/>
                <wp:docPr id="29947" name="Прямая соединительная линия 29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42C2621" id="Прямая соединительная линия 29947"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pt,15.95pt" to="205.6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63360" behindDoc="0" locked="0" layoutInCell="1" allowOverlap="1" wp14:anchorId="1CE9FA12" wp14:editId="572B4BF2">
                <wp:simplePos x="0" y="0"/>
                <wp:positionH relativeFrom="column">
                  <wp:posOffset>2372995</wp:posOffset>
                </wp:positionH>
                <wp:positionV relativeFrom="paragraph">
                  <wp:posOffset>210185</wp:posOffset>
                </wp:positionV>
                <wp:extent cx="0" cy="228600"/>
                <wp:effectExtent l="16510" t="15240" r="12065" b="13335"/>
                <wp:wrapNone/>
                <wp:docPr id="29948" name="Прямая соединительная линия 29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923D4DC" id="Прямая соединительная линия 29948"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85pt,16.55pt" to="186.8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62336" behindDoc="0" locked="0" layoutInCell="1" allowOverlap="1" wp14:anchorId="330D60BA" wp14:editId="234482EF">
                <wp:simplePos x="0" y="0"/>
                <wp:positionH relativeFrom="column">
                  <wp:posOffset>2163445</wp:posOffset>
                </wp:positionH>
                <wp:positionV relativeFrom="paragraph">
                  <wp:posOffset>202565</wp:posOffset>
                </wp:positionV>
                <wp:extent cx="0" cy="228600"/>
                <wp:effectExtent l="16510" t="17145" r="12065" b="11430"/>
                <wp:wrapNone/>
                <wp:docPr id="29949" name="Прямая соединительная линия 29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807A269" id="Прямая соединительная линия 29949"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5pt,15.95pt" to="170.35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8r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60288" behindDoc="0" locked="0" layoutInCell="1" allowOverlap="1" wp14:anchorId="165FC99E" wp14:editId="73C66E1D">
                <wp:simplePos x="0" y="0"/>
                <wp:positionH relativeFrom="column">
                  <wp:posOffset>2002790</wp:posOffset>
                </wp:positionH>
                <wp:positionV relativeFrom="paragraph">
                  <wp:posOffset>200660</wp:posOffset>
                </wp:positionV>
                <wp:extent cx="0" cy="228600"/>
                <wp:effectExtent l="8255" t="15240" r="10795" b="13335"/>
                <wp:wrapNone/>
                <wp:docPr id="29950" name="Прямая соединительная линия 29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4DD443" id="Прямая соединительная линия 2995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7pt,15.8pt" to="157.7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59264" behindDoc="0" locked="0" layoutInCell="1" allowOverlap="1" wp14:anchorId="1E7B45D3" wp14:editId="7A3269B8">
                <wp:simplePos x="0" y="0"/>
                <wp:positionH relativeFrom="column">
                  <wp:posOffset>1811020</wp:posOffset>
                </wp:positionH>
                <wp:positionV relativeFrom="paragraph">
                  <wp:posOffset>198755</wp:posOffset>
                </wp:positionV>
                <wp:extent cx="0" cy="228600"/>
                <wp:effectExtent l="16510" t="13335" r="12065" b="15240"/>
                <wp:wrapNone/>
                <wp:docPr id="29951" name="Прямая соединительная линия 29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DD932CD" id="Прямая соединительная линия 2995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6pt,15.65pt" to="142.6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57216" behindDoc="0" locked="0" layoutInCell="1" allowOverlap="1" wp14:anchorId="7B0EAF47" wp14:editId="7D672529">
                <wp:simplePos x="0" y="0"/>
                <wp:positionH relativeFrom="column">
                  <wp:posOffset>1627505</wp:posOffset>
                </wp:positionH>
                <wp:positionV relativeFrom="paragraph">
                  <wp:posOffset>203835</wp:posOffset>
                </wp:positionV>
                <wp:extent cx="0" cy="228600"/>
                <wp:effectExtent l="13970" t="8890" r="14605" b="10160"/>
                <wp:wrapNone/>
                <wp:docPr id="29952" name="Прямая соединительная линия 29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CCD8FA" id="Прямая соединительная линия 2995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15pt,16.05pt" to="128.15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56192" behindDoc="0" locked="0" layoutInCell="1" allowOverlap="1" wp14:anchorId="79098529" wp14:editId="7D466C0E">
                <wp:simplePos x="0" y="0"/>
                <wp:positionH relativeFrom="column">
                  <wp:posOffset>1452245</wp:posOffset>
                </wp:positionH>
                <wp:positionV relativeFrom="paragraph">
                  <wp:posOffset>201295</wp:posOffset>
                </wp:positionV>
                <wp:extent cx="0" cy="228600"/>
                <wp:effectExtent l="10160" t="15875" r="8890" b="12700"/>
                <wp:wrapNone/>
                <wp:docPr id="29953" name="Прямая соединительная линия 299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40DAF0" id="Прямая соединительная линия 2995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35pt,15.85pt" to="114.3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51072" behindDoc="0" locked="0" layoutInCell="1" allowOverlap="1" wp14:anchorId="11AC4029" wp14:editId="18262E1A">
                <wp:simplePos x="0" y="0"/>
                <wp:positionH relativeFrom="column">
                  <wp:posOffset>836930</wp:posOffset>
                </wp:positionH>
                <wp:positionV relativeFrom="paragraph">
                  <wp:posOffset>201930</wp:posOffset>
                </wp:positionV>
                <wp:extent cx="0" cy="228600"/>
                <wp:effectExtent l="13970" t="16510" r="14605" b="12065"/>
                <wp:wrapNone/>
                <wp:docPr id="29954" name="Прямая соединительная линия 299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1F542F1" id="Прямая соединительная линия 29954"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9pt,15.9pt" to="65.9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53120" behindDoc="0" locked="0" layoutInCell="1" allowOverlap="1" wp14:anchorId="0BC360AF" wp14:editId="6160C6C1">
                <wp:simplePos x="0" y="0"/>
                <wp:positionH relativeFrom="column">
                  <wp:posOffset>1026160</wp:posOffset>
                </wp:positionH>
                <wp:positionV relativeFrom="paragraph">
                  <wp:posOffset>217170</wp:posOffset>
                </wp:positionV>
                <wp:extent cx="0" cy="228600"/>
                <wp:effectExtent l="12700" t="12700" r="15875" b="15875"/>
                <wp:wrapNone/>
                <wp:docPr id="29955" name="Прямая соединительная линия 299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6785F78" id="Прямая соединительная линия 29955"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8pt,17.1pt" to="80.8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" strokecolor="blue" strokeweight="1.25pt"/>
            </w:pict>
          </mc:Fallback>
        </mc:AlternateContent>
      </w:r>
      <w:r w:rsidRPr="009A5678">
        <w:rPr>
          <w:rFonts w:ascii="Times New Roman" w:hAnsi="Times New Roman"/>
          <w:b w:val="0"/>
          <w:noProof/>
          <w:color w:val="000000"/>
          <w:sz w:val="20"/>
        </w:rPr>
        <mc:AlternateContent>
          <mc:Choice Requires="wps">
            <w:drawing>
              <wp:anchor distT="0" distB="0" distL="114300" distR="114300" simplePos="0" relativeHeight="251675648" behindDoc="0" locked="0" layoutInCell="1" allowOverlap="1" wp14:anchorId="58B5C842" wp14:editId="50D06644">
                <wp:simplePos x="0" y="0"/>
                <wp:positionH relativeFrom="column">
                  <wp:posOffset>167005</wp:posOffset>
                </wp:positionH>
                <wp:positionV relativeFrom="paragraph">
                  <wp:posOffset>461010</wp:posOffset>
                </wp:positionV>
                <wp:extent cx="0" cy="228600"/>
                <wp:effectExtent l="58420" t="8890" r="55880" b="19685"/>
                <wp:wrapNone/>
                <wp:docPr id="29956" name="Прямая соединительная линия 299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05A000E" id="Прямая соединительная линия 29956"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5pt,36.3pt" to="13.1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" strokecolor="blue" strokeweight="1.25pt">
                <v:stroke endarrow="block"/>
              </v:line>
            </w:pict>
          </mc:Fallback>
        </mc:AlternateContent>
      </w:r>
      <w:r w:rsidRPr="009A5678">
        <w:rPr>
          <w:rFonts w:ascii="Times New Roman" w:hAnsi="Times New Roman"/>
          <w:b w:val="0"/>
          <w:noProof/>
          <w:color w:val="000000"/>
          <w:sz w:val="20"/>
        </w:rPr>
        <w:drawing>
          <wp:inline distT="0" distB="0" distL="0" distR="0" wp14:anchorId="65F013D2" wp14:editId="46354651">
            <wp:extent cx="4505325" cy="619125"/>
            <wp:effectExtent l="0" t="0" r="9525" b="9525"/>
            <wp:docPr id="29961" name="Рисунок 2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3">
                      <a:extLst>
                        <a:ext uri="{28A0092B-C50C-407E-A947-70E740481C1C}">
                          <a14:useLocalDpi xmlns:a14="http://schemas.microsoft.com/office/drawing/2010/main" val="0"/>
                        </a:ext>
                      </a:extLst>
                    </a:blip>
                    <a:srcRect t="89133" r="43449"/>
                    <a:stretch>
                      <a:fillRect/>
                    </a:stretch>
                  </pic:blipFill>
                  <pic:spPr bwMode="auto">
                    <a:xfrm>
                      <a:off x="0" y="0"/>
                      <a:ext cx="4505325" cy="619125"/>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noProof/>
          <w:color w:val="000000"/>
          <w:sz w:val="20"/>
          <w:lang w:val="en-US" w:eastAsia="en-US"/>
        </w:rPr>
      </w:pPr>
      <w:r w:rsidRPr="009A5678">
        <w:rPr>
          <w:rFonts w:ascii="Times New Roman" w:hAnsi="Times New Roman"/>
          <w:b w:val="0"/>
          <w:noProof/>
          <w:color w:val="000000"/>
          <w:sz w:val="20"/>
          <w:lang w:val="en-US" w:eastAsia="en-US"/>
        </w:rPr>
        <w:t xml:space="preserve">     1      2                 3     4      5    6    7     8     9   10     11   12  13    14   15    16       17   18    19   20</w:t>
      </w:r>
    </w:p>
    <w:p w:rsidR="005D2852" w:rsidRPr="009A5678" w:rsidRDefault="005D2852" w:rsidP="0066379A">
      <w:pPr>
        <w:widowControl w:val="0"/>
        <w:numPr>
          <w:ilvl w:val="0"/>
          <w:numId w:val="93"/>
        </w:numPr>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Bring</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to</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front</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перемещает выбранный объект на передний план.</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Send</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to</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back</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перемещает выбранный объект на задний план.</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Group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группирует выбранные объекты.</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Ungroup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разгруппировывает выбранный объект.</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left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левому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center</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центру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right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правому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top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верхнему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middle</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середине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bottom</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нижнему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same</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width</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изменяет ширину выбранных объектов на ширину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same</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height</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 xml:space="preserve"> изменяет высоту выбранных объектов на высоту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same</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width</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and</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height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изменяет ширину и высоту выбранных объектов на ширину и высоту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Even</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horizontal</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spacing</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распределяет выбранные объекты равномерно по горизонтали.</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Even</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vertical</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spacing</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распределяет выбранные объекты равномерно по вертикали.</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Lock</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object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устанавливает/снимает запрет на изменение выбранного объекта.</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Flip</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horizontal</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отражает выбранный объект слева направо.</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Flip</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veritcal</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отражает выбранный объект сверху вниз.</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lastRenderedPageBreak/>
        <w:t>Rotate</w:t>
      </w:r>
      <w:r w:rsidRPr="009A5678">
        <w:rPr>
          <w:rFonts w:ascii="Times New Roman" w:hAnsi="Times New Roman"/>
          <w:bCs/>
          <w:noProof/>
          <w:color w:val="000000"/>
          <w:sz w:val="20"/>
          <w:lang w:eastAsia="en-US"/>
        </w:rPr>
        <w:t xml:space="preserve"> </w:t>
      </w:r>
      <w:r w:rsidRPr="009A5678">
        <w:rPr>
          <w:rFonts w:ascii="Times New Roman" w:hAnsi="Times New Roman"/>
          <w:bCs/>
          <w:noProof/>
          <w:color w:val="000000"/>
          <w:sz w:val="20"/>
          <w:lang w:val="en-US" w:eastAsia="en-US"/>
        </w:rPr>
        <w:t>left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поворачивает выбранный объект на 90</w:t>
      </w:r>
      <w:r w:rsidRPr="009A5678">
        <w:rPr>
          <w:rFonts w:ascii="Times New Roman" w:hAnsi="Times New Roman"/>
          <w:b w:val="0"/>
          <w:noProof/>
          <w:color w:val="000000"/>
          <w:sz w:val="20"/>
          <w:lang w:val="en-US" w:eastAsia="en-US"/>
        </w:rPr>
        <w:sym w:font="Symbol" w:char="F0B0"/>
      </w:r>
      <w:r w:rsidRPr="009A5678">
        <w:rPr>
          <w:rFonts w:ascii="Times New Roman" w:hAnsi="Times New Roman"/>
          <w:b w:val="0"/>
          <w:noProof/>
          <w:color w:val="000000"/>
          <w:sz w:val="20"/>
          <w:lang w:eastAsia="en-US"/>
        </w:rPr>
        <w:t xml:space="preserve"> влево.</w:t>
      </w:r>
    </w:p>
    <w:p w:rsidR="005D2852" w:rsidRPr="009A5678" w:rsidRDefault="005D2852" w:rsidP="009A5678">
      <w:pPr>
        <w:ind w:firstLine="510"/>
        <w:jc w:val="both"/>
        <w:rPr>
          <w:rFonts w:ascii="Times New Roman" w:hAnsi="Times New Roman"/>
          <w:b w:val="0"/>
          <w:noProof/>
          <w:snapToGrid w:val="0"/>
          <w:sz w:val="20"/>
        </w:rPr>
      </w:pPr>
      <w:r w:rsidRPr="009A5678">
        <w:rPr>
          <w:rFonts w:ascii="Times New Roman" w:hAnsi="Times New Roman"/>
          <w:bCs/>
          <w:noProof/>
          <w:snapToGrid w:val="0"/>
          <w:sz w:val="20"/>
        </w:rPr>
        <w:t>Rotate right:</w:t>
      </w:r>
      <w:r w:rsidRPr="009A5678">
        <w:rPr>
          <w:rFonts w:ascii="Times New Roman" w:hAnsi="Times New Roman"/>
          <w:b w:val="0"/>
          <w:noProof/>
          <w:snapToGrid w:val="0"/>
          <w:sz w:val="20"/>
        </w:rPr>
        <w:t xml:space="preserve"> поворачивает выбранный объект на 90</w:t>
      </w:r>
      <w:r w:rsidRPr="009A5678">
        <w:rPr>
          <w:rFonts w:ascii="Times New Roman" w:hAnsi="Times New Roman"/>
          <w:b w:val="0"/>
          <w:noProof/>
          <w:snapToGrid w:val="0"/>
          <w:sz w:val="20"/>
        </w:rPr>
        <w:sym w:font="Symbol" w:char="F0B0"/>
      </w:r>
      <w:r w:rsidRPr="009A5678">
        <w:rPr>
          <w:rFonts w:ascii="Times New Roman" w:hAnsi="Times New Roman"/>
          <w:b w:val="0"/>
          <w:noProof/>
          <w:snapToGrid w:val="0"/>
          <w:sz w:val="20"/>
        </w:rPr>
        <w:t xml:space="preserve"> вправо.</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eastAsia="en-US"/>
        </w:rPr>
        <w:t xml:space="preserve">5. </w:t>
      </w:r>
      <w:r w:rsidRPr="009A5678">
        <w:rPr>
          <w:rFonts w:ascii="Times New Roman" w:hAnsi="Times New Roman"/>
          <w:bCs/>
          <w:color w:val="000000"/>
          <w:sz w:val="20"/>
          <w:lang w:val="en-US" w:eastAsia="en-US"/>
        </w:rPr>
        <w:t>C</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ЗОНА ДИСПЛЕЯ\РИСОВАНИЯ  </w:t>
      </w:r>
    </w:p>
    <w:p w:rsidR="005D2852" w:rsidRPr="009A5678" w:rsidRDefault="005D2852" w:rsidP="009A5678">
      <w:pPr>
        <w:widowControl w:val="0"/>
        <w:autoSpaceDE w:val="0"/>
        <w:autoSpaceDN w:val="0"/>
        <w:adjustRightInd w:val="0"/>
        <w:ind w:firstLine="708"/>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По умолчанию, во время запуска </w:t>
      </w:r>
      <w:r w:rsidRPr="009A5678">
        <w:rPr>
          <w:rFonts w:ascii="Times New Roman" w:hAnsi="Times New Roman"/>
          <w:b w:val="0"/>
          <w:color w:val="000000"/>
          <w:sz w:val="20"/>
          <w:lang w:val="en-US" w:eastAsia="en-US"/>
        </w:rPr>
        <w:t>HMIWeb</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Display</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Builder</w:t>
      </w:r>
      <w:r w:rsidRPr="009A5678">
        <w:rPr>
          <w:rFonts w:ascii="Times New Roman" w:hAnsi="Times New Roman"/>
          <w:b w:val="0"/>
          <w:color w:val="000000"/>
          <w:sz w:val="20"/>
          <w:lang w:eastAsia="en-US"/>
        </w:rPr>
        <w:t xml:space="preserve">, открывается пустой дисплей. </w:t>
      </w:r>
      <w:r w:rsidRPr="009A5678">
        <w:rPr>
          <w:rFonts w:ascii="Times New Roman" w:hAnsi="Times New Roman"/>
          <w:b w:val="0"/>
          <w:color w:val="000000"/>
          <w:sz w:val="20"/>
          <w:lang w:val="en-US" w:eastAsia="en-US"/>
        </w:rPr>
        <w:t>HMIWeb</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Display</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Builder</w:t>
      </w:r>
      <w:r w:rsidRPr="009A5678">
        <w:rPr>
          <w:rFonts w:ascii="Times New Roman" w:hAnsi="Times New Roman"/>
          <w:b w:val="0"/>
          <w:color w:val="000000"/>
          <w:sz w:val="20"/>
          <w:lang w:eastAsia="en-US"/>
        </w:rPr>
        <w:t xml:space="preserve"> присваивает дисплею имя по умолчанию. Позже, во время сохранения дисплея, вы можете поменять имя на необходимое.</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Существует 4 типа дисплеев, которые можно создать, используя приложение </w:t>
      </w:r>
      <w:r w:rsidRPr="009A5678">
        <w:rPr>
          <w:rFonts w:ascii="Times New Roman" w:hAnsi="Times New Roman"/>
          <w:b w:val="0"/>
          <w:color w:val="000000"/>
          <w:sz w:val="20"/>
          <w:lang w:val="en-US" w:eastAsia="en-US"/>
        </w:rPr>
        <w:t>HMIWeb</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Display</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Builder</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Нажмите выпадающую кнопку со стрелкой </w:t>
      </w:r>
      <w:r w:rsidRPr="009A5678">
        <w:rPr>
          <w:rFonts w:ascii="Times New Roman" w:hAnsi="Times New Roman"/>
          <w:bCs/>
          <w:color w:val="000000"/>
          <w:sz w:val="20"/>
          <w:lang w:eastAsia="en-US"/>
        </w:rPr>
        <w:t>“</w:t>
      </w:r>
      <w:r w:rsidRPr="009A5678">
        <w:rPr>
          <w:rFonts w:ascii="Times New Roman" w:hAnsi="Times New Roman"/>
          <w:bCs/>
          <w:color w:val="000000"/>
          <w:sz w:val="20"/>
          <w:lang w:val="en-US" w:eastAsia="en-US"/>
        </w:rPr>
        <w:t>New</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Display</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Выпадающее меню покажет типы дисплеев. </w:t>
      </w:r>
    </w:p>
    <w:p w:rsidR="005D2852" w:rsidRPr="009A5678" w:rsidRDefault="005D2852" w:rsidP="009A5678">
      <w:pPr>
        <w:widowControl w:val="0"/>
        <w:autoSpaceDE w:val="0"/>
        <w:autoSpaceDN w:val="0"/>
        <w:adjustRightInd w:val="0"/>
        <w:jc w:val="center"/>
        <w:rPr>
          <w:rFonts w:ascii="Times New Roman" w:hAnsi="Times New Roman"/>
          <w:bCs/>
          <w:color w:val="3366FF"/>
          <w:sz w:val="20"/>
          <w:lang w:val="en-US" w:eastAsia="en-US"/>
        </w:rPr>
      </w:pPr>
      <w:r w:rsidRPr="009A5678">
        <w:rPr>
          <w:rFonts w:ascii="Times New Roman" w:hAnsi="Times New Roman"/>
          <w:bCs/>
          <w:noProof/>
          <w:color w:val="3366FF"/>
          <w:sz w:val="20"/>
        </w:rPr>
        <mc:AlternateContent>
          <mc:Choice Requires="wps">
            <w:drawing>
              <wp:anchor distT="0" distB="0" distL="114300" distR="114300" simplePos="0" relativeHeight="251700224" behindDoc="0" locked="0" layoutInCell="1" allowOverlap="1" wp14:anchorId="04D761E7" wp14:editId="55D3918A">
                <wp:simplePos x="0" y="0"/>
                <wp:positionH relativeFrom="column">
                  <wp:posOffset>2057400</wp:posOffset>
                </wp:positionH>
                <wp:positionV relativeFrom="paragraph">
                  <wp:posOffset>800100</wp:posOffset>
                </wp:positionV>
                <wp:extent cx="537210" cy="402590"/>
                <wp:effectExtent l="15240" t="15240" r="19050" b="20320"/>
                <wp:wrapNone/>
                <wp:docPr id="29957" name="Овал 29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402590"/>
                        </a:xfrm>
                        <a:prstGeom prst="ellipse">
                          <a:avLst/>
                        </a:prstGeom>
                        <a:noFill/>
                        <a:ln w="2540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4988DE1" id="Овал 29957" o:spid="_x0000_s1026" style="position:absolute;margin-left:162pt;margin-top:63pt;width:42.3pt;height:31.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" filled="f" strokecolor="blue" strokeweight="2pt"/>
            </w:pict>
          </mc:Fallback>
        </mc:AlternateContent>
      </w:r>
      <w:r w:rsidRPr="009A5678">
        <w:rPr>
          <w:rFonts w:ascii="Times New Roman" w:hAnsi="Times New Roman"/>
          <w:bCs/>
          <w:noProof/>
          <w:color w:val="3366FF"/>
          <w:sz w:val="20"/>
        </w:rPr>
        <w:drawing>
          <wp:inline distT="0" distB="0" distL="0" distR="0" wp14:anchorId="308344EF" wp14:editId="36F84A95">
            <wp:extent cx="2286000" cy="1962150"/>
            <wp:effectExtent l="0" t="0" r="0" b="0"/>
            <wp:docPr id="29962" name="Рисунок 29962"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286000" cy="1962150"/>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Display</w:t>
      </w:r>
      <w:r w:rsidRPr="009A5678">
        <w:rPr>
          <w:rFonts w:ascii="Times New Roman" w:hAnsi="Times New Roman"/>
          <w:bCs/>
          <w:color w:val="000000"/>
          <w:sz w:val="20"/>
          <w:lang w:eastAsia="en-US"/>
        </w:rPr>
        <w:t>:</w:t>
      </w:r>
      <w:r w:rsidRPr="009A5678">
        <w:rPr>
          <w:rFonts w:ascii="Times New Roman" w:hAnsi="Times New Roman"/>
          <w:bCs/>
          <w:color w:val="3366FF"/>
          <w:sz w:val="20"/>
          <w:lang w:eastAsia="en-US"/>
        </w:rPr>
        <w:t xml:space="preserve">  </w:t>
      </w:r>
      <w:r w:rsidRPr="009A5678">
        <w:rPr>
          <w:rFonts w:ascii="Times New Roman" w:hAnsi="Times New Roman"/>
          <w:b w:val="0"/>
          <w:color w:val="000000"/>
          <w:sz w:val="20"/>
          <w:lang w:eastAsia="en-US"/>
        </w:rPr>
        <w:t>стандартный дисплей.</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Popup</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всплывающий дисплей является вторичным окном, которое появляется, когда пользователь щелкает по объекту, к которому прикреплен </w:t>
      </w:r>
      <w:r w:rsidRPr="009A5678">
        <w:rPr>
          <w:rFonts w:ascii="Times New Roman" w:hAnsi="Times New Roman"/>
          <w:b w:val="0"/>
          <w:color w:val="000000"/>
          <w:sz w:val="20"/>
          <w:lang w:val="en-US" w:eastAsia="en-US"/>
        </w:rPr>
        <w:t>Popup</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Shape</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Sequence</w:t>
      </w:r>
      <w:r w:rsidRPr="009A5678">
        <w:rPr>
          <w:rFonts w:ascii="Times New Roman" w:hAnsi="Times New Roman"/>
          <w:bCs/>
          <w:color w:val="000000"/>
          <w:sz w:val="20"/>
          <w:lang w:eastAsia="en-US"/>
        </w:rPr>
        <w:t xml:space="preserve">: </w:t>
      </w:r>
      <w:r w:rsidRPr="009A5678">
        <w:rPr>
          <w:rFonts w:ascii="Times New Roman" w:hAnsi="Times New Roman"/>
          <w:bCs/>
          <w:color w:val="3366FF"/>
          <w:sz w:val="20"/>
          <w:lang w:eastAsia="en-US"/>
        </w:rPr>
        <w:t xml:space="preserve"> </w:t>
      </w:r>
      <w:r w:rsidRPr="009A5678">
        <w:rPr>
          <w:rFonts w:ascii="Times New Roman" w:hAnsi="Times New Roman"/>
          <w:b w:val="0"/>
          <w:color w:val="000000"/>
          <w:sz w:val="20"/>
          <w:lang w:eastAsia="en-US"/>
        </w:rPr>
        <w:t>Последовательность Форм является, на самом деле, "пользовательским объектом", который используется в стандартных дисплеях как индикатор состояния или как анимация.</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Dynamic</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Shape</w:t>
      </w:r>
      <w:r w:rsidRPr="009A5678">
        <w:rPr>
          <w:rFonts w:ascii="Times New Roman" w:hAnsi="Times New Roman"/>
          <w:b w:val="0"/>
          <w:color w:val="000000"/>
          <w:sz w:val="20"/>
          <w:lang w:eastAsia="en-US"/>
        </w:rPr>
        <w:t xml:space="preserve">: Динамические Формы также представляют собой "пользовательский объект" который используется в стандартных дисплеях для представления сложных динамических данных. </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Display</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from</w:t>
      </w:r>
      <w:r w:rsidRPr="009A5678">
        <w:rPr>
          <w:rFonts w:ascii="Times New Roman" w:hAnsi="Times New Roman"/>
          <w:bCs/>
          <w:color w:val="000000"/>
          <w:sz w:val="20"/>
          <w:lang w:eastAsia="en-US"/>
        </w:rPr>
        <w:t xml:space="preserve"> </w:t>
      </w:r>
      <w:r w:rsidRPr="009A5678">
        <w:rPr>
          <w:rFonts w:ascii="Times New Roman" w:hAnsi="Times New Roman"/>
          <w:bCs/>
          <w:color w:val="000000"/>
          <w:sz w:val="20"/>
          <w:lang w:val="en-US" w:eastAsia="en-US"/>
        </w:rPr>
        <w:t>Template</w:t>
      </w:r>
      <w:r w:rsidRPr="009A5678">
        <w:rPr>
          <w:rFonts w:ascii="Times New Roman" w:hAnsi="Times New Roman"/>
          <w:bCs/>
          <w:color w:val="000000"/>
          <w:sz w:val="20"/>
          <w:lang w:eastAsia="en-US"/>
        </w:rPr>
        <w:t>:</w:t>
      </w:r>
      <w:r w:rsidRPr="009A5678">
        <w:rPr>
          <w:rFonts w:ascii="Times New Roman" w:hAnsi="Times New Roman"/>
          <w:bCs/>
          <w:color w:val="3366FF"/>
          <w:sz w:val="20"/>
          <w:lang w:eastAsia="en-US"/>
        </w:rPr>
        <w:t xml:space="preserve"> </w:t>
      </w:r>
      <w:r w:rsidRPr="009A5678">
        <w:rPr>
          <w:rFonts w:ascii="Times New Roman" w:hAnsi="Times New Roman"/>
          <w:b w:val="0"/>
          <w:color w:val="000000"/>
          <w:sz w:val="20"/>
          <w:lang w:eastAsia="en-US"/>
        </w:rPr>
        <w:t xml:space="preserve"> создание нового дисплея из шаблона для того, чтобы поддерживать визуальное постоянство. Шаблон – это стандартный дисплей, который хранится в папке </w:t>
      </w:r>
      <w:r w:rsidRPr="009A5678">
        <w:rPr>
          <w:rFonts w:ascii="Times New Roman" w:hAnsi="Times New Roman"/>
          <w:b w:val="0"/>
          <w:color w:val="000000"/>
          <w:sz w:val="20"/>
          <w:u w:val="single"/>
          <w:lang w:val="en-US" w:eastAsia="en-US"/>
        </w:rPr>
        <w:t>Templates</w:t>
      </w:r>
      <w:r w:rsidRPr="009A5678">
        <w:rPr>
          <w:rFonts w:ascii="Times New Roman" w:hAnsi="Times New Roman"/>
          <w:b w:val="0"/>
          <w:color w:val="000000"/>
          <w:sz w:val="20"/>
          <w:lang w:eastAsia="en-US"/>
        </w:rPr>
        <w:t xml:space="preserve"> для </w:t>
      </w:r>
      <w:r w:rsidRPr="009A5678">
        <w:rPr>
          <w:rFonts w:ascii="Times New Roman" w:hAnsi="Times New Roman"/>
          <w:b w:val="0"/>
          <w:color w:val="000000"/>
          <w:sz w:val="20"/>
          <w:lang w:val="en-US" w:eastAsia="en-US"/>
        </w:rPr>
        <w:t>HMIWeb</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Display</w:t>
      </w:r>
      <w:r w:rsidRPr="009A5678">
        <w:rPr>
          <w:rFonts w:ascii="Times New Roman" w:hAnsi="Times New Roman"/>
          <w:b w:val="0"/>
          <w:color w:val="000000"/>
          <w:sz w:val="20"/>
          <w:lang w:eastAsia="en-US"/>
        </w:rPr>
        <w:t xml:space="preserve"> </w:t>
      </w:r>
      <w:r w:rsidRPr="009A5678">
        <w:rPr>
          <w:rFonts w:ascii="Times New Roman" w:hAnsi="Times New Roman"/>
          <w:b w:val="0"/>
          <w:color w:val="000000"/>
          <w:sz w:val="20"/>
          <w:lang w:val="en-US" w:eastAsia="en-US"/>
        </w:rPr>
        <w:t>Builder</w:t>
      </w:r>
      <w:r w:rsidRPr="009A5678">
        <w:rPr>
          <w:rFonts w:ascii="Times New Roman" w:hAnsi="Times New Roman"/>
          <w:b w:val="0"/>
          <w:color w:val="000000"/>
          <w:sz w:val="20"/>
          <w:lang w:eastAsia="en-US"/>
        </w:rPr>
        <w:t>, для повторного использования.</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color w:val="000000"/>
          <w:sz w:val="20"/>
          <w:lang w:eastAsia="en-US"/>
        </w:rPr>
      </w:pPr>
      <w:r w:rsidRPr="009A5678">
        <w:rPr>
          <w:rFonts w:ascii="Times New Roman" w:hAnsi="Times New Roman"/>
          <w:bCs/>
          <w:color w:val="000000"/>
          <w:sz w:val="20"/>
          <w:lang w:eastAsia="en-US"/>
        </w:rPr>
        <w:t xml:space="preserve">6. </w:t>
      </w:r>
      <w:r w:rsidRPr="009A5678">
        <w:rPr>
          <w:rFonts w:ascii="Times New Roman" w:hAnsi="Times New Roman"/>
          <w:bCs/>
          <w:color w:val="000000"/>
          <w:sz w:val="20"/>
          <w:lang w:val="en-US" w:eastAsia="en-US"/>
        </w:rPr>
        <w:t>D</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ПРОВОДНИК ОБЪЕКТОВ</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Проводник Объектов – это средство, используемое для управления и редактирования объектов. Оно показывает каждый объект на текущем дисплее и, в случае сгруппированных объектов, показывает их перекрестные связи. </w:t>
      </w:r>
    </w:p>
    <w:p w:rsidR="005D2852" w:rsidRPr="009A5678" w:rsidRDefault="005D2852" w:rsidP="009A5678">
      <w:pPr>
        <w:widowControl w:val="0"/>
        <w:autoSpaceDE w:val="0"/>
        <w:autoSpaceDN w:val="0"/>
        <w:adjustRightInd w:val="0"/>
        <w:jc w:val="center"/>
        <w:rPr>
          <w:rFonts w:ascii="Times New Roman" w:hAnsi="Times New Roman"/>
          <w:b w:val="0"/>
          <w:color w:val="000000"/>
          <w:sz w:val="20"/>
          <w:lang w:eastAsia="en-US"/>
        </w:rPr>
      </w:pPr>
      <w:r w:rsidRPr="009A5678">
        <w:rPr>
          <w:rFonts w:ascii="Times New Roman" w:hAnsi="Times New Roman"/>
          <w:b w:val="0"/>
          <w:noProof/>
          <w:color w:val="000000"/>
          <w:sz w:val="20"/>
        </w:rPr>
        <w:drawing>
          <wp:inline distT="0" distB="0" distL="0" distR="0" wp14:anchorId="6E521416" wp14:editId="5DD987A7">
            <wp:extent cx="2676525" cy="952500"/>
            <wp:effectExtent l="19050" t="19050" r="28575" b="19050"/>
            <wp:docPr id="29963" name="Рисунок 29963" descr="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e"/>
                    <pic:cNvPicPr>
                      <a:picLocks noChangeAspect="1" noChangeArrowheads="1"/>
                    </pic:cNvPicPr>
                  </pic:nvPicPr>
                  <pic:blipFill>
                    <a:blip r:embed="rId605">
                      <a:extLst>
                        <a:ext uri="{28A0092B-C50C-407E-A947-70E740481C1C}">
                          <a14:useLocalDpi xmlns:a14="http://schemas.microsoft.com/office/drawing/2010/main" val="0"/>
                        </a:ext>
                      </a:extLst>
                    </a:blip>
                    <a:srcRect b="17284"/>
                    <a:stretch>
                      <a:fillRect/>
                    </a:stretch>
                  </pic:blipFill>
                  <pic:spPr bwMode="auto">
                    <a:xfrm>
                      <a:off x="0" y="0"/>
                      <a:ext cx="2676525" cy="952500"/>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80" w:name="_Toc492268685"/>
      <w:r w:rsidRPr="003A7FB3">
        <w:rPr>
          <w:b/>
          <w:sz w:val="20"/>
          <w:szCs w:val="20"/>
        </w:rPr>
        <w:lastRenderedPageBreak/>
        <w:t>Практическое занятие</w:t>
      </w:r>
      <w:bookmarkEnd w:id="80"/>
    </w:p>
    <w:p w:rsidR="005D2852" w:rsidRPr="009A5678" w:rsidRDefault="005D2852" w:rsidP="009A5678">
      <w:pPr>
        <w:pStyle w:val="4"/>
        <w:spacing w:before="0"/>
        <w:jc w:val="center"/>
        <w:rPr>
          <w:rFonts w:ascii="Times New Roman" w:hAnsi="Times New Roman" w:cs="Times New Roman"/>
          <w:sz w:val="20"/>
        </w:rPr>
      </w:pPr>
      <w:r w:rsidRPr="009A5678">
        <w:rPr>
          <w:rFonts w:ascii="Times New Roman" w:hAnsi="Times New Roman" w:cs="Times New Roman"/>
          <w:sz w:val="20"/>
        </w:rPr>
        <w:t>Построение Статических Объектов Дисплея</w:t>
      </w:r>
    </w:p>
    <w:tbl>
      <w:tblPr>
        <w:tblW w:w="9344"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9"/>
        <w:gridCol w:w="9"/>
        <w:gridCol w:w="738"/>
        <w:gridCol w:w="7"/>
        <w:gridCol w:w="8221"/>
      </w:tblGrid>
      <w:tr w:rsidR="005D2852" w:rsidRPr="009A5678" w:rsidTr="00D058CE">
        <w:trPr>
          <w:cantSplit/>
          <w:tblHeader/>
        </w:trPr>
        <w:tc>
          <w:tcPr>
            <w:tcW w:w="378" w:type="dxa"/>
            <w:gridSpan w:val="2"/>
          </w:tcPr>
          <w:p w:rsidR="005D2852" w:rsidRPr="009A5678" w:rsidRDefault="005D2852" w:rsidP="009A5678">
            <w:pPr>
              <w:pStyle w:val="CellHeading"/>
              <w:spacing w:before="0" w:after="0"/>
              <w:rPr>
                <w:rFonts w:ascii="Times New Roman" w:hAnsi="Times New Roman" w:cs="Times New Roman"/>
              </w:rPr>
            </w:pPr>
            <w:r w:rsidRPr="009A5678">
              <w:rPr>
                <w:rFonts w:ascii="Times New Roman" w:hAnsi="Times New Roman" w:cs="Times New Roman"/>
              </w:rPr>
              <w:sym w:font="Wingdings" w:char="F0FC"/>
            </w:r>
          </w:p>
        </w:tc>
        <w:tc>
          <w:tcPr>
            <w:tcW w:w="738" w:type="dxa"/>
          </w:tcPr>
          <w:p w:rsidR="005D2852" w:rsidRPr="009A5678" w:rsidRDefault="005D2852" w:rsidP="009A5678">
            <w:pPr>
              <w:pStyle w:val="CellHeading"/>
              <w:spacing w:before="0" w:after="0"/>
              <w:rPr>
                <w:rFonts w:ascii="Times New Roman" w:hAnsi="Times New Roman" w:cs="Times New Roman"/>
                <w:lang w:val="ru-RU"/>
              </w:rPr>
            </w:pPr>
            <w:r w:rsidRPr="009A5678">
              <w:rPr>
                <w:rFonts w:ascii="Times New Roman" w:hAnsi="Times New Roman" w:cs="Times New Roman"/>
                <w:lang w:val="ru-RU"/>
              </w:rPr>
              <w:t>Шаг</w:t>
            </w:r>
          </w:p>
        </w:tc>
        <w:tc>
          <w:tcPr>
            <w:tcW w:w="8228" w:type="dxa"/>
            <w:gridSpan w:val="2"/>
          </w:tcPr>
          <w:p w:rsidR="005D2852" w:rsidRPr="009A5678" w:rsidRDefault="005D2852" w:rsidP="009A5678">
            <w:pPr>
              <w:pStyle w:val="CellBody"/>
              <w:spacing w:before="0" w:after="0"/>
              <w:jc w:val="center"/>
              <w:rPr>
                <w:rFonts w:ascii="Times New Roman" w:hAnsi="Times New Roman" w:cs="Times New Roman"/>
                <w:b/>
                <w:bCs/>
                <w:lang w:val="ru-RU"/>
              </w:rPr>
            </w:pPr>
            <w:r w:rsidRPr="009A5678">
              <w:rPr>
                <w:rFonts w:ascii="Times New Roman" w:hAnsi="Times New Roman" w:cs="Times New Roman"/>
                <w:b/>
                <w:bCs/>
                <w:lang w:val="ru-RU"/>
              </w:rPr>
              <w:t>Действие</w:t>
            </w:r>
          </w:p>
        </w:tc>
      </w:tr>
      <w:tr w:rsidR="005D2852" w:rsidRPr="009A5678" w:rsidTr="00D058CE">
        <w:trPr>
          <w:cantSplit/>
        </w:trPr>
        <w:tc>
          <w:tcPr>
            <w:tcW w:w="378" w:type="dxa"/>
            <w:gridSpan w:val="2"/>
          </w:tcPr>
          <w:p w:rsidR="005D2852" w:rsidRPr="009A5678" w:rsidRDefault="005D2852" w:rsidP="009A5678">
            <w:pPr>
              <w:pStyle w:val="CellBody"/>
              <w:spacing w:before="0" w:after="0"/>
              <w:rPr>
                <w:rFonts w:ascii="Times New Roman" w:hAnsi="Times New Roman" w:cs="Times New Roman"/>
              </w:rPr>
            </w:pPr>
          </w:p>
        </w:tc>
        <w:tc>
          <w:tcPr>
            <w:tcW w:w="738"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228" w:type="dxa"/>
            <w:gridSpan w:val="2"/>
          </w:tcPr>
          <w:p w:rsidR="005D2852" w:rsidRPr="009A5678" w:rsidRDefault="005D2852"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 xml:space="preserve">Откройте новый дисплей в </w:t>
            </w:r>
            <w:r w:rsidRPr="009A5678">
              <w:rPr>
                <w:rFonts w:ascii="Times New Roman" w:hAnsi="Times New Roman" w:cs="Times New Roman"/>
                <w:b/>
                <w:bCs/>
              </w:rPr>
              <w:t>HMI</w:t>
            </w:r>
            <w:r w:rsidRPr="009A5678">
              <w:rPr>
                <w:rFonts w:ascii="Times New Roman" w:hAnsi="Times New Roman" w:cs="Times New Roman"/>
                <w:b/>
                <w:bCs/>
                <w:lang w:val="ru-RU"/>
              </w:rPr>
              <w:t xml:space="preserve"> </w:t>
            </w:r>
            <w:r w:rsidRPr="009A5678">
              <w:rPr>
                <w:rFonts w:ascii="Times New Roman" w:hAnsi="Times New Roman" w:cs="Times New Roman"/>
                <w:b/>
                <w:bCs/>
              </w:rPr>
              <w:t>Web</w:t>
            </w:r>
            <w:r w:rsidRPr="009A5678">
              <w:rPr>
                <w:rFonts w:ascii="Times New Roman" w:hAnsi="Times New Roman" w:cs="Times New Roman"/>
                <w:b/>
                <w:bCs/>
                <w:lang w:val="ru-RU"/>
              </w:rPr>
              <w:t xml:space="preserve"> </w:t>
            </w:r>
            <w:r w:rsidRPr="009A5678">
              <w:rPr>
                <w:rFonts w:ascii="Times New Roman" w:hAnsi="Times New Roman" w:cs="Times New Roman"/>
                <w:b/>
                <w:bCs/>
              </w:rPr>
              <w:t>Display</w:t>
            </w:r>
            <w:r w:rsidRPr="009A5678">
              <w:rPr>
                <w:rFonts w:ascii="Times New Roman" w:hAnsi="Times New Roman" w:cs="Times New Roman"/>
                <w:b/>
                <w:bCs/>
                <w:lang w:val="ru-RU"/>
              </w:rPr>
              <w:t xml:space="preserve"> </w:t>
            </w:r>
            <w:r w:rsidRPr="009A5678">
              <w:rPr>
                <w:rFonts w:ascii="Times New Roman" w:hAnsi="Times New Roman" w:cs="Times New Roman"/>
                <w:b/>
                <w:bCs/>
              </w:rPr>
              <w:t>Builder</w:t>
            </w:r>
            <w:r w:rsidRPr="009A5678">
              <w:rPr>
                <w:rFonts w:ascii="Times New Roman" w:hAnsi="Times New Roman" w:cs="Times New Roman"/>
                <w:b/>
                <w:bCs/>
                <w:lang w:val="ru-RU"/>
              </w:rPr>
              <w:t>:</w:t>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кнопку </w:t>
            </w:r>
            <w:r w:rsidRPr="009A5678">
              <w:rPr>
                <w:rFonts w:ascii="Times New Roman" w:hAnsi="Times New Roman" w:cs="Times New Roman"/>
                <w:noProof/>
                <w:lang w:val="ru-RU" w:eastAsia="ru-RU"/>
              </w:rPr>
              <w:drawing>
                <wp:inline distT="0" distB="0" distL="0" distR="0" wp14:anchorId="0E755DBF" wp14:editId="479A2F92">
                  <wp:extent cx="390525" cy="285750"/>
                  <wp:effectExtent l="0" t="0" r="9525" b="0"/>
                  <wp:docPr id="29965" name="Рисунок 2996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90525" cy="285750"/>
                          </a:xfrm>
                          <a:prstGeom prst="rect">
                            <a:avLst/>
                          </a:prstGeom>
                          <a:noFill/>
                          <a:ln>
                            <a:noFill/>
                          </a:ln>
                        </pic:spPr>
                      </pic:pic>
                    </a:graphicData>
                  </a:graphic>
                </wp:inline>
              </w:drawing>
            </w:r>
            <w:r w:rsidRPr="009A5678">
              <w:rPr>
                <w:rFonts w:ascii="Times New Roman" w:hAnsi="Times New Roman" w:cs="Times New Roman"/>
                <w:lang w:val="ru-RU"/>
              </w:rPr>
              <w:t xml:space="preserve"> </w:t>
            </w:r>
            <w:r w:rsidRPr="009A5678">
              <w:rPr>
                <w:rFonts w:ascii="Times New Roman" w:hAnsi="Times New Roman" w:cs="Times New Roman"/>
              </w:rPr>
              <w:t>New</w:t>
            </w:r>
            <w:r w:rsidRPr="009A5678">
              <w:rPr>
                <w:rFonts w:ascii="Times New Roman" w:hAnsi="Times New Roman" w:cs="Times New Roman"/>
                <w:lang w:val="ru-RU"/>
              </w:rPr>
              <w:t xml:space="preserve"> </w:t>
            </w:r>
            <w:r w:rsidRPr="009A5678">
              <w:rPr>
                <w:rFonts w:ascii="Times New Roman" w:hAnsi="Times New Roman" w:cs="Times New Roman"/>
              </w:rPr>
              <w:t>Display</w:t>
            </w:r>
            <w:r w:rsidRPr="009A5678">
              <w:rPr>
                <w:rFonts w:ascii="Times New Roman" w:hAnsi="Times New Roman" w:cs="Times New Roman"/>
                <w:lang w:val="ru-RU"/>
              </w:rPr>
              <w:t xml:space="preserve"> (Новый Дисплей).</w:t>
            </w:r>
          </w:p>
          <w:p w:rsidR="005D2852" w:rsidRPr="009A5678" w:rsidRDefault="005D2852" w:rsidP="009A5678">
            <w:pPr>
              <w:pStyle w:val="CellBullet1"/>
              <w:spacing w:before="0" w:after="0"/>
              <w:rPr>
                <w:rFonts w:ascii="Times New Roman" w:hAnsi="Times New Roman" w:cs="Times New Roman"/>
                <w:lang w:val="ru-RU"/>
              </w:rPr>
            </w:pPr>
            <w:r w:rsidRPr="009A5678">
              <w:rPr>
                <w:rFonts w:ascii="Times New Roman" w:hAnsi="Times New Roman" w:cs="Times New Roman"/>
                <w:lang w:val="ru-RU"/>
              </w:rPr>
              <w:t>Откроется пустой дисплей, как показано ниже.</w:t>
            </w:r>
          </w:p>
          <w:p w:rsidR="005D2852" w:rsidRPr="009A5678" w:rsidRDefault="005D2852"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14:anchorId="011FBCF3" wp14:editId="39A05FA3">
                  <wp:extent cx="1885950" cy="1438275"/>
                  <wp:effectExtent l="19050" t="19050" r="19050" b="28575"/>
                  <wp:docPr id="29966" name="Рисунок 29966" descr="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
                          <pic:cNvPicPr>
                            <a:picLocks noChangeAspect="1" noChangeArrowheads="1"/>
                          </pic:cNvPicPr>
                        </pic:nvPicPr>
                        <pic:blipFill>
                          <a:blip r:embed="rId443">
                            <a:extLst>
                              <a:ext uri="{28A0092B-C50C-407E-A947-70E740481C1C}">
                                <a14:useLocalDpi xmlns:a14="http://schemas.microsoft.com/office/drawing/2010/main" val="0"/>
                              </a:ext>
                            </a:extLst>
                          </a:blip>
                          <a:srcRect l="430" r="5266" b="3069"/>
                          <a:stretch>
                            <a:fillRect/>
                          </a:stretch>
                        </pic:blipFill>
                        <pic:spPr bwMode="auto">
                          <a:xfrm>
                            <a:off x="0" y="0"/>
                            <a:ext cx="1885950" cy="1438275"/>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b/>
                <w:bCs/>
                <w:lang w:val="ru-RU"/>
              </w:rPr>
              <w:t>Примечание:</w:t>
            </w:r>
            <w:r w:rsidRPr="009A5678">
              <w:rPr>
                <w:rFonts w:ascii="Times New Roman" w:hAnsi="Times New Roman" w:cs="Times New Roman"/>
                <w:lang w:val="ru-RU"/>
              </w:rPr>
              <w:t xml:space="preserve">  Каждому новому дисплею присваивается, по умолчанию, имя (</w:t>
            </w:r>
            <w:r w:rsidRPr="009A5678">
              <w:rPr>
                <w:rFonts w:ascii="Times New Roman" w:hAnsi="Times New Roman" w:cs="Times New Roman"/>
              </w:rPr>
              <w:t>Display</w:t>
            </w:r>
            <w:r w:rsidRPr="009A5678">
              <w:rPr>
                <w:rFonts w:ascii="Times New Roman" w:hAnsi="Times New Roman" w:cs="Times New Roman"/>
                <w:lang w:val="ru-RU"/>
              </w:rPr>
              <w:t>#).</w:t>
            </w:r>
          </w:p>
        </w:tc>
      </w:tr>
      <w:tr w:rsidR="005D2852" w:rsidRPr="009A5678" w:rsidTr="00D058CE">
        <w:trPr>
          <w:cantSplit/>
        </w:trPr>
        <w:tc>
          <w:tcPr>
            <w:tcW w:w="369" w:type="dxa"/>
          </w:tcPr>
          <w:p w:rsidR="005D2852" w:rsidRPr="009A5678" w:rsidRDefault="005D2852" w:rsidP="009A5678">
            <w:pPr>
              <w:pStyle w:val="CellNum"/>
              <w:numPr>
                <w:ilvl w:val="0"/>
                <w:numId w:val="0"/>
              </w:numPr>
              <w:spacing w:before="0"/>
              <w:ind w:left="540"/>
              <w:rPr>
                <w:rFonts w:ascii="Times New Roman" w:hAnsi="Times New Roman" w:cs="Times New Roman"/>
                <w:lang w:val="ru-RU"/>
              </w:rPr>
            </w:pPr>
          </w:p>
        </w:tc>
        <w:tc>
          <w:tcPr>
            <w:tcW w:w="754" w:type="dxa"/>
            <w:gridSpan w:val="3"/>
          </w:tcPr>
          <w:p w:rsidR="005D2852" w:rsidRPr="009A5678" w:rsidRDefault="005D2852" w:rsidP="009A5678">
            <w:pPr>
              <w:pStyle w:val="CellNum"/>
              <w:numPr>
                <w:ilvl w:val="0"/>
                <w:numId w:val="0"/>
              </w:numPr>
              <w:spacing w:before="0"/>
              <w:ind w:left="150"/>
              <w:rPr>
                <w:rFonts w:ascii="Times New Roman" w:hAnsi="Times New Roman" w:cs="Times New Roman"/>
                <w:lang w:val="ru-RU"/>
              </w:rPr>
            </w:pPr>
          </w:p>
        </w:tc>
        <w:tc>
          <w:tcPr>
            <w:tcW w:w="8221" w:type="dxa"/>
          </w:tcPr>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b/>
                <w:lang w:val="ru-RU"/>
              </w:rPr>
              <w:t>Установка цвета фона и размера дисплея:</w:t>
            </w:r>
          </w:p>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Дважды кликните на дисплей, для вызова </w:t>
            </w:r>
            <w:r w:rsidRPr="009A5678">
              <w:rPr>
                <w:rFonts w:ascii="Times New Roman" w:hAnsi="Times New Roman" w:cs="Times New Roman"/>
              </w:rPr>
              <w:t>Properties</w:t>
            </w:r>
            <w:r w:rsidRPr="009A5678">
              <w:rPr>
                <w:rFonts w:ascii="Times New Roman" w:hAnsi="Times New Roman" w:cs="Times New Roman"/>
                <w:lang w:val="ru-RU"/>
              </w:rPr>
              <w:t xml:space="preserve"> </w:t>
            </w:r>
            <w:r w:rsidRPr="009A5678">
              <w:rPr>
                <w:rFonts w:ascii="Times New Roman" w:hAnsi="Times New Roman" w:cs="Times New Roman"/>
              </w:rPr>
              <w:t>Window</w:t>
            </w:r>
            <w:r w:rsidRPr="009A5678">
              <w:rPr>
                <w:rFonts w:ascii="Times New Roman" w:hAnsi="Times New Roman" w:cs="Times New Roman"/>
                <w:lang w:val="ru-RU"/>
              </w:rPr>
              <w:t xml:space="preserve"> (Окно Свойств) как показано ниже.</w:t>
            </w:r>
          </w:p>
          <w:p w:rsidR="005D2852" w:rsidRPr="009A5678" w:rsidRDefault="005D2852" w:rsidP="009A5678">
            <w:pPr>
              <w:pStyle w:val="CellBody"/>
              <w:spacing w:before="0" w:after="0"/>
              <w:rPr>
                <w:rFonts w:ascii="Times New Roman" w:hAnsi="Times New Roman" w:cs="Times New Roman"/>
                <w:b/>
              </w:rPr>
            </w:pPr>
            <w:r w:rsidRPr="009A5678">
              <w:rPr>
                <w:rFonts w:ascii="Times New Roman" w:hAnsi="Times New Roman" w:cs="Times New Roman"/>
                <w:noProof/>
                <w:lang w:val="ru-RU" w:eastAsia="ru-RU"/>
              </w:rPr>
              <w:drawing>
                <wp:inline distT="0" distB="0" distL="0" distR="0" wp14:anchorId="58BD14F8" wp14:editId="68DA453C">
                  <wp:extent cx="3609975" cy="1828800"/>
                  <wp:effectExtent l="0" t="0" r="9525" b="0"/>
                  <wp:docPr id="29967" name="Рисунок 29967" descr="displaypr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prope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609975" cy="1828800"/>
                          </a:xfrm>
                          <a:prstGeom prst="rect">
                            <a:avLst/>
                          </a:prstGeom>
                          <a:noFill/>
                          <a:ln>
                            <a:noFill/>
                          </a:ln>
                        </pic:spPr>
                      </pic:pic>
                    </a:graphicData>
                  </a:graphic>
                </wp:inline>
              </w:drawing>
            </w:r>
          </w:p>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Appearance</w:t>
            </w:r>
            <w:r w:rsidRPr="009A5678">
              <w:rPr>
                <w:rFonts w:ascii="Times New Roman" w:hAnsi="Times New Roman" w:cs="Times New Roman"/>
                <w:b/>
                <w:bCs/>
                <w:lang w:val="ru-RU"/>
              </w:rPr>
              <w:t xml:space="preserve"> </w:t>
            </w:r>
            <w:r w:rsidRPr="009A5678">
              <w:rPr>
                <w:rFonts w:ascii="Times New Roman" w:hAnsi="Times New Roman" w:cs="Times New Roman"/>
                <w:lang w:val="ru-RU"/>
              </w:rPr>
              <w:t>(Внешний Вид).</w:t>
            </w:r>
          </w:p>
          <w:p w:rsidR="005D2852" w:rsidRPr="009A5678" w:rsidRDefault="005D2852" w:rsidP="009A5678">
            <w:pPr>
              <w:pStyle w:val="CellBody"/>
              <w:spacing w:before="0" w:after="0"/>
              <w:rPr>
                <w:rFonts w:ascii="Times New Roman" w:hAnsi="Times New Roman" w:cs="Times New Roman"/>
                <w:b/>
              </w:rPr>
            </w:pPr>
            <w:r w:rsidRPr="009A5678">
              <w:rPr>
                <w:rFonts w:ascii="Times New Roman" w:hAnsi="Times New Roman" w:cs="Times New Roman"/>
                <w:noProof/>
                <w:lang w:val="ru-RU" w:eastAsia="ru-RU"/>
              </w:rPr>
              <mc:AlternateContent>
                <mc:Choice Requires="wps">
                  <w:drawing>
                    <wp:anchor distT="0" distB="0" distL="114300" distR="114300" simplePos="0" relativeHeight="251701248" behindDoc="0" locked="0" layoutInCell="1" allowOverlap="1" wp14:anchorId="189EF228" wp14:editId="24BC9677">
                      <wp:simplePos x="0" y="0"/>
                      <wp:positionH relativeFrom="column">
                        <wp:posOffset>502920</wp:posOffset>
                      </wp:positionH>
                      <wp:positionV relativeFrom="paragraph">
                        <wp:posOffset>285750</wp:posOffset>
                      </wp:positionV>
                      <wp:extent cx="876300" cy="266700"/>
                      <wp:effectExtent l="13335" t="18415" r="15240" b="10160"/>
                      <wp:wrapNone/>
                      <wp:docPr id="29964" name="Овал 29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66700"/>
                              </a:xfrm>
                              <a:prstGeom prst="ellipse">
                                <a:avLst/>
                              </a:pr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6E7CD9B" id="Овал 29964" o:spid="_x0000_s1026" style="position:absolute;margin-left:39.6pt;margin-top:22.5pt;width:69pt;height:2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" filled="f" strokecolor="blue" strokeweight="1.5pt"/>
                  </w:pict>
                </mc:Fallback>
              </mc:AlternateContent>
            </w:r>
            <w:r w:rsidRPr="009A5678">
              <w:rPr>
                <w:rFonts w:ascii="Times New Roman" w:hAnsi="Times New Roman" w:cs="Times New Roman"/>
                <w:lang w:val="ru-RU"/>
              </w:rPr>
              <w:t xml:space="preserve"> </w:t>
            </w:r>
            <w:r w:rsidRPr="009A5678">
              <w:rPr>
                <w:rFonts w:ascii="Times New Roman" w:hAnsi="Times New Roman" w:cs="Times New Roman"/>
                <w:noProof/>
                <w:lang w:val="ru-RU" w:eastAsia="ru-RU"/>
              </w:rPr>
              <w:drawing>
                <wp:inline distT="0" distB="0" distL="0" distR="0" wp14:anchorId="71E513F7" wp14:editId="7C3BE888">
                  <wp:extent cx="3571875" cy="1952625"/>
                  <wp:effectExtent l="0" t="0" r="9525" b="9525"/>
                  <wp:docPr id="29968" name="Рисунок 29968" descr="disp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size"/>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571875" cy="1952625"/>
                          </a:xfrm>
                          <a:prstGeom prst="rect">
                            <a:avLst/>
                          </a:prstGeom>
                          <a:noFill/>
                          <a:ln>
                            <a:noFill/>
                          </a:ln>
                        </pic:spPr>
                      </pic:pic>
                    </a:graphicData>
                  </a:graphic>
                </wp:inline>
              </w:drawing>
            </w:r>
          </w:p>
        </w:tc>
      </w:tr>
    </w:tbl>
    <w:p w:rsidR="005D2852" w:rsidRPr="009A5678" w:rsidRDefault="005D2852" w:rsidP="009A5678">
      <w:pPr>
        <w:pStyle w:val="13"/>
        <w:spacing w:before="0" w:after="0"/>
        <w:ind w:firstLine="510"/>
        <w:jc w:val="both"/>
        <w:rPr>
          <w:sz w:val="20"/>
        </w:rPr>
      </w:pPr>
    </w:p>
    <w:p w:rsidR="005D2852" w:rsidRPr="009A5678" w:rsidRDefault="005D2852" w:rsidP="009A5678">
      <w:pPr>
        <w:pStyle w:val="13"/>
        <w:spacing w:before="0" w:after="0"/>
        <w:ind w:firstLine="510"/>
        <w:jc w:val="both"/>
        <w:rPr>
          <w:sz w:val="20"/>
        </w:rPr>
      </w:pPr>
    </w:p>
    <w:tbl>
      <w:tblPr>
        <w:tblW w:w="940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8"/>
        <w:gridCol w:w="817"/>
        <w:gridCol w:w="8168"/>
      </w:tblGrid>
      <w:tr w:rsidR="005D2852" w:rsidRPr="00436324"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168" w:type="dxa"/>
          </w:tcPr>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Установите размер дисплея  </w:t>
            </w:r>
            <w:r w:rsidRPr="009A5678">
              <w:rPr>
                <w:rFonts w:ascii="Times New Roman" w:hAnsi="Times New Roman" w:cs="Times New Roman"/>
                <w:b/>
                <w:lang w:val="ru-RU"/>
              </w:rPr>
              <w:t>1276</w:t>
            </w:r>
            <w:r w:rsidRPr="009A5678">
              <w:rPr>
                <w:rFonts w:ascii="Times New Roman" w:hAnsi="Times New Roman" w:cs="Times New Roman"/>
                <w:b/>
                <w:bCs/>
                <w:lang w:val="ru-RU"/>
              </w:rPr>
              <w:t xml:space="preserve"> </w:t>
            </w:r>
            <w:r w:rsidRPr="009A5678">
              <w:rPr>
                <w:rFonts w:ascii="Times New Roman" w:hAnsi="Times New Roman" w:cs="Times New Roman"/>
                <w:b/>
                <w:bCs/>
              </w:rPr>
              <w:t>x</w:t>
            </w:r>
            <w:r w:rsidRPr="009A5678">
              <w:rPr>
                <w:rFonts w:ascii="Times New Roman" w:hAnsi="Times New Roman" w:cs="Times New Roman"/>
                <w:b/>
                <w:bCs/>
                <w:lang w:val="ru-RU"/>
              </w:rPr>
              <w:t xml:space="preserve"> 894</w:t>
            </w:r>
            <w:r w:rsidRPr="009A5678">
              <w:rPr>
                <w:rFonts w:ascii="Times New Roman" w:hAnsi="Times New Roman" w:cs="Times New Roman"/>
                <w:lang w:val="ru-RU"/>
              </w:rPr>
              <w:t xml:space="preserve"> (данный размер выбран как основной в конфигурации. Измените цвет фона по умолчанию на цвет </w:t>
            </w:r>
            <w:r w:rsidRPr="009A5678">
              <w:rPr>
                <w:rFonts w:ascii="Times New Roman" w:hAnsi="Times New Roman" w:cs="Times New Roman"/>
                <w:b/>
              </w:rPr>
              <w:t>silver</w:t>
            </w:r>
            <w:r w:rsidRPr="009A5678">
              <w:rPr>
                <w:rFonts w:ascii="Times New Roman" w:hAnsi="Times New Roman" w:cs="Times New Roman"/>
                <w:b/>
                <w:lang w:val="ru-RU"/>
              </w:rPr>
              <w:t xml:space="preserve"> </w:t>
            </w:r>
            <w:r w:rsidRPr="009A5678">
              <w:rPr>
                <w:rFonts w:ascii="Times New Roman" w:hAnsi="Times New Roman" w:cs="Times New Roman"/>
                <w:bCs/>
                <w:lang w:val="ru-RU"/>
              </w:rPr>
              <w:t>(</w:t>
            </w:r>
            <w:r w:rsidRPr="009A5678">
              <w:rPr>
                <w:rFonts w:ascii="Times New Roman" w:hAnsi="Times New Roman" w:cs="Times New Roman"/>
                <w:lang w:val="ru-RU"/>
              </w:rPr>
              <w:t>серебряный</w:t>
            </w:r>
            <w:r w:rsidRPr="009A5678">
              <w:rPr>
                <w:rFonts w:ascii="Times New Roman" w:hAnsi="Times New Roman" w:cs="Times New Roman"/>
                <w:bCs/>
                <w:lang w:val="ru-RU"/>
              </w:rPr>
              <w:t>).</w:t>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Оставьте поля </w:t>
            </w:r>
            <w:r w:rsidRPr="009A5678">
              <w:rPr>
                <w:rFonts w:ascii="Times New Roman" w:hAnsi="Times New Roman" w:cs="Times New Roman"/>
              </w:rPr>
              <w:t>image</w:t>
            </w:r>
            <w:r w:rsidRPr="009A5678">
              <w:rPr>
                <w:rFonts w:ascii="Times New Roman" w:hAnsi="Times New Roman" w:cs="Times New Roman"/>
                <w:lang w:val="ru-RU"/>
              </w:rPr>
              <w:t xml:space="preserve"> (отображение) и </w:t>
            </w:r>
            <w:r w:rsidRPr="009A5678">
              <w:rPr>
                <w:rFonts w:ascii="Times New Roman" w:hAnsi="Times New Roman" w:cs="Times New Roman"/>
              </w:rPr>
              <w:t>style</w:t>
            </w:r>
            <w:r w:rsidRPr="009A5678">
              <w:rPr>
                <w:rFonts w:ascii="Times New Roman" w:hAnsi="Times New Roman" w:cs="Times New Roman"/>
                <w:lang w:val="ru-RU"/>
              </w:rPr>
              <w:t xml:space="preserve"> (стиль) пустыми.</w:t>
            </w:r>
          </w:p>
          <w:p w:rsidR="005D2852" w:rsidRPr="009A5678" w:rsidRDefault="005D2852" w:rsidP="009A5678">
            <w:pPr>
              <w:pStyle w:val="CellBody"/>
              <w:spacing w:before="0" w:after="0"/>
              <w:rPr>
                <w:rFonts w:ascii="Times New Roman" w:hAnsi="Times New Roman" w:cs="Times New Roman"/>
              </w:rPr>
            </w:pPr>
            <w:r w:rsidRPr="009A5678">
              <w:rPr>
                <w:rFonts w:ascii="Times New Roman" w:hAnsi="Times New Roman" w:cs="Times New Roman"/>
                <w:lang w:val="ru-RU"/>
              </w:rPr>
              <w:t>Закройте</w:t>
            </w:r>
            <w:r w:rsidRPr="009A5678">
              <w:rPr>
                <w:rFonts w:ascii="Times New Roman" w:hAnsi="Times New Roman" w:cs="Times New Roman"/>
              </w:rPr>
              <w:t xml:space="preserve"> Properties Window (</w:t>
            </w:r>
            <w:r w:rsidRPr="009A5678">
              <w:rPr>
                <w:rFonts w:ascii="Times New Roman" w:hAnsi="Times New Roman" w:cs="Times New Roman"/>
                <w:lang w:val="ru-RU"/>
              </w:rPr>
              <w:t>Окно</w:t>
            </w:r>
            <w:r w:rsidRPr="009A5678">
              <w:rPr>
                <w:rFonts w:ascii="Times New Roman" w:hAnsi="Times New Roman" w:cs="Times New Roman"/>
              </w:rPr>
              <w:t xml:space="preserve"> </w:t>
            </w:r>
            <w:r w:rsidRPr="009A5678">
              <w:rPr>
                <w:rFonts w:ascii="Times New Roman" w:hAnsi="Times New Roman" w:cs="Times New Roman"/>
                <w:lang w:val="ru-RU"/>
              </w:rPr>
              <w:t>Свойств</w:t>
            </w:r>
            <w:r w:rsidRPr="009A5678">
              <w:rPr>
                <w:rFonts w:ascii="Times New Roman" w:hAnsi="Times New Roman" w:cs="Times New Roman"/>
              </w:rPr>
              <w:t>).</w:t>
            </w:r>
          </w:p>
        </w:tc>
      </w:tr>
      <w:tr w:rsidR="005D2852" w:rsidRPr="009A5678"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168" w:type="dxa"/>
          </w:tcPr>
          <w:p w:rsidR="005D2852" w:rsidRPr="009A5678" w:rsidRDefault="005D2852" w:rsidP="009A5678">
            <w:pPr>
              <w:pStyle w:val="CellBodyOrdered"/>
              <w:numPr>
                <w:ilvl w:val="0"/>
                <w:numId w:val="0"/>
              </w:numPr>
              <w:spacing w:before="0" w:after="0"/>
              <w:rPr>
                <w:rFonts w:ascii="Times New Roman" w:hAnsi="Times New Roman"/>
                <w:color w:val="0000FF"/>
                <w:lang w:val="ru-RU"/>
              </w:rPr>
            </w:pPr>
            <w:r w:rsidRPr="009A5678">
              <w:rPr>
                <w:rFonts w:ascii="Times New Roman" w:hAnsi="Times New Roman"/>
                <w:lang w:val="ru-RU"/>
              </w:rPr>
              <w:t xml:space="preserve">Выберите </w:t>
            </w:r>
            <w:r w:rsidRPr="009A5678">
              <w:rPr>
                <w:rFonts w:ascii="Times New Roman" w:hAnsi="Times New Roman"/>
              </w:rPr>
              <w:t>Rounded</w:t>
            </w:r>
            <w:r w:rsidRPr="009A5678">
              <w:rPr>
                <w:rFonts w:ascii="Times New Roman" w:hAnsi="Times New Roman"/>
                <w:lang w:val="ru-RU"/>
              </w:rPr>
              <w:t xml:space="preserve"> </w:t>
            </w:r>
            <w:r w:rsidRPr="009A5678">
              <w:rPr>
                <w:rFonts w:ascii="Times New Roman" w:hAnsi="Times New Roman"/>
              </w:rPr>
              <w:t>Rectangle</w:t>
            </w:r>
            <w:r w:rsidRPr="009A5678">
              <w:rPr>
                <w:rFonts w:ascii="Times New Roman" w:hAnsi="Times New Roman"/>
                <w:lang w:val="ru-RU"/>
              </w:rPr>
              <w:t xml:space="preserve"> (Скругленный Прямоугольник) на панели инструментов</w:t>
            </w:r>
            <w:r w:rsidRPr="009A5678">
              <w:rPr>
                <w:rFonts w:ascii="Times New Roman" w:hAnsi="Times New Roman"/>
                <w:noProof/>
                <w:lang w:val="ru-RU" w:eastAsia="ru-RU"/>
              </w:rPr>
              <w:drawing>
                <wp:inline distT="0" distB="0" distL="0" distR="0" wp14:anchorId="7B07470B" wp14:editId="613D73E5">
                  <wp:extent cx="238125" cy="228600"/>
                  <wp:effectExtent l="0" t="0" r="9525" b="0"/>
                  <wp:docPr id="29969" name="Рисунок 29969" descr="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9A5678">
              <w:rPr>
                <w:rFonts w:ascii="Times New Roman" w:hAnsi="Times New Roman"/>
                <w:lang w:val="ru-RU"/>
              </w:rPr>
              <w:t>.</w:t>
            </w:r>
          </w:p>
          <w:p w:rsidR="005D2852" w:rsidRPr="009A5678" w:rsidRDefault="005D2852" w:rsidP="009A5678">
            <w:pPr>
              <w:pStyle w:val="CellBody"/>
              <w:spacing w:before="0" w:after="0"/>
              <w:rPr>
                <w:rFonts w:ascii="Times New Roman" w:hAnsi="Times New Roman" w:cs="Times New Roman"/>
                <w:color w:val="0000FF"/>
                <w:lang w:val="ru-RU"/>
              </w:rPr>
            </w:pPr>
            <w:r w:rsidRPr="009A5678">
              <w:rPr>
                <w:rFonts w:ascii="Times New Roman" w:hAnsi="Times New Roman" w:cs="Times New Roman"/>
                <w:lang w:val="ru-RU"/>
              </w:rPr>
              <w:t>Перетащите курсор диагонально по дисплею, до нужного размера объекта, который вы создаете.</w:t>
            </w:r>
          </w:p>
          <w:p w:rsidR="005D2852" w:rsidRPr="009A5678" w:rsidRDefault="005D2852" w:rsidP="009A5678">
            <w:pPr>
              <w:pStyle w:val="CellBodyOrdered"/>
              <w:numPr>
                <w:ilvl w:val="0"/>
                <w:numId w:val="0"/>
              </w:numPr>
              <w:spacing w:before="0" w:after="0"/>
              <w:jc w:val="center"/>
              <w:rPr>
                <w:rFonts w:ascii="Times New Roman" w:hAnsi="Times New Roman"/>
                <w:color w:val="0000FF"/>
              </w:rPr>
            </w:pPr>
            <w:r w:rsidRPr="009A5678">
              <w:rPr>
                <w:rFonts w:ascii="Times New Roman" w:hAnsi="Times New Roman"/>
                <w:noProof/>
                <w:color w:val="0000FF"/>
                <w:lang w:val="ru-RU" w:eastAsia="ru-RU"/>
              </w:rPr>
              <w:drawing>
                <wp:inline distT="0" distB="0" distL="0" distR="0" wp14:anchorId="0D93FE9F" wp14:editId="019BD8DB">
                  <wp:extent cx="2047875" cy="1019175"/>
                  <wp:effectExtent l="19050" t="19050" r="28575" b="28575"/>
                  <wp:docPr id="29970" name="Рисунок 29970" descr="d100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0tank"/>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047875" cy="1019175"/>
                          </a:xfrm>
                          <a:prstGeom prst="rect">
                            <a:avLst/>
                          </a:prstGeom>
                          <a:noFill/>
                          <a:ln w="6350" cmpd="sng">
                            <a:solidFill>
                              <a:srgbClr val="000000"/>
                            </a:solidFill>
                            <a:miter lim="800000"/>
                            <a:headEnd/>
                            <a:tailEnd/>
                          </a:ln>
                          <a:effectLst/>
                        </pic:spPr>
                      </pic:pic>
                    </a:graphicData>
                  </a:graphic>
                </wp:inline>
              </w:drawing>
            </w:r>
          </w:p>
        </w:tc>
      </w:tr>
      <w:tr w:rsidR="005D2852" w:rsidRPr="009A5678"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rPr>
            </w:pPr>
          </w:p>
        </w:tc>
        <w:tc>
          <w:tcPr>
            <w:tcW w:w="8168" w:type="dxa"/>
          </w:tcPr>
          <w:p w:rsidR="005D2852" w:rsidRPr="009A5678" w:rsidRDefault="005D2852" w:rsidP="009A5678">
            <w:pPr>
              <w:pStyle w:val="CellBody"/>
              <w:spacing w:before="0" w:after="0"/>
              <w:ind w:left="360"/>
              <w:rPr>
                <w:rFonts w:ascii="Times New Roman" w:hAnsi="Times New Roman" w:cs="Times New Roman"/>
              </w:rPr>
            </w:pPr>
            <w:r w:rsidRPr="009A5678">
              <w:rPr>
                <w:rFonts w:ascii="Times New Roman" w:hAnsi="Times New Roman" w:cs="Times New Roman"/>
                <w:lang w:val="ru-RU"/>
              </w:rPr>
              <w:t xml:space="preserve">Откройте </w:t>
            </w:r>
            <w:r w:rsidRPr="009A5678">
              <w:rPr>
                <w:rFonts w:ascii="Times New Roman" w:hAnsi="Times New Roman" w:cs="Times New Roman"/>
              </w:rPr>
              <w:t>Properties</w:t>
            </w:r>
            <w:r w:rsidRPr="009A5678">
              <w:rPr>
                <w:rFonts w:ascii="Times New Roman" w:hAnsi="Times New Roman" w:cs="Times New Roman"/>
                <w:lang w:val="ru-RU"/>
              </w:rPr>
              <w:t xml:space="preserve"> </w:t>
            </w:r>
            <w:r w:rsidRPr="009A5678">
              <w:rPr>
                <w:rFonts w:ascii="Times New Roman" w:hAnsi="Times New Roman" w:cs="Times New Roman"/>
              </w:rPr>
              <w:t>window</w:t>
            </w:r>
            <w:r w:rsidRPr="009A5678">
              <w:rPr>
                <w:rFonts w:ascii="Times New Roman" w:hAnsi="Times New Roman" w:cs="Times New Roman"/>
                <w:lang w:val="ru-RU"/>
              </w:rPr>
              <w:t xml:space="preserve"> (Окно свойств) для объекта </w:t>
            </w:r>
            <w:r w:rsidRPr="009A5678">
              <w:rPr>
                <w:rFonts w:ascii="Times New Roman" w:hAnsi="Times New Roman" w:cs="Times New Roman"/>
              </w:rPr>
              <w:t>rounded</w:t>
            </w:r>
            <w:r w:rsidRPr="009A5678">
              <w:rPr>
                <w:rFonts w:ascii="Times New Roman" w:hAnsi="Times New Roman" w:cs="Times New Roman"/>
                <w:lang w:val="ru-RU"/>
              </w:rPr>
              <w:t xml:space="preserve"> </w:t>
            </w:r>
            <w:r w:rsidRPr="009A5678">
              <w:rPr>
                <w:rFonts w:ascii="Times New Roman" w:hAnsi="Times New Roman" w:cs="Times New Roman"/>
              </w:rPr>
              <w:t>rectangle</w:t>
            </w:r>
            <w:r w:rsidRPr="009A5678">
              <w:rPr>
                <w:rFonts w:ascii="Times New Roman" w:hAnsi="Times New Roman" w:cs="Times New Roman"/>
                <w:lang w:val="ru-RU"/>
              </w:rPr>
              <w:t xml:space="preserve"> (скругленного прямоугольника). Выберите</w:t>
            </w:r>
            <w:r w:rsidRPr="009A5678">
              <w:rPr>
                <w:rFonts w:ascii="Times New Roman" w:hAnsi="Times New Roman" w:cs="Times New Roman"/>
              </w:rPr>
              <w:t xml:space="preserve"> </w:t>
            </w:r>
            <w:r w:rsidRPr="009A5678">
              <w:rPr>
                <w:rFonts w:ascii="Times New Roman" w:hAnsi="Times New Roman" w:cs="Times New Roman"/>
                <w:lang w:val="ru-RU"/>
              </w:rPr>
              <w:t>вкладку</w:t>
            </w:r>
            <w:r w:rsidRPr="009A5678">
              <w:rPr>
                <w:rFonts w:ascii="Times New Roman" w:hAnsi="Times New Roman" w:cs="Times New Roman"/>
              </w:rPr>
              <w:t xml:space="preserve"> Lines (</w:t>
            </w:r>
            <w:r w:rsidRPr="009A5678">
              <w:rPr>
                <w:rFonts w:ascii="Times New Roman" w:hAnsi="Times New Roman" w:cs="Times New Roman"/>
                <w:lang w:val="ru-RU"/>
              </w:rPr>
              <w:t>Линии</w:t>
            </w:r>
            <w:r w:rsidRPr="009A5678">
              <w:rPr>
                <w:rFonts w:ascii="Times New Roman" w:hAnsi="Times New Roman" w:cs="Times New Roman"/>
              </w:rPr>
              <w:t xml:space="preserve">). </w:t>
            </w:r>
          </w:p>
          <w:p w:rsidR="005D2852" w:rsidRPr="009A5678" w:rsidRDefault="005D2852" w:rsidP="009A5678">
            <w:pPr>
              <w:pStyle w:val="CellBody"/>
              <w:spacing w:before="0" w:after="0"/>
              <w:ind w:left="360"/>
              <w:rPr>
                <w:rFonts w:ascii="Times New Roman" w:hAnsi="Times New Roman" w:cs="Times New Roman"/>
              </w:rPr>
            </w:pPr>
            <w:r w:rsidRPr="009A5678">
              <w:rPr>
                <w:rFonts w:ascii="Times New Roman" w:hAnsi="Times New Roman" w:cs="Times New Roman"/>
                <w:lang w:val="ru-RU"/>
              </w:rPr>
              <w:t>Измените</w:t>
            </w:r>
            <w:r w:rsidRPr="009A5678">
              <w:rPr>
                <w:rFonts w:ascii="Times New Roman" w:hAnsi="Times New Roman" w:cs="Times New Roman"/>
              </w:rPr>
              <w:t xml:space="preserve"> roundness (</w:t>
            </w:r>
            <w:r w:rsidRPr="009A5678">
              <w:rPr>
                <w:rFonts w:ascii="Times New Roman" w:hAnsi="Times New Roman" w:cs="Times New Roman"/>
                <w:lang w:val="ru-RU"/>
              </w:rPr>
              <w:t>закругленность</w:t>
            </w:r>
            <w:r w:rsidRPr="009A5678">
              <w:rPr>
                <w:rFonts w:ascii="Times New Roman" w:hAnsi="Times New Roman" w:cs="Times New Roman"/>
              </w:rPr>
              <w:t xml:space="preserve">) </w:t>
            </w:r>
            <w:r w:rsidRPr="009A5678">
              <w:rPr>
                <w:rFonts w:ascii="Times New Roman" w:hAnsi="Times New Roman" w:cs="Times New Roman"/>
                <w:lang w:val="ru-RU"/>
              </w:rPr>
              <w:t>на</w:t>
            </w:r>
            <w:r w:rsidRPr="009A5678">
              <w:rPr>
                <w:rFonts w:ascii="Times New Roman" w:hAnsi="Times New Roman" w:cs="Times New Roman"/>
              </w:rPr>
              <w:t xml:space="preserve"> </w:t>
            </w:r>
            <w:r w:rsidRPr="009A5678">
              <w:rPr>
                <w:rFonts w:ascii="Times New Roman" w:hAnsi="Times New Roman" w:cs="Times New Roman"/>
                <w:b/>
                <w:bCs/>
              </w:rPr>
              <w:t>100</w:t>
            </w:r>
            <w:r w:rsidRPr="009A5678">
              <w:rPr>
                <w:rFonts w:ascii="Times New Roman" w:hAnsi="Times New Roman" w:cs="Times New Roman"/>
              </w:rPr>
              <w:t>.</w:t>
            </w:r>
          </w:p>
          <w:p w:rsidR="005D2852" w:rsidRPr="009A5678" w:rsidRDefault="005D2852" w:rsidP="009A5678">
            <w:pPr>
              <w:pStyle w:val="CellBody"/>
              <w:spacing w:before="0" w:after="0"/>
              <w:ind w:left="36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14:anchorId="7C54ED3E" wp14:editId="611E5EC8">
                  <wp:extent cx="3514725" cy="1876425"/>
                  <wp:effectExtent l="0" t="0" r="9525" b="9525"/>
                  <wp:docPr id="29971" name="Рисунок 29971" descr="d100rou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0roundness"/>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514725" cy="1876425"/>
                          </a:xfrm>
                          <a:prstGeom prst="rect">
                            <a:avLst/>
                          </a:prstGeom>
                          <a:noFill/>
                          <a:ln>
                            <a:noFill/>
                          </a:ln>
                        </pic:spPr>
                      </pic:pic>
                    </a:graphicData>
                  </a:graphic>
                </wp:inline>
              </w:drawing>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Colors</w:t>
            </w:r>
            <w:r w:rsidRPr="009A5678">
              <w:rPr>
                <w:rFonts w:ascii="Times New Roman" w:hAnsi="Times New Roman" w:cs="Times New Roman"/>
                <w:b/>
                <w:bCs/>
                <w:lang w:val="ru-RU"/>
              </w:rPr>
              <w:t xml:space="preserve"> (Цвета)</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Нажмите на стрелку выпадающего меню для изменения </w:t>
            </w:r>
            <w:r w:rsidRPr="009A5678">
              <w:rPr>
                <w:rFonts w:ascii="Times New Roman" w:hAnsi="Times New Roman" w:cs="Times New Roman"/>
                <w:b/>
                <w:bCs/>
              </w:rPr>
              <w:t>Fill</w:t>
            </w:r>
            <w:r w:rsidRPr="009A5678">
              <w:rPr>
                <w:rFonts w:ascii="Times New Roman" w:hAnsi="Times New Roman" w:cs="Times New Roman"/>
                <w:b/>
                <w:bCs/>
                <w:lang w:val="ru-RU"/>
              </w:rPr>
              <w:t xml:space="preserve"> </w:t>
            </w:r>
            <w:r w:rsidRPr="009A5678">
              <w:rPr>
                <w:rFonts w:ascii="Times New Roman" w:hAnsi="Times New Roman" w:cs="Times New Roman"/>
                <w:b/>
                <w:bCs/>
              </w:rPr>
              <w:t>Effects</w:t>
            </w:r>
            <w:r w:rsidRPr="009A5678">
              <w:rPr>
                <w:rFonts w:ascii="Times New Roman" w:hAnsi="Times New Roman" w:cs="Times New Roman"/>
                <w:b/>
                <w:bCs/>
                <w:lang w:val="ru-RU"/>
              </w:rPr>
              <w:t xml:space="preserve"> (Эффекты заливки)</w:t>
            </w:r>
            <w:r w:rsidRPr="009A5678">
              <w:rPr>
                <w:rFonts w:ascii="Times New Roman" w:hAnsi="Times New Roman" w:cs="Times New Roman"/>
                <w:lang w:val="ru-RU"/>
              </w:rPr>
              <w:t>.</w:t>
            </w:r>
          </w:p>
          <w:p w:rsidR="005D2852" w:rsidRPr="009A5678" w:rsidRDefault="005D2852" w:rsidP="009A5678">
            <w:pPr>
              <w:pStyle w:val="CellBody"/>
              <w:spacing w:before="0" w:after="0"/>
              <w:ind w:left="36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14:anchorId="6526FC3D" wp14:editId="23A7AB58">
                  <wp:extent cx="2533650" cy="1952625"/>
                  <wp:effectExtent l="0" t="0" r="0" b="9525"/>
                  <wp:docPr id="29972" name="Рисунок 29972" descr="d100color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0colortab"/>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533650" cy="1952625"/>
                          </a:xfrm>
                          <a:prstGeom prst="rect">
                            <a:avLst/>
                          </a:prstGeom>
                          <a:noFill/>
                          <a:ln>
                            <a:noFill/>
                          </a:ln>
                        </pic:spPr>
                      </pic:pic>
                    </a:graphicData>
                  </a:graphic>
                </wp:inline>
              </w:drawing>
            </w:r>
          </w:p>
        </w:tc>
      </w:tr>
      <w:tr w:rsidR="005D2852" w:rsidRPr="009A5678" w:rsidTr="005D2852">
        <w:trPr>
          <w:cantSplit/>
          <w:trHeight w:val="5561"/>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rPr>
            </w:pPr>
          </w:p>
        </w:tc>
        <w:tc>
          <w:tcPr>
            <w:tcW w:w="8168" w:type="dxa"/>
          </w:tcPr>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b/>
                <w:bCs/>
                <w:lang w:val="ru-RU"/>
              </w:rPr>
              <w:t>Создание трубопровода, клапан</w:t>
            </w:r>
            <w:r w:rsidRPr="009A5678">
              <w:rPr>
                <w:rFonts w:ascii="Times New Roman" w:hAnsi="Times New Roman" w:cs="Times New Roman"/>
                <w:b/>
                <w:bCs/>
              </w:rPr>
              <w:t>a</w:t>
            </w:r>
            <w:r w:rsidRPr="009A5678">
              <w:rPr>
                <w:rFonts w:ascii="Times New Roman" w:hAnsi="Times New Roman" w:cs="Times New Roman"/>
                <w:b/>
                <w:bCs/>
                <w:lang w:val="ru-RU"/>
              </w:rPr>
              <w:t xml:space="preserve">  и емкост </w:t>
            </w:r>
            <w:r w:rsidRPr="009A5678">
              <w:rPr>
                <w:rFonts w:ascii="Times New Roman" w:hAnsi="Times New Roman" w:cs="Times New Roman"/>
                <w:b/>
                <w:bCs/>
              </w:rPr>
              <w:t>D</w:t>
            </w:r>
            <w:r w:rsidRPr="009A5678">
              <w:rPr>
                <w:rFonts w:ascii="Times New Roman" w:hAnsi="Times New Roman" w:cs="Times New Roman"/>
                <w:b/>
                <w:bCs/>
                <w:lang w:val="ru-RU"/>
              </w:rPr>
              <w:t>2:</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Выберите кнопку </w:t>
            </w:r>
            <w:r w:rsidRPr="009A5678">
              <w:rPr>
                <w:rFonts w:ascii="Times New Roman" w:hAnsi="Times New Roman" w:cs="Times New Roman"/>
                <w:noProof/>
                <w:lang w:val="ru-RU" w:eastAsia="ru-RU"/>
              </w:rPr>
              <w:drawing>
                <wp:inline distT="0" distB="0" distL="0" distR="0" wp14:anchorId="06E3E656" wp14:editId="700819A0">
                  <wp:extent cx="257175" cy="285750"/>
                  <wp:effectExtent l="0" t="0" r="9525" b="0"/>
                  <wp:docPr id="29973" name="Рисунок 29973" descr="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b"/>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r w:rsidRPr="009A5678">
              <w:rPr>
                <w:rFonts w:ascii="Times New Roman" w:hAnsi="Times New Roman" w:cs="Times New Roman"/>
                <w:lang w:val="ru-RU"/>
              </w:rPr>
              <w:t xml:space="preserve"> </w:t>
            </w:r>
            <w:r w:rsidRPr="009A5678">
              <w:rPr>
                <w:rFonts w:ascii="Times New Roman" w:hAnsi="Times New Roman" w:cs="Times New Roman"/>
              </w:rPr>
              <w:t>Textbox</w:t>
            </w:r>
            <w:r w:rsidRPr="009A5678">
              <w:rPr>
                <w:rFonts w:ascii="Times New Roman" w:hAnsi="Times New Roman" w:cs="Times New Roman"/>
                <w:lang w:val="ru-RU"/>
              </w:rPr>
              <w:t xml:space="preserve"> (Текст) на панели инструментов.</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Начертите текстовый объект в середине прямоугольника, как показано ниже. Замените слово “Text” на слово </w:t>
            </w:r>
            <w:r w:rsidRPr="009A5678">
              <w:rPr>
                <w:rFonts w:ascii="Times New Roman" w:hAnsi="Times New Roman" w:cs="Times New Roman"/>
                <w:b/>
                <w:bCs/>
              </w:rPr>
              <w:t>D</w:t>
            </w:r>
            <w:r w:rsidRPr="009A5678">
              <w:rPr>
                <w:rFonts w:ascii="Times New Roman" w:hAnsi="Times New Roman" w:cs="Times New Roman"/>
                <w:b/>
                <w:bCs/>
                <w:lang w:val="ru-RU"/>
              </w:rPr>
              <w:t>2</w:t>
            </w:r>
            <w:r w:rsidRPr="009A5678">
              <w:rPr>
                <w:rFonts w:ascii="Times New Roman" w:hAnsi="Times New Roman" w:cs="Times New Roman"/>
                <w:lang w:val="ru-RU"/>
              </w:rPr>
              <w:t xml:space="preserve">. </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lang w:val="ru-RU"/>
              </w:rPr>
              <w:t xml:space="preserve">Установить размер шрифта </w:t>
            </w:r>
            <w:r w:rsidRPr="009A5678">
              <w:rPr>
                <w:rFonts w:ascii="Times New Roman" w:hAnsi="Times New Roman" w:cs="Times New Roman"/>
                <w:b/>
                <w:bCs/>
                <w:lang w:val="ru-RU"/>
              </w:rPr>
              <w:t xml:space="preserve">8 </w:t>
            </w:r>
            <w:r w:rsidRPr="009A5678">
              <w:rPr>
                <w:rFonts w:ascii="Times New Roman" w:hAnsi="Times New Roman" w:cs="Times New Roman"/>
                <w:lang w:val="ru-RU"/>
              </w:rPr>
              <w:t xml:space="preserve">и </w:t>
            </w:r>
            <w:r w:rsidRPr="009A5678">
              <w:rPr>
                <w:rFonts w:ascii="Times New Roman" w:hAnsi="Times New Roman" w:cs="Times New Roman"/>
                <w:b/>
                <w:bCs/>
              </w:rPr>
              <w:t>bold</w:t>
            </w:r>
            <w:r w:rsidRPr="009A5678">
              <w:rPr>
                <w:rFonts w:ascii="Times New Roman" w:hAnsi="Times New Roman" w:cs="Times New Roman"/>
                <w:b/>
                <w:bCs/>
                <w:lang w:val="ru-RU"/>
              </w:rPr>
              <w:t xml:space="preserve"> (полужирный)</w:t>
            </w:r>
            <w:r w:rsidRPr="009A5678">
              <w:rPr>
                <w:rFonts w:ascii="Times New Roman" w:hAnsi="Times New Roman" w:cs="Times New Roman"/>
                <w:lang w:val="ru-RU"/>
              </w:rPr>
              <w:t>.</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b/>
                <w:bCs/>
                <w:noProof/>
                <w:lang w:val="ru-RU" w:eastAsia="ru-RU"/>
              </w:rPr>
              <w:drawing>
                <wp:inline distT="0" distB="0" distL="0" distR="0" wp14:anchorId="01CC0BA9" wp14:editId="0BE80187">
                  <wp:extent cx="3857625" cy="1809750"/>
                  <wp:effectExtent l="0" t="0" r="9525" b="0"/>
                  <wp:docPr id="29974" name="Рисунок 29974" descr="L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57625" cy="1809750"/>
                          </a:xfrm>
                          <a:prstGeom prst="rect">
                            <a:avLst/>
                          </a:prstGeom>
                          <a:noFill/>
                          <a:ln>
                            <a:noFill/>
                          </a:ln>
                        </pic:spPr>
                      </pic:pic>
                    </a:graphicData>
                  </a:graphic>
                </wp:inline>
              </w:drawing>
            </w:r>
          </w:p>
          <w:p w:rsidR="005D2852" w:rsidRPr="009A5678" w:rsidRDefault="005D2852" w:rsidP="009A5678">
            <w:pPr>
              <w:pStyle w:val="CellBody"/>
              <w:spacing w:before="0" w:after="0"/>
              <w:ind w:left="360"/>
              <w:jc w:val="center"/>
              <w:rPr>
                <w:rFonts w:ascii="Times New Roman" w:hAnsi="Times New Roman" w:cs="Times New Roman"/>
                <w:bCs/>
                <w:lang w:val="ru-RU"/>
              </w:rPr>
            </w:pPr>
            <w:r w:rsidRPr="009A5678">
              <w:rPr>
                <w:rFonts w:ascii="Times New Roman" w:hAnsi="Times New Roman" w:cs="Times New Roman"/>
                <w:b/>
                <w:bCs/>
                <w:lang w:val="ru-RU"/>
              </w:rPr>
              <w:t>Сохраните</w:t>
            </w:r>
            <w:r w:rsidRPr="009A5678">
              <w:rPr>
                <w:rFonts w:ascii="Times New Roman" w:hAnsi="Times New Roman" w:cs="Times New Roman"/>
                <w:lang w:val="ru-RU"/>
              </w:rPr>
              <w:t xml:space="preserve"> ваш дисплей под именем </w:t>
            </w:r>
            <w:r w:rsidRPr="009A5678">
              <w:rPr>
                <w:rFonts w:ascii="Times New Roman" w:hAnsi="Times New Roman" w:cs="Times New Roman"/>
                <w:b/>
              </w:rPr>
              <w:t>Lab</w:t>
            </w:r>
            <w:r w:rsidRPr="009A5678">
              <w:rPr>
                <w:rFonts w:ascii="Times New Roman" w:hAnsi="Times New Roman" w:cs="Times New Roman"/>
                <w:b/>
                <w:lang w:val="ru-RU"/>
              </w:rPr>
              <w:t>1.</w:t>
            </w:r>
            <w:r w:rsidRPr="009A5678">
              <w:rPr>
                <w:rFonts w:ascii="Times New Roman" w:hAnsi="Times New Roman" w:cs="Times New Roman"/>
                <w:b/>
              </w:rPr>
              <w:t>htm</w:t>
            </w:r>
            <w:r w:rsidRPr="009A5678">
              <w:rPr>
                <w:rFonts w:ascii="Times New Roman" w:hAnsi="Times New Roman" w:cs="Times New Roman"/>
                <w:b/>
                <w:lang w:val="ru-RU"/>
              </w:rPr>
              <w:t xml:space="preserve"> </w:t>
            </w:r>
            <w:r w:rsidRPr="009A5678">
              <w:rPr>
                <w:rFonts w:ascii="Times New Roman" w:hAnsi="Times New Roman" w:cs="Times New Roman"/>
                <w:lang w:val="ru-RU"/>
              </w:rPr>
              <w:t xml:space="preserve">в папке </w:t>
            </w:r>
            <w:r w:rsidRPr="009A5678">
              <w:rPr>
                <w:rFonts w:ascii="Times New Roman" w:hAnsi="Times New Roman" w:cs="Times New Roman"/>
                <w:noProof/>
                <w:lang w:val="ru-RU"/>
              </w:rPr>
              <w:t>“</w:t>
            </w:r>
            <w:r w:rsidRPr="009A5678">
              <w:rPr>
                <w:rFonts w:ascii="Times New Roman" w:hAnsi="Times New Roman" w:cs="Times New Roman"/>
                <w:noProof/>
              </w:rPr>
              <w:t>abstract</w:t>
            </w:r>
            <w:r w:rsidRPr="009A5678">
              <w:rPr>
                <w:rFonts w:ascii="Times New Roman" w:hAnsi="Times New Roman" w:cs="Times New Roman"/>
                <w:noProof/>
                <w:lang w:val="ru-RU"/>
              </w:rPr>
              <w:t xml:space="preserve">”, (путь: </w:t>
            </w:r>
            <w:r w:rsidRPr="009A5678">
              <w:rPr>
                <w:rFonts w:ascii="Times New Roman" w:hAnsi="Times New Roman" w:cs="Times New Roman"/>
                <w:b/>
                <w:bCs/>
                <w:noProof/>
              </w:rPr>
              <w:t>C</w:t>
            </w:r>
            <w:r w:rsidRPr="009A5678">
              <w:rPr>
                <w:rFonts w:ascii="Times New Roman" w:hAnsi="Times New Roman" w:cs="Times New Roman"/>
                <w:b/>
                <w:bCs/>
                <w:noProof/>
                <w:lang w:val="ru-RU"/>
              </w:rPr>
              <w:t>:\</w:t>
            </w:r>
            <w:r w:rsidRPr="009A5678">
              <w:rPr>
                <w:rFonts w:ascii="Times New Roman" w:hAnsi="Times New Roman" w:cs="Times New Roman"/>
                <w:b/>
                <w:bCs/>
                <w:noProof/>
              </w:rPr>
              <w:t>Program</w:t>
            </w:r>
            <w:r w:rsidRPr="009A5678">
              <w:rPr>
                <w:rFonts w:ascii="Times New Roman" w:hAnsi="Times New Roman" w:cs="Times New Roman"/>
                <w:b/>
                <w:bCs/>
                <w:noProof/>
                <w:lang w:val="ru-RU"/>
              </w:rPr>
              <w:t xml:space="preserve"> </w:t>
            </w:r>
            <w:r w:rsidRPr="009A5678">
              <w:rPr>
                <w:rFonts w:ascii="Times New Roman" w:hAnsi="Times New Roman" w:cs="Times New Roman"/>
                <w:b/>
                <w:bCs/>
                <w:noProof/>
              </w:rPr>
              <w:t>Files</w:t>
            </w:r>
            <w:r w:rsidRPr="009A5678">
              <w:rPr>
                <w:rFonts w:ascii="Times New Roman" w:hAnsi="Times New Roman" w:cs="Times New Roman"/>
                <w:b/>
                <w:bCs/>
                <w:noProof/>
                <w:lang w:val="ru-RU"/>
              </w:rPr>
              <w:t>\</w:t>
            </w:r>
            <w:r w:rsidRPr="009A5678">
              <w:rPr>
                <w:rFonts w:ascii="Times New Roman" w:hAnsi="Times New Roman" w:cs="Times New Roman"/>
                <w:b/>
                <w:bCs/>
                <w:noProof/>
              </w:rPr>
              <w:t>Honeywell</w:t>
            </w:r>
            <w:r w:rsidRPr="009A5678">
              <w:rPr>
                <w:rFonts w:ascii="Times New Roman" w:hAnsi="Times New Roman" w:cs="Times New Roman"/>
                <w:b/>
                <w:bCs/>
                <w:noProof/>
                <w:lang w:val="ru-RU"/>
              </w:rPr>
              <w:t>\</w:t>
            </w:r>
            <w:r w:rsidRPr="009A5678">
              <w:rPr>
                <w:rFonts w:ascii="Times New Roman" w:hAnsi="Times New Roman" w:cs="Times New Roman"/>
                <w:b/>
                <w:bCs/>
                <w:noProof/>
              </w:rPr>
              <w:t>Experion</w:t>
            </w:r>
            <w:r w:rsidRPr="009A5678">
              <w:rPr>
                <w:rFonts w:ascii="Times New Roman" w:hAnsi="Times New Roman" w:cs="Times New Roman"/>
                <w:b/>
                <w:bCs/>
                <w:noProof/>
                <w:lang w:val="ru-RU"/>
              </w:rPr>
              <w:t xml:space="preserve"> </w:t>
            </w:r>
            <w:r w:rsidRPr="009A5678">
              <w:rPr>
                <w:rFonts w:ascii="Times New Roman" w:hAnsi="Times New Roman" w:cs="Times New Roman"/>
                <w:b/>
                <w:bCs/>
                <w:noProof/>
              </w:rPr>
              <w:t>PKS</w:t>
            </w:r>
            <w:r w:rsidRPr="009A5678">
              <w:rPr>
                <w:rFonts w:ascii="Times New Roman" w:hAnsi="Times New Roman" w:cs="Times New Roman"/>
                <w:b/>
                <w:bCs/>
                <w:noProof/>
                <w:lang w:val="ru-RU"/>
              </w:rPr>
              <w:t>\</w:t>
            </w:r>
            <w:r w:rsidRPr="009A5678">
              <w:rPr>
                <w:rFonts w:ascii="Times New Roman" w:hAnsi="Times New Roman" w:cs="Times New Roman"/>
                <w:b/>
                <w:bCs/>
                <w:noProof/>
              </w:rPr>
              <w:t>Client</w:t>
            </w:r>
            <w:r w:rsidRPr="009A5678">
              <w:rPr>
                <w:rFonts w:ascii="Times New Roman" w:hAnsi="Times New Roman" w:cs="Times New Roman"/>
                <w:b/>
                <w:bCs/>
                <w:noProof/>
                <w:lang w:val="ru-RU"/>
              </w:rPr>
              <w:t>\</w:t>
            </w:r>
            <w:r w:rsidRPr="009A5678">
              <w:rPr>
                <w:rFonts w:ascii="Times New Roman" w:hAnsi="Times New Roman" w:cs="Times New Roman"/>
                <w:b/>
                <w:bCs/>
                <w:noProof/>
              </w:rPr>
              <w:t>Abstract</w:t>
            </w:r>
            <w:r w:rsidRPr="009A5678">
              <w:rPr>
                <w:rFonts w:ascii="Times New Roman" w:hAnsi="Times New Roman" w:cs="Times New Roman"/>
                <w:b/>
                <w:bCs/>
                <w:noProof/>
                <w:lang w:val="ru-RU"/>
              </w:rPr>
              <w:t>)</w:t>
            </w:r>
          </w:p>
        </w:tc>
      </w:tr>
      <w:tr w:rsidR="005D2852" w:rsidRPr="009A5678" w:rsidTr="005D2852">
        <w:trPr>
          <w:cantSplit/>
          <w:trHeight w:val="390"/>
        </w:trPr>
        <w:tc>
          <w:tcPr>
            <w:tcW w:w="418" w:type="dxa"/>
          </w:tcPr>
          <w:p w:rsidR="005D2852" w:rsidRPr="009A5678" w:rsidRDefault="005D2852" w:rsidP="009A5678">
            <w:pPr>
              <w:pStyle w:val="CellBody"/>
              <w:spacing w:before="0" w:after="0"/>
              <w:rPr>
                <w:rFonts w:ascii="Times New Roman" w:hAnsi="Times New Roman" w:cs="Times New Roman"/>
                <w:lang w:val="ru-RU"/>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lang w:val="ru-RU"/>
              </w:rPr>
            </w:pPr>
          </w:p>
        </w:tc>
        <w:tc>
          <w:tcPr>
            <w:tcW w:w="8168" w:type="dxa"/>
          </w:tcPr>
          <w:p w:rsidR="005D2852" w:rsidRPr="009A5678" w:rsidRDefault="005D2852" w:rsidP="009A5678">
            <w:pPr>
              <w:pStyle w:val="CellBody"/>
              <w:spacing w:before="0" w:after="0"/>
              <w:ind w:left="360"/>
              <w:rPr>
                <w:rFonts w:ascii="Times New Roman" w:hAnsi="Times New Roman" w:cs="Times New Roman"/>
                <w:b/>
                <w:lang w:val="ru-RU"/>
              </w:rPr>
            </w:pPr>
            <w:r w:rsidRPr="009A5678">
              <w:rPr>
                <w:rFonts w:ascii="Times New Roman" w:hAnsi="Times New Roman" w:cs="Times New Roman"/>
                <w:lang w:val="ru-RU"/>
              </w:rPr>
              <w:t xml:space="preserve">Выберите </w:t>
            </w:r>
            <w:r w:rsidRPr="009A5678">
              <w:rPr>
                <w:rFonts w:ascii="Times New Roman" w:hAnsi="Times New Roman" w:cs="Times New Roman"/>
                <w:b/>
              </w:rPr>
              <w:t>Edit</w:t>
            </w:r>
            <w:r w:rsidRPr="009A5678">
              <w:rPr>
                <w:rFonts w:ascii="Times New Roman" w:hAnsi="Times New Roman" w:cs="Times New Roman"/>
                <w:b/>
                <w:lang w:val="ru-RU"/>
              </w:rPr>
              <w:t xml:space="preserve"> &gt; </w:t>
            </w:r>
            <w:r w:rsidRPr="009A5678">
              <w:rPr>
                <w:rFonts w:ascii="Times New Roman" w:hAnsi="Times New Roman" w:cs="Times New Roman"/>
                <w:b/>
              </w:rPr>
              <w:t>Insert</w:t>
            </w:r>
            <w:r w:rsidRPr="009A5678">
              <w:rPr>
                <w:rFonts w:ascii="Times New Roman" w:hAnsi="Times New Roman" w:cs="Times New Roman"/>
                <w:b/>
                <w:lang w:val="ru-RU"/>
              </w:rPr>
              <w:t xml:space="preserve"> </w:t>
            </w:r>
            <w:r w:rsidRPr="009A5678">
              <w:rPr>
                <w:rFonts w:ascii="Times New Roman" w:hAnsi="Times New Roman" w:cs="Times New Roman"/>
                <w:b/>
              </w:rPr>
              <w:t>shape</w:t>
            </w:r>
            <w:r w:rsidRPr="009A5678">
              <w:rPr>
                <w:rFonts w:ascii="Times New Roman" w:hAnsi="Times New Roman" w:cs="Times New Roman"/>
                <w:lang w:val="ru-RU"/>
              </w:rPr>
              <w:t xml:space="preserve">, и выбирети шайпи </w:t>
            </w:r>
            <w:r w:rsidRPr="009A5678">
              <w:rPr>
                <w:rFonts w:ascii="Times New Roman" w:hAnsi="Times New Roman" w:cs="Times New Roman"/>
                <w:b/>
              </w:rPr>
              <w:t>LoopLabPid</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w:t>
            </w:r>
            <w:r w:rsidRPr="009A5678">
              <w:rPr>
                <w:rFonts w:ascii="Times New Roman" w:hAnsi="Times New Roman" w:cs="Times New Roman"/>
                <w:b/>
              </w:rPr>
              <w:t>KlapLab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и </w:t>
            </w:r>
            <w:r w:rsidRPr="009A5678">
              <w:rPr>
                <w:rFonts w:ascii="Times New Roman" w:hAnsi="Times New Roman" w:cs="Times New Roman"/>
                <w:b/>
              </w:rPr>
              <w:t>IndiLab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w:t>
            </w:r>
            <w:r w:rsidRPr="009A5678">
              <w:rPr>
                <w:rFonts w:ascii="Times New Roman" w:hAnsi="Times New Roman" w:cs="Times New Roman"/>
                <w:lang w:val="ru-RU"/>
              </w:rPr>
              <w:t>и вставти их на дисплей.</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Ваш дисплей должен выглядеть примерно так, как показано ниже.</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rPr>
              <w:object w:dxaOrig="12343" w:dyaOrig="7244">
                <v:shape id="_x0000_i1131" type="#_x0000_t75" style="width:322.35pt;height:190.9pt" o:ole="">
                  <v:imagedata r:id="rId452" o:title=""/>
                </v:shape>
                <o:OLEObject Type="Embed" ProgID="PBrush" ShapeID="_x0000_i1131" DrawAspect="Content" ObjectID="_1592927326" r:id="rId606"/>
              </w:object>
            </w:r>
          </w:p>
        </w:tc>
      </w:tr>
    </w:tbl>
    <w:p w:rsidR="005D2852" w:rsidRPr="009A5678" w:rsidRDefault="005D2852" w:rsidP="009A5678">
      <w:pPr>
        <w:pStyle w:val="13"/>
        <w:spacing w:before="0" w:after="0"/>
        <w:ind w:firstLine="510"/>
        <w:jc w:val="both"/>
        <w:rPr>
          <w:sz w:val="20"/>
        </w:rPr>
      </w:pPr>
    </w:p>
    <w:p w:rsidR="005D2852" w:rsidRPr="009A5678" w:rsidRDefault="005D2852" w:rsidP="0066379A">
      <w:pPr>
        <w:numPr>
          <w:ilvl w:val="0"/>
          <w:numId w:val="76"/>
        </w:numPr>
        <w:rPr>
          <w:rFonts w:ascii="Times New Roman" w:hAnsi="Times New Roman"/>
          <w:b w:val="0"/>
          <w:sz w:val="20"/>
          <w:lang w:val="en-US"/>
        </w:rPr>
      </w:pPr>
      <w:r w:rsidRPr="009A5678">
        <w:rPr>
          <w:rFonts w:ascii="Times New Roman" w:hAnsi="Times New Roman"/>
          <w:sz w:val="20"/>
        </w:rPr>
        <w:t>Введение в Control Builder</w:t>
      </w:r>
      <w:r w:rsidRPr="009A5678">
        <w:rPr>
          <w:rFonts w:ascii="Times New Roman" w:hAnsi="Times New Roman"/>
          <w:sz w:val="20"/>
          <w:lang w:val="en-US"/>
        </w:rPr>
        <w:t>.</w:t>
      </w:r>
    </w:p>
    <w:p w:rsidR="005D2852" w:rsidRPr="009A5678" w:rsidRDefault="005D2852" w:rsidP="009A5678">
      <w:pPr>
        <w:pStyle w:val="BodyTextBullet"/>
        <w:spacing w:before="0" w:after="0"/>
        <w:rPr>
          <w:sz w:val="20"/>
          <w:szCs w:val="20"/>
        </w:rPr>
      </w:pPr>
      <w:r w:rsidRPr="009A5678">
        <w:rPr>
          <w:sz w:val="20"/>
          <w:szCs w:val="20"/>
        </w:rPr>
        <w:t xml:space="preserve">Control Builder – </w:t>
      </w:r>
      <w:r w:rsidRPr="009A5678">
        <w:rPr>
          <w:sz w:val="20"/>
          <w:szCs w:val="20"/>
          <w:lang w:val="ru-RU"/>
        </w:rPr>
        <w:t>средство</w:t>
      </w:r>
      <w:r w:rsidRPr="009A5678">
        <w:rPr>
          <w:sz w:val="20"/>
          <w:szCs w:val="20"/>
        </w:rPr>
        <w:t xml:space="preserve"> </w:t>
      </w:r>
      <w:r w:rsidRPr="009A5678">
        <w:rPr>
          <w:sz w:val="20"/>
          <w:szCs w:val="20"/>
          <w:lang w:val="ru-RU"/>
        </w:rPr>
        <w:t>инжиниринга</w:t>
      </w:r>
      <w:r w:rsidRPr="009A5678">
        <w:rPr>
          <w:sz w:val="20"/>
          <w:szCs w:val="20"/>
        </w:rPr>
        <w:t xml:space="preserve"> </w:t>
      </w:r>
      <w:r w:rsidRPr="009A5678">
        <w:rPr>
          <w:sz w:val="20"/>
          <w:szCs w:val="20"/>
          <w:lang w:val="ru-RU"/>
        </w:rPr>
        <w:t>системы</w:t>
      </w:r>
      <w:r w:rsidRPr="009A5678">
        <w:rPr>
          <w:sz w:val="20"/>
          <w:szCs w:val="20"/>
        </w:rPr>
        <w:t xml:space="preserve"> Experion PKS.</w:t>
      </w:r>
    </w:p>
    <w:p w:rsidR="005D2852" w:rsidRPr="009A5678" w:rsidRDefault="005D2852" w:rsidP="009A5678">
      <w:pPr>
        <w:pStyle w:val="BodyTextBullet"/>
        <w:spacing w:before="0" w:after="0"/>
        <w:rPr>
          <w:sz w:val="20"/>
          <w:szCs w:val="20"/>
          <w:lang w:val="ru-RU"/>
        </w:rPr>
      </w:pP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 xml:space="preserve"> можно запускать на Сервере или на Инженерной Рабочей Станции. Разрешается подключать к Серверу </w:t>
      </w:r>
      <w:r w:rsidRPr="009A5678">
        <w:rPr>
          <w:sz w:val="20"/>
          <w:szCs w:val="20"/>
        </w:rPr>
        <w:t>Experion</w:t>
      </w:r>
      <w:r w:rsidRPr="009A5678">
        <w:rPr>
          <w:sz w:val="20"/>
          <w:szCs w:val="20"/>
          <w:lang w:val="ru-RU"/>
        </w:rPr>
        <w:t xml:space="preserve"> </w:t>
      </w:r>
      <w:r w:rsidRPr="009A5678">
        <w:rPr>
          <w:sz w:val="20"/>
          <w:szCs w:val="20"/>
        </w:rPr>
        <w:t>PKS</w:t>
      </w:r>
      <w:r w:rsidRPr="009A5678">
        <w:rPr>
          <w:sz w:val="20"/>
          <w:szCs w:val="20"/>
          <w:lang w:val="ru-RU"/>
        </w:rPr>
        <w:t xml:space="preserve"> одновременно максимум четыре клиента </w:t>
      </w: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Устройства, так же как стратегии управления, создаются в </w:t>
      </w: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 xml:space="preserve"> и загружаются в Контроллер </w:t>
      </w:r>
      <w:r w:rsidRPr="009A5678">
        <w:rPr>
          <w:sz w:val="20"/>
          <w:szCs w:val="20"/>
        </w:rPr>
        <w:t>C</w:t>
      </w:r>
      <w:r w:rsidRPr="009A5678">
        <w:rPr>
          <w:sz w:val="20"/>
          <w:szCs w:val="20"/>
          <w:lang w:val="ru-RU"/>
        </w:rPr>
        <w:t xml:space="preserve">200 и Сервер </w:t>
      </w:r>
      <w:r w:rsidRPr="009A5678">
        <w:rPr>
          <w:sz w:val="20"/>
          <w:szCs w:val="20"/>
        </w:rPr>
        <w:t>Experion</w:t>
      </w:r>
      <w:r w:rsidRPr="009A5678">
        <w:rPr>
          <w:sz w:val="20"/>
          <w:szCs w:val="20"/>
          <w:lang w:val="ru-RU"/>
        </w:rPr>
        <w:t xml:space="preserve"> </w:t>
      </w:r>
      <w:r w:rsidRPr="009A5678">
        <w:rPr>
          <w:sz w:val="20"/>
          <w:szCs w:val="20"/>
        </w:rPr>
        <w:t>PKS</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Для входа в </w:t>
      </w: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 xml:space="preserve"> требуется пользователь: </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lang w:val="ru-RU"/>
        </w:rPr>
        <w:t xml:space="preserve">Профиль входа в систему, который использует </w:t>
      </w:r>
      <w:r w:rsidRPr="009A5678">
        <w:rPr>
          <w:sz w:val="20"/>
          <w:szCs w:val="20"/>
        </w:rPr>
        <w:t>Control</w:t>
      </w:r>
      <w:r w:rsidRPr="009A5678">
        <w:rPr>
          <w:sz w:val="20"/>
          <w:szCs w:val="20"/>
          <w:lang w:val="ru-RU"/>
        </w:rPr>
        <w:t xml:space="preserve"> </w:t>
      </w:r>
      <w:r w:rsidRPr="009A5678">
        <w:rPr>
          <w:sz w:val="20"/>
          <w:szCs w:val="20"/>
        </w:rPr>
        <w:t>Builder</w:t>
      </w:r>
      <w:r w:rsidRPr="009A5678">
        <w:rPr>
          <w:sz w:val="20"/>
          <w:szCs w:val="20"/>
          <w:lang w:val="ru-RU"/>
        </w:rPr>
        <w:t xml:space="preserve">, - один из профилей Оператора, который использует Сервер </w:t>
      </w:r>
      <w:r w:rsidRPr="009A5678">
        <w:rPr>
          <w:sz w:val="20"/>
          <w:szCs w:val="20"/>
        </w:rPr>
        <w:t>Experion</w:t>
      </w:r>
      <w:r w:rsidRPr="009A5678">
        <w:rPr>
          <w:sz w:val="20"/>
          <w:szCs w:val="20"/>
          <w:lang w:val="ru-RU"/>
        </w:rPr>
        <w:t xml:space="preserve"> </w:t>
      </w:r>
      <w:r w:rsidRPr="009A5678">
        <w:rPr>
          <w:sz w:val="20"/>
          <w:szCs w:val="20"/>
        </w:rPr>
        <w:t>PKS</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Предъявление пароля пользователем содержит уровень доступа пользователя, например, </w:t>
      </w:r>
      <w:r w:rsidRPr="009A5678">
        <w:rPr>
          <w:sz w:val="20"/>
          <w:szCs w:val="20"/>
        </w:rPr>
        <w:t>LVL</w:t>
      </w:r>
      <w:r w:rsidRPr="009A5678">
        <w:rPr>
          <w:sz w:val="20"/>
          <w:szCs w:val="20"/>
          <w:lang w:val="ru-RU"/>
        </w:rPr>
        <w:t xml:space="preserve">1, </w:t>
      </w:r>
      <w:r w:rsidRPr="009A5678">
        <w:rPr>
          <w:sz w:val="20"/>
          <w:szCs w:val="20"/>
        </w:rPr>
        <w:t>LVL</w:t>
      </w:r>
      <w:r w:rsidRPr="009A5678">
        <w:rPr>
          <w:sz w:val="20"/>
          <w:szCs w:val="20"/>
          <w:lang w:val="ru-RU"/>
        </w:rPr>
        <w:t xml:space="preserve">2, </w:t>
      </w:r>
      <w:r w:rsidRPr="009A5678">
        <w:rPr>
          <w:sz w:val="20"/>
          <w:szCs w:val="20"/>
        </w:rPr>
        <w:t>OPER</w:t>
      </w:r>
      <w:r w:rsidRPr="009A5678">
        <w:rPr>
          <w:sz w:val="20"/>
          <w:szCs w:val="20"/>
          <w:lang w:val="ru-RU"/>
        </w:rPr>
        <w:t xml:space="preserve">, </w:t>
      </w:r>
      <w:r w:rsidRPr="009A5678">
        <w:rPr>
          <w:sz w:val="20"/>
          <w:szCs w:val="20"/>
        </w:rPr>
        <w:t>SUPV</w:t>
      </w:r>
      <w:r w:rsidRPr="009A5678">
        <w:rPr>
          <w:sz w:val="20"/>
          <w:szCs w:val="20"/>
          <w:lang w:val="ru-RU"/>
        </w:rPr>
        <w:t xml:space="preserve">, </w:t>
      </w:r>
      <w:r w:rsidRPr="009A5678">
        <w:rPr>
          <w:sz w:val="20"/>
          <w:szCs w:val="20"/>
        </w:rPr>
        <w:t>ENGR</w:t>
      </w:r>
      <w:r w:rsidRPr="009A5678">
        <w:rPr>
          <w:sz w:val="20"/>
          <w:szCs w:val="20"/>
          <w:lang w:val="ru-RU"/>
        </w:rPr>
        <w:t xml:space="preserve"> или </w:t>
      </w:r>
      <w:r w:rsidRPr="009A5678">
        <w:rPr>
          <w:sz w:val="20"/>
          <w:szCs w:val="20"/>
        </w:rPr>
        <w:t>MNGR</w:t>
      </w:r>
      <w:r w:rsidRPr="009A5678">
        <w:rPr>
          <w:sz w:val="20"/>
          <w:szCs w:val="20"/>
          <w:lang w:val="ru-RU"/>
        </w:rPr>
        <w:t xml:space="preserve">. </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LVL</w:t>
      </w:r>
      <w:r w:rsidRPr="009A5678">
        <w:rPr>
          <w:sz w:val="20"/>
          <w:szCs w:val="20"/>
          <w:lang w:val="ru-RU"/>
        </w:rPr>
        <w:t xml:space="preserve">1 и </w:t>
      </w:r>
      <w:r w:rsidRPr="009A5678">
        <w:rPr>
          <w:sz w:val="20"/>
          <w:szCs w:val="20"/>
        </w:rPr>
        <w:t>LVL</w:t>
      </w:r>
      <w:r w:rsidRPr="009A5678">
        <w:rPr>
          <w:sz w:val="20"/>
          <w:szCs w:val="20"/>
          <w:lang w:val="ru-RU"/>
        </w:rPr>
        <w:t xml:space="preserve">2 </w:t>
      </w:r>
      <w:r w:rsidRPr="009A5678">
        <w:rPr>
          <w:sz w:val="20"/>
          <w:szCs w:val="20"/>
        </w:rPr>
        <w:sym w:font="Wingdings" w:char="F0E0"/>
      </w:r>
      <w:r w:rsidRPr="009A5678">
        <w:rPr>
          <w:sz w:val="20"/>
          <w:szCs w:val="20"/>
          <w:lang w:val="ru-RU"/>
        </w:rPr>
        <w:t xml:space="preserve"> только Просмотр</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OPER</w:t>
      </w:r>
      <w:r w:rsidRPr="009A5678">
        <w:rPr>
          <w:sz w:val="20"/>
          <w:szCs w:val="20"/>
          <w:lang w:val="ru-RU"/>
        </w:rPr>
        <w:t xml:space="preserve"> и </w:t>
      </w:r>
      <w:r w:rsidRPr="009A5678">
        <w:rPr>
          <w:sz w:val="20"/>
          <w:szCs w:val="20"/>
        </w:rPr>
        <w:t>SUPV</w:t>
      </w:r>
      <w:r w:rsidRPr="009A5678">
        <w:rPr>
          <w:sz w:val="20"/>
          <w:szCs w:val="20"/>
          <w:lang w:val="ru-RU"/>
        </w:rPr>
        <w:t xml:space="preserve"> </w:t>
      </w:r>
      <w:r w:rsidRPr="009A5678">
        <w:rPr>
          <w:sz w:val="20"/>
          <w:szCs w:val="20"/>
        </w:rPr>
        <w:sym w:font="Wingdings" w:char="F0E0"/>
      </w:r>
      <w:r w:rsidRPr="009A5678">
        <w:rPr>
          <w:sz w:val="20"/>
          <w:szCs w:val="20"/>
          <w:lang w:val="ru-RU"/>
        </w:rPr>
        <w:t xml:space="preserve"> Позволяет производить операции</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ENGR</w:t>
      </w:r>
      <w:r w:rsidRPr="009A5678">
        <w:rPr>
          <w:sz w:val="20"/>
          <w:szCs w:val="20"/>
          <w:lang w:val="ru-RU"/>
        </w:rPr>
        <w:t xml:space="preserve"> и </w:t>
      </w:r>
      <w:r w:rsidRPr="009A5678">
        <w:rPr>
          <w:sz w:val="20"/>
          <w:szCs w:val="20"/>
        </w:rPr>
        <w:t>MNGR</w:t>
      </w:r>
      <w:r w:rsidRPr="009A5678">
        <w:rPr>
          <w:sz w:val="20"/>
          <w:szCs w:val="20"/>
          <w:lang w:val="ru-RU"/>
        </w:rPr>
        <w:t xml:space="preserve"> </w:t>
      </w:r>
      <w:r w:rsidRPr="009A5678">
        <w:rPr>
          <w:sz w:val="20"/>
          <w:szCs w:val="20"/>
        </w:rPr>
        <w:sym w:font="Wingdings" w:char="F0E0"/>
      </w:r>
      <w:r w:rsidRPr="009A5678">
        <w:rPr>
          <w:sz w:val="20"/>
          <w:szCs w:val="20"/>
          <w:lang w:val="ru-RU"/>
        </w:rPr>
        <w:t xml:space="preserve"> Позволяет конфигурировать</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Профиль Оператора </w:t>
      </w:r>
      <w:r w:rsidRPr="009A5678">
        <w:rPr>
          <w:sz w:val="20"/>
          <w:szCs w:val="20"/>
        </w:rPr>
        <w:t>Experion</w:t>
      </w:r>
      <w:r w:rsidRPr="009A5678">
        <w:rPr>
          <w:sz w:val="20"/>
          <w:szCs w:val="20"/>
          <w:lang w:val="ru-RU"/>
        </w:rPr>
        <w:t xml:space="preserve"> </w:t>
      </w:r>
      <w:r w:rsidRPr="009A5678">
        <w:rPr>
          <w:sz w:val="20"/>
          <w:szCs w:val="20"/>
        </w:rPr>
        <w:t>PKS</w:t>
      </w:r>
      <w:r w:rsidRPr="009A5678">
        <w:rPr>
          <w:sz w:val="20"/>
          <w:szCs w:val="20"/>
          <w:lang w:val="ru-RU"/>
        </w:rPr>
        <w:t xml:space="preserve"> может использовать идентификатор и пароль учетной записи </w:t>
      </w:r>
      <w:r w:rsidRPr="009A5678">
        <w:rPr>
          <w:sz w:val="20"/>
          <w:szCs w:val="20"/>
        </w:rPr>
        <w:t>Windows</w:t>
      </w:r>
      <w:r w:rsidRPr="009A5678">
        <w:rPr>
          <w:sz w:val="20"/>
          <w:szCs w:val="20"/>
          <w:lang w:val="ru-RU"/>
        </w:rPr>
        <w:t xml:space="preserve"> (Интегрированные Учетные Записи).</w:t>
      </w:r>
    </w:p>
    <w:p w:rsidR="005D2852" w:rsidRPr="009A5678" w:rsidRDefault="005D2852" w:rsidP="009A5678">
      <w:pPr>
        <w:ind w:firstLine="540"/>
        <w:jc w:val="both"/>
        <w:rPr>
          <w:rFonts w:ascii="Times New Roman" w:hAnsi="Times New Roman"/>
          <w:b w:val="0"/>
          <w:sz w:val="20"/>
        </w:rPr>
      </w:pPr>
      <w:r w:rsidRPr="009A5678">
        <w:rPr>
          <w:rFonts w:ascii="Times New Roman" w:hAnsi="Times New Roman"/>
          <w:b w:val="0"/>
          <w:sz w:val="20"/>
          <w:lang w:val="uz-Cyrl-UZ"/>
        </w:rPr>
        <w:t>Цель задаче</w:t>
      </w:r>
      <w:r w:rsidRPr="009A5678">
        <w:rPr>
          <w:rFonts w:ascii="Times New Roman" w:hAnsi="Times New Roman"/>
          <w:b w:val="0"/>
          <w:sz w:val="20"/>
        </w:rPr>
        <w:t>:</w:t>
      </w:r>
      <w:r w:rsidRPr="009A5678">
        <w:rPr>
          <w:rFonts w:ascii="Times New Roman" w:hAnsi="Times New Roman"/>
          <w:b w:val="0"/>
          <w:sz w:val="20"/>
          <w:lang w:val="uz-Cyrl-UZ"/>
        </w:rPr>
        <w:t xml:space="preserve"> </w:t>
      </w:r>
      <w:r w:rsidRPr="009A5678">
        <w:rPr>
          <w:rFonts w:ascii="Times New Roman" w:hAnsi="Times New Roman"/>
          <w:b w:val="0"/>
          <w:sz w:val="20"/>
        </w:rPr>
        <w:t>Принцип работ тренажерного комплекса.</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lastRenderedPageBreak/>
        <w:t>Основная част:</w:t>
      </w:r>
      <w:r w:rsidRPr="009A5678">
        <w:rPr>
          <w:rFonts w:ascii="Times New Roman" w:hAnsi="Times New Roman"/>
          <w:b w:val="0"/>
          <w:sz w:val="20"/>
          <w:lang w:val="uz-Cyrl-UZ"/>
        </w:rPr>
        <w:t xml:space="preserve"> </w:t>
      </w:r>
      <w:r w:rsidRPr="009A5678">
        <w:rPr>
          <w:rFonts w:ascii="Times New Roman" w:hAnsi="Times New Roman"/>
          <w:b w:val="0"/>
          <w:sz w:val="20"/>
        </w:rPr>
        <w:t>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t xml:space="preserve"> 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t xml:space="preserve"> 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5D2852" w:rsidRPr="009A5678" w:rsidRDefault="005D2852" w:rsidP="009A5678">
      <w:pPr>
        <w:ind w:firstLine="540"/>
        <w:jc w:val="both"/>
        <w:rPr>
          <w:rFonts w:ascii="Times New Roman" w:hAnsi="Times New Roman"/>
          <w:b w:val="0"/>
          <w:sz w:val="20"/>
        </w:rPr>
      </w:pPr>
      <w:r w:rsidRPr="009A5678">
        <w:rPr>
          <w:rFonts w:ascii="Times New Roman" w:hAnsi="Times New Roman"/>
          <w:b w:val="0"/>
          <w:sz w:val="20"/>
          <w:lang w:val="uz-Cyrl-UZ"/>
        </w:rPr>
        <w:t xml:space="preserve">КТК-М </w:t>
      </w:r>
      <w:r w:rsidRPr="009A5678">
        <w:rPr>
          <w:rFonts w:ascii="Times New Roman" w:hAnsi="Times New Roman"/>
          <w:b w:val="0"/>
          <w:sz w:val="20"/>
        </w:rPr>
        <w:t>тренажерного комплекс состоит из двух част экрана 1 экран оператора 2 экран инструктору. Для проверки теплообменного процесса показано на рисунку.</w:t>
      </w:r>
    </w:p>
    <w:p w:rsidR="005D2852" w:rsidRPr="009A5678" w:rsidRDefault="005D2852" w:rsidP="009A5678">
      <w:pPr>
        <w:jc w:val="both"/>
        <w:rPr>
          <w:rFonts w:ascii="Times New Roman" w:hAnsi="Times New Roman"/>
          <w:sz w:val="20"/>
          <w:lang w:val="en-US"/>
        </w:rPr>
      </w:pPr>
      <w:r w:rsidRPr="009A5678">
        <w:rPr>
          <w:rFonts w:ascii="Times New Roman" w:hAnsi="Times New Roman"/>
          <w:noProof/>
          <w:sz w:val="20"/>
        </w:rPr>
        <w:drawing>
          <wp:inline distT="0" distB="0" distL="0" distR="0" wp14:anchorId="760C4B36" wp14:editId="50AE430A">
            <wp:extent cx="5943600" cy="3714750"/>
            <wp:effectExtent l="0" t="0" r="0" b="0"/>
            <wp:docPr id="29975" name="Рисунок 2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ind w:firstLine="540"/>
        <w:jc w:val="both"/>
        <w:rPr>
          <w:rFonts w:ascii="Times New Roman" w:hAnsi="Times New Roman"/>
          <w:sz w:val="20"/>
        </w:rPr>
      </w:pPr>
      <w:r w:rsidRPr="009A5678">
        <w:rPr>
          <w:rFonts w:ascii="Times New Roman" w:hAnsi="Times New Roman"/>
          <w:sz w:val="20"/>
        </w:rPr>
        <w:t>Панель оператора</w:t>
      </w:r>
      <w:r w:rsidRPr="009A5678">
        <w:rPr>
          <w:rFonts w:ascii="Times New Roman" w:hAnsi="Times New Roman"/>
          <w:sz w:val="20"/>
          <w:lang w:val="uz-Cyrl-UZ"/>
        </w:rPr>
        <w:t>.</w:t>
      </w:r>
    </w:p>
    <w:p w:rsidR="005D2852" w:rsidRPr="009A5678" w:rsidRDefault="005D2852" w:rsidP="009A5678">
      <w:pPr>
        <w:jc w:val="both"/>
        <w:rPr>
          <w:rFonts w:ascii="Times New Roman" w:hAnsi="Times New Roman"/>
          <w:noProof/>
          <w:sz w:val="20"/>
          <w:lang w:val="en-US"/>
        </w:rPr>
      </w:pPr>
      <w:r w:rsidRPr="009A5678">
        <w:rPr>
          <w:rFonts w:ascii="Times New Roman" w:hAnsi="Times New Roman"/>
          <w:noProof/>
          <w:sz w:val="20"/>
        </w:rPr>
        <w:lastRenderedPageBreak/>
        <w:drawing>
          <wp:inline distT="0" distB="0" distL="0" distR="0" wp14:anchorId="484EAA2D" wp14:editId="0CE36E7F">
            <wp:extent cx="5943600" cy="3714750"/>
            <wp:effectExtent l="0" t="0" r="0" b="0"/>
            <wp:docPr id="29976" name="Рисунок 2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ind w:firstLine="708"/>
        <w:jc w:val="both"/>
        <w:rPr>
          <w:rFonts w:ascii="Times New Roman" w:hAnsi="Times New Roman"/>
          <w:noProof/>
          <w:sz w:val="20"/>
          <w:lang w:val="uz-Cyrl-UZ"/>
        </w:rPr>
      </w:pPr>
      <w:r w:rsidRPr="009A5678">
        <w:rPr>
          <w:rFonts w:ascii="Times New Roman" w:hAnsi="Times New Roman"/>
          <w:noProof/>
          <w:sz w:val="20"/>
        </w:rPr>
        <w:t>Исправит ошибок процесса</w:t>
      </w:r>
      <w:r w:rsidRPr="009A5678">
        <w:rPr>
          <w:rFonts w:ascii="Times New Roman" w:hAnsi="Times New Roman"/>
          <w:noProof/>
          <w:sz w:val="20"/>
          <w:lang w:val="uz-Cyrl-UZ"/>
        </w:rPr>
        <w:t>.</w:t>
      </w:r>
    </w:p>
    <w:p w:rsidR="005D2852" w:rsidRPr="009A5678" w:rsidRDefault="005D2852" w:rsidP="009A5678">
      <w:pPr>
        <w:jc w:val="both"/>
        <w:rPr>
          <w:rFonts w:ascii="Times New Roman" w:hAnsi="Times New Roman"/>
          <w:noProof/>
          <w:sz w:val="20"/>
          <w:lang w:val="uz-Cyrl-UZ"/>
        </w:rPr>
      </w:pPr>
    </w:p>
    <w:p w:rsidR="005D2852" w:rsidRPr="009A5678" w:rsidRDefault="005D2852" w:rsidP="009A5678">
      <w:pPr>
        <w:jc w:val="both"/>
        <w:rPr>
          <w:rFonts w:ascii="Times New Roman" w:hAnsi="Times New Roman"/>
          <w:sz w:val="20"/>
          <w:lang w:val="en-US"/>
        </w:rPr>
      </w:pPr>
      <w:r w:rsidRPr="009A5678">
        <w:rPr>
          <w:rFonts w:ascii="Times New Roman" w:hAnsi="Times New Roman"/>
          <w:noProof/>
          <w:sz w:val="20"/>
        </w:rPr>
        <w:drawing>
          <wp:inline distT="0" distB="0" distL="0" distR="0" wp14:anchorId="0C12B211" wp14:editId="4445E4EE">
            <wp:extent cx="5943600" cy="3714750"/>
            <wp:effectExtent l="0" t="0" r="0" b="0"/>
            <wp:docPr id="29977" name="Рисунок 2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hAnsi="Times New Roman"/>
          <w:sz w:val="20"/>
          <w:lang w:val="uz-Cyrl-UZ"/>
        </w:rPr>
      </w:pPr>
      <w:r w:rsidRPr="009A5678">
        <w:rPr>
          <w:rFonts w:ascii="Times New Roman" w:hAnsi="Times New Roman"/>
          <w:sz w:val="20"/>
          <w:lang w:val="uz-Cyrl-UZ"/>
        </w:rPr>
        <w:t xml:space="preserve">   </w:t>
      </w:r>
      <w:r w:rsidRPr="009A5678">
        <w:rPr>
          <w:rFonts w:ascii="Times New Roman" w:hAnsi="Times New Roman"/>
          <w:sz w:val="20"/>
        </w:rPr>
        <w:t>Процесс в норме</w:t>
      </w:r>
    </w:p>
    <w:p w:rsidR="00D058CE" w:rsidRPr="009A5678" w:rsidRDefault="00D058CE" w:rsidP="009A5678">
      <w:pPr>
        <w:rPr>
          <w:rFonts w:ascii="Times New Roman" w:hAnsi="Times New Roman"/>
          <w:sz w:val="20"/>
        </w:rPr>
      </w:pPr>
      <w:r w:rsidRPr="009A5678">
        <w:rPr>
          <w:rFonts w:ascii="Times New Roman" w:hAnsi="Times New Roman"/>
          <w:sz w:val="20"/>
        </w:rPr>
        <w:br w:type="page"/>
      </w:r>
    </w:p>
    <w:p w:rsidR="00D058CE" w:rsidRPr="003A7FB3" w:rsidRDefault="00D058CE" w:rsidP="003A7FB3">
      <w:pPr>
        <w:pStyle w:val="2"/>
        <w:rPr>
          <w:b/>
          <w:sz w:val="20"/>
          <w:szCs w:val="20"/>
        </w:rPr>
      </w:pPr>
      <w:bookmarkStart w:id="81" w:name="_Toc492268686"/>
      <w:r w:rsidRPr="003A7FB3">
        <w:rPr>
          <w:b/>
          <w:sz w:val="20"/>
          <w:szCs w:val="20"/>
        </w:rPr>
        <w:lastRenderedPageBreak/>
        <w:t>П</w:t>
      </w:r>
      <w:r w:rsidR="0046785E" w:rsidRPr="003A7FB3">
        <w:rPr>
          <w:b/>
          <w:sz w:val="20"/>
          <w:szCs w:val="20"/>
        </w:rPr>
        <w:t xml:space="preserve">рактическая работа. </w:t>
      </w:r>
      <w:r w:rsidR="0046785E" w:rsidRPr="003A7FB3">
        <w:rPr>
          <w:b/>
          <w:sz w:val="20"/>
          <w:szCs w:val="20"/>
        </w:rPr>
        <w:br/>
      </w:r>
      <w:r w:rsidRPr="003A7FB3">
        <w:rPr>
          <w:b/>
          <w:sz w:val="20"/>
          <w:szCs w:val="20"/>
        </w:rPr>
        <w:t>Логические компоненты STEP7</w:t>
      </w:r>
      <w:bookmarkEnd w:id="81"/>
    </w:p>
    <w:p w:rsidR="00D058CE" w:rsidRPr="009A5678" w:rsidRDefault="00D058CE" w:rsidP="009A5678">
      <w:pPr>
        <w:rPr>
          <w:rFonts w:ascii="Times New Roman" w:hAnsi="Times New Roman"/>
          <w:sz w:val="20"/>
        </w:rPr>
      </w:pPr>
      <w:r w:rsidRPr="009A5678">
        <w:rPr>
          <w:rFonts w:ascii="Times New Roman" w:hAnsi="Times New Roman"/>
          <w:sz w:val="20"/>
        </w:rPr>
        <w:t>Цель работы: Ознакомиться с основами программирования на языках STEP7.</w:t>
      </w:r>
    </w:p>
    <w:p w:rsidR="00D058CE" w:rsidRPr="009A5678" w:rsidRDefault="00D058CE" w:rsidP="0066379A">
      <w:pPr>
        <w:keepNext/>
        <w:numPr>
          <w:ilvl w:val="0"/>
          <w:numId w:val="94"/>
        </w:numPr>
        <w:jc w:val="center"/>
        <w:rPr>
          <w:rFonts w:ascii="Times New Roman" w:hAnsi="Times New Roman"/>
          <w:sz w:val="20"/>
        </w:rPr>
      </w:pPr>
      <w:r w:rsidRPr="009A5678">
        <w:rPr>
          <w:rFonts w:ascii="Times New Roman" w:hAnsi="Times New Roman"/>
          <w:sz w:val="20"/>
        </w:rPr>
        <w:t>Краткие теоретические сведения</w:t>
      </w:r>
    </w:p>
    <w:p w:rsidR="00D058CE" w:rsidRPr="009A5678" w:rsidRDefault="00D058CE" w:rsidP="009A5678">
      <w:pPr>
        <w:autoSpaceDE w:val="0"/>
        <w:autoSpaceDN w:val="0"/>
        <w:adjustRightInd w:val="0"/>
        <w:jc w:val="both"/>
        <w:rPr>
          <w:rFonts w:ascii="Times New Roman" w:hAnsi="Times New Roman"/>
          <w:sz w:val="20"/>
        </w:rPr>
      </w:pPr>
      <w:r w:rsidRPr="009A5678">
        <w:rPr>
          <w:rFonts w:ascii="Times New Roman" w:hAnsi="Times New Roman"/>
          <w:sz w:val="20"/>
        </w:rPr>
        <w:t>Для решения задачи автоматизации необходимо использовать языки программирования STEP 7. В них:</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Входные переменные обозначаются </w:t>
      </w:r>
      <w:r w:rsidRPr="009A5678">
        <w:rPr>
          <w:rFonts w:ascii="Times New Roman" w:hAnsi="Times New Roman" w:cs="Times New Roman"/>
          <w:sz w:val="20"/>
          <w:szCs w:val="20"/>
          <w:lang w:val="en-US"/>
        </w:rPr>
        <w:t>I</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E</w:t>
      </w:r>
      <w:r w:rsidRPr="009A5678">
        <w:rPr>
          <w:rFonts w:ascii="Times New Roman" w:hAnsi="Times New Roman" w:cs="Times New Roman"/>
          <w:sz w:val="20"/>
          <w:szCs w:val="20"/>
        </w:rPr>
        <w:t>). Адресация по байтам (</w:t>
      </w:r>
      <w:r w:rsidRPr="009A5678">
        <w:rPr>
          <w:rFonts w:ascii="Times New Roman" w:hAnsi="Times New Roman" w:cs="Times New Roman"/>
          <w:sz w:val="20"/>
          <w:szCs w:val="20"/>
          <w:lang w:val="en-US"/>
        </w:rPr>
        <w:t>IB</w:t>
      </w:r>
      <w:r w:rsidRPr="009A5678">
        <w:rPr>
          <w:rFonts w:ascii="Times New Roman" w:hAnsi="Times New Roman" w:cs="Times New Roman"/>
          <w:sz w:val="20"/>
          <w:szCs w:val="20"/>
        </w:rPr>
        <w:t xml:space="preserve"> 0…127) – это переменные которые находятся в оперативной памяти контроллера и называются областью отображения входных переменных.</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Выходные переменные </w:t>
      </w:r>
      <w:r w:rsidRPr="009A5678">
        <w:rPr>
          <w:rFonts w:ascii="Times New Roman" w:hAnsi="Times New Roman" w:cs="Times New Roman"/>
          <w:sz w:val="20"/>
          <w:szCs w:val="20"/>
          <w:lang w:val="en-US"/>
        </w:rPr>
        <w:t>Q</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A</w:t>
      </w:r>
      <w:r w:rsidRPr="009A5678">
        <w:rPr>
          <w:rFonts w:ascii="Times New Roman" w:hAnsi="Times New Roman" w:cs="Times New Roman"/>
          <w:sz w:val="20"/>
          <w:szCs w:val="20"/>
        </w:rPr>
        <w:t xml:space="preserve">). </w:t>
      </w:r>
      <w:r w:rsidRPr="009A5678">
        <w:rPr>
          <w:rFonts w:ascii="Times New Roman" w:hAnsi="Times New Roman" w:cs="Times New Roman"/>
          <w:sz w:val="20"/>
          <w:szCs w:val="20"/>
          <w:lang w:val="en-US"/>
        </w:rPr>
        <w:t>QB</w:t>
      </w:r>
      <w:r w:rsidRPr="009A5678">
        <w:rPr>
          <w:rFonts w:ascii="Times New Roman" w:hAnsi="Times New Roman" w:cs="Times New Roman"/>
          <w:sz w:val="20"/>
          <w:szCs w:val="20"/>
        </w:rPr>
        <w:t xml:space="preserve"> (0…127) – это область оперативной памяти, в которую записываются значения выходных сигналов периферийных модулей, перед тем как они переносятся в модуль вывода </w:t>
      </w:r>
      <w:r w:rsidRPr="009A5678">
        <w:rPr>
          <w:rFonts w:ascii="Times New Roman" w:hAnsi="Times New Roman" w:cs="Times New Roman"/>
          <w:sz w:val="20"/>
          <w:szCs w:val="20"/>
          <w:lang w:val="en-US"/>
        </w:rPr>
        <w:t>DC</w:t>
      </w:r>
      <w:r w:rsidRPr="009A5678">
        <w:rPr>
          <w:rFonts w:ascii="Times New Roman" w:hAnsi="Times New Roman" w:cs="Times New Roman"/>
          <w:sz w:val="20"/>
          <w:szCs w:val="20"/>
        </w:rPr>
        <w:t xml:space="preserve">. </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Дискретные переменные </w:t>
      </w:r>
      <w:r w:rsidRPr="009A5678">
        <w:rPr>
          <w:rFonts w:ascii="Times New Roman" w:hAnsi="Times New Roman" w:cs="Times New Roman"/>
          <w:sz w:val="20"/>
          <w:szCs w:val="20"/>
          <w:lang w:val="en-US"/>
        </w:rPr>
        <w:t>F</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M</w:t>
      </w:r>
      <w:r w:rsidRPr="009A5678">
        <w:rPr>
          <w:rFonts w:ascii="Times New Roman" w:hAnsi="Times New Roman" w:cs="Times New Roman"/>
          <w:sz w:val="20"/>
          <w:szCs w:val="20"/>
        </w:rPr>
        <w:t xml:space="preserve">). </w:t>
      </w:r>
      <w:r w:rsidRPr="009A5678">
        <w:rPr>
          <w:rFonts w:ascii="Times New Roman" w:hAnsi="Times New Roman" w:cs="Times New Roman"/>
          <w:sz w:val="20"/>
          <w:szCs w:val="20"/>
          <w:lang w:val="en-US"/>
        </w:rPr>
        <w:t>FB</w:t>
      </w:r>
      <w:r w:rsidRPr="009A5678">
        <w:rPr>
          <w:rFonts w:ascii="Times New Roman" w:hAnsi="Times New Roman" w:cs="Times New Roman"/>
          <w:sz w:val="20"/>
          <w:szCs w:val="20"/>
        </w:rPr>
        <w:t xml:space="preserve"> (0…255) – находятся во внутренней памяти процессора.</w:t>
      </w:r>
    </w:p>
    <w:p w:rsidR="00D058CE" w:rsidRPr="009A5678" w:rsidRDefault="00D058CE" w:rsidP="009A5678">
      <w:pPr>
        <w:autoSpaceDE w:val="0"/>
        <w:autoSpaceDN w:val="0"/>
        <w:adjustRightInd w:val="0"/>
        <w:ind w:firstLine="284"/>
        <w:jc w:val="both"/>
        <w:rPr>
          <w:rFonts w:ascii="Times New Roman" w:hAnsi="Times New Roman"/>
          <w:sz w:val="20"/>
        </w:rPr>
      </w:pPr>
      <w:r w:rsidRPr="009A5678">
        <w:rPr>
          <w:rFonts w:ascii="Times New Roman" w:hAnsi="Times New Roman"/>
          <w:noProof/>
          <w:sz w:val="20"/>
        </w:rPr>
        <w:drawing>
          <wp:anchor distT="0" distB="0" distL="114300" distR="114300" simplePos="0" relativeHeight="251693056" behindDoc="0" locked="0" layoutInCell="1" allowOverlap="1" wp14:anchorId="486C657D" wp14:editId="017E3CE3">
            <wp:simplePos x="0" y="0"/>
            <wp:positionH relativeFrom="column">
              <wp:posOffset>992505</wp:posOffset>
            </wp:positionH>
            <wp:positionV relativeFrom="paragraph">
              <wp:posOffset>59690</wp:posOffset>
            </wp:positionV>
            <wp:extent cx="3567430" cy="2625090"/>
            <wp:effectExtent l="0" t="0" r="0" b="3810"/>
            <wp:wrapSquare wrapText="bothSides"/>
            <wp:docPr id="29978" name="Рисунок 2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567430" cy="2625090"/>
                    </a:xfrm>
                    <a:prstGeom prst="rect">
                      <a:avLst/>
                    </a:prstGeom>
                    <a:noFill/>
                  </pic:spPr>
                </pic:pic>
              </a:graphicData>
            </a:graphic>
            <wp14:sizeRelH relativeFrom="page">
              <wp14:pctWidth>0</wp14:pctWidth>
            </wp14:sizeRelH>
            <wp14:sizeRelV relativeFrom="page">
              <wp14:pctHeight>0</wp14:pctHeight>
            </wp14:sizeRelV>
          </wp:anchor>
        </w:drawing>
      </w: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r w:rsidRPr="009A5678">
        <w:rPr>
          <w:rFonts w:ascii="Times New Roman" w:hAnsi="Times New Roman"/>
          <w:sz w:val="20"/>
        </w:rPr>
        <w:t xml:space="preserve">Рис. 1. Адресация в контроллерах </w:t>
      </w:r>
      <w:r w:rsidRPr="009A5678">
        <w:rPr>
          <w:rFonts w:ascii="Times New Roman" w:hAnsi="Times New Roman"/>
          <w:sz w:val="20"/>
          <w:lang w:val="en-US"/>
        </w:rPr>
        <w:t>S</w:t>
      </w:r>
      <w:r w:rsidRPr="009A5678">
        <w:rPr>
          <w:rFonts w:ascii="Times New Roman" w:hAnsi="Times New Roman"/>
          <w:sz w:val="20"/>
        </w:rPr>
        <w:t>7-300</w:t>
      </w:r>
    </w:p>
    <w:p w:rsidR="00BB51AF" w:rsidRDefault="00BB51AF" w:rsidP="009A5678">
      <w:pPr>
        <w:autoSpaceDE w:val="0"/>
        <w:autoSpaceDN w:val="0"/>
        <w:adjustRightInd w:val="0"/>
        <w:jc w:val="both"/>
        <w:rPr>
          <w:rFonts w:ascii="Times New Roman" w:hAnsi="Times New Roman"/>
          <w:b w:val="0"/>
          <w:sz w:val="20"/>
        </w:rPr>
      </w:pP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В STEP 7 программы S7 создаются на стандартных языках программирования: контактный план (LAD), список операторов (STL) или функциональный план (FBD). </w:t>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Элементарные операции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Элементарные операции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А – логическое «И»,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О – логическое «ИЛИ»,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Х – логическое «исключающее ИЛИ»,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С инверсией соответственно </w:t>
      </w:r>
      <w:r w:rsidRPr="009A5678">
        <w:rPr>
          <w:rFonts w:ascii="Times New Roman" w:hAnsi="Times New Roman"/>
          <w:b w:val="0"/>
          <w:sz w:val="20"/>
          <w:lang w:val="en-US"/>
        </w:rPr>
        <w:t>AN</w:t>
      </w:r>
      <w:r w:rsidRPr="009A5678">
        <w:rPr>
          <w:rFonts w:ascii="Times New Roman" w:hAnsi="Times New Roman"/>
          <w:b w:val="0"/>
          <w:sz w:val="20"/>
        </w:rPr>
        <w:t xml:space="preserve">, </w:t>
      </w:r>
      <w:r w:rsidRPr="009A5678">
        <w:rPr>
          <w:rFonts w:ascii="Times New Roman" w:hAnsi="Times New Roman"/>
          <w:b w:val="0"/>
          <w:sz w:val="20"/>
          <w:lang w:val="en-US"/>
        </w:rPr>
        <w:t>ON</w:t>
      </w:r>
      <w:r w:rsidRPr="009A5678">
        <w:rPr>
          <w:rFonts w:ascii="Times New Roman" w:hAnsi="Times New Roman"/>
          <w:b w:val="0"/>
          <w:sz w:val="20"/>
        </w:rPr>
        <w:t xml:space="preserve">, </w:t>
      </w:r>
      <w:r w:rsidRPr="009A5678">
        <w:rPr>
          <w:rFonts w:ascii="Times New Roman" w:hAnsi="Times New Roman"/>
          <w:b w:val="0"/>
          <w:sz w:val="20"/>
          <w:lang w:val="en-US"/>
        </w:rPr>
        <w:t>XN</w:t>
      </w:r>
      <w:r w:rsidRPr="009A5678">
        <w:rPr>
          <w:rFonts w:ascii="Times New Roman" w:hAnsi="Times New Roman"/>
          <w:b w:val="0"/>
          <w:sz w:val="20"/>
        </w:rPr>
        <w:t xml:space="preserve">, то есть </w:t>
      </w:r>
      <w:r w:rsidRPr="009A5678">
        <w:rPr>
          <w:rFonts w:ascii="Times New Roman" w:hAnsi="Times New Roman"/>
          <w:b w:val="0"/>
          <w:sz w:val="20"/>
          <w:lang w:val="en-US"/>
        </w:rPr>
        <w:t>N</w:t>
      </w:r>
      <w:r w:rsidRPr="009A5678">
        <w:rPr>
          <w:rFonts w:ascii="Times New Roman" w:hAnsi="Times New Roman"/>
          <w:b w:val="0"/>
          <w:sz w:val="20"/>
        </w:rPr>
        <w:t xml:space="preserve"> – инверсия.</w:t>
      </w:r>
    </w:p>
    <w:p w:rsidR="00D058CE" w:rsidRPr="009A5678" w:rsidRDefault="00D058CE" w:rsidP="009A5678">
      <w:pPr>
        <w:autoSpaceDE w:val="0"/>
        <w:autoSpaceDN w:val="0"/>
        <w:adjustRightInd w:val="0"/>
        <w:jc w:val="both"/>
        <w:rPr>
          <w:rFonts w:ascii="Times New Roman" w:hAnsi="Times New Roman"/>
          <w:b w:val="0"/>
          <w:bCs/>
          <w:sz w:val="20"/>
        </w:rPr>
      </w:pPr>
      <w:r w:rsidRPr="009A5678">
        <w:rPr>
          <w:rFonts w:ascii="Times New Roman" w:hAnsi="Times New Roman"/>
          <w:b w:val="0"/>
          <w:bCs/>
          <w:sz w:val="20"/>
        </w:rPr>
        <w:t>Элементарные операции бинарной логики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FBD использует бинарные функции AND (И), OR (ИЛИ) и Exclusive OR (Исключающее ИЛИ). Все функции могут иметь (теоретически) любое количество функциональных входов (входов функции). Если вход ведет напрямую к функциональному элементу, то сигнальное состояние сканируемого операнда непосредственно используется в логической операции; если вход снабжен знаком отрицания (кружок), то сигнальное состояние сканируемого операнда инвертируется перед выполнением логической операции (см. ниже).</w:t>
      </w:r>
    </w:p>
    <w:p w:rsidR="00D058CE" w:rsidRPr="009A5678" w:rsidRDefault="00D058CE" w:rsidP="009A5678">
      <w:pPr>
        <w:autoSpaceDE w:val="0"/>
        <w:autoSpaceDN w:val="0"/>
        <w:adjustRightInd w:val="0"/>
        <w:ind w:firstLine="284"/>
        <w:jc w:val="center"/>
        <w:rPr>
          <w:rFonts w:ascii="Times New Roman" w:hAnsi="Times New Roman"/>
          <w:b w:val="0"/>
          <w:sz w:val="20"/>
        </w:rPr>
      </w:pPr>
      <w:r w:rsidRPr="009A5678">
        <w:rPr>
          <w:rFonts w:ascii="Times New Roman" w:hAnsi="Times New Roman"/>
          <w:b w:val="0"/>
          <w:noProof/>
          <w:sz w:val="20"/>
        </w:rPr>
        <w:drawing>
          <wp:inline distT="0" distB="0" distL="0" distR="0" wp14:anchorId="62F28716" wp14:editId="0D3540CC">
            <wp:extent cx="2466975" cy="1257300"/>
            <wp:effectExtent l="0" t="0" r="9525" b="0"/>
            <wp:docPr id="29979" name="Рисунок 2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466975" cy="1257300"/>
                    </a:xfrm>
                    <a:prstGeom prst="rect">
                      <a:avLst/>
                    </a:prstGeom>
                    <a:noFill/>
                    <a:ln>
                      <a:noFill/>
                    </a:ln>
                  </pic:spPr>
                </pic:pic>
              </a:graphicData>
            </a:graphic>
          </wp:inline>
        </w:drawing>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Кружок на входе или выходе символа функции инвертирует результат логической операции. Вы можете использовать инвертирование (отрицание).</w:t>
      </w:r>
    </w:p>
    <w:p w:rsidR="00D058CE" w:rsidRPr="009A5678" w:rsidRDefault="00D058CE" w:rsidP="009A5678">
      <w:pPr>
        <w:autoSpaceDE w:val="0"/>
        <w:autoSpaceDN w:val="0"/>
        <w:adjustRightInd w:val="0"/>
        <w:ind w:firstLine="709"/>
        <w:rPr>
          <w:rFonts w:ascii="Times New Roman" w:hAnsi="Times New Roman"/>
          <w:b w:val="0"/>
          <w:i/>
          <w:sz w:val="20"/>
        </w:rPr>
      </w:pPr>
      <w:r w:rsidRPr="009A5678">
        <w:rPr>
          <w:rFonts w:ascii="Times New Roman" w:hAnsi="Times New Roman"/>
          <w:b w:val="0"/>
          <w:i/>
          <w:sz w:val="20"/>
        </w:rPr>
        <w:t>Пример 1:</w:t>
      </w:r>
    </w:p>
    <w:p w:rsidR="00D058CE" w:rsidRPr="009A5678" w:rsidRDefault="00D058CE" w:rsidP="009A5678">
      <w:pPr>
        <w:suppressAutoHyphens/>
        <w:jc w:val="center"/>
        <w:rPr>
          <w:rFonts w:ascii="Times New Roman" w:hAnsi="Times New Roman"/>
          <w:b w:val="0"/>
          <w:sz w:val="20"/>
        </w:rPr>
      </w:pPr>
      <w:r w:rsidRPr="009A5678">
        <w:rPr>
          <w:rFonts w:ascii="Times New Roman" w:hAnsi="Times New Roman"/>
          <w:b w:val="0"/>
          <w:sz w:val="20"/>
        </w:rPr>
        <w:t>Программирование простейших логических операций операция «И» перед «ИЛИ»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firstRow="1" w:lastRow="0" w:firstColumn="1" w:lastColumn="0" w:noHBand="0" w:noVBand="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4F037CF8" wp14:editId="53DE0C09">
                  <wp:extent cx="2009775" cy="981075"/>
                  <wp:effectExtent l="0" t="0" r="9525" b="9525"/>
                  <wp:docPr id="29980" name="Рисунок 29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9">
                            <a:extLst>
                              <a:ext uri="{28A0092B-C50C-407E-A947-70E740481C1C}">
                                <a14:useLocalDpi xmlns:a14="http://schemas.microsoft.com/office/drawing/2010/main" val="0"/>
                              </a:ext>
                            </a:extLst>
                          </a:blip>
                          <a:srcRect l="6937" t="25676" r="8095" b="11681"/>
                          <a:stretch>
                            <a:fillRect/>
                          </a:stretch>
                        </pic:blipFill>
                        <pic:spPr bwMode="auto">
                          <a:xfrm>
                            <a:off x="0" y="0"/>
                            <a:ext cx="2009775" cy="981075"/>
                          </a:xfrm>
                          <a:prstGeom prst="rect">
                            <a:avLst/>
                          </a:prstGeom>
                          <a:noFill/>
                          <a:ln>
                            <a:noFill/>
                          </a:ln>
                        </pic:spPr>
                      </pic:pic>
                    </a:graphicData>
                  </a:graphic>
                </wp:inline>
              </w:drawing>
            </w:r>
          </w:p>
        </w:tc>
      </w:tr>
    </w:tbl>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b/>
      </w: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0.1</w:t>
      </w:r>
      <w:r w:rsidRPr="009A5678">
        <w:rPr>
          <w:rFonts w:ascii="Times New Roman" w:hAnsi="Times New Roman"/>
          <w:b w:val="0"/>
          <w:sz w:val="20"/>
        </w:rPr>
        <w:tab/>
        <w:t xml:space="preserve">// опросить входы </w:t>
      </w:r>
      <w:r w:rsidRPr="009A5678">
        <w:rPr>
          <w:rFonts w:ascii="Times New Roman" w:hAnsi="Times New Roman"/>
          <w:b w:val="0"/>
          <w:sz w:val="20"/>
          <w:lang w:val="en-US"/>
        </w:rPr>
        <w:t>I</w:t>
      </w:r>
      <w:r w:rsidRPr="009A5678">
        <w:rPr>
          <w:rFonts w:ascii="Times New Roman" w:hAnsi="Times New Roman"/>
          <w:b w:val="0"/>
          <w:sz w:val="20"/>
        </w:rPr>
        <w:t xml:space="preserve">0.1 и </w:t>
      </w:r>
      <w:r w:rsidRPr="009A5678">
        <w:rPr>
          <w:rFonts w:ascii="Times New Roman" w:hAnsi="Times New Roman"/>
          <w:b w:val="0"/>
          <w:sz w:val="20"/>
          <w:lang w:val="en-US"/>
        </w:rPr>
        <w:t>I</w:t>
      </w:r>
      <w:r w:rsidRPr="009A5678">
        <w:rPr>
          <w:rFonts w:ascii="Times New Roman" w:hAnsi="Times New Roman"/>
          <w:b w:val="0"/>
          <w:sz w:val="20"/>
        </w:rPr>
        <w:t>0.2</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0.2</w:t>
      </w:r>
      <w:r w:rsidRPr="009A5678">
        <w:rPr>
          <w:rFonts w:ascii="Times New Roman" w:hAnsi="Times New Roman"/>
          <w:b w:val="0"/>
          <w:sz w:val="20"/>
        </w:rPr>
        <w:tab/>
        <w:t>// для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0.0 для операции «И»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4.0</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4.0</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tbl>
      <w:tblPr>
        <w:tblW w:w="0" w:type="auto"/>
        <w:tblLook w:val="00A0" w:firstRow="1" w:lastRow="0" w:firstColumn="1" w:lastColumn="0" w:noHBand="0" w:noVBand="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08809C3A" wp14:editId="48F60036">
                  <wp:extent cx="2952750" cy="971550"/>
                  <wp:effectExtent l="0" t="0" r="0" b="0"/>
                  <wp:docPr id="29981" name="Рисунок 2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952750" cy="971550"/>
                          </a:xfrm>
                          <a:prstGeom prst="rect">
                            <a:avLst/>
                          </a:prstGeom>
                          <a:noFill/>
                          <a:ln>
                            <a:noFill/>
                          </a:ln>
                        </pic:spPr>
                      </pic:pic>
                    </a:graphicData>
                  </a:graphic>
                </wp:inline>
              </w:drawing>
            </w:r>
          </w:p>
        </w:tc>
      </w:tr>
    </w:tbl>
    <w:p w:rsidR="00D058CE" w:rsidRPr="009A5678" w:rsidRDefault="00D058CE" w:rsidP="009A5678">
      <w:pPr>
        <w:autoSpaceDE w:val="0"/>
        <w:autoSpaceDN w:val="0"/>
        <w:adjustRightInd w:val="0"/>
        <w:ind w:firstLine="709"/>
        <w:jc w:val="both"/>
        <w:rPr>
          <w:rFonts w:ascii="Times New Roman" w:hAnsi="Times New Roman"/>
          <w:b w:val="0"/>
          <w:i/>
          <w:sz w:val="20"/>
        </w:rPr>
      </w:pPr>
      <w:r w:rsidRPr="009A5678">
        <w:rPr>
          <w:rFonts w:ascii="Times New Roman" w:hAnsi="Times New Roman"/>
          <w:b w:val="0"/>
          <w:i/>
          <w:sz w:val="20"/>
        </w:rPr>
        <w:t>Пример 2:</w:t>
      </w:r>
    </w:p>
    <w:p w:rsidR="00D058CE" w:rsidRPr="009A5678" w:rsidRDefault="00D058CE" w:rsidP="009A5678">
      <w:pPr>
        <w:suppressAutoHyphens/>
        <w:rPr>
          <w:rFonts w:ascii="Times New Roman" w:hAnsi="Times New Roman"/>
          <w:b w:val="0"/>
          <w:sz w:val="20"/>
        </w:rPr>
      </w:pPr>
      <w:r w:rsidRPr="009A5678">
        <w:rPr>
          <w:rFonts w:ascii="Times New Roman" w:hAnsi="Times New Roman"/>
          <w:b w:val="0"/>
          <w:sz w:val="20"/>
        </w:rPr>
        <w:t>Прямой и инверсный опрос, операция присваивания, инверсия флага логического результата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firstRow="1" w:lastRow="0" w:firstColumn="1" w:lastColumn="0" w:noHBand="0" w:noVBand="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2072F8BA" wp14:editId="75BCBAA1">
                  <wp:extent cx="2924175" cy="1152525"/>
                  <wp:effectExtent l="0" t="0" r="9525" b="9525"/>
                  <wp:docPr id="29982" name="Рисунок 2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11">
                            <a:extLst>
                              <a:ext uri="{28A0092B-C50C-407E-A947-70E740481C1C}">
                                <a14:useLocalDpi xmlns:a14="http://schemas.microsoft.com/office/drawing/2010/main" val="0"/>
                              </a:ext>
                            </a:extLst>
                          </a:blip>
                          <a:srcRect l="5321" t="23640" r="5637" b="10376"/>
                          <a:stretch>
                            <a:fillRect/>
                          </a:stretch>
                        </pic:blipFill>
                        <pic:spPr bwMode="auto">
                          <a:xfrm>
                            <a:off x="0" y="0"/>
                            <a:ext cx="2924175" cy="1152525"/>
                          </a:xfrm>
                          <a:prstGeom prst="rect">
                            <a:avLst/>
                          </a:prstGeom>
                          <a:noFill/>
                          <a:ln>
                            <a:noFill/>
                          </a:ln>
                        </pic:spPr>
                      </pic:pic>
                    </a:graphicData>
                  </a:graphic>
                </wp:inline>
              </w:drawing>
            </w:r>
          </w:p>
        </w:tc>
      </w:tr>
    </w:tbl>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b/>
      </w: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AN</w:t>
      </w:r>
      <w:r w:rsidRPr="009A5678">
        <w:rPr>
          <w:rFonts w:ascii="Times New Roman" w:hAnsi="Times New Roman"/>
          <w:b w:val="0"/>
          <w:sz w:val="20"/>
        </w:rPr>
        <w:t xml:space="preserve"> </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опросить инверсный вход </w:t>
      </w:r>
      <w:r w:rsidRPr="009A5678">
        <w:rPr>
          <w:rFonts w:ascii="Times New Roman" w:hAnsi="Times New Roman"/>
          <w:b w:val="0"/>
          <w:sz w:val="20"/>
          <w:lang w:val="en-US"/>
        </w:rPr>
        <w:t>I</w:t>
      </w:r>
      <w:r w:rsidRPr="009A5678">
        <w:rPr>
          <w:rFonts w:ascii="Times New Roman" w:hAnsi="Times New Roman"/>
          <w:b w:val="0"/>
          <w:sz w:val="20"/>
        </w:rPr>
        <w:t xml:space="preserve">0.0 для операции «И» </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0.1</w:t>
      </w:r>
      <w:r w:rsidRPr="009A5678">
        <w:rPr>
          <w:rFonts w:ascii="Times New Roman" w:hAnsi="Times New Roman"/>
          <w:b w:val="0"/>
          <w:sz w:val="20"/>
        </w:rPr>
        <w:tab/>
        <w:t xml:space="preserve">// опросить вход </w:t>
      </w:r>
      <w:r w:rsidRPr="009A5678">
        <w:rPr>
          <w:rFonts w:ascii="Times New Roman" w:hAnsi="Times New Roman"/>
          <w:b w:val="0"/>
          <w:sz w:val="20"/>
          <w:lang w:val="en-US"/>
        </w:rPr>
        <w:t>I</w:t>
      </w:r>
      <w:r w:rsidRPr="009A5678">
        <w:rPr>
          <w:rFonts w:ascii="Times New Roman" w:hAnsi="Times New Roman"/>
          <w:b w:val="0"/>
          <w:sz w:val="20"/>
        </w:rPr>
        <w:t>0.1</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AN</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0.2</w:t>
      </w:r>
      <w:r w:rsidRPr="009A5678">
        <w:rPr>
          <w:rFonts w:ascii="Times New Roman" w:hAnsi="Times New Roman"/>
          <w:b w:val="0"/>
          <w:sz w:val="20"/>
        </w:rPr>
        <w:tab/>
        <w:t xml:space="preserve">// опросить инверсный вход </w:t>
      </w:r>
      <w:r w:rsidRPr="009A5678">
        <w:rPr>
          <w:rFonts w:ascii="Times New Roman" w:hAnsi="Times New Roman"/>
          <w:b w:val="0"/>
          <w:sz w:val="20"/>
          <w:lang w:val="en-US"/>
        </w:rPr>
        <w:t>I</w:t>
      </w:r>
      <w:r w:rsidRPr="009A5678">
        <w:rPr>
          <w:rFonts w:ascii="Times New Roman" w:hAnsi="Times New Roman"/>
          <w:b w:val="0"/>
          <w:sz w:val="20"/>
        </w:rPr>
        <w:t>0.2</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ON</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0.3</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0.3 с инверсией, чтобы не создавать инверсию</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t>// на выходе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0.4</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0.4 для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4.1</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4.1</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tbl>
      <w:tblPr>
        <w:tblW w:w="0" w:type="auto"/>
        <w:tblLook w:val="00A0" w:firstRow="1" w:lastRow="0" w:firstColumn="1" w:lastColumn="0" w:noHBand="0" w:noVBand="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6450A221" wp14:editId="0468BE8F">
                  <wp:extent cx="3648075" cy="1343025"/>
                  <wp:effectExtent l="0" t="0" r="9525" b="9525"/>
                  <wp:docPr id="29983" name="Рисунок 2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648075" cy="1343025"/>
                          </a:xfrm>
                          <a:prstGeom prst="rect">
                            <a:avLst/>
                          </a:prstGeom>
                          <a:noFill/>
                          <a:ln>
                            <a:noFill/>
                          </a:ln>
                        </pic:spPr>
                      </pic:pic>
                    </a:graphicData>
                  </a:graphic>
                </wp:inline>
              </w:drawing>
            </w:r>
          </w:p>
        </w:tc>
      </w:tr>
    </w:tbl>
    <w:p w:rsidR="00D058CE" w:rsidRPr="009A5678" w:rsidRDefault="00D058CE" w:rsidP="009A5678">
      <w:pPr>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jc w:val="both"/>
        <w:rPr>
          <w:rFonts w:ascii="Times New Roman" w:hAnsi="Times New Roman"/>
          <w:b w:val="0"/>
          <w:sz w:val="20"/>
        </w:rPr>
      </w:pPr>
      <w:r w:rsidRPr="009A5678">
        <w:rPr>
          <w:rFonts w:ascii="Times New Roman" w:hAnsi="Times New Roman"/>
          <w:b w:val="0"/>
          <w:i/>
          <w:sz w:val="20"/>
        </w:rPr>
        <w:t xml:space="preserve">Задача 1: </w:t>
      </w:r>
      <w:r w:rsidRPr="009A5678">
        <w:rPr>
          <w:rFonts w:ascii="Times New Roman" w:hAnsi="Times New Roman"/>
          <w:b w:val="0"/>
          <w:sz w:val="20"/>
        </w:rPr>
        <w:t xml:space="preserve">Программирование простейших логических операций </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firstRow="1" w:lastRow="0" w:firstColumn="1" w:lastColumn="0" w:noHBand="0" w:noVBand="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41631D03" wp14:editId="125CC440">
                  <wp:extent cx="2085975" cy="990600"/>
                  <wp:effectExtent l="0" t="0" r="9525" b="0"/>
                  <wp:docPr id="29984" name="Рисунок 2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3">
                            <a:extLst>
                              <a:ext uri="{28A0092B-C50C-407E-A947-70E740481C1C}">
                                <a14:useLocalDpi xmlns:a14="http://schemas.microsoft.com/office/drawing/2010/main" val="0"/>
                              </a:ext>
                            </a:extLst>
                          </a:blip>
                          <a:srcRect l="7156" t="26219" r="8315" b="12012"/>
                          <a:stretch>
                            <a:fillRect/>
                          </a:stretch>
                        </pic:blipFill>
                        <pic:spPr bwMode="auto">
                          <a:xfrm>
                            <a:off x="0" y="0"/>
                            <a:ext cx="2085975" cy="990600"/>
                          </a:xfrm>
                          <a:prstGeom prst="rect">
                            <a:avLst/>
                          </a:prstGeom>
                          <a:noFill/>
                          <a:ln>
                            <a:noFill/>
                          </a:ln>
                        </pic:spPr>
                      </pic:pic>
                    </a:graphicData>
                  </a:graphic>
                </wp:inline>
              </w:drawing>
            </w:r>
          </w:p>
        </w:tc>
      </w:tr>
    </w:tbl>
    <w:p w:rsidR="00D058CE" w:rsidRPr="009A5678" w:rsidRDefault="00D058CE" w:rsidP="009A5678">
      <w:pPr>
        <w:rPr>
          <w:rFonts w:ascii="Times New Roman" w:hAnsi="Times New Roman"/>
          <w:b w:val="0"/>
          <w:sz w:val="20"/>
        </w:rPr>
      </w:pPr>
      <w:r w:rsidRPr="009A5678">
        <w:rPr>
          <w:rFonts w:ascii="Times New Roman" w:hAnsi="Times New Roman"/>
          <w:b w:val="0"/>
          <w:sz w:val="20"/>
        </w:rPr>
        <w:tab/>
        <w:t>Посмотреть работу в отладчике.</w:t>
      </w:r>
    </w:p>
    <w:p w:rsidR="00D058CE" w:rsidRPr="009A5678" w:rsidRDefault="00D058CE" w:rsidP="009A5678">
      <w:pPr>
        <w:jc w:val="both"/>
        <w:rPr>
          <w:rFonts w:ascii="Times New Roman" w:hAnsi="Times New Roman"/>
          <w:b w:val="0"/>
          <w:sz w:val="20"/>
        </w:rPr>
      </w:pPr>
      <w:r w:rsidRPr="009A5678">
        <w:rPr>
          <w:rFonts w:ascii="Times New Roman" w:hAnsi="Times New Roman"/>
          <w:b w:val="0"/>
          <w:i/>
          <w:sz w:val="20"/>
        </w:rPr>
        <w:t>Задача 2:</w:t>
      </w:r>
      <w:r w:rsidRPr="009A5678">
        <w:rPr>
          <w:rFonts w:ascii="Times New Roman" w:hAnsi="Times New Roman"/>
          <w:b w:val="0"/>
          <w:sz w:val="20"/>
        </w:rPr>
        <w:t xml:space="preserve"> Прямой и инверсный опрос, операция присваивания, инверсия флага логического результата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lastRenderedPageBreak/>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p w:rsidR="00D058CE" w:rsidRPr="009A5678" w:rsidRDefault="00D058CE" w:rsidP="009A5678">
      <w:pPr>
        <w:tabs>
          <w:tab w:val="left" w:pos="284"/>
        </w:tabs>
        <w:jc w:val="center"/>
        <w:rPr>
          <w:rFonts w:ascii="Times New Roman" w:hAnsi="Times New Roman"/>
          <w:b w:val="0"/>
          <w:noProof/>
          <w:sz w:val="20"/>
        </w:rPr>
      </w:pPr>
      <w:r w:rsidRPr="009A5678">
        <w:rPr>
          <w:rFonts w:ascii="Times New Roman" w:hAnsi="Times New Roman"/>
          <w:b w:val="0"/>
          <w:noProof/>
          <w:sz w:val="20"/>
        </w:rPr>
        <w:drawing>
          <wp:inline distT="0" distB="0" distL="0" distR="0" wp14:anchorId="0BE17BA8" wp14:editId="64519C8B">
            <wp:extent cx="2943225" cy="1600200"/>
            <wp:effectExtent l="0" t="0" r="9525" b="0"/>
            <wp:docPr id="29985" name="Рисунок 2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4">
                      <a:extLst>
                        <a:ext uri="{28A0092B-C50C-407E-A947-70E740481C1C}">
                          <a14:useLocalDpi xmlns:a14="http://schemas.microsoft.com/office/drawing/2010/main" val="0"/>
                        </a:ext>
                      </a:extLst>
                    </a:blip>
                    <a:srcRect l="5162" t="19263" r="5321" b="8040"/>
                    <a:stretch>
                      <a:fillRect/>
                    </a:stretch>
                  </pic:blipFill>
                  <pic:spPr bwMode="auto">
                    <a:xfrm>
                      <a:off x="0" y="0"/>
                      <a:ext cx="2943225" cy="1600200"/>
                    </a:xfrm>
                    <a:prstGeom prst="rect">
                      <a:avLst/>
                    </a:prstGeom>
                    <a:noFill/>
                    <a:ln>
                      <a:noFill/>
                    </a:ln>
                  </pic:spPr>
                </pic:pic>
              </a:graphicData>
            </a:graphic>
          </wp:inline>
        </w:drawing>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Посмотреть работу в отладчике.</w:t>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Операции с памятью</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Область, называемая памятью меркеров, содержит объекты, рассматриваемые как «вспомогательные контакторы» контроллера. Память меркеров используется главным образом для хранения бинарных сигнальных состояний. Память меркеров расположена в области системной памяти CPU и поэтому доступна в любой момент времени. Количество битов в меркерной памяти определяется CPU. Память меркеров используется для хранения промежуточных результатов, которые имеют силу вне границ блока и обрабатываются более чем в одном блоке. Для хранения промежуточных результатов доступны:</w:t>
      </w:r>
    </w:p>
    <w:p w:rsidR="00D058CE" w:rsidRPr="009A5678" w:rsidRDefault="00D058CE" w:rsidP="0066379A">
      <w:pPr>
        <w:pStyle w:val="af2"/>
        <w:numPr>
          <w:ilvl w:val="0"/>
          <w:numId w:val="97"/>
        </w:numPr>
        <w:autoSpaceDE w:val="0"/>
        <w:autoSpaceDN w:val="0"/>
        <w:adjustRightInd w:val="0"/>
        <w:spacing w:after="0" w:line="240" w:lineRule="auto"/>
        <w:ind w:left="426" w:hanging="426"/>
        <w:jc w:val="both"/>
        <w:rPr>
          <w:rFonts w:ascii="Times New Roman" w:hAnsi="Times New Roman" w:cs="Times New Roman"/>
          <w:sz w:val="20"/>
          <w:szCs w:val="20"/>
        </w:rPr>
      </w:pPr>
      <w:r w:rsidRPr="009A5678">
        <w:rPr>
          <w:rFonts w:ascii="Times New Roman" w:hAnsi="Times New Roman" w:cs="Times New Roman"/>
          <w:sz w:val="20"/>
          <w:szCs w:val="20"/>
        </w:rPr>
        <w:t>Временные локальные данные (temporary local data), доступные во всех блоках, но действующие для вызова только текущего блока;</w:t>
      </w:r>
    </w:p>
    <w:p w:rsidR="00D058CE" w:rsidRPr="009A5678" w:rsidRDefault="00D058CE" w:rsidP="0066379A">
      <w:pPr>
        <w:pStyle w:val="af2"/>
        <w:numPr>
          <w:ilvl w:val="0"/>
          <w:numId w:val="97"/>
        </w:numPr>
        <w:autoSpaceDE w:val="0"/>
        <w:autoSpaceDN w:val="0"/>
        <w:adjustRightInd w:val="0"/>
        <w:spacing w:after="0" w:line="240" w:lineRule="auto"/>
        <w:ind w:left="425" w:hanging="425"/>
        <w:jc w:val="both"/>
        <w:rPr>
          <w:rFonts w:ascii="Times New Roman" w:hAnsi="Times New Roman" w:cs="Times New Roman"/>
          <w:sz w:val="20"/>
          <w:szCs w:val="20"/>
        </w:rPr>
      </w:pPr>
      <w:r w:rsidRPr="009A5678">
        <w:rPr>
          <w:rFonts w:ascii="Times New Roman" w:hAnsi="Times New Roman" w:cs="Times New Roman"/>
          <w:sz w:val="20"/>
          <w:szCs w:val="20"/>
        </w:rPr>
        <w:t>Статические локальные данные (static local data), которые доступны только в функциональных блоках, но имеют силу для вызовов множества блоков.</w:t>
      </w:r>
    </w:p>
    <w:p w:rsidR="00D058CE" w:rsidRPr="009A5678" w:rsidRDefault="00D058CE" w:rsidP="009A5678">
      <w:pPr>
        <w:tabs>
          <w:tab w:val="left" w:pos="426"/>
        </w:tabs>
        <w:autoSpaceDE w:val="0"/>
        <w:autoSpaceDN w:val="0"/>
        <w:adjustRightInd w:val="0"/>
        <w:jc w:val="both"/>
        <w:rPr>
          <w:rFonts w:ascii="Times New Roman" w:hAnsi="Times New Roman"/>
          <w:b w:val="0"/>
          <w:sz w:val="20"/>
        </w:rPr>
      </w:pPr>
      <w:r w:rsidRPr="009A5678">
        <w:rPr>
          <w:rFonts w:ascii="Times New Roman" w:hAnsi="Times New Roman"/>
          <w:b w:val="0"/>
          <w:sz w:val="20"/>
        </w:rPr>
        <w:tab/>
        <w:t>Возможности доступа:</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83"/>
        <w:gridCol w:w="1449"/>
      </w:tblGrid>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M10.6</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бит</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MB4</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байт</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MW20</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слово</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MD36</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двойное слово</w:t>
            </w:r>
          </w:p>
        </w:tc>
      </w:tr>
    </w:tbl>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Предоставляются два варианта функции, работающих с памятью: в виде блочного элемента SR (приоритет сброса) и в виде блочного элемента RS (приоритет установки). Кроме обозначения элементы также отличаются друг от друга компоновкой входов S и R.</w:t>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14:anchorId="718D54CB" wp14:editId="55FAF3FE">
            <wp:extent cx="5467350" cy="2400300"/>
            <wp:effectExtent l="0" t="0" r="0" b="0"/>
            <wp:docPr id="29986" name="Рисунок 2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467350" cy="24003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i/>
          <w:sz w:val="20"/>
        </w:rPr>
        <w:t>Пример 3:</w:t>
      </w:r>
      <w:r w:rsidRPr="009A5678">
        <w:rPr>
          <w:rFonts w:ascii="Times New Roman" w:hAnsi="Times New Roman"/>
          <w:b w:val="0"/>
          <w:sz w:val="20"/>
        </w:rPr>
        <w:t xml:space="preserve"> Выделение положительного фронта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 xml:space="preserve">Написать функцию, осуществляющую выделение положительного фронта сигнала, т.е. функцию, реализующую следующую диаграмму работы (длительность импульсов на выходе </w:t>
      </w:r>
      <w:r w:rsidRPr="009A5678">
        <w:rPr>
          <w:rFonts w:ascii="Times New Roman" w:hAnsi="Times New Roman"/>
          <w:b w:val="0"/>
          <w:sz w:val="20"/>
          <w:lang w:val="en-US"/>
        </w:rPr>
        <w:t>Q</w:t>
      </w:r>
      <w:r w:rsidRPr="009A5678">
        <w:rPr>
          <w:rFonts w:ascii="Times New Roman" w:hAnsi="Times New Roman"/>
          <w:b w:val="0"/>
          <w:sz w:val="20"/>
        </w:rPr>
        <w:t>1.0 = длительности 1-го программного цикла)</w:t>
      </w:r>
    </w:p>
    <w:tbl>
      <w:tblPr>
        <w:tblW w:w="0" w:type="auto"/>
        <w:tblLook w:val="00A0" w:firstRow="1" w:lastRow="0" w:firstColumn="1" w:lastColumn="0" w:noHBand="0" w:noVBand="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176F480B" wp14:editId="232B8FA3">
                  <wp:extent cx="5448300" cy="1019175"/>
                  <wp:effectExtent l="0" t="0" r="0" b="9525"/>
                  <wp:docPr id="29987" name="Рисунок 2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16">
                            <a:extLst>
                              <a:ext uri="{28A0092B-C50C-407E-A947-70E740481C1C}">
                                <a14:useLocalDpi xmlns:a14="http://schemas.microsoft.com/office/drawing/2010/main" val="0"/>
                              </a:ext>
                            </a:extLst>
                          </a:blip>
                          <a:srcRect t="13770" b="13770"/>
                          <a:stretch>
                            <a:fillRect/>
                          </a:stretch>
                        </pic:blipFill>
                        <pic:spPr bwMode="auto">
                          <a:xfrm>
                            <a:off x="0" y="0"/>
                            <a:ext cx="5448300" cy="1019175"/>
                          </a:xfrm>
                          <a:prstGeom prst="rect">
                            <a:avLst/>
                          </a:prstGeom>
                          <a:noFill/>
                          <a:ln>
                            <a:noFill/>
                          </a:ln>
                        </pic:spPr>
                      </pic:pic>
                    </a:graphicData>
                  </a:graphic>
                </wp:inline>
              </w:drawing>
            </w:r>
          </w:p>
        </w:tc>
      </w:tr>
    </w:tbl>
    <w:p w:rsidR="00D058CE" w:rsidRPr="009A5678" w:rsidRDefault="00D058CE" w:rsidP="009A5678">
      <w:pPr>
        <w:ind w:firstLine="709"/>
        <w:rPr>
          <w:rFonts w:ascii="Times New Roman" w:hAnsi="Times New Roman"/>
          <w:b w:val="0"/>
          <w:sz w:val="20"/>
        </w:rPr>
      </w:pP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lastRenderedPageBreak/>
        <w:t xml:space="preserve">A     </w:t>
      </w:r>
      <w:r w:rsidRPr="009A5678">
        <w:rPr>
          <w:rFonts w:ascii="Times New Roman" w:hAnsi="Times New Roman"/>
          <w:b w:val="0"/>
          <w:sz w:val="20"/>
        </w:rPr>
        <w:tab/>
        <w:t xml:space="preserve">I      </w:t>
      </w:r>
      <w:r w:rsidRPr="009A5678">
        <w:rPr>
          <w:rFonts w:ascii="Times New Roman" w:hAnsi="Times New Roman"/>
          <w:b w:val="0"/>
          <w:sz w:val="20"/>
        </w:rPr>
        <w:tab/>
        <w:t>1.0</w:t>
      </w:r>
      <w:r w:rsidRPr="009A5678">
        <w:rPr>
          <w:rFonts w:ascii="Times New Roman" w:hAnsi="Times New Roman"/>
          <w:b w:val="0"/>
          <w:sz w:val="20"/>
        </w:rPr>
        <w:tab/>
        <w:t>// проверить вход I1.0 на единицу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AN    </w:t>
      </w:r>
      <w:r w:rsidRPr="009A5678">
        <w:rPr>
          <w:rFonts w:ascii="Times New Roman" w:hAnsi="Times New Roman"/>
          <w:b w:val="0"/>
          <w:sz w:val="20"/>
        </w:rPr>
        <w:tab/>
        <w:t xml:space="preserve">M      </w:t>
      </w:r>
      <w:r w:rsidRPr="009A5678">
        <w:rPr>
          <w:rFonts w:ascii="Times New Roman" w:hAnsi="Times New Roman"/>
          <w:b w:val="0"/>
          <w:sz w:val="20"/>
        </w:rPr>
        <w:tab/>
        <w:t>1.0</w:t>
      </w:r>
      <w:r w:rsidRPr="009A5678">
        <w:rPr>
          <w:rFonts w:ascii="Times New Roman" w:hAnsi="Times New Roman"/>
          <w:b w:val="0"/>
          <w:sz w:val="20"/>
        </w:rPr>
        <w:tab/>
        <w:t xml:space="preserve">// проверить меркер </w:t>
      </w:r>
      <w:r w:rsidRPr="009A5678">
        <w:rPr>
          <w:rFonts w:ascii="Times New Roman" w:hAnsi="Times New Roman"/>
          <w:b w:val="0"/>
          <w:sz w:val="20"/>
          <w:lang w:val="en-US"/>
        </w:rPr>
        <w:t>M</w:t>
      </w:r>
      <w:r w:rsidRPr="009A5678">
        <w:rPr>
          <w:rFonts w:ascii="Times New Roman" w:hAnsi="Times New Roman"/>
          <w:b w:val="0"/>
          <w:sz w:val="20"/>
        </w:rPr>
        <w:t>1.0 на ноль</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t xml:space="preserve">Q      </w:t>
      </w:r>
      <w:r w:rsidRPr="009A5678">
        <w:rPr>
          <w:rFonts w:ascii="Times New Roman" w:hAnsi="Times New Roman"/>
          <w:b w:val="0"/>
          <w:sz w:val="20"/>
        </w:rPr>
        <w:tab/>
        <w:t>1.0</w:t>
      </w:r>
      <w:r w:rsidRPr="009A5678">
        <w:rPr>
          <w:rFonts w:ascii="Times New Roman" w:hAnsi="Times New Roman"/>
          <w:b w:val="0"/>
          <w:sz w:val="20"/>
        </w:rPr>
        <w:tab/>
        <w:t xml:space="preserve">// на </w:t>
      </w:r>
      <w:r w:rsidRPr="009A5678">
        <w:rPr>
          <w:rFonts w:ascii="Times New Roman" w:hAnsi="Times New Roman"/>
          <w:b w:val="0"/>
          <w:sz w:val="20"/>
          <w:lang w:val="en-US"/>
        </w:rPr>
        <w:t>Q</w:t>
      </w:r>
      <w:r w:rsidRPr="009A5678">
        <w:rPr>
          <w:rFonts w:ascii="Times New Roman" w:hAnsi="Times New Roman"/>
          <w:b w:val="0"/>
          <w:sz w:val="20"/>
        </w:rPr>
        <w:t>1.0 появляется 1 на один программный цикл по</w:t>
      </w:r>
    </w:p>
    <w:p w:rsidR="00D058CE" w:rsidRPr="009A5678" w:rsidRDefault="00D058CE" w:rsidP="009A5678">
      <w:pPr>
        <w:autoSpaceDE w:val="0"/>
        <w:autoSpaceDN w:val="0"/>
        <w:adjustRightInd w:val="0"/>
        <w:ind w:left="2124" w:firstLine="708"/>
        <w:rPr>
          <w:rFonts w:ascii="Times New Roman" w:hAnsi="Times New Roman"/>
          <w:b w:val="0"/>
          <w:sz w:val="20"/>
        </w:rPr>
      </w:pPr>
      <w:r w:rsidRPr="009A5678">
        <w:rPr>
          <w:rFonts w:ascii="Times New Roman" w:hAnsi="Times New Roman"/>
          <w:b w:val="0"/>
          <w:sz w:val="20"/>
        </w:rPr>
        <w:t>// положительному фронту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A     </w:t>
      </w:r>
      <w:r w:rsidRPr="009A5678">
        <w:rPr>
          <w:rFonts w:ascii="Times New Roman" w:hAnsi="Times New Roman"/>
          <w:b w:val="0"/>
          <w:sz w:val="20"/>
        </w:rPr>
        <w:tab/>
        <w:t xml:space="preserve">I      </w:t>
      </w:r>
      <w:r w:rsidRPr="009A5678">
        <w:rPr>
          <w:rFonts w:ascii="Times New Roman" w:hAnsi="Times New Roman"/>
          <w:b w:val="0"/>
          <w:sz w:val="20"/>
        </w:rPr>
        <w:tab/>
        <w:t>1.0</w:t>
      </w:r>
      <w:r w:rsidRPr="009A5678">
        <w:rPr>
          <w:rFonts w:ascii="Times New Roman" w:hAnsi="Times New Roman"/>
          <w:b w:val="0"/>
          <w:sz w:val="20"/>
        </w:rPr>
        <w:tab/>
        <w:t>// проверить вход I1.0 на единицу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t xml:space="preserve">M      </w:t>
      </w:r>
      <w:r w:rsidRPr="009A5678">
        <w:rPr>
          <w:rFonts w:ascii="Times New Roman" w:hAnsi="Times New Roman"/>
          <w:b w:val="0"/>
          <w:sz w:val="20"/>
        </w:rPr>
        <w:tab/>
        <w:t>1.0</w:t>
      </w:r>
      <w:r w:rsidRPr="009A5678">
        <w:rPr>
          <w:rFonts w:ascii="Times New Roman" w:hAnsi="Times New Roman"/>
          <w:b w:val="0"/>
          <w:sz w:val="20"/>
        </w:rPr>
        <w:tab/>
        <w:t xml:space="preserve">// записать в меркер </w:t>
      </w:r>
      <w:r w:rsidRPr="009A5678">
        <w:rPr>
          <w:rFonts w:ascii="Times New Roman" w:hAnsi="Times New Roman"/>
          <w:b w:val="0"/>
          <w:sz w:val="20"/>
          <w:lang w:val="en-US"/>
        </w:rPr>
        <w:t>M</w:t>
      </w:r>
      <w:r w:rsidRPr="009A5678">
        <w:rPr>
          <w:rFonts w:ascii="Times New Roman" w:hAnsi="Times New Roman"/>
          <w:b w:val="0"/>
          <w:sz w:val="20"/>
        </w:rPr>
        <w:t xml:space="preserve">1.0 значения </w:t>
      </w:r>
      <w:r w:rsidRPr="009A5678">
        <w:rPr>
          <w:rFonts w:ascii="Times New Roman" w:hAnsi="Times New Roman"/>
          <w:b w:val="0"/>
          <w:sz w:val="20"/>
          <w:lang w:val="en-US"/>
        </w:rPr>
        <w:t>RLO</w:t>
      </w:r>
    </w:p>
    <w:p w:rsidR="00D058CE" w:rsidRPr="009A5678" w:rsidRDefault="00D058CE" w:rsidP="009A5678">
      <w:pPr>
        <w:ind w:firstLine="708"/>
        <w:rPr>
          <w:rFonts w:ascii="Times New Roman" w:hAnsi="Times New Roman"/>
          <w:b w:val="0"/>
          <w:sz w:val="20"/>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p w:rsidR="00D058CE" w:rsidRPr="009A5678" w:rsidRDefault="00D058CE" w:rsidP="009A5678">
      <w:pPr>
        <w:ind w:firstLine="708"/>
        <w:jc w:val="center"/>
        <w:rPr>
          <w:rFonts w:ascii="Times New Roman" w:hAnsi="Times New Roman"/>
          <w:b w:val="0"/>
          <w:sz w:val="20"/>
          <w:lang w:val="en-US"/>
        </w:rPr>
      </w:pPr>
      <w:r w:rsidRPr="009A5678">
        <w:rPr>
          <w:rFonts w:ascii="Times New Roman" w:hAnsi="Times New Roman"/>
          <w:b w:val="0"/>
          <w:noProof/>
          <w:sz w:val="20"/>
        </w:rPr>
        <w:drawing>
          <wp:inline distT="0" distB="0" distL="0" distR="0" wp14:anchorId="5932182F" wp14:editId="71D6B736">
            <wp:extent cx="2886075" cy="1152525"/>
            <wp:effectExtent l="0" t="0" r="9525" b="9525"/>
            <wp:docPr id="29988" name="Рисунок 2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2886075" cy="1152525"/>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sz w:val="20"/>
        </w:rPr>
        <w:t>Команды для выделения фронта:</w:t>
      </w:r>
    </w:p>
    <w:p w:rsidR="00D058CE" w:rsidRPr="009A5678" w:rsidRDefault="00D058CE" w:rsidP="0066379A">
      <w:pPr>
        <w:pStyle w:val="af2"/>
        <w:numPr>
          <w:ilvl w:val="0"/>
          <w:numId w:val="95"/>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lang w:val="en-US"/>
        </w:rPr>
        <w:t>FP</w:t>
      </w:r>
      <w:r w:rsidRPr="009A5678">
        <w:rPr>
          <w:rFonts w:ascii="Times New Roman" w:hAnsi="Times New Roman" w:cs="Times New Roman"/>
          <w:sz w:val="20"/>
          <w:szCs w:val="20"/>
        </w:rPr>
        <w:t xml:space="preserve"> – выделение переднего фронта</w:t>
      </w:r>
    </w:p>
    <w:p w:rsidR="00D058CE" w:rsidRPr="009A5678" w:rsidRDefault="00D058CE" w:rsidP="009A5678">
      <w:pPr>
        <w:shd w:val="clear" w:color="auto" w:fill="FFFFFF"/>
        <w:ind w:right="-1" w:firstLine="708"/>
        <w:jc w:val="both"/>
        <w:rPr>
          <w:rFonts w:ascii="Times New Roman" w:hAnsi="Times New Roman"/>
          <w:b w:val="0"/>
          <w:sz w:val="20"/>
        </w:rPr>
      </w:pPr>
      <w:r w:rsidRPr="009A5678">
        <w:rPr>
          <w:rFonts w:ascii="Times New Roman" w:hAnsi="Times New Roman"/>
          <w:b w:val="0"/>
          <w:bCs/>
          <w:spacing w:val="-2"/>
          <w:sz w:val="20"/>
          <w:lang w:val="en-US"/>
        </w:rPr>
        <w:t>FP</w:t>
      </w:r>
      <w:r w:rsidRPr="009A5678">
        <w:rPr>
          <w:rFonts w:ascii="Times New Roman" w:hAnsi="Times New Roman"/>
          <w:b w:val="0"/>
          <w:bCs/>
          <w:spacing w:val="-2"/>
          <w:sz w:val="20"/>
        </w:rPr>
        <w:t xml:space="preserve"> &lt;Бит&gt; </w:t>
      </w:r>
      <w:r w:rsidRPr="009A5678">
        <w:rPr>
          <w:rFonts w:ascii="Times New Roman" w:hAnsi="Times New Roman"/>
          <w:b w:val="0"/>
          <w:spacing w:val="-2"/>
          <w:sz w:val="20"/>
        </w:rPr>
        <w:t xml:space="preserve">(Выделение положительного фронта </w:t>
      </w:r>
      <w:r w:rsidRPr="009A5678">
        <w:rPr>
          <w:rFonts w:ascii="Times New Roman" w:hAnsi="Times New Roman"/>
          <w:b w:val="0"/>
          <w:spacing w:val="-2"/>
          <w:sz w:val="20"/>
          <w:lang w:val="en-US"/>
        </w:rPr>
        <w:t>RLO</w:t>
      </w:r>
      <w:r w:rsidRPr="009A5678">
        <w:rPr>
          <w:rFonts w:ascii="Times New Roman" w:hAnsi="Times New Roman"/>
          <w:b w:val="0"/>
          <w:spacing w:val="-2"/>
          <w:sz w:val="20"/>
        </w:rPr>
        <w:t xml:space="preserve">) определяет </w:t>
      </w:r>
      <w:r w:rsidRPr="009A5678">
        <w:rPr>
          <w:rFonts w:ascii="Times New Roman" w:hAnsi="Times New Roman"/>
          <w:b w:val="0"/>
          <w:spacing w:val="-1"/>
          <w:sz w:val="20"/>
        </w:rPr>
        <w:t xml:space="preserve">нарастающий фронт при смене состояния </w:t>
      </w:r>
      <w:r w:rsidRPr="009A5678">
        <w:rPr>
          <w:rFonts w:ascii="Times New Roman" w:hAnsi="Times New Roman"/>
          <w:b w:val="0"/>
          <w:spacing w:val="-1"/>
          <w:sz w:val="20"/>
          <w:lang w:val="en-US"/>
        </w:rPr>
        <w:t>RLO</w:t>
      </w:r>
      <w:r w:rsidRPr="009A5678">
        <w:rPr>
          <w:rFonts w:ascii="Times New Roman" w:hAnsi="Times New Roman"/>
          <w:b w:val="0"/>
          <w:spacing w:val="-1"/>
          <w:sz w:val="20"/>
        </w:rPr>
        <w:t xml:space="preserve"> с "0" на "1", что </w:t>
      </w:r>
      <w:r w:rsidRPr="009A5678">
        <w:rPr>
          <w:rFonts w:ascii="Times New Roman" w:hAnsi="Times New Roman"/>
          <w:b w:val="0"/>
          <w:sz w:val="20"/>
        </w:rPr>
        <w:t xml:space="preserve">отображается с помощью </w:t>
      </w:r>
      <w:r w:rsidRPr="009A5678">
        <w:rPr>
          <w:rFonts w:ascii="Times New Roman" w:hAnsi="Times New Roman"/>
          <w:b w:val="0"/>
          <w:sz w:val="20"/>
          <w:lang w:val="en-US"/>
        </w:rPr>
        <w:t>RLO</w:t>
      </w:r>
      <w:r w:rsidRPr="009A5678">
        <w:rPr>
          <w:rFonts w:ascii="Times New Roman" w:hAnsi="Times New Roman"/>
          <w:b w:val="0"/>
          <w:sz w:val="20"/>
        </w:rPr>
        <w:t xml:space="preserve"> = 1.</w:t>
      </w:r>
    </w:p>
    <w:p w:rsidR="00D058CE" w:rsidRPr="009A5678" w:rsidRDefault="00D058CE" w:rsidP="0066379A">
      <w:pPr>
        <w:pStyle w:val="af2"/>
        <w:numPr>
          <w:ilvl w:val="0"/>
          <w:numId w:val="95"/>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lang w:val="en-US"/>
        </w:rPr>
        <w:t>FN</w:t>
      </w:r>
      <w:r w:rsidRPr="009A5678">
        <w:rPr>
          <w:rFonts w:ascii="Times New Roman" w:hAnsi="Times New Roman" w:cs="Times New Roman"/>
          <w:sz w:val="20"/>
          <w:szCs w:val="20"/>
        </w:rPr>
        <w:t xml:space="preserve"> – выделение заднего фронта</w:t>
      </w:r>
    </w:p>
    <w:p w:rsidR="00D058CE" w:rsidRPr="009A5678" w:rsidRDefault="00D058CE" w:rsidP="009A5678">
      <w:pPr>
        <w:ind w:firstLine="708"/>
        <w:jc w:val="both"/>
        <w:rPr>
          <w:rFonts w:ascii="Times New Roman" w:hAnsi="Times New Roman"/>
          <w:b w:val="0"/>
          <w:sz w:val="20"/>
        </w:rPr>
      </w:pPr>
      <w:r w:rsidRPr="009A5678">
        <w:rPr>
          <w:rFonts w:ascii="Times New Roman" w:hAnsi="Times New Roman"/>
          <w:b w:val="0"/>
          <w:bCs/>
          <w:spacing w:val="-2"/>
          <w:sz w:val="20"/>
          <w:lang w:val="en-US"/>
        </w:rPr>
        <w:t>FN</w:t>
      </w:r>
      <w:r w:rsidRPr="009A5678">
        <w:rPr>
          <w:rFonts w:ascii="Times New Roman" w:hAnsi="Times New Roman"/>
          <w:b w:val="0"/>
          <w:bCs/>
          <w:spacing w:val="-2"/>
          <w:sz w:val="20"/>
        </w:rPr>
        <w:t xml:space="preserve"> &lt;Бит&gt; </w:t>
      </w:r>
      <w:r w:rsidRPr="009A5678">
        <w:rPr>
          <w:rFonts w:ascii="Times New Roman" w:hAnsi="Times New Roman"/>
          <w:b w:val="0"/>
          <w:spacing w:val="-2"/>
          <w:sz w:val="20"/>
        </w:rPr>
        <w:t xml:space="preserve">(Выделение отрицательного фронта </w:t>
      </w:r>
      <w:r w:rsidRPr="009A5678">
        <w:rPr>
          <w:rFonts w:ascii="Times New Roman" w:hAnsi="Times New Roman"/>
          <w:b w:val="0"/>
          <w:spacing w:val="-2"/>
          <w:sz w:val="20"/>
          <w:lang w:val="en-US"/>
        </w:rPr>
        <w:t>RLO</w:t>
      </w:r>
      <w:r w:rsidRPr="009A5678">
        <w:rPr>
          <w:rFonts w:ascii="Times New Roman" w:hAnsi="Times New Roman"/>
          <w:b w:val="0"/>
          <w:spacing w:val="-2"/>
          <w:sz w:val="20"/>
        </w:rPr>
        <w:t xml:space="preserve">) определяет падающий </w:t>
      </w:r>
      <w:r w:rsidRPr="009A5678">
        <w:rPr>
          <w:rFonts w:ascii="Times New Roman" w:hAnsi="Times New Roman"/>
          <w:b w:val="0"/>
          <w:spacing w:val="-1"/>
          <w:sz w:val="20"/>
        </w:rPr>
        <w:t xml:space="preserve">фронт при смене состояния </w:t>
      </w:r>
      <w:r w:rsidRPr="009A5678">
        <w:rPr>
          <w:rFonts w:ascii="Times New Roman" w:hAnsi="Times New Roman"/>
          <w:b w:val="0"/>
          <w:spacing w:val="-1"/>
          <w:sz w:val="20"/>
          <w:lang w:val="en-US"/>
        </w:rPr>
        <w:t>RLO</w:t>
      </w:r>
      <w:r w:rsidRPr="009A5678">
        <w:rPr>
          <w:rFonts w:ascii="Times New Roman" w:hAnsi="Times New Roman"/>
          <w:b w:val="0"/>
          <w:spacing w:val="-1"/>
          <w:sz w:val="20"/>
        </w:rPr>
        <w:t xml:space="preserve"> с "1" на "0", что отображается с помощью </w:t>
      </w:r>
      <w:r w:rsidRPr="009A5678">
        <w:rPr>
          <w:rFonts w:ascii="Times New Roman" w:hAnsi="Times New Roman"/>
          <w:b w:val="0"/>
          <w:sz w:val="20"/>
          <w:lang w:val="en-US"/>
        </w:rPr>
        <w:t>RLO</w:t>
      </w:r>
      <w:r w:rsidRPr="009A5678">
        <w:rPr>
          <w:rFonts w:ascii="Times New Roman" w:hAnsi="Times New Roman"/>
          <w:b w:val="0"/>
          <w:sz w:val="20"/>
        </w:rPr>
        <w:t xml:space="preserve"> = 1.</w:t>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i/>
          <w:sz w:val="20"/>
        </w:rPr>
        <w:t xml:space="preserve">Пример 4: </w:t>
      </w:r>
      <w:r w:rsidRPr="009A5678">
        <w:rPr>
          <w:rFonts w:ascii="Times New Roman" w:hAnsi="Times New Roman"/>
          <w:b w:val="0"/>
          <w:sz w:val="20"/>
        </w:rPr>
        <w:t xml:space="preserve">Выделение положительного фронта с использованием команды </w:t>
      </w:r>
      <w:r w:rsidRPr="009A5678">
        <w:rPr>
          <w:rFonts w:ascii="Times New Roman" w:hAnsi="Times New Roman"/>
          <w:b w:val="0"/>
          <w:sz w:val="20"/>
          <w:lang w:val="en-US"/>
        </w:rPr>
        <w:t>FP</w:t>
      </w:r>
    </w:p>
    <w:p w:rsidR="00D058CE" w:rsidRPr="009A5678" w:rsidRDefault="00D058CE" w:rsidP="009A5678">
      <w:pPr>
        <w:rPr>
          <w:rFonts w:ascii="Times New Roman" w:hAnsi="Times New Roman"/>
          <w:b w:val="0"/>
          <w:sz w:val="20"/>
        </w:rPr>
      </w:pPr>
      <w:r w:rsidRPr="009A5678">
        <w:rPr>
          <w:rFonts w:ascii="Times New Roman" w:hAnsi="Times New Roman"/>
          <w:b w:val="0"/>
          <w:sz w:val="20"/>
        </w:rPr>
        <w:t xml:space="preserve">При определении контроллером положительного фронта на входе </w:t>
      </w:r>
      <w:r w:rsidRPr="009A5678">
        <w:rPr>
          <w:rFonts w:ascii="Times New Roman" w:hAnsi="Times New Roman"/>
          <w:b w:val="0"/>
          <w:sz w:val="20"/>
          <w:lang w:val="en-US"/>
        </w:rPr>
        <w:t>I</w:t>
      </w:r>
      <w:r w:rsidRPr="009A5678">
        <w:rPr>
          <w:rFonts w:ascii="Times New Roman" w:hAnsi="Times New Roman"/>
          <w:b w:val="0"/>
          <w:sz w:val="20"/>
        </w:rPr>
        <w:t xml:space="preserve">1.0, будет активирован выход </w:t>
      </w:r>
      <w:r w:rsidRPr="009A5678">
        <w:rPr>
          <w:rFonts w:ascii="Times New Roman" w:hAnsi="Times New Roman"/>
          <w:b w:val="0"/>
          <w:sz w:val="20"/>
          <w:lang w:val="en-US"/>
        </w:rPr>
        <w:t>Q</w:t>
      </w:r>
      <w:r w:rsidRPr="009A5678">
        <w:rPr>
          <w:rFonts w:ascii="Times New Roman" w:hAnsi="Times New Roman"/>
          <w:b w:val="0"/>
          <w:sz w:val="20"/>
        </w:rPr>
        <w:t>4.0 в течение одного программного цикла.</w:t>
      </w:r>
    </w:p>
    <w:p w:rsidR="00D058CE" w:rsidRPr="009A5678" w:rsidRDefault="00D058CE" w:rsidP="009A5678">
      <w:pPr>
        <w:ind w:firstLine="709"/>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(STL):</w:t>
      </w:r>
    </w:p>
    <w:p w:rsidR="00D058CE" w:rsidRPr="009A5678" w:rsidRDefault="00D058CE" w:rsidP="009A5678">
      <w:pPr>
        <w:autoSpaceDE w:val="0"/>
        <w:autoSpaceDN w:val="0"/>
        <w:adjustRightInd w:val="0"/>
        <w:ind w:firstLine="708"/>
        <w:rPr>
          <w:rFonts w:ascii="Times New Roman" w:hAnsi="Times New Roman"/>
          <w:b w:val="0"/>
          <w:sz w:val="20"/>
          <w:lang w:val="en-US"/>
        </w:rPr>
      </w:pPr>
      <w:r w:rsidRPr="009A5678">
        <w:rPr>
          <w:rFonts w:ascii="Times New Roman" w:hAnsi="Times New Roman"/>
          <w:b w:val="0"/>
          <w:sz w:val="20"/>
          <w:lang w:val="en-US"/>
        </w:rPr>
        <w:t xml:space="preserve">A     </w:t>
      </w:r>
      <w:r w:rsidRPr="009A5678">
        <w:rPr>
          <w:rFonts w:ascii="Times New Roman" w:hAnsi="Times New Roman"/>
          <w:b w:val="0"/>
          <w:sz w:val="20"/>
          <w:lang w:val="en-US"/>
        </w:rPr>
        <w:tab/>
        <w:t xml:space="preserve">I      </w:t>
      </w:r>
      <w:r w:rsidRPr="009A5678">
        <w:rPr>
          <w:rFonts w:ascii="Times New Roman" w:hAnsi="Times New Roman"/>
          <w:b w:val="0"/>
          <w:sz w:val="20"/>
          <w:lang w:val="en-US"/>
        </w:rPr>
        <w:tab/>
        <w:t>1.0</w:t>
      </w:r>
    </w:p>
    <w:p w:rsidR="00D058CE" w:rsidRPr="009A5678" w:rsidRDefault="00D058CE" w:rsidP="009A5678">
      <w:pPr>
        <w:autoSpaceDE w:val="0"/>
        <w:autoSpaceDN w:val="0"/>
        <w:adjustRightInd w:val="0"/>
        <w:ind w:firstLine="708"/>
        <w:rPr>
          <w:rFonts w:ascii="Times New Roman" w:hAnsi="Times New Roman"/>
          <w:b w:val="0"/>
          <w:sz w:val="20"/>
          <w:lang w:val="en-US"/>
        </w:rPr>
      </w:pPr>
      <w:r w:rsidRPr="009A5678">
        <w:rPr>
          <w:rFonts w:ascii="Times New Roman" w:hAnsi="Times New Roman"/>
          <w:b w:val="0"/>
          <w:sz w:val="20"/>
          <w:lang w:val="en-US"/>
        </w:rPr>
        <w:t xml:space="preserve">FP    </w:t>
      </w:r>
      <w:r w:rsidRPr="009A5678">
        <w:rPr>
          <w:rFonts w:ascii="Times New Roman" w:hAnsi="Times New Roman"/>
          <w:b w:val="0"/>
          <w:sz w:val="20"/>
          <w:lang w:val="en-US"/>
        </w:rPr>
        <w:tab/>
        <w:t xml:space="preserve">M      </w:t>
      </w:r>
      <w:r w:rsidRPr="009A5678">
        <w:rPr>
          <w:rFonts w:ascii="Times New Roman" w:hAnsi="Times New Roman"/>
          <w:b w:val="0"/>
          <w:sz w:val="20"/>
          <w:lang w:val="en-US"/>
        </w:rPr>
        <w:tab/>
        <w:t>1.0</w:t>
      </w:r>
    </w:p>
    <w:p w:rsidR="00D058CE" w:rsidRPr="009A5678" w:rsidRDefault="00D058CE" w:rsidP="009A5678">
      <w:pPr>
        <w:ind w:firstLine="708"/>
        <w:jc w:val="both"/>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 xml:space="preserve">      </w:t>
      </w:r>
      <w:r w:rsidRPr="009A5678">
        <w:rPr>
          <w:rFonts w:ascii="Times New Roman" w:hAnsi="Times New Roman"/>
          <w:b w:val="0"/>
          <w:sz w:val="20"/>
        </w:rPr>
        <w:tab/>
        <w:t>4.0</w:t>
      </w:r>
    </w:p>
    <w:p w:rsidR="00D058CE" w:rsidRPr="009A5678" w:rsidRDefault="00D058CE" w:rsidP="009A5678">
      <w:pPr>
        <w:ind w:firstLine="708"/>
        <w:rPr>
          <w:rFonts w:ascii="Times New Roman" w:hAnsi="Times New Roman"/>
          <w:b w:val="0"/>
          <w:sz w:val="20"/>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p w:rsidR="00D058CE" w:rsidRPr="009A5678" w:rsidRDefault="00D058CE" w:rsidP="009A5678">
      <w:pPr>
        <w:ind w:firstLine="708"/>
        <w:jc w:val="center"/>
        <w:rPr>
          <w:rFonts w:ascii="Times New Roman" w:hAnsi="Times New Roman"/>
          <w:b w:val="0"/>
          <w:sz w:val="20"/>
          <w:lang w:val="en-US"/>
        </w:rPr>
      </w:pPr>
      <w:r w:rsidRPr="009A5678">
        <w:rPr>
          <w:rFonts w:ascii="Times New Roman" w:hAnsi="Times New Roman"/>
          <w:b w:val="0"/>
          <w:noProof/>
          <w:sz w:val="20"/>
        </w:rPr>
        <w:drawing>
          <wp:inline distT="0" distB="0" distL="0" distR="0" wp14:anchorId="553F8149" wp14:editId="004FB24D">
            <wp:extent cx="2914650" cy="590550"/>
            <wp:effectExtent l="0" t="0" r="0" b="0"/>
            <wp:docPr id="29989" name="Рисунок 2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914650" cy="590550"/>
                    </a:xfrm>
                    <a:prstGeom prst="rect">
                      <a:avLst/>
                    </a:prstGeom>
                    <a:noFill/>
                    <a:ln>
                      <a:noFill/>
                    </a:ln>
                  </pic:spPr>
                </pic:pic>
              </a:graphicData>
            </a:graphic>
          </wp:inline>
        </w:drawing>
      </w:r>
    </w:p>
    <w:p w:rsidR="00D058CE" w:rsidRPr="009A5678" w:rsidRDefault="00D058CE" w:rsidP="009A5678">
      <w:pPr>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rPr>
          <w:rFonts w:ascii="Times New Roman" w:hAnsi="Times New Roman"/>
          <w:b w:val="0"/>
          <w:sz w:val="20"/>
        </w:rPr>
      </w:pPr>
      <w:r w:rsidRPr="009A5678">
        <w:rPr>
          <w:rFonts w:ascii="Times New Roman" w:hAnsi="Times New Roman"/>
          <w:b w:val="0"/>
          <w:i/>
          <w:sz w:val="20"/>
        </w:rPr>
        <w:t xml:space="preserve">Задача 3: </w:t>
      </w:r>
      <w:r w:rsidRPr="009A5678">
        <w:rPr>
          <w:rFonts w:ascii="Times New Roman" w:hAnsi="Times New Roman"/>
          <w:b w:val="0"/>
          <w:sz w:val="20"/>
        </w:rPr>
        <w:t>Выделение фронтов сигналов</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Переписать программу, представленную в примере 3, осуществляющую выделение обоих фронтов сигнала. Диаграмма показана ниже.</w:t>
      </w:r>
    </w:p>
    <w:p w:rsidR="00D058CE" w:rsidRPr="009A5678" w:rsidRDefault="00D058CE" w:rsidP="009A5678">
      <w:pPr>
        <w:tabs>
          <w:tab w:val="left" w:pos="284"/>
        </w:tabs>
        <w:jc w:val="center"/>
        <w:rPr>
          <w:rFonts w:ascii="Times New Roman" w:hAnsi="Times New Roman"/>
          <w:b w:val="0"/>
          <w:noProof/>
          <w:sz w:val="20"/>
        </w:rPr>
      </w:pPr>
      <w:r w:rsidRPr="009A5678">
        <w:rPr>
          <w:rFonts w:ascii="Times New Roman" w:hAnsi="Times New Roman"/>
          <w:b w:val="0"/>
          <w:noProof/>
          <w:sz w:val="20"/>
        </w:rPr>
        <w:drawing>
          <wp:inline distT="0" distB="0" distL="0" distR="0" wp14:anchorId="0C77F337" wp14:editId="70BA4425">
            <wp:extent cx="3914775" cy="847725"/>
            <wp:effectExtent l="0" t="0" r="9525" b="9525"/>
            <wp:docPr id="29990" name="Рисунок 2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9">
                      <a:extLst>
                        <a:ext uri="{28A0092B-C50C-407E-A947-70E740481C1C}">
                          <a14:useLocalDpi xmlns:a14="http://schemas.microsoft.com/office/drawing/2010/main" val="0"/>
                        </a:ext>
                      </a:extLst>
                    </a:blip>
                    <a:srcRect t="14539" b="14539"/>
                    <a:stretch>
                      <a:fillRect/>
                    </a:stretch>
                  </pic:blipFill>
                  <pic:spPr bwMode="auto">
                    <a:xfrm>
                      <a:off x="0" y="0"/>
                      <a:ext cx="3914775" cy="847725"/>
                    </a:xfrm>
                    <a:prstGeom prst="rect">
                      <a:avLst/>
                    </a:prstGeom>
                    <a:noFill/>
                    <a:ln>
                      <a:noFill/>
                    </a:ln>
                  </pic:spPr>
                </pic:pic>
              </a:graphicData>
            </a:graphic>
          </wp:inline>
        </w:drawing>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Таймеры</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Таймеры (Timers) позволяют программно реализовать последовательности синхронизации, такие как интервалы ожидания и наблюдения, измерение интервалов или генерирование импульсов. Существуют следующие типы таймеров:</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Импульсные таймеры (Pulse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Расширенные импульсные таймеры (Extended pulse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Таймеры задержки включения (On-delay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Таймеры задержки включения с запоминанием (Retentive on-delay timers);</w:t>
      </w:r>
    </w:p>
    <w:p w:rsidR="00D058CE" w:rsidRPr="009A5678" w:rsidRDefault="00D058CE" w:rsidP="0066379A">
      <w:pPr>
        <w:numPr>
          <w:ilvl w:val="0"/>
          <w:numId w:val="98"/>
        </w:numPr>
        <w:tabs>
          <w:tab w:val="left" w:pos="284"/>
        </w:tabs>
        <w:jc w:val="both"/>
        <w:rPr>
          <w:rFonts w:ascii="Times New Roman" w:hAnsi="Times New Roman"/>
          <w:b w:val="0"/>
          <w:sz w:val="20"/>
        </w:rPr>
      </w:pPr>
      <w:r w:rsidRPr="009A5678">
        <w:rPr>
          <w:rFonts w:ascii="Times New Roman" w:hAnsi="Times New Roman"/>
          <w:b w:val="0"/>
          <w:sz w:val="20"/>
        </w:rPr>
        <w:t>Таймеры задержки выключения (Off-delay timers).</w:t>
      </w:r>
    </w:p>
    <w:p w:rsidR="00D058CE" w:rsidRPr="009A5678" w:rsidRDefault="00D058CE" w:rsidP="009A5678">
      <w:pPr>
        <w:tabs>
          <w:tab w:val="left" w:pos="284"/>
        </w:tabs>
        <w:jc w:val="center"/>
        <w:rPr>
          <w:rFonts w:ascii="Times New Roman" w:hAnsi="Times New Roman"/>
          <w:b w:val="0"/>
          <w:bCs/>
          <w:sz w:val="20"/>
        </w:rPr>
      </w:pPr>
      <w:r w:rsidRPr="009A5678">
        <w:rPr>
          <w:rFonts w:ascii="Times New Roman" w:hAnsi="Times New Roman"/>
          <w:b w:val="0"/>
          <w:bCs/>
          <w:noProof/>
          <w:sz w:val="20"/>
        </w:rPr>
        <w:drawing>
          <wp:inline distT="0" distB="0" distL="0" distR="0" wp14:anchorId="34D52C61" wp14:editId="711453D6">
            <wp:extent cx="5162550" cy="1019175"/>
            <wp:effectExtent l="0" t="0" r="0" b="9525"/>
            <wp:docPr id="29991" name="Рисунок 2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162550" cy="1019175"/>
                    </a:xfrm>
                    <a:prstGeom prst="rect">
                      <a:avLst/>
                    </a:prstGeom>
                    <a:noFill/>
                    <a:ln>
                      <a:noFill/>
                    </a:ln>
                  </pic:spPr>
                </pic:pic>
              </a:graphicData>
            </a:graphic>
          </wp:inline>
        </w:drawing>
      </w:r>
    </w:p>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Рис. 2. Таймер в виде блочного элемента (timer box)</w:t>
      </w:r>
    </w:p>
    <w:p w:rsidR="00D058CE" w:rsidRPr="009A5678" w:rsidRDefault="00D058CE" w:rsidP="009A5678">
      <w:pPr>
        <w:tabs>
          <w:tab w:val="left" w:pos="284"/>
        </w:tabs>
        <w:jc w:val="right"/>
        <w:rPr>
          <w:rFonts w:ascii="Times New Roman" w:hAnsi="Times New Roman"/>
          <w:b w:val="0"/>
          <w:bCs/>
          <w:sz w:val="20"/>
        </w:rPr>
      </w:pPr>
      <w:r w:rsidRPr="009A5678">
        <w:rPr>
          <w:rFonts w:ascii="Times New Roman" w:hAnsi="Times New Roman"/>
          <w:b w:val="0"/>
          <w:sz w:val="20"/>
        </w:rPr>
        <w:t>Таблица 1. Параметры таймера в виде блочного элемента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5"/>
        <w:gridCol w:w="1809"/>
        <w:gridCol w:w="5796"/>
      </w:tblGrid>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lastRenderedPageBreak/>
              <w:t xml:space="preserve">Наименование </w:t>
            </w:r>
          </w:p>
        </w:tc>
        <w:tc>
          <w:tcPr>
            <w:tcW w:w="1837"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t xml:space="preserve">Тип данных </w:t>
            </w:r>
          </w:p>
        </w:tc>
        <w:tc>
          <w:tcPr>
            <w:tcW w:w="5930"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t>Описание</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S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Вход запуска</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TV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S5TIME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Спецификация длительности времени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R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Вход сброса</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BI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WORD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Текущее значение времени в двоичном представлении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BCD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WORD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Текущее значение времени в BCD-представлении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Q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Состояние таймера</w:t>
            </w:r>
          </w:p>
        </w:tc>
      </w:tr>
    </w:tbl>
    <w:p w:rsidR="00D058CE" w:rsidRPr="009A5678" w:rsidRDefault="00D058CE" w:rsidP="009A5678">
      <w:pPr>
        <w:tabs>
          <w:tab w:val="left" w:pos="284"/>
        </w:tabs>
        <w:jc w:val="right"/>
        <w:rPr>
          <w:rFonts w:ascii="Times New Roman" w:hAnsi="Times New Roman"/>
          <w:b w:val="0"/>
          <w:bCs/>
          <w:sz w:val="20"/>
        </w:rPr>
      </w:pPr>
      <w:r w:rsidRPr="009A5678">
        <w:rPr>
          <w:rFonts w:ascii="Times New Roman" w:hAnsi="Times New Roman"/>
          <w:b w:val="0"/>
          <w:bCs/>
          <w:sz w:val="20"/>
        </w:rPr>
        <w:t>Таблица 2. Основные типы таймеров и алгоритм их работы</w:t>
      </w:r>
    </w:p>
    <w:p w:rsidR="00D058CE" w:rsidRPr="009A5678" w:rsidRDefault="00D058CE" w:rsidP="009A5678">
      <w:pPr>
        <w:tabs>
          <w:tab w:val="left" w:pos="284"/>
        </w:tabs>
        <w:jc w:val="center"/>
        <w:rPr>
          <w:rFonts w:ascii="Times New Roman" w:hAnsi="Times New Roman"/>
          <w:b w:val="0"/>
          <w:noProof/>
          <w:spacing w:val="-3"/>
          <w:sz w:val="20"/>
          <w:lang w:val="en-US"/>
        </w:rPr>
      </w:pPr>
      <w:r w:rsidRPr="009A5678">
        <w:rPr>
          <w:rFonts w:ascii="Times New Roman" w:hAnsi="Times New Roman"/>
          <w:b w:val="0"/>
          <w:noProof/>
          <w:spacing w:val="-3"/>
          <w:sz w:val="20"/>
        </w:rPr>
        <w:drawing>
          <wp:inline distT="0" distB="0" distL="0" distR="0" wp14:anchorId="33E12756" wp14:editId="5FAEEBFA">
            <wp:extent cx="5801691" cy="1504950"/>
            <wp:effectExtent l="0" t="0" r="8890" b="0"/>
            <wp:docPr id="29992" name="Рисунок 29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803299" cy="1505367"/>
                    </a:xfrm>
                    <a:prstGeom prst="rect">
                      <a:avLst/>
                    </a:prstGeom>
                    <a:noFill/>
                    <a:ln>
                      <a:noFill/>
                    </a:ln>
                  </pic:spPr>
                </pic:pic>
              </a:graphicData>
            </a:graphic>
          </wp:inline>
        </w:drawing>
      </w:r>
    </w:p>
    <w:p w:rsidR="00D058CE" w:rsidRPr="009A5678" w:rsidRDefault="00D058CE" w:rsidP="009A5678">
      <w:pPr>
        <w:tabs>
          <w:tab w:val="left" w:pos="1418"/>
          <w:tab w:val="left" w:pos="1560"/>
        </w:tabs>
        <w:rPr>
          <w:rFonts w:ascii="Times New Roman" w:hAnsi="Times New Roman"/>
          <w:b w:val="0"/>
          <w:noProof/>
          <w:spacing w:val="-3"/>
          <w:sz w:val="20"/>
        </w:rPr>
      </w:pPr>
      <w:r w:rsidRPr="009A5678">
        <w:rPr>
          <w:rFonts w:ascii="Times New Roman" w:hAnsi="Times New Roman"/>
          <w:b w:val="0"/>
          <w:noProof/>
          <w:spacing w:val="-3"/>
          <w:sz w:val="20"/>
        </w:rPr>
        <w:t>Рабочие характеристики таймеров:</w:t>
      </w:r>
    </w:p>
    <w:p w:rsidR="00D058CE" w:rsidRPr="009A5678" w:rsidRDefault="00D058CE" w:rsidP="009A5678">
      <w:pPr>
        <w:tabs>
          <w:tab w:val="left" w:pos="284"/>
        </w:tabs>
        <w:jc w:val="center"/>
        <w:rPr>
          <w:rFonts w:ascii="Times New Roman" w:hAnsi="Times New Roman"/>
          <w:b w:val="0"/>
          <w:bCs/>
          <w:sz w:val="20"/>
          <w:lang w:val="en-US"/>
        </w:rPr>
      </w:pPr>
      <w:r w:rsidRPr="009A5678">
        <w:rPr>
          <w:rFonts w:ascii="Times New Roman" w:hAnsi="Times New Roman"/>
          <w:b w:val="0"/>
          <w:sz w:val="20"/>
        </w:rPr>
        <w:object w:dxaOrig="17385" w:dyaOrig="8055">
          <v:shape id="_x0000_i1132" type="#_x0000_t75" style="width:338.25pt;height:154.05pt" o:ole="">
            <v:imagedata r:id="rId622" o:title=""/>
          </v:shape>
          <o:OLEObject Type="Embed" ProgID="PBrush" ShapeID="_x0000_i1132" DrawAspect="Content" ObjectID="_1592927327" r:id="rId623"/>
        </w:object>
      </w:r>
    </w:p>
    <w:p w:rsidR="00D058CE" w:rsidRPr="009A5678" w:rsidRDefault="00D058CE" w:rsidP="009A5678">
      <w:pPr>
        <w:tabs>
          <w:tab w:val="left" w:pos="709"/>
          <w:tab w:val="left" w:pos="1560"/>
        </w:tabs>
        <w:jc w:val="both"/>
        <w:rPr>
          <w:rFonts w:ascii="Times New Roman" w:hAnsi="Times New Roman"/>
          <w:b w:val="0"/>
          <w:sz w:val="20"/>
        </w:rPr>
      </w:pPr>
      <w:r w:rsidRPr="009A5678">
        <w:rPr>
          <w:rFonts w:ascii="Times New Roman" w:hAnsi="Times New Roman"/>
          <w:b w:val="0"/>
          <w:i/>
          <w:spacing w:val="-3"/>
          <w:sz w:val="20"/>
        </w:rPr>
        <w:tab/>
        <w:t xml:space="preserve">Пример 5: </w:t>
      </w:r>
      <w:r w:rsidRPr="009A5678">
        <w:rPr>
          <w:rFonts w:ascii="Times New Roman" w:hAnsi="Times New Roman"/>
          <w:b w:val="0"/>
          <w:sz w:val="20"/>
        </w:rPr>
        <w:t>Таймеры</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Необходимо написать программу, реализующую следующую диаграмму работы:</w:t>
      </w:r>
    </w:p>
    <w:tbl>
      <w:tblPr>
        <w:tblW w:w="0" w:type="auto"/>
        <w:tblLook w:val="00A0" w:firstRow="1" w:lastRow="0" w:firstColumn="1" w:lastColumn="0" w:noHBand="0" w:noVBand="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549FB893" wp14:editId="0E78C8AE">
                  <wp:extent cx="2905125" cy="1010093"/>
                  <wp:effectExtent l="0" t="0" r="0" b="0"/>
                  <wp:docPr id="29993" name="Рисунок 29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4">
                            <a:extLst>
                              <a:ext uri="{28A0092B-C50C-407E-A947-70E740481C1C}">
                                <a14:useLocalDpi xmlns:a14="http://schemas.microsoft.com/office/drawing/2010/main" val="0"/>
                              </a:ext>
                            </a:extLst>
                          </a:blip>
                          <a:srcRect l="4504" t="11028" r="4343" b="10645"/>
                          <a:stretch>
                            <a:fillRect/>
                          </a:stretch>
                        </pic:blipFill>
                        <pic:spPr bwMode="auto">
                          <a:xfrm>
                            <a:off x="0" y="0"/>
                            <a:ext cx="2908969" cy="1011430"/>
                          </a:xfrm>
                          <a:prstGeom prst="rect">
                            <a:avLst/>
                          </a:prstGeom>
                          <a:noFill/>
                          <a:ln>
                            <a:noFill/>
                          </a:ln>
                        </pic:spPr>
                      </pic:pic>
                    </a:graphicData>
                  </a:graphic>
                </wp:inline>
              </w:drawing>
            </w:r>
          </w:p>
        </w:tc>
      </w:tr>
    </w:tbl>
    <w:p w:rsidR="00D058CE" w:rsidRPr="009A5678" w:rsidRDefault="00D058CE" w:rsidP="009A5678">
      <w:pPr>
        <w:ind w:firstLine="709"/>
        <w:rPr>
          <w:rFonts w:ascii="Times New Roman" w:hAnsi="Times New Roman"/>
          <w:b w:val="0"/>
          <w:sz w:val="20"/>
        </w:rPr>
      </w:pP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0.0</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L</w:t>
      </w:r>
      <w:r w:rsidRPr="009A5678">
        <w:rPr>
          <w:rFonts w:ascii="Times New Roman" w:hAnsi="Times New Roman"/>
          <w:b w:val="0"/>
          <w:sz w:val="20"/>
        </w:rPr>
        <w:tab/>
      </w:r>
      <w:r w:rsidRPr="009A5678">
        <w:rPr>
          <w:rFonts w:ascii="Times New Roman" w:hAnsi="Times New Roman"/>
          <w:b w:val="0"/>
          <w:sz w:val="20"/>
          <w:lang w:val="en-US"/>
        </w:rPr>
        <w:t>S</w:t>
      </w:r>
      <w:r w:rsidRPr="009A5678">
        <w:rPr>
          <w:rFonts w:ascii="Times New Roman" w:hAnsi="Times New Roman"/>
          <w:b w:val="0"/>
          <w:sz w:val="20"/>
        </w:rPr>
        <w:t>5</w:t>
      </w:r>
      <w:r w:rsidRPr="009A5678">
        <w:rPr>
          <w:rFonts w:ascii="Times New Roman" w:hAnsi="Times New Roman"/>
          <w:b w:val="0"/>
          <w:sz w:val="20"/>
          <w:lang w:val="en-US"/>
        </w:rPr>
        <w:t>T</w:t>
      </w:r>
      <w:r w:rsidRPr="009A5678">
        <w:rPr>
          <w:rFonts w:ascii="Times New Roman" w:hAnsi="Times New Roman"/>
          <w:b w:val="0"/>
          <w:sz w:val="20"/>
        </w:rPr>
        <w:t>#2</w:t>
      </w:r>
      <w:r w:rsidRPr="009A5678">
        <w:rPr>
          <w:rFonts w:ascii="Times New Roman" w:hAnsi="Times New Roman"/>
          <w:b w:val="0"/>
          <w:sz w:val="20"/>
          <w:lang w:val="en-US"/>
        </w:rPr>
        <w:t>S</w:t>
      </w:r>
      <w:r w:rsidRPr="009A5678">
        <w:rPr>
          <w:rFonts w:ascii="Times New Roman" w:hAnsi="Times New Roman"/>
          <w:b w:val="0"/>
          <w:sz w:val="20"/>
        </w:rPr>
        <w:tab/>
        <w:t>// задать время работы 2 с</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SE</w:t>
      </w:r>
      <w:r w:rsidRPr="009A5678">
        <w:rPr>
          <w:rFonts w:ascii="Times New Roman" w:hAnsi="Times New Roman"/>
          <w:b w:val="0"/>
          <w:sz w:val="20"/>
        </w:rPr>
        <w:tab/>
      </w:r>
      <w:r w:rsidRPr="009A5678">
        <w:rPr>
          <w:rFonts w:ascii="Times New Roman" w:hAnsi="Times New Roman"/>
          <w:b w:val="0"/>
          <w:sz w:val="20"/>
          <w:lang w:val="en-US"/>
        </w:rPr>
        <w:t>T</w:t>
      </w:r>
      <w:r w:rsidRPr="009A5678">
        <w:rPr>
          <w:rFonts w:ascii="Times New Roman" w:hAnsi="Times New Roman"/>
          <w:b w:val="0"/>
          <w:sz w:val="20"/>
        </w:rPr>
        <w:tab/>
        <w:t>0</w:t>
      </w:r>
      <w:r w:rsidRPr="009A5678">
        <w:rPr>
          <w:rFonts w:ascii="Times New Roman" w:hAnsi="Times New Roman"/>
          <w:b w:val="0"/>
          <w:sz w:val="20"/>
        </w:rPr>
        <w:tab/>
        <w:t>// тип таймера</w:t>
      </w:r>
    </w:p>
    <w:p w:rsidR="00D058CE" w:rsidRPr="009A5678" w:rsidRDefault="00D058CE" w:rsidP="009A5678">
      <w:pPr>
        <w:ind w:left="360"/>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T</w:t>
      </w:r>
      <w:r w:rsidRPr="009A5678">
        <w:rPr>
          <w:rFonts w:ascii="Times New Roman" w:hAnsi="Times New Roman"/>
          <w:b w:val="0"/>
          <w:sz w:val="20"/>
        </w:rPr>
        <w:tab/>
        <w:t>0</w:t>
      </w:r>
      <w:r w:rsidRPr="009A5678">
        <w:rPr>
          <w:rFonts w:ascii="Times New Roman" w:hAnsi="Times New Roman"/>
          <w:b w:val="0"/>
          <w:sz w:val="20"/>
        </w:rPr>
        <w:tab/>
        <w:t>// опрос состояние таймера запущен / не запущен (не</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t>// первичный опрос)</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4.0</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4.0</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p>
    <w:tbl>
      <w:tblPr>
        <w:tblW w:w="0" w:type="auto"/>
        <w:tblLook w:val="00A0" w:firstRow="1" w:lastRow="0" w:firstColumn="1" w:lastColumn="0" w:noHBand="0" w:noVBand="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14:anchorId="4AB7768E" wp14:editId="7B4BFA07">
                  <wp:extent cx="2876550" cy="1228725"/>
                  <wp:effectExtent l="0" t="0" r="0" b="9525"/>
                  <wp:docPr id="29994" name="Рисунок 29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876550" cy="1228725"/>
                          </a:xfrm>
                          <a:prstGeom prst="rect">
                            <a:avLst/>
                          </a:prstGeom>
                          <a:noFill/>
                          <a:ln>
                            <a:noFill/>
                          </a:ln>
                        </pic:spPr>
                      </pic:pic>
                    </a:graphicData>
                  </a:graphic>
                </wp:inline>
              </w:drawing>
            </w:r>
          </w:p>
        </w:tc>
      </w:tr>
    </w:tbl>
    <w:p w:rsidR="00D058CE" w:rsidRPr="009A5678" w:rsidRDefault="00D058CE" w:rsidP="009A5678">
      <w:pPr>
        <w:ind w:firstLine="708"/>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ind w:firstLine="708"/>
        <w:rPr>
          <w:rFonts w:ascii="Times New Roman" w:hAnsi="Times New Roman"/>
          <w:b w:val="0"/>
          <w:sz w:val="20"/>
        </w:rPr>
      </w:pPr>
      <w:r w:rsidRPr="009A5678">
        <w:rPr>
          <w:rFonts w:ascii="Times New Roman" w:hAnsi="Times New Roman"/>
          <w:b w:val="0"/>
          <w:i/>
          <w:sz w:val="20"/>
        </w:rPr>
        <w:t xml:space="preserve">Задача 4: </w:t>
      </w:r>
      <w:r w:rsidRPr="009A5678">
        <w:rPr>
          <w:rFonts w:ascii="Times New Roman" w:hAnsi="Times New Roman"/>
          <w:b w:val="0"/>
          <w:sz w:val="20"/>
        </w:rPr>
        <w:t>Формирование меандра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lastRenderedPageBreak/>
        <w:tab/>
      </w:r>
      <w:r w:rsidRPr="009A5678">
        <w:rPr>
          <w:rFonts w:ascii="Times New Roman" w:hAnsi="Times New Roman"/>
          <w:b w:val="0"/>
          <w:sz w:val="20"/>
        </w:rPr>
        <w:tab/>
        <w:t>Используя абсолютные адреса из таблицы 3 составить в компиляторе схему формирования меандра частотой 2 Гц, которая представлена ниже:</w:t>
      </w:r>
    </w:p>
    <w:p w:rsidR="00D058CE" w:rsidRPr="009A5678" w:rsidRDefault="00D058CE" w:rsidP="009A5678">
      <w:pPr>
        <w:tabs>
          <w:tab w:val="left" w:pos="284"/>
        </w:tabs>
        <w:jc w:val="right"/>
        <w:rPr>
          <w:rFonts w:ascii="Times New Roman" w:hAnsi="Times New Roman"/>
          <w:b w:val="0"/>
          <w:sz w:val="20"/>
        </w:rPr>
      </w:pPr>
      <w:r w:rsidRPr="009A5678">
        <w:rPr>
          <w:rFonts w:ascii="Times New Roman" w:hAnsi="Times New Roman"/>
          <w:b w:val="0"/>
          <w:sz w:val="20"/>
        </w:rPr>
        <w:t>Таблица 3. Список переменных для решаемой задачи.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53"/>
        <w:gridCol w:w="7017"/>
      </w:tblGrid>
      <w:tr w:rsidR="00D058CE" w:rsidRPr="009A5678" w:rsidTr="00EC69AD">
        <w:tc>
          <w:tcPr>
            <w:tcW w:w="1334" w:type="pct"/>
            <w:vAlign w:val="center"/>
          </w:tcPr>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Абсолютный адрес</w:t>
            </w:r>
          </w:p>
        </w:tc>
        <w:tc>
          <w:tcPr>
            <w:tcW w:w="3666" w:type="pct"/>
            <w:vAlign w:val="center"/>
          </w:tcPr>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Комментарий к переменной</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I1.0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Включение / Выключение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Q4.0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Сигнализация частоты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Промежуточная переменная для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M1.1</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Промежуточная переменная для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M1.2</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Сигнал меандра частотой 2 Гц</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lang w:val="en-US"/>
              </w:rPr>
              <w:t>T1</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Таймер для организации меандра</w:t>
            </w:r>
          </w:p>
        </w:tc>
      </w:tr>
    </w:tbl>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14:anchorId="2CC3D395" wp14:editId="6F98CA53">
            <wp:extent cx="3962400" cy="990600"/>
            <wp:effectExtent l="0" t="0" r="0" b="0"/>
            <wp:docPr id="29995" name="Рисунок 2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962400" cy="9906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14:anchorId="5396D221" wp14:editId="5C081F1E">
            <wp:extent cx="3952875" cy="1638300"/>
            <wp:effectExtent l="0" t="0" r="9525" b="0"/>
            <wp:docPr id="29996" name="Рисунок 29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952875" cy="16383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14:anchorId="3E9EA7A7" wp14:editId="67927EC4">
            <wp:extent cx="3962400" cy="990600"/>
            <wp:effectExtent l="0" t="0" r="0" b="0"/>
            <wp:docPr id="29997" name="Рисунок 29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3962400" cy="990600"/>
                    </a:xfrm>
                    <a:prstGeom prst="rect">
                      <a:avLst/>
                    </a:prstGeom>
                    <a:noFill/>
                    <a:ln>
                      <a:noFill/>
                    </a:ln>
                  </pic:spPr>
                </pic:pic>
              </a:graphicData>
            </a:graphic>
          </wp:inline>
        </w:drawing>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Методические указания</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 xml:space="preserve">Для решения задачи каждого вида необходим отельный проект. </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Для отладки примеров задач их нет необходимости загружать в контроллер, достаточно использовать симулятор S7-PLCSIM.</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Порядок выполнения работы</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 xml:space="preserve">Выполнить представленные примеры 5 типов. </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По аналогии с примерами, выполнить 4 задачи, предназначенные для самостоятельного решения.</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Проверить функционирование каждой задачи, показать преподавателю, сделать скриншот решения, состояния симулятора.</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Содержание отчета</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Цель работы.</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Список задач.</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Скриншоты решения задач, состояния симулятора.</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Контрольные вопросы</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языки, поддерживаемые STEP 7, поддерживают взаимную конвертацию текстов программ?</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Что такое меркеры, для чего они применяются?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Каковы основные типы таймеров в STEP 7, чем они отличаются?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средства предоставляет симулятор PLCSIM для контроля своих входов/выходов?</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 xml:space="preserve">В каком блоке необходимо записывать программу </w:t>
      </w:r>
      <w:r w:rsidRPr="009A5678">
        <w:rPr>
          <w:rFonts w:ascii="Times New Roman" w:hAnsi="Times New Roman"/>
          <w:b w:val="0"/>
          <w:sz w:val="20"/>
          <w:lang w:val="en-US"/>
        </w:rPr>
        <w:t>STL</w:t>
      </w:r>
      <w:r w:rsidRPr="009A5678">
        <w:rPr>
          <w:rFonts w:ascii="Times New Roman" w:hAnsi="Times New Roman"/>
          <w:b w:val="0"/>
          <w:sz w:val="20"/>
        </w:rPr>
        <w:t xml:space="preserve"> для ее циклического выполнения?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средства проверки значений переменных имеются в STEP 7?</w:t>
      </w:r>
    </w:p>
    <w:p w:rsidR="00D058CE" w:rsidRPr="009A5678" w:rsidRDefault="00D058CE" w:rsidP="0066379A">
      <w:pPr>
        <w:numPr>
          <w:ilvl w:val="1"/>
          <w:numId w:val="94"/>
        </w:numPr>
        <w:tabs>
          <w:tab w:val="clear" w:pos="924"/>
        </w:tabs>
        <w:ind w:left="0" w:firstLine="3"/>
        <w:jc w:val="center"/>
        <w:rPr>
          <w:rFonts w:ascii="Times New Roman" w:hAnsi="Times New Roman"/>
          <w:b w:val="0"/>
          <w:sz w:val="20"/>
        </w:rPr>
      </w:pPr>
      <w:r w:rsidRPr="009A5678">
        <w:rPr>
          <w:rFonts w:ascii="Times New Roman" w:hAnsi="Times New Roman"/>
          <w:b w:val="0"/>
          <w:sz w:val="20"/>
        </w:rPr>
        <w:t xml:space="preserve">Какие операторы </w:t>
      </w:r>
      <w:r w:rsidRPr="009A5678">
        <w:rPr>
          <w:rFonts w:ascii="Times New Roman" w:hAnsi="Times New Roman"/>
          <w:b w:val="0"/>
          <w:sz w:val="20"/>
          <w:lang w:val="en-US"/>
        </w:rPr>
        <w:t>STL</w:t>
      </w:r>
      <w:r w:rsidRPr="009A5678">
        <w:rPr>
          <w:rFonts w:ascii="Times New Roman" w:hAnsi="Times New Roman"/>
          <w:b w:val="0"/>
          <w:sz w:val="20"/>
        </w:rPr>
        <w:t xml:space="preserve"> и для чего применены в Ваших программах?</w:t>
      </w:r>
    </w:p>
    <w:p w:rsidR="00BB51AF" w:rsidRDefault="00BB51AF" w:rsidP="009A5678">
      <w:pPr>
        <w:pStyle w:val="Default"/>
        <w:jc w:val="center"/>
        <w:rPr>
          <w:b/>
          <w:bCs/>
          <w:sz w:val="20"/>
          <w:szCs w:val="20"/>
        </w:rPr>
      </w:pPr>
    </w:p>
    <w:p w:rsidR="00BB51AF" w:rsidRDefault="00BB51AF">
      <w:pPr>
        <w:spacing w:after="160" w:line="259" w:lineRule="auto"/>
        <w:rPr>
          <w:rFonts w:ascii="Times New Roman" w:hAnsi="Times New Roman"/>
          <w:bCs/>
          <w:color w:val="000000"/>
          <w:kern w:val="1"/>
          <w:sz w:val="20"/>
          <w:lang w:eastAsia="hi-IN" w:bidi="hi-IN"/>
        </w:rPr>
      </w:pPr>
      <w:r>
        <w:rPr>
          <w:b w:val="0"/>
          <w:bCs/>
          <w:sz w:val="20"/>
        </w:rPr>
        <w:br w:type="page"/>
      </w:r>
    </w:p>
    <w:p w:rsidR="00D058CE" w:rsidRPr="003A7FB3" w:rsidRDefault="00D058CE" w:rsidP="003A7FB3">
      <w:pPr>
        <w:pStyle w:val="2"/>
        <w:rPr>
          <w:b/>
          <w:sz w:val="20"/>
          <w:szCs w:val="20"/>
        </w:rPr>
      </w:pPr>
      <w:bookmarkStart w:id="82" w:name="_Toc492268687"/>
      <w:r w:rsidRPr="003A7FB3">
        <w:rPr>
          <w:b/>
          <w:sz w:val="20"/>
          <w:szCs w:val="20"/>
        </w:rPr>
        <w:lastRenderedPageBreak/>
        <w:t>П</w:t>
      </w:r>
      <w:r w:rsidR="0046785E" w:rsidRPr="003A7FB3">
        <w:rPr>
          <w:b/>
          <w:sz w:val="20"/>
          <w:szCs w:val="20"/>
        </w:rPr>
        <w:t xml:space="preserve">рактическая работа </w:t>
      </w:r>
      <w:r w:rsidR="003A7FB3">
        <w:rPr>
          <w:b/>
          <w:sz w:val="20"/>
          <w:szCs w:val="20"/>
        </w:rPr>
        <w:t>№</w:t>
      </w:r>
      <w:r w:rsidR="0046785E" w:rsidRPr="003A7FB3">
        <w:rPr>
          <w:b/>
          <w:sz w:val="20"/>
          <w:szCs w:val="20"/>
        </w:rPr>
        <w:t xml:space="preserve"> </w:t>
      </w:r>
      <w:r w:rsidR="0046785E" w:rsidRPr="003A7FB3">
        <w:rPr>
          <w:b/>
          <w:sz w:val="20"/>
          <w:szCs w:val="20"/>
        </w:rPr>
        <w:br/>
      </w:r>
      <w:r w:rsidRPr="003A7FB3">
        <w:rPr>
          <w:b/>
          <w:sz w:val="20"/>
          <w:szCs w:val="20"/>
        </w:rPr>
        <w:t>З</w:t>
      </w:r>
      <w:r w:rsidR="0046785E" w:rsidRPr="003A7FB3">
        <w:rPr>
          <w:b/>
          <w:sz w:val="20"/>
          <w:szCs w:val="20"/>
        </w:rPr>
        <w:t xml:space="preserve">накомство с пакетом программ </w:t>
      </w:r>
      <w:r w:rsidRPr="003A7FB3">
        <w:rPr>
          <w:b/>
          <w:sz w:val="20"/>
          <w:szCs w:val="20"/>
        </w:rPr>
        <w:t>STEP 7 Win CC</w:t>
      </w:r>
      <w:r w:rsidR="0046785E" w:rsidRPr="003A7FB3">
        <w:rPr>
          <w:b/>
          <w:sz w:val="20"/>
          <w:szCs w:val="20"/>
        </w:rPr>
        <w:t>.</w:t>
      </w:r>
      <w:r w:rsidRPr="003A7FB3">
        <w:rPr>
          <w:b/>
          <w:sz w:val="20"/>
          <w:szCs w:val="20"/>
        </w:rPr>
        <w:t xml:space="preserve"> С</w:t>
      </w:r>
      <w:r w:rsidR="0046785E" w:rsidRPr="003A7FB3">
        <w:rPr>
          <w:b/>
          <w:sz w:val="20"/>
          <w:szCs w:val="20"/>
        </w:rPr>
        <w:t>оздание проекта</w:t>
      </w:r>
      <w:bookmarkEnd w:id="82"/>
    </w:p>
    <w:p w:rsidR="00BB51AF" w:rsidRDefault="00BB51AF" w:rsidP="009A5678">
      <w:pPr>
        <w:pStyle w:val="Default"/>
        <w:jc w:val="both"/>
        <w:rPr>
          <w:b/>
          <w:bCs/>
          <w:sz w:val="20"/>
          <w:szCs w:val="20"/>
        </w:rPr>
      </w:pPr>
    </w:p>
    <w:p w:rsidR="00D058CE" w:rsidRPr="009A5678" w:rsidRDefault="00D058CE" w:rsidP="009A5678">
      <w:pPr>
        <w:pStyle w:val="Default"/>
        <w:jc w:val="both"/>
        <w:rPr>
          <w:sz w:val="20"/>
          <w:szCs w:val="20"/>
        </w:rPr>
      </w:pPr>
      <w:r w:rsidRPr="009A5678">
        <w:rPr>
          <w:b/>
          <w:bCs/>
          <w:sz w:val="20"/>
          <w:szCs w:val="20"/>
        </w:rPr>
        <w:t xml:space="preserve">Цель работы: </w:t>
      </w:r>
      <w:r w:rsidRPr="009A5678">
        <w:rPr>
          <w:sz w:val="20"/>
          <w:szCs w:val="20"/>
        </w:rPr>
        <w:t xml:space="preserve">Ознакомится с пакетом программ STEP 7 </w:t>
      </w:r>
      <w:r w:rsidRPr="009A5678">
        <w:rPr>
          <w:sz w:val="20"/>
          <w:szCs w:val="20"/>
          <w:lang w:val="en-US"/>
        </w:rPr>
        <w:t>Win</w:t>
      </w:r>
      <w:r w:rsidRPr="009A5678">
        <w:rPr>
          <w:sz w:val="20"/>
          <w:szCs w:val="20"/>
        </w:rPr>
        <w:t xml:space="preserve"> </w:t>
      </w:r>
      <w:r w:rsidRPr="009A5678">
        <w:rPr>
          <w:sz w:val="20"/>
          <w:szCs w:val="20"/>
          <w:lang w:val="en-US"/>
        </w:rPr>
        <w:t>CC</w:t>
      </w:r>
      <w:r w:rsidRPr="009A5678">
        <w:rPr>
          <w:sz w:val="20"/>
          <w:szCs w:val="20"/>
        </w:rPr>
        <w:t xml:space="preserve"> Simatic Manager, освоить методы составления и редактирования программ, представленных бесконтактным планом. </w:t>
      </w:r>
    </w:p>
    <w:p w:rsidR="00D058CE" w:rsidRPr="009A5678" w:rsidRDefault="00D058CE" w:rsidP="009A5678">
      <w:pPr>
        <w:pStyle w:val="Default"/>
        <w:jc w:val="both"/>
        <w:rPr>
          <w:sz w:val="20"/>
          <w:szCs w:val="20"/>
        </w:rPr>
      </w:pPr>
      <w:r w:rsidRPr="009A5678">
        <w:rPr>
          <w:b/>
          <w:bCs/>
          <w:sz w:val="20"/>
          <w:szCs w:val="20"/>
        </w:rPr>
        <w:t xml:space="preserve">Оборудование: </w:t>
      </w:r>
      <w:r w:rsidRPr="009A5678">
        <w:rPr>
          <w:sz w:val="20"/>
          <w:szCs w:val="20"/>
        </w:rPr>
        <w:t xml:space="preserve">Пакет программ STEP 7 </w:t>
      </w:r>
      <w:r w:rsidRPr="009A5678">
        <w:rPr>
          <w:sz w:val="20"/>
          <w:szCs w:val="20"/>
          <w:lang w:val="en-US"/>
        </w:rPr>
        <w:t>Win</w:t>
      </w:r>
      <w:r w:rsidRPr="009A5678">
        <w:rPr>
          <w:sz w:val="20"/>
          <w:szCs w:val="20"/>
        </w:rPr>
        <w:t xml:space="preserve"> </w:t>
      </w:r>
      <w:r w:rsidRPr="009A5678">
        <w:rPr>
          <w:sz w:val="20"/>
          <w:szCs w:val="20"/>
          <w:lang w:val="en-US"/>
        </w:rPr>
        <w:t>CC</w:t>
      </w:r>
      <w:r w:rsidRPr="009A5678">
        <w:rPr>
          <w:sz w:val="20"/>
          <w:szCs w:val="20"/>
        </w:rPr>
        <w:t xml:space="preserve"> Simatic Manager. </w:t>
      </w:r>
    </w:p>
    <w:p w:rsidR="00D058CE" w:rsidRPr="009A5678" w:rsidRDefault="00D058CE" w:rsidP="009A5678">
      <w:pPr>
        <w:pStyle w:val="Default"/>
        <w:jc w:val="both"/>
        <w:rPr>
          <w:sz w:val="20"/>
          <w:szCs w:val="20"/>
        </w:rPr>
      </w:pPr>
      <w:r w:rsidRPr="009A5678">
        <w:rPr>
          <w:b/>
          <w:bCs/>
          <w:sz w:val="20"/>
          <w:szCs w:val="20"/>
        </w:rPr>
        <w:t xml:space="preserve">Теоретические сведения </w:t>
      </w:r>
    </w:p>
    <w:p w:rsidR="00D058CE" w:rsidRPr="009A5678" w:rsidRDefault="00D058CE" w:rsidP="009A5678">
      <w:pPr>
        <w:pStyle w:val="Default"/>
        <w:jc w:val="both"/>
        <w:rPr>
          <w:sz w:val="20"/>
          <w:szCs w:val="20"/>
        </w:rPr>
      </w:pPr>
      <w:r w:rsidRPr="009A5678">
        <w:rPr>
          <w:sz w:val="20"/>
          <w:szCs w:val="20"/>
        </w:rPr>
        <w:t xml:space="preserve">В зависимости от степени сложности решаемых задач в контроллерах S7-300 может применяться 8 типов центральных процессоров: </w:t>
      </w:r>
    </w:p>
    <w:p w:rsidR="00D058CE" w:rsidRPr="009A5678" w:rsidRDefault="00D058CE" w:rsidP="009A5678">
      <w:pPr>
        <w:pStyle w:val="Default"/>
        <w:jc w:val="both"/>
        <w:rPr>
          <w:sz w:val="20"/>
          <w:szCs w:val="20"/>
        </w:rPr>
      </w:pPr>
      <w:r w:rsidRPr="009A5678">
        <w:rPr>
          <w:sz w:val="20"/>
          <w:szCs w:val="20"/>
        </w:rPr>
        <w:t xml:space="preserve">• CPU 312 IFM: компактный центральный процессор с набором встроенных входов и выходов для ввода-вывода дискретных сигналов, который может быть использован в качестве автономной системы автоматизации. </w:t>
      </w:r>
    </w:p>
    <w:p w:rsidR="00D058CE" w:rsidRPr="009A5678" w:rsidRDefault="00D058CE" w:rsidP="009A5678">
      <w:pPr>
        <w:pStyle w:val="Default"/>
        <w:jc w:val="both"/>
        <w:rPr>
          <w:sz w:val="20"/>
          <w:szCs w:val="20"/>
        </w:rPr>
      </w:pPr>
      <w:r w:rsidRPr="009A5678">
        <w:rPr>
          <w:sz w:val="20"/>
          <w:szCs w:val="20"/>
        </w:rPr>
        <w:t xml:space="preserve">• CPU 313: недорогой центральный процессор для построения небольших модульных систем автоматизации. </w:t>
      </w:r>
    </w:p>
    <w:p w:rsidR="00D058CE" w:rsidRPr="009A5678" w:rsidRDefault="00D058CE" w:rsidP="009A5678">
      <w:pPr>
        <w:pStyle w:val="Default"/>
        <w:jc w:val="both"/>
        <w:rPr>
          <w:sz w:val="20"/>
          <w:szCs w:val="20"/>
        </w:rPr>
      </w:pPr>
      <w:r w:rsidRPr="009A5678">
        <w:rPr>
          <w:sz w:val="20"/>
          <w:szCs w:val="20"/>
        </w:rPr>
        <w:t>• CPU 314 IFM: компактный центральный процессор с набором встроенных входов и выходов</w:t>
      </w:r>
      <w:r w:rsidR="00573010" w:rsidRPr="009A5678">
        <w:rPr>
          <w:sz w:val="20"/>
          <w:szCs w:val="20"/>
        </w:rPr>
        <w:t xml:space="preserve"> для ввода-вывода дис</w:t>
      </w:r>
      <w:r w:rsidRPr="009A5678">
        <w:rPr>
          <w:sz w:val="20"/>
          <w:szCs w:val="20"/>
        </w:rPr>
        <w:t xml:space="preserve">кретных и аналоговых сигналов, который может использоваться в качестве автономных систем автоматизации с малым временем реакции и выполнением специальных функций обработки сигналов. </w:t>
      </w:r>
    </w:p>
    <w:p w:rsidR="00D058CE" w:rsidRPr="009A5678" w:rsidRDefault="00D058CE" w:rsidP="009A5678">
      <w:pPr>
        <w:pStyle w:val="Default"/>
        <w:jc w:val="both"/>
        <w:rPr>
          <w:sz w:val="20"/>
          <w:szCs w:val="20"/>
        </w:rPr>
      </w:pPr>
      <w:r w:rsidRPr="009A5678">
        <w:rPr>
          <w:sz w:val="20"/>
          <w:szCs w:val="20"/>
        </w:rPr>
        <w:t xml:space="preserve">• CPU 314: центральный процессор для построения модульных систем автоматизации с высокой скоростью обработки данных. </w:t>
      </w:r>
    </w:p>
    <w:p w:rsidR="00D058CE" w:rsidRPr="009A5678" w:rsidRDefault="00D058CE" w:rsidP="009A5678">
      <w:pPr>
        <w:pStyle w:val="Default"/>
        <w:jc w:val="both"/>
        <w:rPr>
          <w:sz w:val="20"/>
          <w:szCs w:val="20"/>
        </w:rPr>
      </w:pPr>
      <w:r w:rsidRPr="009A5678">
        <w:rPr>
          <w:sz w:val="20"/>
          <w:szCs w:val="20"/>
        </w:rPr>
        <w:t xml:space="preserve">• CPU 315/CPU 315-2 DP: центральные процессоры для построения систем автоматизации со средним или большим объемом программы, обслуживающих системы локального и распределенного ввода-вывода, подключаемые по PROFIBUS-DP. </w:t>
      </w:r>
    </w:p>
    <w:p w:rsidR="00D058CE" w:rsidRPr="009A5678" w:rsidRDefault="00D058CE" w:rsidP="009A5678">
      <w:pPr>
        <w:pStyle w:val="Default"/>
        <w:jc w:val="both"/>
        <w:rPr>
          <w:sz w:val="20"/>
          <w:szCs w:val="20"/>
        </w:rPr>
      </w:pPr>
      <w:r w:rsidRPr="009A5678">
        <w:rPr>
          <w:sz w:val="20"/>
          <w:szCs w:val="20"/>
        </w:rPr>
        <w:t xml:space="preserve">• CPU 316-2 DP: центральный процессор для построения модульных систем автоматизации со сложными алгоритмами обработки информации, использующих системы локального и распределенного ввода-вывода, подключаемые по PROFIBUS-DP. </w:t>
      </w:r>
    </w:p>
    <w:p w:rsidR="00D058CE" w:rsidRPr="009A5678" w:rsidRDefault="00D058CE" w:rsidP="009A5678">
      <w:pPr>
        <w:pStyle w:val="Default"/>
        <w:jc w:val="both"/>
        <w:rPr>
          <w:sz w:val="20"/>
          <w:szCs w:val="20"/>
        </w:rPr>
      </w:pPr>
      <w:r w:rsidRPr="009A5678">
        <w:rPr>
          <w:sz w:val="20"/>
          <w:szCs w:val="20"/>
        </w:rPr>
        <w:t xml:space="preserve">• CPU 318-2 DP: центральные процессоры для выполнения программ большого объема и обслуживания разветвленных конфигураций распределенного ввода-вывода через сеть PROFIBUS-DP. </w:t>
      </w:r>
    </w:p>
    <w:p w:rsidR="00D058CE" w:rsidRPr="009A5678" w:rsidRDefault="00D058CE" w:rsidP="009A5678">
      <w:pPr>
        <w:pStyle w:val="Default"/>
        <w:jc w:val="both"/>
        <w:rPr>
          <w:sz w:val="20"/>
          <w:szCs w:val="20"/>
        </w:rPr>
      </w:pPr>
      <w:r w:rsidRPr="009A5678">
        <w:rPr>
          <w:sz w:val="20"/>
          <w:szCs w:val="20"/>
        </w:rPr>
        <w:t xml:space="preserve">Основные технические характеристики центральных процессоров: </w:t>
      </w:r>
    </w:p>
    <w:p w:rsidR="00D058CE" w:rsidRPr="009A5678" w:rsidRDefault="00D058CE" w:rsidP="009A5678">
      <w:pPr>
        <w:pStyle w:val="Default"/>
        <w:jc w:val="both"/>
        <w:rPr>
          <w:sz w:val="20"/>
          <w:szCs w:val="20"/>
        </w:rPr>
      </w:pPr>
      <w:r w:rsidRPr="009A5678">
        <w:rPr>
          <w:sz w:val="20"/>
          <w:szCs w:val="20"/>
        </w:rPr>
        <w:t xml:space="preserve">• Высокое быстродействие. Время выполнения логической команды в CPU 312IFM и CPU 313 составляет 600нс, в CPU 314IFM … CPU 316 – 300нс, в CPU 318-2 – 100нс. </w:t>
      </w:r>
    </w:p>
    <w:p w:rsidR="00D058CE" w:rsidRPr="009A5678" w:rsidRDefault="00D058CE" w:rsidP="009A5678">
      <w:pPr>
        <w:pStyle w:val="Default"/>
        <w:jc w:val="both"/>
        <w:rPr>
          <w:sz w:val="20"/>
          <w:szCs w:val="20"/>
        </w:rPr>
      </w:pPr>
      <w:r w:rsidRPr="009A5678">
        <w:rPr>
          <w:sz w:val="20"/>
          <w:szCs w:val="20"/>
        </w:rPr>
        <w:t xml:space="preserve">• Объемы оперативной памяти, соответствующие классу решаемых задач: от 6 Кбайт в CPU 312IFM до 512 Кбайт в CPU 318-2. </w:t>
      </w:r>
    </w:p>
    <w:p w:rsidR="00D058CE" w:rsidRPr="009A5678" w:rsidRDefault="00D058CE" w:rsidP="009A5678">
      <w:pPr>
        <w:pStyle w:val="Default"/>
        <w:jc w:val="both"/>
        <w:rPr>
          <w:sz w:val="20"/>
          <w:szCs w:val="20"/>
        </w:rPr>
      </w:pPr>
      <w:r w:rsidRPr="009A5678">
        <w:rPr>
          <w:sz w:val="20"/>
          <w:szCs w:val="20"/>
        </w:rPr>
        <w:t>• Гибкие возможности расширения. CPU 312IFM и CPU 313 допускают подклю</w:t>
      </w:r>
      <w:r w:rsidR="00573010" w:rsidRPr="009A5678">
        <w:rPr>
          <w:sz w:val="20"/>
          <w:szCs w:val="20"/>
        </w:rPr>
        <w:t>чение до 8 (однорядная конфигу</w:t>
      </w:r>
      <w:r w:rsidRPr="009A5678">
        <w:rPr>
          <w:sz w:val="20"/>
          <w:szCs w:val="20"/>
        </w:rPr>
        <w:t xml:space="preserve">рация), остальные центральные процессоры – до 32 модулей (4-рядная конфигурация) ввода-вывода. </w:t>
      </w:r>
    </w:p>
    <w:p w:rsidR="00D058CE" w:rsidRPr="009A5678" w:rsidRDefault="00D058CE" w:rsidP="009A5678">
      <w:pPr>
        <w:pStyle w:val="Default"/>
        <w:jc w:val="both"/>
        <w:rPr>
          <w:sz w:val="20"/>
          <w:szCs w:val="20"/>
        </w:rPr>
      </w:pPr>
      <w:r w:rsidRPr="009A5678">
        <w:rPr>
          <w:sz w:val="20"/>
          <w:szCs w:val="20"/>
        </w:rPr>
        <w:t xml:space="preserve">Для создания программ для контроллеров S7-300 используется пакета STEP 7 Simatic Manager. </w:t>
      </w:r>
    </w:p>
    <w:p w:rsidR="00D058CE" w:rsidRPr="009A5678" w:rsidRDefault="00D058CE" w:rsidP="009A5678">
      <w:pPr>
        <w:pStyle w:val="Default"/>
        <w:jc w:val="both"/>
        <w:rPr>
          <w:sz w:val="20"/>
          <w:szCs w:val="20"/>
        </w:rPr>
      </w:pPr>
      <w:r w:rsidRPr="009A5678">
        <w:rPr>
          <w:sz w:val="20"/>
          <w:szCs w:val="20"/>
        </w:rPr>
        <w:t xml:space="preserve">Основными утилитами пакета STEP 7 Simatic Manager, которые доступны из папки SIMATIC - STEP 7, являются: </w:t>
      </w:r>
    </w:p>
    <w:p w:rsidR="00D058CE" w:rsidRPr="009A5678" w:rsidRDefault="00D058CE" w:rsidP="009A5678">
      <w:pPr>
        <w:pStyle w:val="Default"/>
        <w:jc w:val="both"/>
        <w:rPr>
          <w:sz w:val="20"/>
          <w:szCs w:val="20"/>
          <w:lang w:val="en-US"/>
        </w:rPr>
      </w:pPr>
      <w:r w:rsidRPr="009A5678">
        <w:rPr>
          <w:sz w:val="20"/>
          <w:szCs w:val="20"/>
          <w:lang w:val="en-US"/>
        </w:rPr>
        <w:t xml:space="preserve">• SIMATIC Manager; </w:t>
      </w:r>
    </w:p>
    <w:p w:rsidR="00D058CE" w:rsidRPr="009A5678" w:rsidRDefault="00D058CE" w:rsidP="009A5678">
      <w:pPr>
        <w:pStyle w:val="Default"/>
        <w:jc w:val="both"/>
        <w:rPr>
          <w:sz w:val="20"/>
          <w:szCs w:val="20"/>
          <w:lang w:val="en-US"/>
        </w:rPr>
      </w:pPr>
      <w:r w:rsidRPr="009A5678">
        <w:rPr>
          <w:sz w:val="20"/>
          <w:szCs w:val="20"/>
          <w:lang w:val="en-US"/>
        </w:rPr>
        <w:t xml:space="preserve">• LAD, STL, FDB – Programming S7; </w:t>
      </w:r>
    </w:p>
    <w:p w:rsidR="00D058CE" w:rsidRPr="009A5678" w:rsidRDefault="00D058CE" w:rsidP="009A5678">
      <w:pPr>
        <w:pStyle w:val="Default"/>
        <w:jc w:val="both"/>
        <w:rPr>
          <w:sz w:val="20"/>
          <w:szCs w:val="20"/>
          <w:lang w:val="en-US"/>
        </w:rPr>
      </w:pPr>
      <w:r w:rsidRPr="009A5678">
        <w:rPr>
          <w:sz w:val="20"/>
          <w:szCs w:val="20"/>
          <w:lang w:val="en-US"/>
        </w:rPr>
        <w:t xml:space="preserve">• Memory Card Parameter Assignment; </w:t>
      </w:r>
    </w:p>
    <w:p w:rsidR="00D058CE" w:rsidRPr="009A5678" w:rsidRDefault="00D058CE" w:rsidP="009A5678">
      <w:pPr>
        <w:pStyle w:val="Default"/>
        <w:jc w:val="both"/>
        <w:rPr>
          <w:sz w:val="20"/>
          <w:szCs w:val="20"/>
          <w:lang w:val="en-US"/>
        </w:rPr>
      </w:pPr>
      <w:r w:rsidRPr="009A5678">
        <w:rPr>
          <w:sz w:val="20"/>
          <w:szCs w:val="20"/>
          <w:lang w:val="en-US"/>
        </w:rPr>
        <w:t xml:space="preserve">• NetPro – Configuring Networks; </w:t>
      </w:r>
    </w:p>
    <w:p w:rsidR="00D058CE" w:rsidRPr="009A5678" w:rsidRDefault="00D058CE" w:rsidP="009A5678">
      <w:pPr>
        <w:pStyle w:val="Default"/>
        <w:jc w:val="both"/>
        <w:rPr>
          <w:sz w:val="20"/>
          <w:szCs w:val="20"/>
          <w:lang w:val="en-US"/>
        </w:rPr>
      </w:pPr>
      <w:r w:rsidRPr="009A5678">
        <w:rPr>
          <w:sz w:val="20"/>
          <w:szCs w:val="20"/>
          <w:lang w:val="en-US"/>
        </w:rPr>
        <w:t xml:space="preserve">• PID Control Parameter Assignment; </w:t>
      </w:r>
    </w:p>
    <w:p w:rsidR="00D058CE" w:rsidRPr="009A5678" w:rsidRDefault="00D058CE" w:rsidP="009A5678">
      <w:pPr>
        <w:pStyle w:val="Default"/>
        <w:jc w:val="both"/>
        <w:rPr>
          <w:sz w:val="20"/>
          <w:szCs w:val="20"/>
          <w:lang w:val="en-US"/>
        </w:rPr>
      </w:pPr>
      <w:r w:rsidRPr="009A5678">
        <w:rPr>
          <w:sz w:val="20"/>
          <w:szCs w:val="20"/>
          <w:lang w:val="en-US"/>
        </w:rPr>
        <w:t xml:space="preserve">• S7 SCL – Programming S7 Blocks; </w:t>
      </w:r>
    </w:p>
    <w:p w:rsidR="00D058CE" w:rsidRPr="009A5678" w:rsidRDefault="00D058CE" w:rsidP="009A5678">
      <w:pPr>
        <w:pStyle w:val="Default"/>
        <w:jc w:val="both"/>
        <w:rPr>
          <w:sz w:val="20"/>
          <w:szCs w:val="20"/>
          <w:lang w:val="en-US"/>
        </w:rPr>
      </w:pPr>
      <w:r w:rsidRPr="009A5678">
        <w:rPr>
          <w:sz w:val="20"/>
          <w:szCs w:val="20"/>
          <w:lang w:val="en-US"/>
        </w:rPr>
        <w:t xml:space="preserve">• S7-GRAPH – Programming Sequential Control System; </w:t>
      </w:r>
    </w:p>
    <w:p w:rsidR="00D058CE" w:rsidRPr="009A5678" w:rsidRDefault="00D058CE" w:rsidP="009A5678">
      <w:pPr>
        <w:pStyle w:val="Default"/>
        <w:jc w:val="both"/>
        <w:rPr>
          <w:sz w:val="20"/>
          <w:szCs w:val="20"/>
          <w:lang w:val="en-US"/>
        </w:rPr>
      </w:pPr>
      <w:r w:rsidRPr="009A5678">
        <w:rPr>
          <w:sz w:val="20"/>
          <w:szCs w:val="20"/>
          <w:lang w:val="en-US"/>
        </w:rPr>
        <w:t xml:space="preserve">• S7-PDIAG – Configuring Process Diagnostic; </w:t>
      </w:r>
    </w:p>
    <w:p w:rsidR="00D058CE" w:rsidRPr="009A5678" w:rsidRDefault="00D058CE" w:rsidP="009A5678">
      <w:pPr>
        <w:pStyle w:val="Default"/>
        <w:jc w:val="both"/>
        <w:rPr>
          <w:sz w:val="20"/>
          <w:szCs w:val="20"/>
          <w:lang w:val="en-US"/>
        </w:rPr>
      </w:pPr>
      <w:r w:rsidRPr="009A5678">
        <w:rPr>
          <w:sz w:val="20"/>
          <w:szCs w:val="20"/>
          <w:lang w:val="en-US"/>
        </w:rPr>
        <w:t xml:space="preserve">• S7-PLCSIM Simulating Modules; </w:t>
      </w:r>
    </w:p>
    <w:p w:rsidR="00D058CE" w:rsidRPr="009A5678" w:rsidRDefault="00D058CE" w:rsidP="009A5678">
      <w:pPr>
        <w:pStyle w:val="Default"/>
        <w:jc w:val="both"/>
        <w:rPr>
          <w:sz w:val="20"/>
          <w:szCs w:val="20"/>
          <w:lang w:val="en-US"/>
        </w:rPr>
      </w:pPr>
      <w:r w:rsidRPr="009A5678">
        <w:rPr>
          <w:sz w:val="20"/>
          <w:szCs w:val="20"/>
          <w:lang w:val="en-US"/>
        </w:rPr>
        <w:t xml:space="preserve">• Setting the PG-PC Interface; </w:t>
      </w:r>
    </w:p>
    <w:p w:rsidR="00D058CE" w:rsidRPr="009A5678" w:rsidRDefault="00D058CE" w:rsidP="009A5678">
      <w:pPr>
        <w:ind w:firstLine="567"/>
        <w:jc w:val="both"/>
        <w:rPr>
          <w:rFonts w:ascii="Times New Roman" w:hAnsi="Times New Roman"/>
          <w:sz w:val="20"/>
        </w:rPr>
      </w:pPr>
      <w:r w:rsidRPr="009A5678">
        <w:rPr>
          <w:rFonts w:ascii="Times New Roman" w:hAnsi="Times New Roman"/>
          <w:sz w:val="20"/>
        </w:rPr>
        <w:t>SIMATIC Manager – это графический интерфейс для редактирования объектов S7 (проектов, файлов пользовательских программ, блоков, оборудования станций и инструментов). Основное окно утилиты показано на рисунке 1.</w:t>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lastRenderedPageBreak/>
        <w:drawing>
          <wp:inline distT="0" distB="0" distL="0" distR="0" wp14:anchorId="7A1621E1" wp14:editId="3E1EBE88">
            <wp:extent cx="4610100" cy="2225825"/>
            <wp:effectExtent l="0" t="0" r="0" b="3175"/>
            <wp:docPr id="30005" name="Рисунок 3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4629191" cy="2235042"/>
                    </a:xfrm>
                    <a:prstGeom prst="rect">
                      <a:avLst/>
                    </a:prstGeom>
                    <a:noFill/>
                    <a:ln>
                      <a:noFill/>
                    </a:ln>
                  </pic:spPr>
                </pic:pic>
              </a:graphicData>
            </a:graphic>
          </wp:inline>
        </w:drawing>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14:anchorId="3C8042BF" wp14:editId="1F8D5CF9">
            <wp:extent cx="5476239" cy="2738120"/>
            <wp:effectExtent l="0" t="0" r="0" b="0"/>
            <wp:docPr id="30006" name="Рисунок 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0"/>
                    <a:srcRect l="12506" t="25141" r="27205" b="26629"/>
                    <a:stretch/>
                  </pic:blipFill>
                  <pic:spPr bwMode="auto">
                    <a:xfrm>
                      <a:off x="0" y="0"/>
                      <a:ext cx="5486821" cy="2743411"/>
                    </a:xfrm>
                    <a:prstGeom prst="rect">
                      <a:avLst/>
                    </a:prstGeom>
                    <a:ln>
                      <a:noFill/>
                    </a:ln>
                    <a:extLst>
                      <a:ext uri="{53640926-AAD7-44D8-BBD7-CCE9431645EC}">
                        <a14:shadowObscured xmlns:a14="http://schemas.microsoft.com/office/drawing/2010/main"/>
                      </a:ext>
                    </a:extLst>
                  </pic:spPr>
                </pic:pic>
              </a:graphicData>
            </a:graphic>
          </wp:inline>
        </w:drawing>
      </w:r>
    </w:p>
    <w:p w:rsidR="00D058CE" w:rsidRPr="009A5678" w:rsidRDefault="00D058CE" w:rsidP="009A5678">
      <w:pPr>
        <w:pStyle w:val="Default"/>
        <w:jc w:val="center"/>
        <w:rPr>
          <w:sz w:val="20"/>
          <w:szCs w:val="20"/>
        </w:rPr>
      </w:pPr>
      <w:r w:rsidRPr="009A5678">
        <w:rPr>
          <w:bCs/>
          <w:sz w:val="20"/>
          <w:szCs w:val="20"/>
        </w:rPr>
        <w:t>Рисунок 1 - Меню и панель инструментов SIMATIC Manager</w:t>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14:anchorId="0D349028" wp14:editId="348AFDE3">
            <wp:extent cx="4997732" cy="2396621"/>
            <wp:effectExtent l="0" t="0" r="0" b="3810"/>
            <wp:docPr id="30007" name="Рисунок 3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002856" cy="2399078"/>
                    </a:xfrm>
                    <a:prstGeom prst="rect">
                      <a:avLst/>
                    </a:prstGeom>
                    <a:noFill/>
                    <a:ln>
                      <a:noFill/>
                    </a:ln>
                  </pic:spPr>
                </pic:pic>
              </a:graphicData>
            </a:graphic>
          </wp:inline>
        </w:drawing>
      </w:r>
    </w:p>
    <w:tbl>
      <w:tblPr>
        <w:tblW w:w="0" w:type="auto"/>
        <w:jc w:val="center"/>
        <w:tblLayout w:type="fixed"/>
        <w:tblLook w:val="0000" w:firstRow="0" w:lastRow="0" w:firstColumn="0" w:lastColumn="0" w:noHBand="0" w:noVBand="0"/>
      </w:tblPr>
      <w:tblGrid>
        <w:gridCol w:w="8897"/>
      </w:tblGrid>
      <w:tr w:rsidR="00D058CE" w:rsidRPr="009A5678" w:rsidTr="00EC69AD">
        <w:trPr>
          <w:trHeight w:val="90"/>
          <w:jc w:val="center"/>
        </w:trPr>
        <w:tc>
          <w:tcPr>
            <w:tcW w:w="8897" w:type="dxa"/>
          </w:tcPr>
          <w:p w:rsidR="00D058CE" w:rsidRPr="009A5678" w:rsidRDefault="00D058CE" w:rsidP="009A5678">
            <w:pPr>
              <w:pStyle w:val="Default"/>
              <w:jc w:val="center"/>
              <w:rPr>
                <w:sz w:val="20"/>
                <w:szCs w:val="20"/>
              </w:rPr>
            </w:pPr>
            <w:r w:rsidRPr="009A5678">
              <w:rPr>
                <w:bCs/>
                <w:sz w:val="20"/>
                <w:szCs w:val="20"/>
              </w:rPr>
              <w:t>Рисунок 2 - Структура проекта в SIMATIC Manager</w:t>
            </w:r>
          </w:p>
        </w:tc>
      </w:tr>
    </w:tbl>
    <w:p w:rsidR="00D058CE" w:rsidRPr="009A5678" w:rsidRDefault="00D058CE" w:rsidP="009A5678">
      <w:pPr>
        <w:jc w:val="center"/>
        <w:rPr>
          <w:rFonts w:ascii="Times New Roman" w:hAnsi="Times New Roman"/>
          <w:sz w:val="20"/>
        </w:rPr>
      </w:pPr>
      <w:r w:rsidRPr="009A5678">
        <w:rPr>
          <w:rFonts w:ascii="Times New Roman" w:hAnsi="Times New Roman"/>
          <w:noProof/>
          <w:sz w:val="20"/>
        </w:rPr>
        <w:lastRenderedPageBreak/>
        <w:drawing>
          <wp:inline distT="0" distB="0" distL="0" distR="0" wp14:anchorId="533ABF83" wp14:editId="0FD1DA76">
            <wp:extent cx="5245982" cy="3581328"/>
            <wp:effectExtent l="0" t="0" r="0" b="635"/>
            <wp:docPr id="30008" name="Рисунок 3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243180" cy="3579415"/>
                    </a:xfrm>
                    <a:prstGeom prst="rect">
                      <a:avLst/>
                    </a:prstGeom>
                    <a:noFill/>
                    <a:ln>
                      <a:noFill/>
                    </a:ln>
                  </pic:spPr>
                </pic:pic>
              </a:graphicData>
            </a:graphic>
          </wp:inline>
        </w:drawing>
      </w:r>
    </w:p>
    <w:p w:rsidR="00D058CE" w:rsidRPr="009A5678" w:rsidRDefault="00D058CE" w:rsidP="009A5678">
      <w:pPr>
        <w:pStyle w:val="Default"/>
        <w:jc w:val="both"/>
        <w:rPr>
          <w:sz w:val="20"/>
          <w:szCs w:val="20"/>
        </w:rPr>
      </w:pPr>
      <w:r w:rsidRPr="009A5678">
        <w:rPr>
          <w:b/>
          <w:bCs/>
          <w:sz w:val="20"/>
          <w:szCs w:val="20"/>
        </w:rPr>
        <w:t xml:space="preserve">Рисунок 3 - Окно редактора LAD/STL/FBD </w:t>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b/>
          <w:bCs/>
          <w:sz w:val="20"/>
          <w:szCs w:val="20"/>
        </w:rPr>
        <w:t xml:space="preserve">1. Порядок выполнения работы: </w:t>
      </w:r>
    </w:p>
    <w:p w:rsidR="00D058CE" w:rsidRPr="009A5678" w:rsidRDefault="00D058CE" w:rsidP="009A5678">
      <w:pPr>
        <w:pStyle w:val="Default"/>
        <w:rPr>
          <w:sz w:val="20"/>
          <w:szCs w:val="20"/>
        </w:rPr>
      </w:pPr>
      <w:r w:rsidRPr="009A5678">
        <w:rPr>
          <w:sz w:val="20"/>
          <w:szCs w:val="20"/>
        </w:rPr>
        <w:t xml:space="preserve">1.1. Загрузить программу SIMATIC Manager, создать проект для CPU 315-2 DP с одним бло- ком ОВ1 и ознакомится с основными элементами окна программы. </w:t>
      </w:r>
    </w:p>
    <w:p w:rsidR="00D058CE" w:rsidRPr="009A5678" w:rsidRDefault="00D058CE" w:rsidP="009A5678">
      <w:pPr>
        <w:pStyle w:val="Default"/>
        <w:rPr>
          <w:sz w:val="20"/>
          <w:szCs w:val="20"/>
        </w:rPr>
      </w:pPr>
      <w:r w:rsidRPr="009A5678">
        <w:rPr>
          <w:sz w:val="20"/>
          <w:szCs w:val="20"/>
        </w:rPr>
        <w:t xml:space="preserve">1.2. Используя средства программы ввести следующую программу: </w:t>
      </w:r>
    </w:p>
    <w:p w:rsidR="00D058CE" w:rsidRPr="009A5678" w:rsidRDefault="00D058CE" w:rsidP="009A5678">
      <w:pPr>
        <w:pStyle w:val="Default"/>
        <w:jc w:val="center"/>
        <w:rPr>
          <w:sz w:val="20"/>
          <w:szCs w:val="20"/>
        </w:rPr>
      </w:pPr>
      <w:r w:rsidRPr="009A5678">
        <w:rPr>
          <w:noProof/>
          <w:sz w:val="20"/>
          <w:szCs w:val="20"/>
          <w:lang w:eastAsia="ru-RU" w:bidi="ar-SA"/>
        </w:rPr>
        <w:drawing>
          <wp:inline distT="0" distB="0" distL="0" distR="0" wp14:anchorId="00B69A7E" wp14:editId="78517B08">
            <wp:extent cx="2616348" cy="1847850"/>
            <wp:effectExtent l="0" t="0" r="0" b="0"/>
            <wp:docPr id="30009" name="Рисунок 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616348" cy="1847850"/>
                    </a:xfrm>
                    <a:prstGeom prst="rect">
                      <a:avLst/>
                    </a:prstGeom>
                    <a:noFill/>
                    <a:ln>
                      <a:noFill/>
                    </a:ln>
                  </pic:spPr>
                </pic:pic>
              </a:graphicData>
            </a:graphic>
          </wp:inline>
        </w:drawing>
      </w:r>
    </w:p>
    <w:p w:rsidR="00D058CE" w:rsidRPr="009A5678" w:rsidRDefault="00D058CE" w:rsidP="009A5678">
      <w:pPr>
        <w:pStyle w:val="Default"/>
        <w:rPr>
          <w:sz w:val="20"/>
          <w:szCs w:val="20"/>
        </w:rPr>
      </w:pPr>
      <w:r w:rsidRPr="009A5678">
        <w:rPr>
          <w:sz w:val="20"/>
          <w:szCs w:val="20"/>
        </w:rPr>
        <w:t xml:space="preserve">Нажав кнопку симуляция, проверить работу программы и составить таблицу истинности для схемы. </w:t>
      </w:r>
    </w:p>
    <w:p w:rsidR="00D058CE" w:rsidRPr="009A5678" w:rsidRDefault="00D058CE" w:rsidP="009A5678">
      <w:pPr>
        <w:pStyle w:val="Default"/>
        <w:rPr>
          <w:sz w:val="20"/>
          <w:szCs w:val="20"/>
        </w:rPr>
      </w:pPr>
      <w:r w:rsidRPr="009A5678">
        <w:rPr>
          <w:sz w:val="20"/>
          <w:szCs w:val="20"/>
        </w:rPr>
        <w:t xml:space="preserve">Заменить элементы B001 и B002 на элементы И. </w:t>
      </w:r>
    </w:p>
    <w:p w:rsidR="00D058CE" w:rsidRPr="009A5678" w:rsidRDefault="00D058CE" w:rsidP="009A5678">
      <w:pPr>
        <w:pStyle w:val="Default"/>
        <w:rPr>
          <w:sz w:val="20"/>
          <w:szCs w:val="20"/>
        </w:rPr>
      </w:pPr>
      <w:r w:rsidRPr="009A5678">
        <w:rPr>
          <w:sz w:val="20"/>
          <w:szCs w:val="20"/>
        </w:rPr>
        <w:t xml:space="preserve">Нажав кнопку симуляция, проверить работу программы и составить таблицу истинности для схемы. </w:t>
      </w:r>
    </w:p>
    <w:p w:rsidR="00D058CE" w:rsidRPr="009A5678" w:rsidRDefault="00D058CE" w:rsidP="009A5678">
      <w:pPr>
        <w:pStyle w:val="Default"/>
        <w:rPr>
          <w:sz w:val="20"/>
          <w:szCs w:val="20"/>
        </w:rPr>
      </w:pPr>
      <w:r w:rsidRPr="009A5678">
        <w:rPr>
          <w:sz w:val="20"/>
          <w:szCs w:val="20"/>
        </w:rPr>
        <w:t xml:space="preserve">1.3. Используя средства программы составить программу на бесконтактных элементах, реа- лизующие следующие алгоритмы работы: </w:t>
      </w:r>
    </w:p>
    <w:p w:rsidR="00D058CE" w:rsidRPr="009A5678" w:rsidRDefault="00D058CE" w:rsidP="009A5678">
      <w:pPr>
        <w:pStyle w:val="Default"/>
        <w:rPr>
          <w:sz w:val="20"/>
          <w:szCs w:val="20"/>
        </w:rPr>
      </w:pPr>
      <w:r w:rsidRPr="009A5678">
        <w:rPr>
          <w:sz w:val="20"/>
          <w:szCs w:val="20"/>
        </w:rPr>
        <w:t>1.3.1. Лампа Е1 зажигается при замыкании любого из выключателей S1, S2</w:t>
      </w:r>
    </w:p>
    <w:p w:rsidR="00D058CE" w:rsidRPr="009A5678" w:rsidRDefault="00D058CE" w:rsidP="009A5678">
      <w:pPr>
        <w:pStyle w:val="Default"/>
        <w:rPr>
          <w:sz w:val="20"/>
          <w:szCs w:val="20"/>
        </w:rPr>
      </w:pPr>
      <w:r w:rsidRPr="009A5678">
        <w:rPr>
          <w:noProof/>
          <w:sz w:val="20"/>
          <w:szCs w:val="20"/>
          <w:lang w:eastAsia="ru-RU" w:bidi="ar-SA"/>
        </w:rPr>
        <w:drawing>
          <wp:inline distT="0" distB="0" distL="0" distR="0" wp14:anchorId="68E9E900" wp14:editId="709C9D68">
            <wp:extent cx="2144207" cy="1333500"/>
            <wp:effectExtent l="0" t="0" r="8890" b="0"/>
            <wp:docPr id="30010" name="Рисунок 3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144207" cy="1333500"/>
                    </a:xfrm>
                    <a:prstGeom prst="rect">
                      <a:avLst/>
                    </a:prstGeom>
                    <a:noFill/>
                    <a:ln>
                      <a:noFill/>
                    </a:ln>
                  </pic:spPr>
                </pic:pic>
              </a:graphicData>
            </a:graphic>
          </wp:inline>
        </w:drawing>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sz w:val="20"/>
          <w:szCs w:val="20"/>
        </w:rPr>
        <w:t xml:space="preserve">1.3.2. </w:t>
      </w:r>
    </w:p>
    <w:p w:rsidR="00D058CE" w:rsidRPr="009A5678" w:rsidRDefault="00D058CE" w:rsidP="009A5678">
      <w:pPr>
        <w:jc w:val="both"/>
        <w:rPr>
          <w:rFonts w:ascii="Times New Roman" w:hAnsi="Times New Roman"/>
          <w:sz w:val="20"/>
        </w:rPr>
      </w:pPr>
      <w:r w:rsidRPr="009A5678">
        <w:rPr>
          <w:rFonts w:ascii="Times New Roman" w:hAnsi="Times New Roman"/>
          <w:noProof/>
          <w:sz w:val="20"/>
        </w:rPr>
        <w:lastRenderedPageBreak/>
        <w:drawing>
          <wp:inline distT="0" distB="0" distL="0" distR="0" wp14:anchorId="434F9B03" wp14:editId="5FFAA212">
            <wp:extent cx="1888990" cy="1485900"/>
            <wp:effectExtent l="0" t="0" r="0" b="0"/>
            <wp:docPr id="30011" name="Рисунок 3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1888990" cy="1485900"/>
                    </a:xfrm>
                    <a:prstGeom prst="rect">
                      <a:avLst/>
                    </a:prstGeom>
                    <a:noFill/>
                    <a:ln>
                      <a:noFill/>
                    </a:ln>
                  </pic:spPr>
                </pic:pic>
              </a:graphicData>
            </a:graphic>
          </wp:inline>
        </w:drawing>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sz w:val="20"/>
          <w:szCs w:val="20"/>
        </w:rPr>
        <w:t xml:space="preserve">1.4. Используя средства программы составить программу, реализующую следующую функ- цию: </w:t>
      </w:r>
    </w:p>
    <w:p w:rsidR="00D058CE" w:rsidRPr="009A5678" w:rsidRDefault="00D058CE" w:rsidP="009A5678">
      <w:pPr>
        <w:pStyle w:val="Default"/>
        <w:rPr>
          <w:sz w:val="20"/>
          <w:szCs w:val="20"/>
        </w:rPr>
      </w:pPr>
    </w:p>
    <w:p w:rsidR="00D058CE" w:rsidRPr="009A5678" w:rsidRDefault="00D058CE" w:rsidP="009A5678">
      <w:pPr>
        <w:pStyle w:val="Default"/>
        <w:jc w:val="center"/>
        <w:rPr>
          <w:sz w:val="20"/>
          <w:szCs w:val="20"/>
        </w:rPr>
      </w:pPr>
      <w:r w:rsidRPr="009A5678">
        <w:rPr>
          <w:sz w:val="20"/>
          <w:szCs w:val="20"/>
          <w:lang w:val="en-US"/>
        </w:rPr>
        <w:t>F</w:t>
      </w:r>
      <w:r w:rsidRPr="009A5678">
        <w:rPr>
          <w:sz w:val="20"/>
          <w:szCs w:val="20"/>
          <w:vertAlign w:val="subscript"/>
          <w:lang w:val="en-US"/>
        </w:rPr>
        <w:t>z</w:t>
      </w:r>
      <w:r w:rsidRPr="009A5678">
        <w:rPr>
          <w:sz w:val="20"/>
          <w:szCs w:val="20"/>
        </w:rPr>
        <w:t xml:space="preserve"> = [(</w:t>
      </w:r>
      <w:r w:rsidRPr="009A5678">
        <w:rPr>
          <w:sz w:val="20"/>
          <w:szCs w:val="20"/>
          <w:lang w:val="en-US"/>
        </w:rPr>
        <w:t>a</w:t>
      </w:r>
      <w:r w:rsidRPr="009A5678">
        <w:rPr>
          <w:sz w:val="20"/>
          <w:szCs w:val="20"/>
        </w:rPr>
        <w:t xml:space="preserve"> + </w:t>
      </w:r>
      <w:r w:rsidRPr="009A5678">
        <w:rPr>
          <w:sz w:val="20"/>
          <w:szCs w:val="20"/>
          <w:lang w:val="en-US"/>
        </w:rPr>
        <w:t>d</w:t>
      </w:r>
      <w:r w:rsidRPr="009A5678">
        <w:rPr>
          <w:sz w:val="20"/>
          <w:szCs w:val="20"/>
        </w:rPr>
        <w:t>)*</w:t>
      </w:r>
      <w:r w:rsidRPr="009A5678">
        <w:rPr>
          <w:sz w:val="20"/>
          <w:szCs w:val="20"/>
          <w:lang w:val="en-US"/>
        </w:rPr>
        <w:t>b</w:t>
      </w:r>
      <w:r w:rsidRPr="009A5678">
        <w:rPr>
          <w:sz w:val="20"/>
          <w:szCs w:val="20"/>
        </w:rPr>
        <w:t xml:space="preserve"> + </w:t>
      </w:r>
      <w:r w:rsidRPr="009A5678">
        <w:rPr>
          <w:sz w:val="20"/>
          <w:szCs w:val="20"/>
          <w:lang w:val="en-US"/>
        </w:rPr>
        <w:t>z</w:t>
      </w:r>
      <w:r w:rsidRPr="009A5678">
        <w:rPr>
          <w:sz w:val="20"/>
          <w:szCs w:val="20"/>
        </w:rPr>
        <w:t xml:space="preserve">]* </w:t>
      </w:r>
      <w:r w:rsidRPr="009A5678">
        <w:rPr>
          <w:sz w:val="20"/>
          <w:szCs w:val="20"/>
          <w:lang w:val="en-US"/>
        </w:rPr>
        <w:t>c</w:t>
      </w:r>
    </w:p>
    <w:p w:rsidR="00D058CE" w:rsidRPr="009A5678" w:rsidRDefault="00D058CE" w:rsidP="009A5678">
      <w:pPr>
        <w:pStyle w:val="Default"/>
        <w:rPr>
          <w:sz w:val="20"/>
          <w:szCs w:val="20"/>
        </w:rPr>
      </w:pPr>
      <w:r w:rsidRPr="009A5678">
        <w:rPr>
          <w:sz w:val="20"/>
          <w:szCs w:val="20"/>
        </w:rPr>
        <w:t xml:space="preserve">Проверить работу программы в режиме эмуляции. </w:t>
      </w:r>
    </w:p>
    <w:p w:rsidR="00D058CE" w:rsidRPr="009A5678" w:rsidRDefault="00D058CE" w:rsidP="009A5678">
      <w:pPr>
        <w:pStyle w:val="Default"/>
        <w:rPr>
          <w:sz w:val="20"/>
          <w:szCs w:val="20"/>
        </w:rPr>
      </w:pPr>
      <w:r w:rsidRPr="009A5678">
        <w:rPr>
          <w:b/>
          <w:bCs/>
          <w:sz w:val="20"/>
          <w:szCs w:val="20"/>
        </w:rPr>
        <w:t xml:space="preserve">2. Отчет должен содержать </w:t>
      </w:r>
    </w:p>
    <w:p w:rsidR="00D058CE" w:rsidRPr="009A5678" w:rsidRDefault="00D058CE" w:rsidP="009A5678">
      <w:pPr>
        <w:pStyle w:val="Default"/>
        <w:rPr>
          <w:sz w:val="20"/>
          <w:szCs w:val="20"/>
        </w:rPr>
      </w:pPr>
      <w:r w:rsidRPr="009A5678">
        <w:rPr>
          <w:sz w:val="20"/>
          <w:szCs w:val="20"/>
        </w:rPr>
        <w:t xml:space="preserve">2.1. Название работы </w:t>
      </w:r>
    </w:p>
    <w:p w:rsidR="00D058CE" w:rsidRPr="009A5678" w:rsidRDefault="00D058CE" w:rsidP="009A5678">
      <w:pPr>
        <w:pStyle w:val="Default"/>
        <w:rPr>
          <w:sz w:val="20"/>
          <w:szCs w:val="20"/>
        </w:rPr>
      </w:pPr>
      <w:r w:rsidRPr="009A5678">
        <w:rPr>
          <w:sz w:val="20"/>
          <w:szCs w:val="20"/>
        </w:rPr>
        <w:t xml:space="preserve">2.2. Цель работы </w:t>
      </w:r>
    </w:p>
    <w:p w:rsidR="00D058CE" w:rsidRPr="009A5678" w:rsidRDefault="00D058CE" w:rsidP="009A5678">
      <w:pPr>
        <w:pStyle w:val="Default"/>
        <w:rPr>
          <w:sz w:val="20"/>
          <w:szCs w:val="20"/>
        </w:rPr>
      </w:pPr>
      <w:r w:rsidRPr="009A5678">
        <w:rPr>
          <w:sz w:val="20"/>
          <w:szCs w:val="20"/>
        </w:rPr>
        <w:t xml:space="preserve">2.3. Перечень оборудования. </w:t>
      </w:r>
    </w:p>
    <w:p w:rsidR="00D058CE" w:rsidRPr="009A5678" w:rsidRDefault="00D058CE" w:rsidP="009A5678">
      <w:pPr>
        <w:pStyle w:val="Default"/>
        <w:rPr>
          <w:sz w:val="20"/>
          <w:szCs w:val="20"/>
        </w:rPr>
      </w:pPr>
      <w:r w:rsidRPr="009A5678">
        <w:rPr>
          <w:sz w:val="20"/>
          <w:szCs w:val="20"/>
        </w:rPr>
        <w:t xml:space="preserve">2.4. Элементы окна программы и их назначение. </w:t>
      </w:r>
    </w:p>
    <w:p w:rsidR="00D058CE" w:rsidRPr="009A5678" w:rsidRDefault="00D058CE" w:rsidP="009A5678">
      <w:pPr>
        <w:pStyle w:val="Default"/>
        <w:rPr>
          <w:sz w:val="20"/>
          <w:szCs w:val="20"/>
        </w:rPr>
      </w:pPr>
      <w:r w:rsidRPr="009A5678">
        <w:rPr>
          <w:sz w:val="20"/>
          <w:szCs w:val="20"/>
        </w:rPr>
        <w:t xml:space="preserve">2.5. Схемы и программы, реализующие их функцию. </w:t>
      </w:r>
    </w:p>
    <w:p w:rsidR="00D058CE" w:rsidRPr="009A5678" w:rsidRDefault="00D058CE" w:rsidP="009A5678">
      <w:pPr>
        <w:pStyle w:val="Default"/>
        <w:rPr>
          <w:sz w:val="20"/>
          <w:szCs w:val="20"/>
        </w:rPr>
      </w:pPr>
      <w:r w:rsidRPr="009A5678">
        <w:rPr>
          <w:sz w:val="20"/>
          <w:szCs w:val="20"/>
        </w:rPr>
        <w:t xml:space="preserve">2.6. Таблицы истинности для пункта 1.2 </w:t>
      </w:r>
    </w:p>
    <w:p w:rsidR="00D058CE" w:rsidRPr="009A5678" w:rsidRDefault="00D058CE" w:rsidP="009A5678">
      <w:pPr>
        <w:pStyle w:val="Default"/>
        <w:rPr>
          <w:sz w:val="20"/>
          <w:szCs w:val="20"/>
        </w:rPr>
      </w:pPr>
      <w:r w:rsidRPr="009A5678">
        <w:rPr>
          <w:sz w:val="20"/>
          <w:szCs w:val="20"/>
        </w:rPr>
        <w:t xml:space="preserve">2.7. Вывод по работе. </w:t>
      </w:r>
    </w:p>
    <w:p w:rsidR="00D058CE" w:rsidRPr="009A5678" w:rsidRDefault="00D058CE" w:rsidP="009A5678">
      <w:pPr>
        <w:pStyle w:val="Default"/>
        <w:rPr>
          <w:sz w:val="20"/>
          <w:szCs w:val="20"/>
        </w:rPr>
      </w:pPr>
      <w:r w:rsidRPr="009A5678">
        <w:rPr>
          <w:b/>
          <w:bCs/>
          <w:sz w:val="20"/>
          <w:szCs w:val="20"/>
        </w:rPr>
        <w:t xml:space="preserve">3. Контрольные вопросы и задания. </w:t>
      </w:r>
    </w:p>
    <w:p w:rsidR="00D058CE" w:rsidRPr="009A5678" w:rsidRDefault="00D058CE" w:rsidP="009A5678">
      <w:pPr>
        <w:pStyle w:val="Default"/>
        <w:rPr>
          <w:sz w:val="20"/>
          <w:szCs w:val="20"/>
        </w:rPr>
      </w:pPr>
      <w:r w:rsidRPr="009A5678">
        <w:rPr>
          <w:sz w:val="20"/>
          <w:szCs w:val="20"/>
        </w:rPr>
        <w:t xml:space="preserve">3.1. Перечислите основные параметры ПЛК S7-300 </w:t>
      </w:r>
    </w:p>
    <w:p w:rsidR="00D058CE" w:rsidRPr="009A5678" w:rsidRDefault="00D058CE" w:rsidP="009A5678">
      <w:pPr>
        <w:pStyle w:val="Default"/>
        <w:rPr>
          <w:sz w:val="20"/>
          <w:szCs w:val="20"/>
        </w:rPr>
      </w:pPr>
      <w:r w:rsidRPr="009A5678">
        <w:rPr>
          <w:sz w:val="20"/>
          <w:szCs w:val="20"/>
        </w:rPr>
        <w:t xml:space="preserve">3.2. Какова область применения ПЛК S7-300 </w:t>
      </w:r>
    </w:p>
    <w:p w:rsidR="00D058CE" w:rsidRPr="009A5678" w:rsidRDefault="00D058CE" w:rsidP="009A5678">
      <w:pPr>
        <w:pStyle w:val="Default"/>
        <w:rPr>
          <w:sz w:val="20"/>
          <w:szCs w:val="20"/>
        </w:rPr>
      </w:pPr>
      <w:r w:rsidRPr="009A5678">
        <w:rPr>
          <w:sz w:val="20"/>
          <w:szCs w:val="20"/>
        </w:rPr>
        <w:t xml:space="preserve">3.3. Какие основные элементы окна программы вы знаете, каково их назначение. </w:t>
      </w:r>
    </w:p>
    <w:p w:rsidR="00D058CE" w:rsidRPr="009A5678" w:rsidRDefault="00D058CE" w:rsidP="009A5678">
      <w:pPr>
        <w:rPr>
          <w:rFonts w:ascii="Times New Roman" w:hAnsi="Times New Roman"/>
          <w:sz w:val="20"/>
        </w:rPr>
      </w:pPr>
      <w:r w:rsidRPr="009A5678">
        <w:rPr>
          <w:rFonts w:ascii="Times New Roman" w:hAnsi="Times New Roman"/>
          <w:sz w:val="20"/>
        </w:rPr>
        <w:br w:type="page"/>
      </w:r>
    </w:p>
    <w:p w:rsidR="00DB4109" w:rsidRPr="00753E4A" w:rsidRDefault="00DB4109" w:rsidP="00DB4109">
      <w:pPr>
        <w:pStyle w:val="1"/>
        <w:jc w:val="center"/>
        <w:rPr>
          <w:rFonts w:ascii="Times New Roman" w:hAnsi="Times New Roman" w:cs="Times New Roman"/>
          <w:color w:val="FF0000"/>
          <w:sz w:val="46"/>
        </w:rPr>
      </w:pPr>
      <w:bookmarkStart w:id="83" w:name="_Toc492268688"/>
      <w:r>
        <w:rPr>
          <w:rFonts w:ascii="Times New Roman" w:hAnsi="Times New Roman" w:cs="Times New Roman"/>
          <w:color w:val="FF0000"/>
          <w:sz w:val="46"/>
        </w:rPr>
        <w:lastRenderedPageBreak/>
        <w:t>САМОСТОЯТЕЛЬНАЯ ОБРАЗОВАНИЯ</w:t>
      </w:r>
      <w:bookmarkEnd w:id="83"/>
    </w:p>
    <w:p w:rsidR="00DB4109" w:rsidRDefault="00DB4109" w:rsidP="00DB4109">
      <w:pPr>
        <w:pStyle w:val="Default"/>
        <w:rPr>
          <w:sz w:val="20"/>
          <w:szCs w:val="20"/>
        </w:rPr>
      </w:pPr>
    </w:p>
    <w:p w:rsidR="00DB4109" w:rsidRPr="003A7FB3" w:rsidRDefault="00DB4109" w:rsidP="003A7FB3">
      <w:pPr>
        <w:pStyle w:val="2"/>
        <w:rPr>
          <w:b/>
          <w:color w:val="00B0F0"/>
          <w:szCs w:val="20"/>
        </w:rPr>
      </w:pPr>
      <w:bookmarkStart w:id="84" w:name="_Toc492268689"/>
      <w:r w:rsidRPr="003A7FB3">
        <w:rPr>
          <w:b/>
          <w:color w:val="00B0F0"/>
          <w:szCs w:val="20"/>
        </w:rPr>
        <w:t>ТЕМЫ РЕФЕРАТОВ</w:t>
      </w:r>
      <w:bookmarkEnd w:id="84"/>
    </w:p>
    <w:p w:rsidR="00DB4109" w:rsidRDefault="00DB4109" w:rsidP="00DB4109">
      <w:pPr>
        <w:pStyle w:val="Default"/>
        <w:rPr>
          <w:sz w:val="20"/>
          <w:szCs w:val="20"/>
        </w:rPr>
      </w:pPr>
    </w:p>
    <w:p w:rsidR="003A7FB3" w:rsidRPr="009A5678" w:rsidRDefault="003A7FB3" w:rsidP="003A7FB3">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w:t>
      </w:r>
      <w:r w:rsidRPr="009A5678">
        <w:rPr>
          <w:rFonts w:ascii="Times New Roman" w:hAnsi="Times New Roman"/>
          <w:b w:val="0"/>
          <w:i/>
          <w:sz w:val="20"/>
          <w:lang w:val="uz-Cyrl-UZ"/>
        </w:rPr>
        <w:t xml:space="preserve"> </w:t>
      </w:r>
      <w:r w:rsidRPr="009A5678">
        <w:rPr>
          <w:rFonts w:ascii="Times New Roman" w:hAnsi="Times New Roman"/>
          <w:b w:val="0"/>
          <w:sz w:val="20"/>
          <w:lang w:val="uz-Cyrl-UZ"/>
        </w:rPr>
        <w:t>Общие понятия.</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A7FB3" w:rsidRPr="009A5678" w:rsidRDefault="003A7FB3" w:rsidP="003A7FB3">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DB4109" w:rsidRDefault="003A7FB3" w:rsidP="003A7FB3">
      <w:pPr>
        <w:pStyle w:val="Default"/>
      </w:pPr>
      <w:r w:rsidRPr="009A5678">
        <w:rPr>
          <w:i/>
          <w:lang w:val="uz-Cyrl-UZ"/>
        </w:rPr>
        <w:t xml:space="preserve"> </w:t>
      </w:r>
      <w:r w:rsidRPr="009A5678">
        <w:rPr>
          <w:lang w:val="uz-Cyrl-UZ"/>
        </w:rPr>
        <w:t>Общие понятия и принципы.</w:t>
      </w:r>
      <w:r w:rsidRPr="009A5678">
        <w:t>личностному развитию, повышению квалификации в области пакеты применяемые в автоматизация.</w:t>
      </w:r>
    </w:p>
    <w:p w:rsidR="003A7FB3" w:rsidRDefault="003A7FB3" w:rsidP="003A7FB3">
      <w:pPr>
        <w:pStyle w:val="Default"/>
      </w:pPr>
    </w:p>
    <w:p w:rsidR="003A7FB3" w:rsidRPr="009A5678" w:rsidRDefault="003A7FB3" w:rsidP="003A7FB3">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w:t>
      </w:r>
      <w:r w:rsidRPr="009A5678">
        <w:rPr>
          <w:rFonts w:ascii="Times New Roman" w:hAnsi="Times New Roman"/>
          <w:b w:val="0"/>
          <w:i/>
          <w:sz w:val="20"/>
          <w:lang w:val="uz-Cyrl-UZ"/>
        </w:rPr>
        <w:t xml:space="preserve"> </w:t>
      </w:r>
      <w:r w:rsidRPr="009A5678">
        <w:rPr>
          <w:rFonts w:ascii="Times New Roman" w:hAnsi="Times New Roman"/>
          <w:b w:val="0"/>
          <w:sz w:val="20"/>
          <w:lang w:val="uz-Cyrl-UZ"/>
        </w:rPr>
        <w:t>Общие понятия.</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A7FB3" w:rsidRPr="009A5678" w:rsidRDefault="003A7FB3" w:rsidP="003A7FB3">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3A7FB3" w:rsidRDefault="003A7FB3" w:rsidP="003A7FB3">
      <w:pPr>
        <w:pStyle w:val="Default"/>
        <w:rPr>
          <w:sz w:val="20"/>
          <w:szCs w:val="20"/>
        </w:rPr>
      </w:pPr>
      <w:r w:rsidRPr="009A5678">
        <w:rPr>
          <w:i/>
          <w:lang w:val="uz-Cyrl-UZ"/>
        </w:rPr>
        <w:t xml:space="preserve"> </w:t>
      </w:r>
      <w:r w:rsidRPr="009A5678">
        <w:rPr>
          <w:lang w:val="uz-Cyrl-UZ"/>
        </w:rPr>
        <w:t>Общие понятия и принципы.</w:t>
      </w:r>
      <w:r w:rsidRPr="009A5678">
        <w:t>личностному развитию, повышению квалификации в области пакеты применяемые в автоматизация.</w:t>
      </w:r>
    </w:p>
    <w:p w:rsidR="003A7FB3" w:rsidRDefault="003A7FB3" w:rsidP="00DB4109">
      <w:pPr>
        <w:pStyle w:val="Default"/>
        <w:rPr>
          <w:sz w:val="20"/>
          <w:szCs w:val="20"/>
        </w:rPr>
      </w:pPr>
    </w:p>
    <w:p w:rsidR="003A7FB3" w:rsidRDefault="003A7FB3">
      <w:pPr>
        <w:spacing w:after="160" w:line="259" w:lineRule="auto"/>
        <w:rPr>
          <w:rFonts w:ascii="Times New Roman" w:eastAsiaTheme="majorEastAsia" w:hAnsi="Times New Roman"/>
          <w:sz w:val="20"/>
        </w:rPr>
      </w:pPr>
      <w:r>
        <w:rPr>
          <w:rFonts w:ascii="Times New Roman" w:hAnsi="Times New Roman"/>
          <w:sz w:val="20"/>
        </w:rPr>
        <w:br w:type="page"/>
      </w:r>
    </w:p>
    <w:p w:rsidR="003A7FB3" w:rsidRPr="003A7FB3" w:rsidRDefault="003A7FB3" w:rsidP="003A7FB3">
      <w:pPr>
        <w:pStyle w:val="2"/>
        <w:rPr>
          <w:b/>
          <w:color w:val="00B0F0"/>
          <w:szCs w:val="20"/>
        </w:rPr>
      </w:pPr>
      <w:bookmarkStart w:id="85" w:name="_Toc492268690"/>
      <w:r w:rsidRPr="003A7FB3">
        <w:rPr>
          <w:b/>
          <w:color w:val="00B0F0"/>
          <w:szCs w:val="20"/>
        </w:rPr>
        <w:lastRenderedPageBreak/>
        <w:t>СБОРНИК ЗАДАЧИ</w:t>
      </w:r>
      <w:bookmarkEnd w:id="85"/>
    </w:p>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786"/>
      </w:tblGrid>
      <w:tr w:rsidR="003A7FB3" w:rsidRPr="003A7FB3" w:rsidTr="00426217">
        <w:tc>
          <w:tcPr>
            <w:tcW w:w="959"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w:t>
            </w: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3A7FB3" w:rsidRPr="00436324"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en-US"/>
              </w:rPr>
            </w:pPr>
          </w:p>
        </w:tc>
        <w:tc>
          <w:tcPr>
            <w:tcW w:w="4786"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en-US"/>
              </w:rPr>
              <w:t>𝑦</w:t>
            </w:r>
            <w:r w:rsidRPr="003A7FB3">
              <w:rPr>
                <w:rFonts w:ascii="Times New Roman" w:eastAsia="Times New Roman" w:hAnsi="Times New Roman" w:cs="Times New Roman"/>
                <w:lang w:val="en-US"/>
              </w:rPr>
              <w:t>→</w:t>
            </w:r>
            <w:r w:rsidRPr="003A7FB3">
              <w:rPr>
                <w:rFonts w:ascii="Cambria Math" w:eastAsia="Times New Roman" w:hAnsi="Cambria Math" w:cs="Cambria Math"/>
                <w:lang w:val="en-US"/>
              </w:rPr>
              <w:t>𝑥˄</w:t>
            </w:r>
            <w:r w:rsidRPr="003A7FB3">
              <w:rPr>
                <w:rFonts w:ascii="Times New Roman" w:eastAsia="Times New Roman" w:hAnsi="Times New Roman" w:cs="Times New Roman"/>
                <w:lang w:val="en-US"/>
              </w:rPr>
              <w:t>y</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𝑦</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𝑥</w:t>
            </w:r>
            <w:r w:rsidRPr="003A7FB3">
              <w:rPr>
                <w:rFonts w:ascii="Times New Roman" w:eastAsia="Times New Roman" w:hAnsi="Times New Roman" w:cs="Times New Roman"/>
                <w:lang w:val="en-US"/>
              </w:rPr>
              <w:t>)</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𝑥˄𝑧</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436324"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en-US"/>
              </w:rPr>
              <w:t>𝑧</w:t>
            </w:r>
            <w:r w:rsidRPr="003A7FB3">
              <w:rPr>
                <w:rFonts w:ascii="Times New Roman" w:eastAsia="Times New Roman" w:hAnsi="Times New Roman" w:cs="Times New Roman"/>
                <w:lang w:val="en-US"/>
              </w:rPr>
              <w:t>→</w:t>
            </w:r>
            <w:r w:rsidRPr="003A7FB3">
              <w:rPr>
                <w:rFonts w:ascii="Cambria Math" w:eastAsia="Times New Roman" w:hAnsi="Cambria Math" w:cs="Cambria Math"/>
                <w:lang w:val="en-US"/>
              </w:rPr>
              <w:t>𝑥</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𝑥</w:t>
            </w:r>
          </w:p>
        </w:tc>
      </w:tr>
    </w:tbl>
    <w:p w:rsidR="003A7FB3" w:rsidRPr="003A7FB3" w:rsidRDefault="003A7FB3" w:rsidP="003A7FB3">
      <w:pPr>
        <w:pStyle w:val="a8"/>
        <w:rPr>
          <w:rFonts w:ascii="Times New Roman" w:eastAsia="Times New Roman" w:hAnsi="Times New Roman" w:cs="Times New Roman"/>
          <w:lang w:val="uz-Cyrl-UZ"/>
        </w:rPr>
      </w:pPr>
    </w:p>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786"/>
      </w:tblGrid>
      <w:tr w:rsidR="003A7FB3" w:rsidRPr="003A7FB3" w:rsidTr="00426217">
        <w:tc>
          <w:tcPr>
            <w:tcW w:w="959" w:type="dxa"/>
          </w:tcPr>
          <w:p w:rsidR="003A7FB3" w:rsidRPr="003A7FB3" w:rsidRDefault="003A7FB3" w:rsidP="003A7FB3">
            <w:pPr>
              <w:pStyle w:val="a8"/>
              <w:rPr>
                <w:rFonts w:ascii="Times New Roman" w:eastAsia="Times New Roman" w:hAnsi="Times New Roman" w:cs="Times New Roman"/>
              </w:rPr>
            </w:pPr>
            <w:r w:rsidRPr="003A7FB3">
              <w:rPr>
                <w:rFonts w:ascii="Times New Roman" w:eastAsia="Times New Roman" w:hAnsi="Times New Roman" w:cs="Times New Roman"/>
              </w:rPr>
              <w:t>№</w:t>
            </w: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˄𝑧˅𝑥˄𝑦</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˄𝑥˄𝑧</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˄𝑧˅𝑦˅𝑥</w:t>
            </w:r>
          </w:p>
        </w:tc>
      </w:tr>
    </w:tbl>
    <w:p w:rsidR="003A7FB3" w:rsidRDefault="003A7FB3" w:rsidP="003A7FB3">
      <w:pPr>
        <w:rPr>
          <w:rFonts w:ascii="Times New Roman" w:hAnsi="Times New Roman"/>
          <w:sz w:val="20"/>
          <w:lang w:val="uz-Cyrl-UZ"/>
        </w:rPr>
      </w:pPr>
    </w:p>
    <w:p w:rsidR="003A7FB3" w:rsidRPr="009A5678" w:rsidRDefault="003A7FB3" w:rsidP="003A7FB3">
      <w:pPr>
        <w:jc w:val="center"/>
        <w:rPr>
          <w:rFonts w:ascii="Times New Roman" w:hAnsi="Times New Roman"/>
          <w:b w:val="0"/>
          <w:sz w:val="20"/>
        </w:rPr>
      </w:pPr>
      <w:r w:rsidRPr="009A5678">
        <w:rPr>
          <w:rFonts w:ascii="Times New Roman" w:hAnsi="Times New Roman"/>
          <w:sz w:val="20"/>
        </w:rPr>
        <w:t>Задачи:</w:t>
      </w:r>
    </w:p>
    <w:p w:rsidR="003A7FB3" w:rsidRPr="009A5678" w:rsidRDefault="003A7FB3" w:rsidP="003A7FB3">
      <w:pPr>
        <w:rPr>
          <w:rFonts w:ascii="Times New Roman" w:hAnsi="Times New Roman"/>
          <w:sz w:val="20"/>
        </w:rPr>
      </w:pPr>
    </w:p>
    <w:p w:rsidR="003A7FB3" w:rsidRPr="009A5678" w:rsidRDefault="002129E2"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x+y-z=36</m:t>
                  </m:r>
                </m:e>
                <m:e>
                  <m:r>
                    <m:rPr>
                      <m:sty m:val="bi"/>
                    </m:rPr>
                    <w:rPr>
                      <w:rFonts w:ascii="Cambria Math" w:hAnsi="Cambria Math"/>
                      <w:sz w:val="20"/>
                      <w:lang w:val="en-US"/>
                    </w:rPr>
                    <m:t>x+z-y=13</m:t>
                  </m:r>
                  <m:ctrlPr>
                    <w:rPr>
                      <w:rFonts w:ascii="Cambria Math" w:eastAsia="Cambria Math" w:hAnsi="Cambria Math"/>
                      <w:i/>
                      <w:sz w:val="20"/>
                    </w:rPr>
                  </m:ctrlPr>
                </m:e>
                <m:e>
                  <m:r>
                    <m:rPr>
                      <m:sty m:val="bi"/>
                    </m:rPr>
                    <w:rPr>
                      <w:rFonts w:ascii="Cambria Math" w:eastAsia="Cambria Math" w:hAnsi="Cambria Math"/>
                      <w:sz w:val="20"/>
                    </w:rPr>
                    <m:t>y+z-x=7</m:t>
                  </m:r>
                </m:e>
              </m:eqArr>
            </m:e>
          </m:d>
        </m:oMath>
      </m:oMathPara>
    </w:p>
    <w:p w:rsidR="003A7FB3" w:rsidRPr="009A5678" w:rsidRDefault="002129E2"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y+z=4</m:t>
                  </m:r>
                </m:e>
                <m:e>
                  <m:r>
                    <m:rPr>
                      <m:sty m:val="bi"/>
                    </m:rPr>
                    <w:rPr>
                      <w:rFonts w:ascii="Cambria Math" w:hAnsi="Cambria Math"/>
                      <w:sz w:val="20"/>
                      <w:lang w:val="en-US"/>
                    </w:rPr>
                    <m:t>3</m:t>
                  </m:r>
                  <m:r>
                    <m:rPr>
                      <m:sty m:val="bi"/>
                    </m:rPr>
                    <w:rPr>
                      <w:rFonts w:ascii="Cambria Math" w:hAnsi="Cambria Math"/>
                      <w:sz w:val="20"/>
                      <w:lang w:val="en-US"/>
                    </w:rPr>
                    <m:t>x-5</m:t>
                  </m:r>
                  <m:r>
                    <m:rPr>
                      <m:sty m:val="bi"/>
                    </m:rPr>
                    <w:rPr>
                      <w:rFonts w:ascii="Cambria Math" w:hAnsi="Cambria Math"/>
                      <w:sz w:val="20"/>
                      <w:lang w:val="en-US"/>
                    </w:rPr>
                    <m:t>y+3</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x+7</m:t>
                  </m:r>
                  <m:r>
                    <m:rPr>
                      <m:sty m:val="bi"/>
                    </m:rPr>
                    <w:rPr>
                      <w:rFonts w:ascii="Cambria Math" w:hAnsi="Cambria Math"/>
                      <w:sz w:val="20"/>
                      <w:lang w:val="en-US"/>
                    </w:rPr>
                    <m:t>y-z=8</m:t>
                  </m:r>
                </m:e>
              </m:eqArr>
            </m:e>
          </m:d>
        </m:oMath>
      </m:oMathPara>
    </w:p>
    <w:p w:rsidR="003A7FB3" w:rsidRPr="009A5678" w:rsidRDefault="002129E2"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x-4</m:t>
                  </m:r>
                  <m:r>
                    <m:rPr>
                      <m:sty m:val="bi"/>
                    </m:rPr>
                    <w:rPr>
                      <w:rFonts w:ascii="Cambria Math" w:hAnsi="Cambria Math"/>
                      <w:sz w:val="20"/>
                      <w:lang w:val="en-US"/>
                    </w:rPr>
                    <m:t>y+9</m:t>
                  </m:r>
                  <m:r>
                    <m:rPr>
                      <m:sty m:val="bi"/>
                    </m:rPr>
                    <w:rPr>
                      <w:rFonts w:ascii="Cambria Math" w:hAnsi="Cambria Math"/>
                      <w:sz w:val="20"/>
                      <w:lang w:val="en-US"/>
                    </w:rPr>
                    <m:t>z=28</m:t>
                  </m:r>
                </m:e>
                <m:e>
                  <m:r>
                    <m:rPr>
                      <m:sty m:val="bi"/>
                    </m:rPr>
                    <w:rPr>
                      <w:rFonts w:ascii="Cambria Math" w:hAnsi="Cambria Math"/>
                      <w:sz w:val="20"/>
                      <w:lang w:val="en-US"/>
                    </w:rPr>
                    <m:t>7</m:t>
                  </m:r>
                  <m:r>
                    <m:rPr>
                      <m:sty m:val="bi"/>
                    </m:rPr>
                    <w:rPr>
                      <w:rFonts w:ascii="Cambria Math" w:hAnsi="Cambria Math"/>
                      <w:sz w:val="20"/>
                      <w:lang w:val="en-US"/>
                    </w:rPr>
                    <m:t>x+3</m:t>
                  </m:r>
                  <m:r>
                    <m:rPr>
                      <m:sty m:val="bi"/>
                    </m:rPr>
                    <w:rPr>
                      <w:rFonts w:ascii="Cambria Math" w:hAnsi="Cambria Math"/>
                      <w:sz w:val="20"/>
                      <w:lang w:val="en-US"/>
                    </w:rPr>
                    <m:t>y-6</m:t>
                  </m:r>
                  <m:r>
                    <m:rPr>
                      <m:sty m:val="bi"/>
                    </m:rPr>
                    <w:rPr>
                      <w:rFonts w:ascii="Cambria Math" w:hAnsi="Cambria Math"/>
                      <w:sz w:val="20"/>
                      <w:lang w:val="en-US"/>
                    </w:rPr>
                    <m:t>z=-1</m:t>
                  </m:r>
                </m:e>
                <m:e>
                  <m:r>
                    <m:rPr>
                      <m:sty m:val="bi"/>
                    </m:rPr>
                    <w:rPr>
                      <w:rFonts w:ascii="Cambria Math" w:hAnsi="Cambria Math"/>
                      <w:sz w:val="20"/>
                      <w:lang w:val="en-US"/>
                    </w:rPr>
                    <m:t>7</m:t>
                  </m:r>
                  <m:r>
                    <m:rPr>
                      <m:sty m:val="bi"/>
                    </m:rPr>
                    <w:rPr>
                      <w:rFonts w:ascii="Cambria Math" w:hAnsi="Cambria Math"/>
                      <w:sz w:val="20"/>
                      <w:lang w:val="en-US"/>
                    </w:rPr>
                    <m:t>x+9</m:t>
                  </m:r>
                  <m:r>
                    <m:rPr>
                      <m:sty m:val="bi"/>
                    </m:rPr>
                    <w:rPr>
                      <w:rFonts w:ascii="Cambria Math" w:hAnsi="Cambria Math"/>
                      <w:sz w:val="20"/>
                      <w:lang w:val="en-US"/>
                    </w:rPr>
                    <m:t>y-9</m:t>
                  </m:r>
                  <m:r>
                    <m:rPr>
                      <m:sty m:val="bi"/>
                    </m:rPr>
                    <w:rPr>
                      <w:rFonts w:ascii="Cambria Math" w:hAnsi="Cambria Math"/>
                      <w:sz w:val="20"/>
                      <w:lang w:val="en-US"/>
                    </w:rPr>
                    <m:t>z=5</m:t>
                  </m:r>
                </m:e>
              </m:eqArr>
            </m:e>
          </m:d>
        </m:oMath>
      </m:oMathPara>
    </w:p>
    <w:p w:rsidR="003A7FB3" w:rsidRPr="009A5678" w:rsidRDefault="002129E2" w:rsidP="003A7FB3">
      <w:pPr>
        <w:jc w:val="center"/>
        <w:rPr>
          <w:rFonts w:ascii="Times New Roman" w:hAnsi="Times New Roman"/>
          <w:sz w:val="20"/>
          <w:lang w:val="en-US"/>
        </w:rPr>
      </w:pPr>
      <m:oMathPara>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2</m:t>
                  </m:r>
                  <m:r>
                    <m:rPr>
                      <m:sty m:val="bi"/>
                    </m:rPr>
                    <w:rPr>
                      <w:rFonts w:ascii="Cambria Math" w:hAnsi="Cambria Math"/>
                      <w:sz w:val="20"/>
                    </w:rPr>
                    <m:t>x+y=5</m:t>
                  </m:r>
                </m:e>
                <m:e>
                  <m:r>
                    <m:rPr>
                      <m:sty m:val="bi"/>
                    </m:rPr>
                    <w:rPr>
                      <w:rFonts w:ascii="Cambria Math" w:hAnsi="Cambria Math"/>
                      <w:sz w:val="20"/>
                    </w:rPr>
                    <m:t>x+3</m:t>
                  </m:r>
                  <m:r>
                    <m:rPr>
                      <m:sty m:val="bi"/>
                    </m:rPr>
                    <w:rPr>
                      <w:rFonts w:ascii="Cambria Math" w:hAnsi="Cambria Math"/>
                      <w:sz w:val="20"/>
                    </w:rPr>
                    <m:t>z=16</m:t>
                  </m:r>
                </m:e>
                <m:e>
                  <m:r>
                    <m:rPr>
                      <m:sty m:val="bi"/>
                    </m:rPr>
                    <w:rPr>
                      <w:rFonts w:ascii="Cambria Math" w:hAnsi="Cambria Math"/>
                      <w:sz w:val="20"/>
                    </w:rPr>
                    <m:t>5</m:t>
                  </m:r>
                  <m:r>
                    <m:rPr>
                      <m:sty m:val="bi"/>
                    </m:rPr>
                    <w:rPr>
                      <w:rFonts w:ascii="Cambria Math" w:hAnsi="Cambria Math"/>
                      <w:sz w:val="20"/>
                    </w:rPr>
                    <m:t>y-z=10</m:t>
                  </m:r>
                </m:e>
              </m:eqArr>
            </m:e>
          </m:d>
        </m:oMath>
      </m:oMathPara>
    </w:p>
    <w:p w:rsidR="003A7FB3" w:rsidRPr="009A5678" w:rsidRDefault="002129E2"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x+y+z=36</m:t>
                  </m:r>
                </m:e>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z=-17</m:t>
                  </m:r>
                </m:e>
                <m:e>
                  <m:r>
                    <m:rPr>
                      <m:sty m:val="bi"/>
                    </m:rPr>
                    <w:rPr>
                      <w:rFonts w:ascii="Cambria Math" w:hAnsi="Cambria Math"/>
                      <w:sz w:val="20"/>
                      <w:lang w:val="en-US"/>
                    </w:rPr>
                    <m:t>6</m:t>
                  </m:r>
                  <m:r>
                    <m:rPr>
                      <m:sty m:val="bi"/>
                    </m:rPr>
                    <w:rPr>
                      <w:rFonts w:ascii="Cambria Math" w:hAnsi="Cambria Math"/>
                      <w:sz w:val="20"/>
                      <w:lang w:val="en-US"/>
                    </w:rPr>
                    <m:t>x-5</m:t>
                  </m:r>
                  <m:r>
                    <m:rPr>
                      <m:sty m:val="bi"/>
                    </m:rPr>
                    <w:rPr>
                      <w:rFonts w:ascii="Cambria Math" w:hAnsi="Cambria Math"/>
                      <w:sz w:val="20"/>
                      <w:lang w:val="en-US"/>
                    </w:rPr>
                    <m:t>z=7</m:t>
                  </m:r>
                </m:e>
              </m:eqArr>
            </m:e>
          </m:d>
        </m:oMath>
      </m:oMathPara>
    </w:p>
    <w:p w:rsidR="003A7FB3" w:rsidRPr="009A5678" w:rsidRDefault="002129E2"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7</m:t>
                  </m:r>
                  <m:r>
                    <m:rPr>
                      <m:sty m:val="bi"/>
                    </m:rPr>
                    <w:rPr>
                      <w:rFonts w:ascii="Cambria Math" w:hAnsi="Cambria Math"/>
                      <w:sz w:val="20"/>
                      <w:lang w:val="en-US"/>
                    </w:rPr>
                    <m:t>x+2y+3</m:t>
                  </m:r>
                  <m:r>
                    <m:rPr>
                      <m:sty m:val="bi"/>
                    </m:rPr>
                    <w:rPr>
                      <w:rFonts w:ascii="Cambria Math" w:hAnsi="Cambria Math"/>
                      <w:sz w:val="20"/>
                      <w:lang w:val="en-US"/>
                    </w:rPr>
                    <m:t>z=15</m:t>
                  </m:r>
                </m:e>
                <m:e>
                  <m:r>
                    <m:rPr>
                      <m:sty m:val="bi"/>
                    </m:rPr>
                    <w:rPr>
                      <w:rFonts w:ascii="Cambria Math" w:hAnsi="Cambria Math"/>
                      <w:sz w:val="20"/>
                      <w:lang w:val="en-US"/>
                    </w:rPr>
                    <m:t>5</m:t>
                  </m:r>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z=15</m:t>
                  </m:r>
                </m:e>
                <m:e>
                  <m:r>
                    <m:rPr>
                      <m:sty m:val="bi"/>
                    </m:rPr>
                    <w:rPr>
                      <w:rFonts w:ascii="Cambria Math" w:hAnsi="Cambria Math"/>
                      <w:sz w:val="20"/>
                      <w:lang w:val="en-US"/>
                    </w:rPr>
                    <m:t>10</m:t>
                  </m:r>
                  <m:r>
                    <m:rPr>
                      <m:sty m:val="bi"/>
                    </m:rPr>
                    <w:rPr>
                      <w:rFonts w:ascii="Cambria Math" w:hAnsi="Cambria Math"/>
                      <w:sz w:val="20"/>
                      <w:lang w:val="en-US"/>
                    </w:rPr>
                    <m:t>x-11</m:t>
                  </m:r>
                  <m:r>
                    <m:rPr>
                      <m:sty m:val="bi"/>
                    </m:rPr>
                    <w:rPr>
                      <w:rFonts w:ascii="Cambria Math" w:hAnsi="Cambria Math"/>
                      <w:sz w:val="20"/>
                      <w:lang w:val="en-US"/>
                    </w:rPr>
                    <m:t>y+5</m:t>
                  </m:r>
                  <m:r>
                    <m:rPr>
                      <m:sty m:val="bi"/>
                    </m:rPr>
                    <w:rPr>
                      <w:rFonts w:ascii="Cambria Math" w:hAnsi="Cambria Math"/>
                      <w:sz w:val="20"/>
                      <w:lang w:val="en-US"/>
                    </w:rPr>
                    <m:t>z=36</m:t>
                  </m:r>
                </m:e>
              </m:eqArr>
            </m:e>
          </m:d>
        </m:oMath>
      </m:oMathPara>
    </w:p>
    <w:p w:rsidR="003A7FB3" w:rsidRPr="009A5678" w:rsidRDefault="002129E2"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y-4</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x+y-5</m:t>
                  </m:r>
                  <m:r>
                    <m:rPr>
                      <m:sty m:val="bi"/>
                    </m:rPr>
                    <w:rPr>
                      <w:rFonts w:ascii="Cambria Math" w:hAnsi="Cambria Math"/>
                      <w:sz w:val="20"/>
                      <w:lang w:val="en-US"/>
                    </w:rPr>
                    <m:t>z=-1</m:t>
                  </m:r>
                </m:e>
                <m:e>
                  <m:r>
                    <m:rPr>
                      <m:sty m:val="bi"/>
                    </m:rPr>
                    <w:rPr>
                      <w:rFonts w:ascii="Cambria Math" w:hAnsi="Cambria Math"/>
                      <w:sz w:val="20"/>
                      <w:lang w:val="en-US"/>
                    </w:rPr>
                    <m:t>x-y-z=-2</m:t>
                  </m:r>
                </m:e>
              </m:eqArr>
            </m:e>
          </m:d>
        </m:oMath>
      </m:oMathPara>
    </w:p>
    <w:p w:rsidR="003A7FB3" w:rsidRPr="009A5678" w:rsidRDefault="002129E2"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x-y+z=-2</m:t>
                  </m:r>
                </m:e>
                <m:e>
                  <m:r>
                    <m:rPr>
                      <m:sty m:val="bi"/>
                    </m:rPr>
                    <w:rPr>
                      <w:rFonts w:ascii="Cambria Math" w:hAnsi="Cambria Math"/>
                      <w:sz w:val="20"/>
                      <w:lang w:val="en-US"/>
                    </w:rPr>
                    <m:t>x+y+3</m:t>
                  </m:r>
                  <m:r>
                    <m:rPr>
                      <m:sty m:val="bi"/>
                    </m:rPr>
                    <w:rPr>
                      <w:rFonts w:ascii="Cambria Math" w:hAnsi="Cambria Math"/>
                      <w:sz w:val="20"/>
                      <w:lang w:val="en-US"/>
                    </w:rPr>
                    <m:t>z=-1</m:t>
                  </m:r>
                </m:e>
                <m:e>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z=3</m:t>
                  </m:r>
                </m:e>
              </m:eqArr>
            </m:e>
          </m:d>
        </m:oMath>
      </m:oMathPara>
    </w:p>
    <w:p w:rsidR="003A7FB3" w:rsidRPr="009A5678" w:rsidRDefault="002129E2"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y+z=-1</m:t>
                  </m:r>
                </m:e>
                <m:e>
                  <m:r>
                    <m:rPr>
                      <m:sty m:val="bi"/>
                    </m:rPr>
                    <w:rPr>
                      <w:rFonts w:ascii="Cambria Math" w:hAnsi="Cambria Math"/>
                      <w:sz w:val="20"/>
                      <w:lang w:val="en-US"/>
                    </w:rPr>
                    <m:t>5</m:t>
                  </m:r>
                  <m:r>
                    <m:rPr>
                      <m:sty m:val="bi"/>
                    </m:rPr>
                    <w:rPr>
                      <w:rFonts w:ascii="Cambria Math" w:hAnsi="Cambria Math"/>
                      <w:sz w:val="20"/>
                      <w:lang w:val="en-US"/>
                    </w:rPr>
                    <m:t>x+2</m:t>
                  </m:r>
                  <m:r>
                    <m:rPr>
                      <m:sty m:val="bi"/>
                    </m:rPr>
                    <w:rPr>
                      <w:rFonts w:ascii="Cambria Math" w:hAnsi="Cambria Math"/>
                      <w:sz w:val="20"/>
                      <w:lang w:val="en-US"/>
                    </w:rPr>
                    <m:t>y-z=0</m:t>
                  </m:r>
                </m:e>
                <m:e>
                  <m:r>
                    <m:rPr>
                      <m:sty m:val="bi"/>
                    </m:rPr>
                    <w:rPr>
                      <w:rFonts w:ascii="Cambria Math" w:hAnsi="Cambria Math"/>
                      <w:sz w:val="20"/>
                      <w:lang w:val="en-US"/>
                    </w:rPr>
                    <m:t>x-y+2</m:t>
                  </m:r>
                  <m:r>
                    <m:rPr>
                      <m:sty m:val="bi"/>
                    </m:rPr>
                    <w:rPr>
                      <w:rFonts w:ascii="Cambria Math" w:hAnsi="Cambria Math"/>
                      <w:sz w:val="20"/>
                      <w:lang w:val="en-US"/>
                    </w:rPr>
                    <m:t>z=3</m:t>
                  </m:r>
                </m:e>
              </m:eqArr>
            </m:e>
          </m:d>
        </m:oMath>
      </m:oMathPara>
    </w:p>
    <w:p w:rsidR="003A7FB3" w:rsidRPr="009A5678" w:rsidRDefault="002129E2"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3</m:t>
                  </m:r>
                  <m:r>
                    <m:rPr>
                      <m:sty m:val="bi"/>
                    </m:rPr>
                    <w:rPr>
                      <w:rFonts w:ascii="Cambria Math" w:hAnsi="Cambria Math"/>
                      <w:sz w:val="20"/>
                      <w:lang w:val="en-US"/>
                    </w:rPr>
                    <m:t>x+2</m:t>
                  </m:r>
                  <m:r>
                    <m:rPr>
                      <m:sty m:val="bi"/>
                    </m:rPr>
                    <w:rPr>
                      <w:rFonts w:ascii="Cambria Math" w:hAnsi="Cambria Math"/>
                      <w:sz w:val="20"/>
                      <w:lang w:val="en-US"/>
                    </w:rPr>
                    <m:t>y+z=20</m:t>
                  </m:r>
                </m:e>
                <m:e>
                  <m:r>
                    <m:rPr>
                      <m:sty m:val="bi"/>
                    </m:rPr>
                    <w:rPr>
                      <w:rFonts w:ascii="Cambria Math" w:hAnsi="Cambria Math"/>
                      <w:sz w:val="20"/>
                      <w:lang w:val="en-US"/>
                    </w:rPr>
                    <m:t>4</m:t>
                  </m:r>
                  <m:r>
                    <m:rPr>
                      <m:sty m:val="bi"/>
                    </m:rPr>
                    <w:rPr>
                      <w:rFonts w:ascii="Cambria Math" w:hAnsi="Cambria Math"/>
                      <w:sz w:val="20"/>
                      <w:lang w:val="en-US"/>
                    </w:rPr>
                    <m:t>x+0*y-10</m:t>
                  </m:r>
                  <m:r>
                    <m:rPr>
                      <m:sty m:val="bi"/>
                    </m:rPr>
                    <w:rPr>
                      <w:rFonts w:ascii="Cambria Math" w:hAnsi="Cambria Math"/>
                      <w:sz w:val="20"/>
                      <w:lang w:val="en-US"/>
                    </w:rPr>
                    <m:t>z=-10</m:t>
                  </m:r>
                </m:e>
                <m:e>
                  <m:r>
                    <m:rPr>
                      <m:sty m:val="bi"/>
                    </m:rPr>
                    <w:rPr>
                      <w:rFonts w:ascii="Cambria Math" w:hAnsi="Cambria Math"/>
                      <w:sz w:val="20"/>
                      <w:lang w:val="en-US"/>
                    </w:rPr>
                    <m:t>-x-2</m:t>
                  </m:r>
                  <m:r>
                    <m:rPr>
                      <m:sty m:val="bi"/>
                    </m:rPr>
                    <w:rPr>
                      <w:rFonts w:ascii="Cambria Math" w:hAnsi="Cambria Math"/>
                      <w:sz w:val="20"/>
                      <w:lang w:val="en-US"/>
                    </w:rPr>
                    <m:t>y+2</m:t>
                  </m:r>
                  <m:r>
                    <m:rPr>
                      <m:sty m:val="bi"/>
                    </m:rPr>
                    <w:rPr>
                      <w:rFonts w:ascii="Cambria Math" w:hAnsi="Cambria Math"/>
                      <w:sz w:val="20"/>
                      <w:lang w:val="en-US"/>
                    </w:rPr>
                    <m:t>z=-1</m:t>
                  </m:r>
                </m:e>
              </m:eqArr>
            </m:e>
          </m:d>
        </m:oMath>
      </m:oMathPara>
    </w:p>
    <w:p w:rsidR="003A7FB3" w:rsidRDefault="003A7FB3" w:rsidP="003A7FB3">
      <w:pPr>
        <w:pStyle w:val="Default"/>
        <w:rPr>
          <w:sz w:val="20"/>
          <w:szCs w:val="20"/>
        </w:rPr>
      </w:pPr>
    </w:p>
    <w:p w:rsidR="003A7FB3" w:rsidRPr="003A7FB3" w:rsidRDefault="003A7FB3" w:rsidP="003A7FB3">
      <w:pPr>
        <w:rPr>
          <w:rFonts w:ascii="Times New Roman" w:hAnsi="Times New Roman"/>
          <w:sz w:val="20"/>
          <w:lang w:val="uz-Cyrl-UZ"/>
        </w:rPr>
      </w:pPr>
    </w:p>
    <w:p w:rsidR="003A7FB3" w:rsidRPr="003A7FB3" w:rsidRDefault="003A7FB3" w:rsidP="003A7FB3">
      <w:pPr>
        <w:rPr>
          <w:rFonts w:ascii="Times New Roman" w:hAnsi="Times New Roman"/>
          <w:sz w:val="20"/>
          <w:lang w:val="uz-Cyrl-UZ"/>
        </w:rPr>
      </w:pPr>
      <w:r w:rsidRPr="003A7FB3">
        <w:rPr>
          <w:rFonts w:ascii="Times New Roman" w:hAnsi="Times New Roman"/>
          <w:sz w:val="20"/>
          <w:lang w:val="uz-Cyrl-UZ"/>
        </w:rPr>
        <w:br w:type="page"/>
      </w:r>
    </w:p>
    <w:p w:rsidR="003A7FB3" w:rsidRPr="009A5678" w:rsidRDefault="003A7FB3" w:rsidP="003A7FB3">
      <w:pPr>
        <w:pStyle w:val="a8"/>
        <w:rPr>
          <w:rFonts w:ascii="Times New Roman" w:hAnsi="Times New Roman" w:cs="Times New Roman"/>
          <w:b/>
        </w:rPr>
      </w:pPr>
      <w:r w:rsidRPr="009A5678">
        <w:rPr>
          <w:rFonts w:ascii="Times New Roman" w:hAnsi="Times New Roman" w:cs="Times New Roman"/>
          <w:b/>
        </w:rPr>
        <w:lastRenderedPageBreak/>
        <w:t>1. Построить графики функции с помощью декартовой системы координат:</w:t>
      </w:r>
    </w:p>
    <w:p w:rsidR="003A7FB3" w:rsidRPr="009A5678" w:rsidRDefault="003A7FB3" w:rsidP="003A7FB3">
      <w:pPr>
        <w:pStyle w:val="a8"/>
        <w:rPr>
          <w:rFonts w:ascii="Times New Roman" w:hAnsi="Times New Roman" w:cs="Times New Roman"/>
          <w:b/>
        </w:rPr>
      </w:pP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1. </w:t>
      </w:r>
      <w:r>
        <w:rPr>
          <w:bCs/>
          <w:noProof/>
          <w:sz w:val="20"/>
          <w:szCs w:val="20"/>
        </w:rPr>
        <w:drawing>
          <wp:inline distT="0" distB="0" distL="0" distR="0" wp14:anchorId="2D288088" wp14:editId="05D79BC7">
            <wp:extent cx="731520" cy="281305"/>
            <wp:effectExtent l="0" t="0" r="0" b="4445"/>
            <wp:docPr id="29998" name="Рисунок 29998" descr="image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image044"/>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73152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3B7FE7E0" wp14:editId="34EF5A43">
            <wp:extent cx="689610" cy="281305"/>
            <wp:effectExtent l="0" t="0" r="0" b="4445"/>
            <wp:docPr id="29862" name="Рисунок 29862" descr="image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image04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5D6686AB" wp14:editId="41492F27">
            <wp:extent cx="689610" cy="224790"/>
            <wp:effectExtent l="0" t="0" r="0" b="3810"/>
            <wp:docPr id="29861" name="Рисунок 29861"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image028"/>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w:t>
      </w:r>
      <w:r w:rsidRPr="009A5678">
        <w:rPr>
          <w:bCs/>
          <w:sz w:val="20"/>
          <w:szCs w:val="20"/>
        </w:rPr>
        <w:br/>
        <w:t xml:space="preserve">2. </w:t>
      </w:r>
      <w:r>
        <w:rPr>
          <w:bCs/>
          <w:noProof/>
          <w:sz w:val="20"/>
          <w:szCs w:val="20"/>
        </w:rPr>
        <w:drawing>
          <wp:inline distT="0" distB="0" distL="0" distR="0" wp14:anchorId="2FA2CDA0" wp14:editId="13B74087">
            <wp:extent cx="689610" cy="281305"/>
            <wp:effectExtent l="0" t="0" r="0" b="4445"/>
            <wp:docPr id="29860" name="Рисунок 29860" descr="image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image046"/>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783346DE" wp14:editId="6232ABF5">
            <wp:extent cx="675005" cy="281305"/>
            <wp:effectExtent l="0" t="0" r="0" b="4445"/>
            <wp:docPr id="29859" name="Рисунок 29859" descr="image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image047"/>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675005"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4CFBB2D7" wp14:editId="6F08BDF7">
            <wp:extent cx="689610" cy="224790"/>
            <wp:effectExtent l="0" t="0" r="0" b="3810"/>
            <wp:docPr id="29858" name="Рисунок 29858"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image028"/>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3. </w:t>
      </w:r>
      <w:r>
        <w:rPr>
          <w:bCs/>
          <w:noProof/>
          <w:sz w:val="20"/>
          <w:szCs w:val="20"/>
        </w:rPr>
        <w:drawing>
          <wp:inline distT="0" distB="0" distL="0" distR="0" wp14:anchorId="3D6CA118" wp14:editId="0B6CF302">
            <wp:extent cx="1069340" cy="239395"/>
            <wp:effectExtent l="0" t="0" r="0" b="8255"/>
            <wp:docPr id="29857" name="Рисунок 29857" descr="image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image048"/>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06934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6DB34CAB" wp14:editId="12913E20">
            <wp:extent cx="1153795" cy="239395"/>
            <wp:effectExtent l="0" t="0" r="8255" b="8255"/>
            <wp:docPr id="29856" name="Рисунок 29856" descr="image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image049"/>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15379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69090ACB" wp14:editId="1AEFFE4A">
            <wp:extent cx="689610" cy="224790"/>
            <wp:effectExtent l="0" t="0" r="0" b="3810"/>
            <wp:docPr id="29855" name="Рисунок 29855"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image028"/>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w:t>
      </w:r>
      <w:r w:rsidRPr="009A5678">
        <w:rPr>
          <w:bCs/>
          <w:sz w:val="20"/>
          <w:szCs w:val="20"/>
        </w:rPr>
        <w:br/>
        <w:t xml:space="preserve">4. </w:t>
      </w:r>
      <w:r>
        <w:rPr>
          <w:bCs/>
          <w:noProof/>
          <w:sz w:val="20"/>
          <w:szCs w:val="20"/>
        </w:rPr>
        <w:drawing>
          <wp:inline distT="0" distB="0" distL="0" distR="0" wp14:anchorId="03FB2FFB" wp14:editId="566C7484">
            <wp:extent cx="970915" cy="239395"/>
            <wp:effectExtent l="0" t="0" r="635" b="8255"/>
            <wp:docPr id="29854" name="Рисунок 29854" descr="image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image051"/>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97091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19BEDEF9" wp14:editId="4A7CA2F7">
            <wp:extent cx="1069340" cy="239395"/>
            <wp:effectExtent l="0" t="0" r="0" b="8255"/>
            <wp:docPr id="29853" name="Рисунок 29853" descr="image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image052"/>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06934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2A84B386" wp14:editId="3FE7F4B2">
            <wp:extent cx="689610" cy="224790"/>
            <wp:effectExtent l="0" t="0" r="0" b="3810"/>
            <wp:docPr id="29852" name="Рисунок 29852"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image028"/>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5. </w:t>
      </w:r>
      <w:r>
        <w:rPr>
          <w:bCs/>
          <w:noProof/>
          <w:sz w:val="20"/>
          <w:szCs w:val="20"/>
        </w:rPr>
        <w:drawing>
          <wp:inline distT="0" distB="0" distL="0" distR="0" wp14:anchorId="40A32269" wp14:editId="4D6BF680">
            <wp:extent cx="759460" cy="210820"/>
            <wp:effectExtent l="0" t="0" r="2540" b="0"/>
            <wp:docPr id="29851" name="Рисунок 29851" descr="image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image053"/>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759460" cy="21082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41DC7CF8" wp14:editId="42B30239">
            <wp:extent cx="759460" cy="210820"/>
            <wp:effectExtent l="0" t="0" r="2540" b="0"/>
            <wp:docPr id="29850" name="Рисунок 29850" descr="image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image054"/>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759460" cy="21082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68690D29" wp14:editId="212AD089">
            <wp:extent cx="689610" cy="224790"/>
            <wp:effectExtent l="0" t="0" r="0" b="3810"/>
            <wp:docPr id="29849" name="Рисунок 29849"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image028"/>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r w:rsidRPr="009A5678">
        <w:rPr>
          <w:bCs/>
          <w:sz w:val="20"/>
          <w:szCs w:val="20"/>
        </w:rPr>
        <w:br/>
        <w:t xml:space="preserve">6. </w:t>
      </w:r>
      <w:r>
        <w:rPr>
          <w:bCs/>
          <w:noProof/>
          <w:sz w:val="20"/>
          <w:szCs w:val="20"/>
        </w:rPr>
        <w:drawing>
          <wp:inline distT="0" distB="0" distL="0" distR="0" wp14:anchorId="028EEE2A" wp14:editId="4053854B">
            <wp:extent cx="633095" cy="281305"/>
            <wp:effectExtent l="0" t="0" r="0" b="4445"/>
            <wp:docPr id="29848" name="Рисунок 29848" descr="image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image055"/>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33095"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5F2D6563" wp14:editId="6B978152">
            <wp:extent cx="689610" cy="281305"/>
            <wp:effectExtent l="0" t="0" r="0" b="4445"/>
            <wp:docPr id="29847" name="Рисунок 29847" descr="image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image056"/>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2E491862" wp14:editId="4539292A">
            <wp:extent cx="857885" cy="182880"/>
            <wp:effectExtent l="0" t="0" r="0" b="7620"/>
            <wp:docPr id="29846" name="Рисунок 29846" descr="image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image057"/>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857885"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7. </w:t>
      </w:r>
      <w:r>
        <w:rPr>
          <w:bCs/>
          <w:noProof/>
          <w:sz w:val="20"/>
          <w:szCs w:val="20"/>
        </w:rPr>
        <w:drawing>
          <wp:inline distT="0" distB="0" distL="0" distR="0" wp14:anchorId="3CED07A0" wp14:editId="6C4A5705">
            <wp:extent cx="815975" cy="393700"/>
            <wp:effectExtent l="0" t="0" r="3175" b="6350"/>
            <wp:docPr id="29845" name="Рисунок 29845" descr="image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image058"/>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815975" cy="39370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7AF9491C" wp14:editId="48769F66">
            <wp:extent cx="1055370" cy="239395"/>
            <wp:effectExtent l="0" t="0" r="0" b="8255"/>
            <wp:docPr id="29844" name="Рисунок 29844" descr="image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image059"/>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05537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09CDD902" wp14:editId="390AEA1C">
            <wp:extent cx="829945" cy="210820"/>
            <wp:effectExtent l="0" t="0" r="8255" b="0"/>
            <wp:docPr id="29843" name="Рисунок 29843" descr="image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image060"/>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829945" cy="210820"/>
                    </a:xfrm>
                    <a:prstGeom prst="rect">
                      <a:avLst/>
                    </a:prstGeom>
                    <a:noFill/>
                    <a:ln>
                      <a:noFill/>
                    </a:ln>
                  </pic:spPr>
                </pic:pic>
              </a:graphicData>
            </a:graphic>
          </wp:inline>
        </w:drawing>
      </w:r>
      <w:r w:rsidRPr="009A5678">
        <w:rPr>
          <w:bCs/>
          <w:sz w:val="20"/>
          <w:szCs w:val="20"/>
        </w:rPr>
        <w:t>.</w:t>
      </w:r>
      <w:r w:rsidRPr="009A5678">
        <w:rPr>
          <w:bCs/>
          <w:sz w:val="20"/>
          <w:szCs w:val="20"/>
        </w:rPr>
        <w:br/>
        <w:t xml:space="preserve">8. </w:t>
      </w:r>
      <w:r>
        <w:rPr>
          <w:bCs/>
          <w:noProof/>
          <w:sz w:val="20"/>
          <w:szCs w:val="20"/>
        </w:rPr>
        <w:drawing>
          <wp:inline distT="0" distB="0" distL="0" distR="0" wp14:anchorId="72C3F97A" wp14:editId="6346BE32">
            <wp:extent cx="1223645" cy="182880"/>
            <wp:effectExtent l="0" t="0" r="0" b="7620"/>
            <wp:docPr id="29842" name="Рисунок 29842" descr="image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image061"/>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223645" cy="182880"/>
                    </a:xfrm>
                    <a:prstGeom prst="rect">
                      <a:avLst/>
                    </a:prstGeom>
                    <a:noFill/>
                    <a:ln>
                      <a:noFill/>
                    </a:ln>
                  </pic:spPr>
                </pic:pic>
              </a:graphicData>
            </a:graphic>
          </wp:inline>
        </w:drawing>
      </w:r>
      <w:r>
        <w:rPr>
          <w:bCs/>
          <w:noProof/>
          <w:sz w:val="20"/>
          <w:szCs w:val="20"/>
        </w:rPr>
        <w:drawing>
          <wp:inline distT="0" distB="0" distL="0" distR="0" wp14:anchorId="2BFB6E30" wp14:editId="67BF0219">
            <wp:extent cx="1238250" cy="182880"/>
            <wp:effectExtent l="0" t="0" r="0" b="7620"/>
            <wp:docPr id="29841" name="Рисунок 29841" descr="image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image062"/>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238250" cy="18288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25C0710B" wp14:editId="62BD856A">
            <wp:extent cx="675005" cy="182880"/>
            <wp:effectExtent l="0" t="0" r="0" b="7620"/>
            <wp:docPr id="29840" name="Рисунок 29840" descr="image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image063"/>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675005"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9. </w:t>
      </w:r>
      <w:r>
        <w:rPr>
          <w:bCs/>
          <w:noProof/>
          <w:sz w:val="20"/>
          <w:szCs w:val="20"/>
        </w:rPr>
        <w:drawing>
          <wp:inline distT="0" distB="0" distL="0" distR="0" wp14:anchorId="1BB42C38" wp14:editId="6A112BB8">
            <wp:extent cx="675005" cy="239395"/>
            <wp:effectExtent l="0" t="0" r="0" b="8255"/>
            <wp:docPr id="29839" name="Рисунок 29839" descr="image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image06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7500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2FC727B5" wp14:editId="064B19E2">
            <wp:extent cx="731520" cy="281305"/>
            <wp:effectExtent l="0" t="0" r="0" b="4445"/>
            <wp:docPr id="29838" name="Рисунок 29838"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image065"/>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73152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0A2C9F63" wp14:editId="6CEB59DA">
            <wp:extent cx="633095" cy="210820"/>
            <wp:effectExtent l="0" t="0" r="0" b="0"/>
            <wp:docPr id="29837" name="Рисунок 29837" descr="image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image066"/>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33095" cy="210820"/>
                    </a:xfrm>
                    <a:prstGeom prst="rect">
                      <a:avLst/>
                    </a:prstGeom>
                    <a:noFill/>
                    <a:ln>
                      <a:noFill/>
                    </a:ln>
                  </pic:spPr>
                </pic:pic>
              </a:graphicData>
            </a:graphic>
          </wp:inline>
        </w:drawing>
      </w:r>
      <w:r w:rsidRPr="009A5678">
        <w:rPr>
          <w:bCs/>
          <w:sz w:val="20"/>
          <w:szCs w:val="20"/>
        </w:rPr>
        <w:t xml:space="preserve">. </w:t>
      </w:r>
      <w:r w:rsidRPr="009A5678">
        <w:rPr>
          <w:bCs/>
          <w:sz w:val="20"/>
          <w:szCs w:val="20"/>
        </w:rPr>
        <w:br/>
        <w:t xml:space="preserve">10. </w:t>
      </w:r>
      <w:r>
        <w:rPr>
          <w:bCs/>
          <w:noProof/>
          <w:sz w:val="20"/>
          <w:szCs w:val="20"/>
        </w:rPr>
        <w:drawing>
          <wp:inline distT="0" distB="0" distL="0" distR="0" wp14:anchorId="1BE2E593" wp14:editId="6A8E0919">
            <wp:extent cx="773430" cy="393700"/>
            <wp:effectExtent l="0" t="0" r="7620" b="6350"/>
            <wp:docPr id="29811" name="Рисунок 29811" descr="image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image067"/>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773430" cy="39370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65FFF5F9" wp14:editId="278C2EE5">
            <wp:extent cx="914400" cy="506730"/>
            <wp:effectExtent l="0" t="0" r="0" b="7620"/>
            <wp:docPr id="29810" name="Рисунок 29810" descr="image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image068"/>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914400" cy="50673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14:anchorId="47EFCE13" wp14:editId="55C1824C">
            <wp:extent cx="520700" cy="182880"/>
            <wp:effectExtent l="0" t="0" r="0" b="7620"/>
            <wp:docPr id="29809" name="Рисунок 29809" descr="image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image069"/>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20700"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jc w:val="both"/>
        <w:rPr>
          <w:rFonts w:ascii="Times New Roman" w:hAnsi="Times New Roman"/>
          <w:sz w:val="20"/>
        </w:rPr>
      </w:pPr>
    </w:p>
    <w:p w:rsidR="003A7FB3" w:rsidRPr="009A5678" w:rsidRDefault="003A7FB3" w:rsidP="003A7FB3">
      <w:pPr>
        <w:pStyle w:val="a8"/>
        <w:rPr>
          <w:rFonts w:ascii="Times New Roman" w:hAnsi="Times New Roman" w:cs="Times New Roman"/>
          <w:b/>
        </w:rPr>
      </w:pPr>
      <w:r w:rsidRPr="009A5678">
        <w:rPr>
          <w:rFonts w:ascii="Times New Roman" w:hAnsi="Times New Roman" w:cs="Times New Roman"/>
          <w:b/>
        </w:rPr>
        <w:t>2. Построить графики функции с помощью декартовой системы координат:</w:t>
      </w:r>
    </w:p>
    <w:p w:rsidR="003A7FB3" w:rsidRPr="009A5678" w:rsidRDefault="003A7FB3" w:rsidP="003A7FB3">
      <w:pPr>
        <w:pStyle w:val="a8"/>
        <w:rPr>
          <w:rFonts w:ascii="Times New Roman" w:hAnsi="Times New Roman" w:cs="Times New Roman"/>
          <w:b/>
        </w:rPr>
      </w:pPr>
    </w:p>
    <w:p w:rsidR="003A7FB3" w:rsidRPr="00850452" w:rsidRDefault="003A7FB3" w:rsidP="003A7FB3">
      <w:pPr>
        <w:pStyle w:val="af1"/>
        <w:spacing w:before="0" w:beforeAutospacing="0" w:after="0" w:afterAutospacing="0"/>
        <w:ind w:left="720"/>
        <w:rPr>
          <w:bCs/>
          <w:sz w:val="20"/>
          <w:szCs w:val="20"/>
        </w:rPr>
      </w:pPr>
      <w:r>
        <w:rPr>
          <w:bCs/>
          <w:noProof/>
          <w:sz w:val="20"/>
          <w:szCs w:val="20"/>
        </w:rPr>
        <w:drawing>
          <wp:inline distT="0" distB="0" distL="0" distR="0" wp14:anchorId="7BB07DD0" wp14:editId="3CD79D75">
            <wp:extent cx="1885315" cy="773430"/>
            <wp:effectExtent l="0" t="0" r="635" b="7620"/>
            <wp:docPr id="29806" name="Рисунок 29806" descr="image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image075"/>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885315" cy="773430"/>
                    </a:xfrm>
                    <a:prstGeom prst="rect">
                      <a:avLst/>
                    </a:prstGeom>
                    <a:noFill/>
                    <a:ln>
                      <a:noFill/>
                    </a:ln>
                  </pic:spPr>
                </pic:pic>
              </a:graphicData>
            </a:graphic>
          </wp:inline>
        </w:drawing>
      </w:r>
      <w:r>
        <w:rPr>
          <w:bCs/>
          <w:sz w:val="20"/>
          <w:szCs w:val="20"/>
        </w:rPr>
        <w:t xml:space="preserve">  </w:t>
      </w:r>
      <w:r>
        <w:rPr>
          <w:bCs/>
          <w:sz w:val="20"/>
          <w:szCs w:val="20"/>
        </w:rPr>
        <w:tab/>
      </w:r>
      <w:r w:rsidRPr="00850452">
        <w:rPr>
          <w:bCs/>
          <w:sz w:val="20"/>
          <w:szCs w:val="20"/>
        </w:rPr>
        <w:t xml:space="preserve">2. </w:t>
      </w:r>
      <w:r>
        <w:rPr>
          <w:bCs/>
          <w:noProof/>
          <w:sz w:val="20"/>
          <w:szCs w:val="20"/>
        </w:rPr>
        <w:drawing>
          <wp:inline distT="0" distB="0" distL="0" distR="0" wp14:anchorId="36C065F3" wp14:editId="0E13E9F5">
            <wp:extent cx="1885950" cy="771525"/>
            <wp:effectExtent l="0" t="0" r="0" b="9525"/>
            <wp:docPr id="29717" name="Рисунок 29717" descr="image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image076"/>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885950" cy="771525"/>
                    </a:xfrm>
                    <a:prstGeom prst="rect">
                      <a:avLst/>
                    </a:prstGeom>
                    <a:noFill/>
                    <a:ln>
                      <a:noFill/>
                    </a:ln>
                  </pic:spPr>
                </pic:pic>
              </a:graphicData>
            </a:graphic>
          </wp:inline>
        </w:drawing>
      </w:r>
      <w:r w:rsidRPr="009A5678">
        <w:rPr>
          <w:bCs/>
          <w:sz w:val="20"/>
          <w:szCs w:val="20"/>
          <w:lang w:val="en-US"/>
        </w:rPr>
        <w:t>  </w:t>
      </w:r>
      <w:r w:rsidRPr="00850452">
        <w:rPr>
          <w:bCs/>
          <w:sz w:val="20"/>
          <w:szCs w:val="20"/>
        </w:rPr>
        <w:t xml:space="preserve"> </w:t>
      </w:r>
      <w:r w:rsidRPr="009A5678">
        <w:rPr>
          <w:bCs/>
          <w:sz w:val="20"/>
          <w:szCs w:val="20"/>
          <w:lang w:val="en-US"/>
        </w:rPr>
        <w:t> </w:t>
      </w:r>
    </w:p>
    <w:p w:rsidR="003A7FB3" w:rsidRPr="00850452" w:rsidRDefault="003A7FB3" w:rsidP="003A7FB3">
      <w:pPr>
        <w:pStyle w:val="af1"/>
        <w:spacing w:before="0" w:beforeAutospacing="0" w:after="0" w:afterAutospacing="0"/>
        <w:ind w:left="720"/>
        <w:rPr>
          <w:bCs/>
          <w:sz w:val="20"/>
          <w:szCs w:val="20"/>
        </w:rPr>
      </w:pPr>
    </w:p>
    <w:p w:rsidR="003A7FB3" w:rsidRPr="00850452" w:rsidRDefault="003A7FB3" w:rsidP="003A7FB3">
      <w:pPr>
        <w:pStyle w:val="af1"/>
        <w:spacing w:before="0" w:beforeAutospacing="0" w:after="0" w:afterAutospacing="0"/>
        <w:ind w:left="720"/>
        <w:rPr>
          <w:bCs/>
          <w:sz w:val="20"/>
          <w:szCs w:val="20"/>
        </w:rPr>
      </w:pPr>
      <w:r w:rsidRPr="00850452">
        <w:rPr>
          <w:bCs/>
          <w:sz w:val="20"/>
          <w:szCs w:val="20"/>
        </w:rPr>
        <w:t>1.</w:t>
      </w:r>
    </w:p>
    <w:p w:rsidR="003A7FB3" w:rsidRPr="00850452" w:rsidRDefault="003A7FB3" w:rsidP="003A7FB3">
      <w:pPr>
        <w:pStyle w:val="a8"/>
        <w:ind w:left="720"/>
        <w:rPr>
          <w:rFonts w:ascii="Times New Roman" w:hAnsi="Times New Roman" w:cs="Times New Roman"/>
          <w:bCs/>
        </w:rPr>
      </w:pPr>
      <w:r w:rsidRPr="00850452">
        <w:rPr>
          <w:bCs/>
        </w:rPr>
        <w:t xml:space="preserve">3. </w:t>
      </w:r>
      <w:r>
        <w:rPr>
          <w:bCs/>
          <w:noProof/>
        </w:rPr>
        <w:drawing>
          <wp:inline distT="0" distB="0" distL="0" distR="0" wp14:anchorId="2D0304D7" wp14:editId="67DD85B8">
            <wp:extent cx="1744345" cy="857885"/>
            <wp:effectExtent l="0" t="0" r="8255" b="0"/>
            <wp:docPr id="29805" name="Рисунок 29805" descr="image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image077"/>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744345" cy="857885"/>
                    </a:xfrm>
                    <a:prstGeom prst="rect">
                      <a:avLst/>
                    </a:prstGeom>
                    <a:noFill/>
                    <a:ln>
                      <a:noFill/>
                    </a:ln>
                  </pic:spPr>
                </pic:pic>
              </a:graphicData>
            </a:graphic>
          </wp:inline>
        </w:drawing>
      </w:r>
      <w:r>
        <w:rPr>
          <w:bCs/>
        </w:rPr>
        <w:tab/>
      </w:r>
      <w:r w:rsidRPr="00850452">
        <w:rPr>
          <w:rFonts w:ascii="Times New Roman" w:hAnsi="Times New Roman" w:cs="Times New Roman"/>
          <w:bCs/>
        </w:rPr>
        <w:t>4.</w:t>
      </w:r>
      <w:r>
        <w:rPr>
          <w:rFonts w:ascii="Times New Roman" w:hAnsi="Times New Roman" w:cs="Times New Roman"/>
          <w:bCs/>
          <w:noProof/>
        </w:rPr>
        <w:drawing>
          <wp:inline distT="0" distB="0" distL="0" distR="0" wp14:anchorId="385FC6FA" wp14:editId="4D612436">
            <wp:extent cx="1971675" cy="762000"/>
            <wp:effectExtent l="0" t="0" r="9525" b="0"/>
            <wp:docPr id="29718" name="Рисунок 29718" descr="image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078"/>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971675" cy="762000"/>
                    </a:xfrm>
                    <a:prstGeom prst="rect">
                      <a:avLst/>
                    </a:prstGeom>
                    <a:noFill/>
                    <a:ln>
                      <a:noFill/>
                    </a:ln>
                  </pic:spPr>
                </pic:pic>
              </a:graphicData>
            </a:graphic>
          </wp:inline>
        </w:drawing>
      </w:r>
      <w:r w:rsidRPr="009A5678">
        <w:rPr>
          <w:rFonts w:ascii="Times New Roman" w:hAnsi="Times New Roman" w:cs="Times New Roman"/>
          <w:bCs/>
          <w:lang w:val="en-US"/>
        </w:rPr>
        <w:t>  </w:t>
      </w:r>
      <w:r w:rsidRPr="00850452">
        <w:rPr>
          <w:rFonts w:ascii="Times New Roman" w:hAnsi="Times New Roman" w:cs="Times New Roman"/>
          <w:bCs/>
        </w:rPr>
        <w:t xml:space="preserve"> </w:t>
      </w:r>
    </w:p>
    <w:p w:rsidR="003A7FB3" w:rsidRPr="00850452" w:rsidRDefault="003A7FB3" w:rsidP="003A7FB3">
      <w:pPr>
        <w:pStyle w:val="af1"/>
        <w:spacing w:before="0" w:beforeAutospacing="0" w:after="0" w:afterAutospacing="0"/>
        <w:ind w:left="720"/>
        <w:rPr>
          <w:bCs/>
          <w:sz w:val="20"/>
          <w:szCs w:val="20"/>
        </w:rPr>
      </w:pPr>
    </w:p>
    <w:p w:rsidR="003A7FB3" w:rsidRPr="00850452" w:rsidRDefault="003A7FB3" w:rsidP="003A7FB3">
      <w:pPr>
        <w:ind w:left="720"/>
        <w:jc w:val="both"/>
        <w:rPr>
          <w:rFonts w:ascii="Times New Roman" w:hAnsi="Times New Roman"/>
          <w:sz w:val="20"/>
        </w:rPr>
      </w:pPr>
      <w:r w:rsidRPr="00850452">
        <w:rPr>
          <w:rFonts w:ascii="Times New Roman" w:eastAsia="Batang" w:hAnsi="Times New Roman"/>
          <w:b w:val="0"/>
          <w:bCs/>
          <w:sz w:val="20"/>
        </w:rPr>
        <w:t>5.</w:t>
      </w:r>
      <w:r>
        <w:rPr>
          <w:rFonts w:ascii="Times New Roman" w:hAnsi="Times New Roman"/>
          <w:bCs/>
          <w:noProof/>
          <w:sz w:val="20"/>
        </w:rPr>
        <w:drawing>
          <wp:inline distT="0" distB="0" distL="0" distR="0" wp14:anchorId="22B6F8B8" wp14:editId="60708129">
            <wp:extent cx="1969770" cy="773430"/>
            <wp:effectExtent l="0" t="0" r="0" b="7620"/>
            <wp:docPr id="29804" name="Рисунок 29804" descr="image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image079"/>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969770" cy="773430"/>
                    </a:xfrm>
                    <a:prstGeom prst="rect">
                      <a:avLst/>
                    </a:prstGeom>
                    <a:noFill/>
                    <a:ln>
                      <a:noFill/>
                    </a:ln>
                  </pic:spPr>
                </pic:pic>
              </a:graphicData>
            </a:graphic>
          </wp:inline>
        </w:drawing>
      </w:r>
    </w:p>
    <w:p w:rsidR="003A7FB3" w:rsidRPr="00850452" w:rsidRDefault="003A7FB3" w:rsidP="003A7FB3">
      <w:pPr>
        <w:ind w:firstLine="540"/>
        <w:jc w:val="both"/>
        <w:rPr>
          <w:rFonts w:ascii="Times New Roman" w:hAnsi="Times New Roman"/>
          <w:b w:val="0"/>
          <w:color w:val="000000"/>
          <w:sz w:val="20"/>
        </w:rPr>
      </w:pPr>
      <w:r w:rsidRPr="00850452">
        <w:rPr>
          <w:rFonts w:ascii="Times New Roman" w:hAnsi="Times New Roman"/>
          <w:b w:val="0"/>
          <w:color w:val="000000"/>
          <w:sz w:val="20"/>
        </w:rPr>
        <w:t xml:space="preserve">3. </w:t>
      </w:r>
      <w:r w:rsidRPr="009A5678">
        <w:rPr>
          <w:rFonts w:ascii="Times New Roman" w:hAnsi="Times New Roman"/>
          <w:b w:val="0"/>
          <w:sz w:val="20"/>
        </w:rPr>
        <w:t>Построить</w:t>
      </w:r>
      <w:r w:rsidRPr="00850452">
        <w:rPr>
          <w:rFonts w:ascii="Times New Roman" w:hAnsi="Times New Roman"/>
          <w:b w:val="0"/>
          <w:sz w:val="20"/>
        </w:rPr>
        <w:t xml:space="preserve"> </w:t>
      </w:r>
      <w:r w:rsidRPr="009A5678">
        <w:rPr>
          <w:rFonts w:ascii="Times New Roman" w:hAnsi="Times New Roman"/>
          <w:b w:val="0"/>
          <w:sz w:val="20"/>
        </w:rPr>
        <w:t>графики</w:t>
      </w:r>
      <w:r w:rsidRPr="00850452">
        <w:rPr>
          <w:rFonts w:ascii="Times New Roman" w:hAnsi="Times New Roman"/>
          <w:b w:val="0"/>
          <w:sz w:val="20"/>
        </w:rPr>
        <w:t xml:space="preserve"> </w:t>
      </w:r>
      <w:r w:rsidRPr="009A5678">
        <w:rPr>
          <w:rFonts w:ascii="Times New Roman" w:hAnsi="Times New Roman"/>
          <w:b w:val="0"/>
          <w:sz w:val="20"/>
        </w:rPr>
        <w:t>в</w:t>
      </w:r>
      <w:r w:rsidRPr="00850452">
        <w:rPr>
          <w:rFonts w:ascii="Times New Roman" w:hAnsi="Times New Roman"/>
          <w:b w:val="0"/>
          <w:sz w:val="20"/>
        </w:rPr>
        <w:t xml:space="preserve"> </w:t>
      </w:r>
      <w:r w:rsidRPr="009A5678">
        <w:rPr>
          <w:rFonts w:ascii="Times New Roman" w:hAnsi="Times New Roman"/>
          <w:b w:val="0"/>
          <w:sz w:val="20"/>
        </w:rPr>
        <w:t>пространстве</w:t>
      </w:r>
      <w:r w:rsidRPr="00850452">
        <w:rPr>
          <w:rFonts w:ascii="Times New Roman" w:hAnsi="Times New Roman"/>
          <w:b w:val="0"/>
          <w:color w:val="000000"/>
          <w:sz w:val="20"/>
        </w:rPr>
        <w:t xml:space="preserve"> </w:t>
      </w:r>
      <w:r w:rsidRPr="009A5678">
        <w:rPr>
          <w:rFonts w:ascii="Times New Roman" w:hAnsi="Times New Roman"/>
          <w:b w:val="0"/>
          <w:color w:val="000000"/>
          <w:sz w:val="20"/>
        </w:rPr>
        <w:t>следующие</w:t>
      </w:r>
      <w:r w:rsidRPr="00850452">
        <w:rPr>
          <w:rFonts w:ascii="Times New Roman" w:hAnsi="Times New Roman"/>
          <w:b w:val="0"/>
          <w:color w:val="000000"/>
          <w:sz w:val="20"/>
        </w:rPr>
        <w:t xml:space="preserve"> </w:t>
      </w:r>
      <w:r w:rsidRPr="009A5678">
        <w:rPr>
          <w:rFonts w:ascii="Times New Roman" w:hAnsi="Times New Roman"/>
          <w:b w:val="0"/>
          <w:sz w:val="20"/>
        </w:rPr>
        <w:t>функции</w:t>
      </w:r>
      <w:r w:rsidRPr="00850452">
        <w:rPr>
          <w:rFonts w:ascii="Times New Roman" w:hAnsi="Times New Roman"/>
          <w:b w:val="0"/>
          <w:color w:val="000000"/>
          <w:sz w:val="20"/>
        </w:rPr>
        <w:t>:</w:t>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1) </w:t>
      </w:r>
      <w:r>
        <w:rPr>
          <w:b/>
          <w:bCs/>
          <w:noProof/>
          <w:sz w:val="20"/>
          <w:szCs w:val="20"/>
        </w:rPr>
        <w:drawing>
          <wp:inline distT="0" distB="0" distL="0" distR="0" wp14:anchorId="5717E553" wp14:editId="4AC57C6A">
            <wp:extent cx="1702435" cy="281305"/>
            <wp:effectExtent l="0" t="0" r="0" b="4445"/>
            <wp:docPr id="29733" name="Рисунок 29733"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image109"/>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702435" cy="281305"/>
                    </a:xfrm>
                    <a:prstGeom prst="rect">
                      <a:avLst/>
                    </a:prstGeom>
                    <a:noFill/>
                    <a:ln>
                      <a:noFill/>
                    </a:ln>
                  </pic:spPr>
                </pic:pic>
              </a:graphicData>
            </a:graphic>
          </wp:inline>
        </w:drawing>
      </w:r>
      <w:r w:rsidRPr="009A5678">
        <w:rPr>
          <w:b/>
          <w:bCs/>
          <w:sz w:val="20"/>
          <w:szCs w:val="20"/>
          <w:lang w:val="en-US"/>
        </w:rPr>
        <w:t xml:space="preserve"> </w:t>
      </w:r>
      <w:r>
        <w:rPr>
          <w:b/>
          <w:bCs/>
          <w:noProof/>
          <w:sz w:val="20"/>
          <w:szCs w:val="20"/>
        </w:rPr>
        <w:drawing>
          <wp:inline distT="0" distB="0" distL="0" distR="0" wp14:anchorId="1542D17E" wp14:editId="3F6B803A">
            <wp:extent cx="590550" cy="210820"/>
            <wp:effectExtent l="0" t="0" r="0" b="0"/>
            <wp:docPr id="29732" name="Рисунок 29732"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image11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90550" cy="210820"/>
                    </a:xfrm>
                    <a:prstGeom prst="rect">
                      <a:avLst/>
                    </a:prstGeom>
                    <a:noFill/>
                    <a:ln>
                      <a:noFill/>
                    </a:ln>
                  </pic:spPr>
                </pic:pic>
              </a:graphicData>
            </a:graphic>
          </wp:inline>
        </w:drawing>
      </w:r>
      <w:r>
        <w:rPr>
          <w:b/>
          <w:bCs/>
          <w:noProof/>
          <w:sz w:val="20"/>
          <w:szCs w:val="20"/>
        </w:rPr>
        <w:drawing>
          <wp:inline distT="0" distB="0" distL="0" distR="0" wp14:anchorId="1A23066B" wp14:editId="4CB9E613">
            <wp:extent cx="689610" cy="239395"/>
            <wp:effectExtent l="0" t="0" r="0" b="8255"/>
            <wp:docPr id="29731" name="Рисунок 29731"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image112"/>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68961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2) </w:t>
      </w:r>
      <w:r>
        <w:rPr>
          <w:b/>
          <w:bCs/>
          <w:noProof/>
          <w:sz w:val="20"/>
          <w:szCs w:val="20"/>
        </w:rPr>
        <w:drawing>
          <wp:inline distT="0" distB="0" distL="0" distR="0" wp14:anchorId="12BC5161" wp14:editId="5D8AADFC">
            <wp:extent cx="2574290" cy="224790"/>
            <wp:effectExtent l="0" t="0" r="0" b="3810"/>
            <wp:docPr id="29730" name="Рисунок 29730" descr="image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image111"/>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574290" cy="224790"/>
                    </a:xfrm>
                    <a:prstGeom prst="rect">
                      <a:avLst/>
                    </a:prstGeom>
                    <a:noFill/>
                    <a:ln>
                      <a:noFill/>
                    </a:ln>
                  </pic:spPr>
                </pic:pic>
              </a:graphicData>
            </a:graphic>
          </wp:inline>
        </w:drawing>
      </w:r>
      <w:r w:rsidRPr="009A5678">
        <w:rPr>
          <w:b/>
          <w:bCs/>
          <w:sz w:val="20"/>
          <w:szCs w:val="20"/>
          <w:lang w:val="en-US"/>
        </w:rPr>
        <w:t xml:space="preserve"> </w:t>
      </w:r>
      <w:r>
        <w:rPr>
          <w:b/>
          <w:bCs/>
          <w:noProof/>
          <w:sz w:val="20"/>
          <w:szCs w:val="20"/>
        </w:rPr>
        <w:drawing>
          <wp:inline distT="0" distB="0" distL="0" distR="0" wp14:anchorId="2C417BC8" wp14:editId="67367C53">
            <wp:extent cx="590550" cy="210820"/>
            <wp:effectExtent l="0" t="0" r="0" b="0"/>
            <wp:docPr id="29729" name="Рисунок 29729"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image11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90550" cy="210820"/>
                    </a:xfrm>
                    <a:prstGeom prst="rect">
                      <a:avLst/>
                    </a:prstGeom>
                    <a:noFill/>
                    <a:ln>
                      <a:noFill/>
                    </a:ln>
                  </pic:spPr>
                </pic:pic>
              </a:graphicData>
            </a:graphic>
          </wp:inline>
        </w:drawing>
      </w:r>
      <w:r>
        <w:rPr>
          <w:b/>
          <w:bCs/>
          <w:noProof/>
          <w:sz w:val="20"/>
          <w:szCs w:val="20"/>
        </w:rPr>
        <w:drawing>
          <wp:inline distT="0" distB="0" distL="0" distR="0" wp14:anchorId="304C5FBC" wp14:editId="7D017221">
            <wp:extent cx="689610" cy="239395"/>
            <wp:effectExtent l="0" t="0" r="0" b="8255"/>
            <wp:docPr id="29728" name="Рисунок 29728"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image112"/>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68961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3) </w:t>
      </w:r>
      <w:r>
        <w:rPr>
          <w:b/>
          <w:bCs/>
          <w:noProof/>
          <w:sz w:val="20"/>
          <w:szCs w:val="20"/>
        </w:rPr>
        <w:drawing>
          <wp:inline distT="0" distB="0" distL="0" distR="0" wp14:anchorId="3B845D17" wp14:editId="5FF413FE">
            <wp:extent cx="1885315" cy="182880"/>
            <wp:effectExtent l="0" t="0" r="635" b="7620"/>
            <wp:docPr id="29727" name="Рисунок 29727" descr="image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image113"/>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885315" cy="182880"/>
                    </a:xfrm>
                    <a:prstGeom prst="rect">
                      <a:avLst/>
                    </a:prstGeom>
                    <a:noFill/>
                    <a:ln>
                      <a:noFill/>
                    </a:ln>
                  </pic:spPr>
                </pic:pic>
              </a:graphicData>
            </a:graphic>
          </wp:inline>
        </w:drawing>
      </w:r>
      <w:r w:rsidRPr="009A5678">
        <w:rPr>
          <w:b/>
          <w:bCs/>
          <w:sz w:val="20"/>
          <w:szCs w:val="20"/>
          <w:lang w:val="en-US"/>
        </w:rPr>
        <w:t xml:space="preserve"> </w:t>
      </w:r>
      <w:r>
        <w:rPr>
          <w:b/>
          <w:bCs/>
          <w:noProof/>
          <w:sz w:val="20"/>
          <w:szCs w:val="20"/>
        </w:rPr>
        <w:drawing>
          <wp:inline distT="0" distB="0" distL="0" distR="0" wp14:anchorId="31AFF2E8" wp14:editId="46067CE2">
            <wp:extent cx="548640" cy="210820"/>
            <wp:effectExtent l="0" t="0" r="3810" b="0"/>
            <wp:docPr id="29726" name="Рисунок 29726" descr="imag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image114"/>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48640" cy="210820"/>
                    </a:xfrm>
                    <a:prstGeom prst="rect">
                      <a:avLst/>
                    </a:prstGeom>
                    <a:noFill/>
                    <a:ln>
                      <a:noFill/>
                    </a:ln>
                  </pic:spPr>
                </pic:pic>
              </a:graphicData>
            </a:graphic>
          </wp:inline>
        </w:drawing>
      </w:r>
      <w:r>
        <w:rPr>
          <w:b/>
          <w:bCs/>
          <w:noProof/>
          <w:sz w:val="20"/>
          <w:szCs w:val="20"/>
        </w:rPr>
        <w:drawing>
          <wp:inline distT="0" distB="0" distL="0" distR="0" wp14:anchorId="01F1B256" wp14:editId="3053449E">
            <wp:extent cx="590550" cy="210820"/>
            <wp:effectExtent l="0" t="0" r="0" b="0"/>
            <wp:docPr id="29725" name="Рисунок 29725" descr="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image115"/>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90550" cy="210820"/>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4) </w:t>
      </w:r>
      <w:r>
        <w:rPr>
          <w:b/>
          <w:bCs/>
          <w:noProof/>
          <w:sz w:val="20"/>
          <w:szCs w:val="20"/>
        </w:rPr>
        <w:drawing>
          <wp:inline distT="0" distB="0" distL="0" distR="0" wp14:anchorId="057C1DCC" wp14:editId="058FCEAA">
            <wp:extent cx="1913255" cy="281305"/>
            <wp:effectExtent l="0" t="0" r="0" b="4445"/>
            <wp:docPr id="29724" name="Рисунок 29724"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image116"/>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913255" cy="281305"/>
                    </a:xfrm>
                    <a:prstGeom prst="rect">
                      <a:avLst/>
                    </a:prstGeom>
                    <a:noFill/>
                    <a:ln>
                      <a:noFill/>
                    </a:ln>
                  </pic:spPr>
                </pic:pic>
              </a:graphicData>
            </a:graphic>
          </wp:inline>
        </w:drawing>
      </w:r>
      <w:r w:rsidRPr="009A5678">
        <w:rPr>
          <w:b/>
          <w:bCs/>
          <w:sz w:val="20"/>
          <w:szCs w:val="20"/>
          <w:lang w:val="en-US"/>
        </w:rPr>
        <w:t xml:space="preserve"> </w:t>
      </w:r>
      <w:r>
        <w:rPr>
          <w:b/>
          <w:bCs/>
          <w:noProof/>
          <w:sz w:val="20"/>
          <w:szCs w:val="20"/>
        </w:rPr>
        <w:drawing>
          <wp:inline distT="0" distB="0" distL="0" distR="0" wp14:anchorId="78F80208" wp14:editId="5D72E889">
            <wp:extent cx="633095" cy="182880"/>
            <wp:effectExtent l="0" t="0" r="0" b="7620"/>
            <wp:docPr id="29723" name="Рисунок 29723"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image105"/>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633095" cy="182880"/>
                    </a:xfrm>
                    <a:prstGeom prst="rect">
                      <a:avLst/>
                    </a:prstGeom>
                    <a:noFill/>
                    <a:ln>
                      <a:noFill/>
                    </a:ln>
                  </pic:spPr>
                </pic:pic>
              </a:graphicData>
            </a:graphic>
          </wp:inline>
        </w:drawing>
      </w:r>
      <w:r>
        <w:rPr>
          <w:b/>
          <w:bCs/>
          <w:noProof/>
          <w:sz w:val="20"/>
          <w:szCs w:val="20"/>
        </w:rPr>
        <w:drawing>
          <wp:inline distT="0" distB="0" distL="0" distR="0" wp14:anchorId="1C4FC4BC" wp14:editId="3B3B2887">
            <wp:extent cx="759460" cy="239395"/>
            <wp:effectExtent l="0" t="0" r="2540" b="8255"/>
            <wp:docPr id="29722" name="Рисунок 29722"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image118"/>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75946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5) </w:t>
      </w:r>
      <w:r>
        <w:rPr>
          <w:b/>
          <w:bCs/>
          <w:noProof/>
          <w:sz w:val="20"/>
          <w:szCs w:val="20"/>
        </w:rPr>
        <w:drawing>
          <wp:inline distT="0" distB="0" distL="0" distR="0" wp14:anchorId="678EA0C7" wp14:editId="65BAD50C">
            <wp:extent cx="1604010" cy="281305"/>
            <wp:effectExtent l="0" t="0" r="0" b="4445"/>
            <wp:docPr id="29721" name="Рисунок 29721" descr="im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image120"/>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604010" cy="281305"/>
                    </a:xfrm>
                    <a:prstGeom prst="rect">
                      <a:avLst/>
                    </a:prstGeom>
                    <a:noFill/>
                    <a:ln>
                      <a:noFill/>
                    </a:ln>
                  </pic:spPr>
                </pic:pic>
              </a:graphicData>
            </a:graphic>
          </wp:inline>
        </w:drawing>
      </w:r>
      <w:r w:rsidRPr="009A5678">
        <w:rPr>
          <w:b/>
          <w:bCs/>
          <w:sz w:val="20"/>
          <w:szCs w:val="20"/>
          <w:lang w:val="en-US"/>
        </w:rPr>
        <w:t xml:space="preserve"> </w:t>
      </w:r>
      <w:r>
        <w:rPr>
          <w:b/>
          <w:bCs/>
          <w:noProof/>
          <w:sz w:val="20"/>
          <w:szCs w:val="20"/>
        </w:rPr>
        <w:drawing>
          <wp:inline distT="0" distB="0" distL="0" distR="0" wp14:anchorId="4B8C16A2" wp14:editId="584D268F">
            <wp:extent cx="1012825" cy="239395"/>
            <wp:effectExtent l="0" t="0" r="0" b="8255"/>
            <wp:docPr id="29720" name="Рисунок 29720" descr="im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image12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012825" cy="239395"/>
                    </a:xfrm>
                    <a:prstGeom prst="rect">
                      <a:avLst/>
                    </a:prstGeom>
                    <a:noFill/>
                    <a:ln>
                      <a:noFill/>
                    </a:ln>
                  </pic:spPr>
                </pic:pic>
              </a:graphicData>
            </a:graphic>
          </wp:inline>
        </w:drawing>
      </w:r>
      <w:r>
        <w:rPr>
          <w:b/>
          <w:bCs/>
          <w:noProof/>
          <w:sz w:val="20"/>
          <w:szCs w:val="20"/>
        </w:rPr>
        <w:drawing>
          <wp:inline distT="0" distB="0" distL="0" distR="0" wp14:anchorId="22CD1065" wp14:editId="2FFAC15E">
            <wp:extent cx="759460" cy="239395"/>
            <wp:effectExtent l="0" t="0" r="2540" b="8255"/>
            <wp:docPr id="29719" name="Рисунок 29719"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image118"/>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759460" cy="239395"/>
                    </a:xfrm>
                    <a:prstGeom prst="rect">
                      <a:avLst/>
                    </a:prstGeom>
                    <a:noFill/>
                    <a:ln>
                      <a:noFill/>
                    </a:ln>
                  </pic:spPr>
                </pic:pic>
              </a:graphicData>
            </a:graphic>
          </wp:inline>
        </w:drawing>
      </w:r>
    </w:p>
    <w:p w:rsidR="003A7FB3" w:rsidRPr="009A5678" w:rsidRDefault="003A7FB3" w:rsidP="003A7FB3">
      <w:pPr>
        <w:pStyle w:val="a8"/>
        <w:rPr>
          <w:rFonts w:ascii="Times New Roman" w:hAnsi="Times New Roman" w:cs="Times New Roman"/>
          <w:lang w:val="en-US"/>
        </w:rPr>
      </w:pPr>
    </w:p>
    <w:p w:rsidR="003A7FB3" w:rsidRPr="009A5678" w:rsidRDefault="003A7FB3" w:rsidP="003A7FB3">
      <w:pPr>
        <w:rPr>
          <w:rFonts w:ascii="Times New Roman" w:hAnsi="Times New Roman"/>
          <w:sz w:val="20"/>
        </w:rPr>
      </w:pPr>
      <w:r w:rsidRPr="009A5678">
        <w:rPr>
          <w:rFonts w:ascii="Times New Roman" w:hAnsi="Times New Roman"/>
          <w:sz w:val="20"/>
        </w:rPr>
        <w:br w:type="page"/>
      </w:r>
    </w:p>
    <w:p w:rsidR="00DB4109" w:rsidRDefault="00DB4109" w:rsidP="00DB4109">
      <w:pPr>
        <w:pStyle w:val="Default"/>
        <w:rPr>
          <w:sz w:val="20"/>
          <w:szCs w:val="20"/>
        </w:rPr>
      </w:pPr>
    </w:p>
    <w:p w:rsidR="00DB4109" w:rsidRDefault="00DB4109" w:rsidP="00DB4109">
      <w:pPr>
        <w:pStyle w:val="Default"/>
        <w:rPr>
          <w:sz w:val="20"/>
          <w:szCs w:val="20"/>
        </w:rPr>
      </w:pPr>
    </w:p>
    <w:p w:rsidR="00DB4109" w:rsidRPr="00DB4109" w:rsidRDefault="00DB4109" w:rsidP="00DB4109">
      <w:pPr>
        <w:pStyle w:val="Default"/>
        <w:rPr>
          <w:sz w:val="20"/>
          <w:szCs w:val="20"/>
        </w:rPr>
      </w:pPr>
    </w:p>
    <w:p w:rsidR="00DB4109" w:rsidRPr="00DB4109" w:rsidRDefault="00DB4109" w:rsidP="00DB4109">
      <w:pPr>
        <w:pStyle w:val="Default"/>
        <w:rPr>
          <w:sz w:val="20"/>
          <w:szCs w:val="20"/>
        </w:rPr>
      </w:pPr>
    </w:p>
    <w:p w:rsidR="00DB4109" w:rsidRDefault="00DB4109">
      <w:pPr>
        <w:spacing w:after="160" w:line="259" w:lineRule="auto"/>
        <w:rPr>
          <w:rFonts w:ascii="Times New Roman" w:eastAsiaTheme="majorEastAsia" w:hAnsi="Times New Roman"/>
          <w:color w:val="FF0000"/>
          <w:sz w:val="46"/>
          <w:szCs w:val="32"/>
        </w:rPr>
      </w:pPr>
      <w:r>
        <w:rPr>
          <w:rFonts w:ascii="Times New Roman" w:hAnsi="Times New Roman"/>
          <w:color w:val="FF0000"/>
          <w:sz w:val="46"/>
        </w:rPr>
        <w:br w:type="page"/>
      </w:r>
    </w:p>
    <w:p w:rsidR="00DB4109" w:rsidRPr="00753E4A" w:rsidRDefault="00DB4109" w:rsidP="00DB4109">
      <w:pPr>
        <w:pStyle w:val="1"/>
        <w:jc w:val="center"/>
        <w:rPr>
          <w:rFonts w:ascii="Times New Roman" w:hAnsi="Times New Roman" w:cs="Times New Roman"/>
          <w:color w:val="FF0000"/>
          <w:sz w:val="46"/>
        </w:rPr>
      </w:pPr>
      <w:bookmarkStart w:id="86" w:name="_Toc492268691"/>
      <w:r w:rsidRPr="00753E4A">
        <w:rPr>
          <w:rFonts w:ascii="Times New Roman" w:hAnsi="Times New Roman" w:cs="Times New Roman"/>
          <w:color w:val="FF0000"/>
          <w:sz w:val="46"/>
        </w:rPr>
        <w:lastRenderedPageBreak/>
        <w:t>ГЛОССАРИЙ</w:t>
      </w:r>
      <w:bookmarkEnd w:id="86"/>
    </w:p>
    <w:tbl>
      <w:tblPr>
        <w:tblStyle w:val="21"/>
        <w:tblW w:w="10774" w:type="dxa"/>
        <w:tblInd w:w="-885" w:type="dxa"/>
        <w:tblLayout w:type="fixed"/>
        <w:tblLook w:val="04A0" w:firstRow="1" w:lastRow="0" w:firstColumn="1" w:lastColumn="0" w:noHBand="0" w:noVBand="1"/>
      </w:tblPr>
      <w:tblGrid>
        <w:gridCol w:w="2127"/>
        <w:gridCol w:w="3260"/>
        <w:gridCol w:w="2835"/>
        <w:gridCol w:w="2552"/>
      </w:tblGrid>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Automation</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Автоматизация</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Автоматлаштириш</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это применение в производстве технических средств, методов и систем управления, освобождающих человека от непосредственного участия в производстве. </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this application in the production of technical means, methods and control systems that relieve a person from direct participation in production.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Ushbu qo'llanmani ishlab chiqarishda bevosita ishtirok etishdan ozod qiluvchi texnik vositalar, usullar va nazorat qilish tizimlarini ishlab chiqarish.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CAD</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САПР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АЛС</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(англ. CAD, Computer-Aided Design) - программный пакет, предназначенный для проектирования (разработки) объектов производства (или строительства), а также оформления конструкторской и/или технологической документации.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(English CAD, Computer-Aided Design) - a software package designed for the design (development) of production facilities (or construction), as well as design and / or technological documentation.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CAD, Computer Assisted Design) - ishlab chiqarish ob'ektlarini (yoki qurilishi), shuningdek loyihalashtirish va / yoki texnologik hujjatlarni loyihalash uchun ishlab chiqilgan dasturiy ta'minot to'plami.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(англ. Matrix Laboratory) – среда высокой производительности, предназначенная для технических вычислений, их интегрирования, визуализации и программирование в удобной для использования среде, где задачи и решения выражаются в привычной математической нотации.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(English Matrix Laboratory) is a high performance environment designed for technical computing, integrating, visualizing and programming in an easy-to-use environment where tasks and solutions are expressed in familiar mathematical notation.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Matritsa laboratoriyasi) texnik hisoblash, integratsiya qilish, tasavvur qilish va programmalarga moslashtirilgan qulay muhitda dasturlash uchun mo'ljallangan yuqori ishlash muhiti bo'lib, u erda vazifalar va echimlar tanish matematik notada ifodalangan.</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сокр. от Supervisory Control And Data Acquisition диспетчерское управление и сбор данных, (название класса систем для комплексной автоматизации промышленного производства)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abbr. from Supervisory Control And Data Acquisition dispatching management and data collection, (name of a class of systems for integrated automation of industrial production)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Abbr. Kuzatuv nazorati va ma'lumotlarni to'plash dispetcherlik boshqaruvi va ma'lumotlar yig'ishdan (sanoat ishlab chiqarishni kompleks avtomatlashtirish uchun tizimlar sinfining nomi)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первая интегрированная информационная система для управления промышленным производством, объединяющая в едином целом продукты класса SOFTLOGIC-SCADA / HMI-MES-EAM-HRM)</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first integrated information system for industrial production management, which unites SOFTLOGIC-SCADA / HMI-MES-EAM-HRM products in a single whole)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SOFTLOGIC-SCADA / HMI-MES-EAM-HRM mahsulotlarini bir butunda birlashtirgan sanoatni ishlab chiqarishni boshqarish bo'yicha birinchi integratsiya axborot tizimi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(Windows Control Center) - это компьютерная система человеко-машинного интерфейса, работающая под управлением операционных систем Windows и предоставляющая широкие функциональные возможности для построения систем управления различного назначения и уровней автоматизации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(Windows Control Center) is a computer-based human-machine interface system running under Windows operating systems and providing extensive functionality for building management systems for various purposes and automation levels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(Windows Boshqarish Markazlari) Windows operatsion tizimlari ostida ishlaydigan va turli maqsadlar uchun boshqaruv tizimlari va avtomatlashtirish darajalari uchun keng funksionallikni ta'minlaydigan kompyuterga asoslangan inson-mashina interfeysi tizimidir</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Automated Training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Автоматизированная Обучающая Система (АОС)</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Автоматлаштирилган укув тизимлари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программное средство профессиональной подготовки персонала, состоящее из одного или нескольких автоматизированных учебных курсов (АУК) и набора специализированных локальных </w:t>
            </w:r>
            <w:r w:rsidRPr="00BE23C5">
              <w:rPr>
                <w:rFonts w:ascii="Times New Roman" w:eastAsia="Calibri" w:hAnsi="Times New Roman"/>
                <w:b w:val="0"/>
                <w:sz w:val="20"/>
                <w:lang w:eastAsia="en-US"/>
              </w:rPr>
              <w:lastRenderedPageBreak/>
              <w:t>тренажеров, позволяющих осуществлять формирование профессиональных навыков и умений принятия и выполнения решений по управлению (обслуживанию) объектов, рассматриваемых в содержательной части АУК.</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lastRenderedPageBreak/>
              <w:t xml:space="preserve">software for professional training of personnel consisting of one or more automated training courses (AUC) and a set of specialized local simulators that allow the formation of professional skills </w:t>
            </w:r>
            <w:r w:rsidRPr="00BE23C5">
              <w:rPr>
                <w:rFonts w:ascii="Times New Roman" w:hAnsi="Times New Roman"/>
                <w:b w:val="0"/>
                <w:sz w:val="20"/>
                <w:lang w:val="en-US"/>
              </w:rPr>
              <w:lastRenderedPageBreak/>
              <w:t>and skills in the adoption and implementation of decisions on management (maintenance) of objects considered in the content part of the AUC.</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lastRenderedPageBreak/>
              <w:t xml:space="preserve">avtomatlashtirilgan o'quv kurslarida (AUC) va professional ko'nikmalarini qabul qilinishi va boshqaruv yechimlari (xizmat) ob'ekt amalga oshirish shakllantirish uchun imkon </w:t>
            </w:r>
            <w:r w:rsidRPr="00BE23C5">
              <w:rPr>
                <w:rFonts w:ascii="Times New Roman" w:hAnsi="Times New Roman"/>
                <w:b w:val="0"/>
                <w:sz w:val="20"/>
                <w:lang w:val="en-US"/>
              </w:rPr>
              <w:lastRenderedPageBreak/>
              <w:t>ixtisoslashgan mahalliy murabbiylar bir qator bir yoki undan ortiq iborat kasbiy ta'lim, dasturiy vositalari, AUC mazmunini ko'rib chiqildi.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lastRenderedPageBreak/>
              <w:t>Automated Training Course</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Автоматизированный</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Учебный</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Курс</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АУК</w:t>
            </w:r>
            <w:r w:rsidRPr="009D2C5C">
              <w:rPr>
                <w:rFonts w:ascii="Times New Roman" w:eastAsia="Calibri" w:hAnsi="Times New Roman"/>
                <w:sz w:val="20"/>
                <w:lang w:val="en-US" w:eastAsia="en-US"/>
              </w:rPr>
              <w:t>)</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Автоматлаштирилган</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укув</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курси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программное средство профессиональной подготовки персонала, отвечающее требованиям методик подготовки, реализующее предъявление обучаемому графического и текстового материала нормативно-технической документации конкретного учебного курса и обеспечивающее контроль качества подготовки обучаемых</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software for professional training of personnel that meets the requirements of training methods that implements the presentation of the graphic and text material to the trainee of the normative and technical documentation of the specific training course and ensures the quality control of the trainees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Kadrlarni malakali o'qitish uchun maxsus o'quv kursining normativ-texnik hujjatlarini tinglovchilarga grafik va matn materiallarini taqdim etishni o'rgatadigan o'qitish metodlari talablariga javob beradigan dasturiy ta'minot va malaka oshirish kurslarining sifatini nazorat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Independent trainer</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Автономный тренажер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Автоном 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функционирующий без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"man-machine" system, functioning without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 bo'lmagan holda ishlaydigan "man-mashin" tizimi operatorining murabbiysi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Adaptive simulator</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Адаптивный</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тренажер</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Адаптив</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обеспечивающий автоматическую оптимизацию управления процессом подготовки оператора системы «человек-машина» с учетом результатов выполнения им учебных задач</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"man-machine" system, which provides automatic optimization of the management of the process of training the operator of the "man-machine" system, taking into account the results of the performance of the training tasks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operatorini o'qitish jarayonini boshqarishning avtomatlashtirilgan optimallashini ta'minlaydigan "man-mashina" tizimining operatori o'qituvchisi, mashg'ulot vazifalarini bajarish natijalarini hisobga olgan holda</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Built-in simulator</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Встроенный</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тренажер</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Ажралмас</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функционирующий совместно с системой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simulator of the operator of the "man-machine" system, functioning in conjunction with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 bilan ishlaydigan "inson-mashina" tizimining operatori simulyatori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G</w:t>
            </w:r>
            <w:r w:rsidRPr="00BE23C5">
              <w:rPr>
                <w:rFonts w:ascii="Times New Roman" w:eastAsia="Calibri" w:hAnsi="Times New Roman"/>
                <w:sz w:val="20"/>
                <w:lang w:eastAsia="en-US"/>
              </w:rPr>
              <w:t>roup simulator</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Групповой тренажер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Грухли 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предназначенный для одновременной подготовки операторов взаимосвязанных систем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system "man-machine", intended for simultaneous preparation of operators of the interconnected systems "person-machine"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operatorlarini bir vaqtning o'zida ishlab chiqarishga mo'ljallangan "odam-mashin" tizimining operatori,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Information model of "man-machine"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Информационная модель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информатик  модели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условное отображение информации о состоянии объекта воздействия, системы «человек-машина» и способов управления ими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Conditional display of information on the state of the impact object, the "man-machine" system and the ways to manage them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ta'sir ob'ekti holati, "odam-mashina" tizimi va ularni boshqarish usullari to'g'risida shartli ma'lumotlarni ko'rsatish</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The reliability of the system operator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Надежность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«Инсон-машина» оператор тизимининг </w:t>
            </w:r>
            <w:r w:rsidRPr="00BE23C5">
              <w:rPr>
                <w:rFonts w:ascii="Times New Roman" w:eastAsia="Calibri" w:hAnsi="Times New Roman"/>
                <w:sz w:val="20"/>
                <w:lang w:eastAsia="en-US"/>
              </w:rPr>
              <w:lastRenderedPageBreak/>
              <w:t>ишончлилиги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lastRenderedPageBreak/>
              <w:t>свойство человека- оператора системы «человек-машина» сохранять работоспособное состояние в течение требуемого интервала времени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person-operator of the "man-machine" system to maintain an operational state for the required time interval</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shaxs-operatorining mulki talab qilinadigan vaqt oralig'ida operatsion holatni saqlab qolish uchun</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lastRenderedPageBreak/>
              <w:t>Tension system operator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Напряженность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 операторининг диккати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работоспособное состояние оператора системы «человек-машина», определяемое особенностью и интенсивностью психо-физиологических процессов, обеспечивающих выполнение деятельности оператора системы «человек- 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operable state of the operator of the human-machine system, determined by the peculiarity and intensity of the psycho-physiological processes that ensure the performance of the operator of the human 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tizimining operatorini ishlashini ta'minlaydigan psixofizik jarayonlarning o'ziga xosligi va intensivligi bilan aniqlangan inson-mashinasozlik tizimining operator holati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Assimilation of the "man-machine"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Осваемость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тушунарлилиги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свойство системы «человек- машина», обусловливающее приспособленность ее технических средств и алгоритмов деятельности к освоению человеком-оператором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"man-machine" system, which determines the adaptability of its technical means and activity algorithms to the human-machine man-operator development by the human operator.</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mexanizmi tizimining o'ziga xos xususiyatlarini va uning inson mexanizmi operatori tomonidan inson mexanizmi ishlab chiqarishini rivojlantirish algoritmlarini moslashuvchanligini belgilovchi xususiyatidir.</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System management body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Орган управления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бошкариш органлари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техническое средство в системы «человек-машина», предназначенное для передачи управляющих воздействий от оператора системы «человек-машина» к машине</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technical means in the "man-machine" system, designed to transfer control actions from the operator of the "man-machine" system to the machine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operatoridan mashinaga boshqaruv faoliyatini o'tkazish uchun mo'ljallangan "man-mashina" tizimidagi texnik vositalar</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Error</w:t>
            </w:r>
            <w:r w:rsidRPr="00BE23C5">
              <w:rPr>
                <w:rFonts w:ascii="Times New Roman" w:eastAsia="Calibri" w:hAnsi="Times New Roman"/>
                <w:sz w:val="20"/>
                <w:lang w:eastAsia="en-US"/>
              </w:rPr>
              <w:t xml:space="preserve"> </w:t>
            </w:r>
            <w:r w:rsidRPr="00BE23C5">
              <w:rPr>
                <w:rFonts w:ascii="Times New Roman" w:eastAsia="Calibri" w:hAnsi="Times New Roman"/>
                <w:sz w:val="20"/>
                <w:lang w:val="en-US" w:eastAsia="en-US"/>
              </w:rPr>
              <w:t>Operator</w:t>
            </w:r>
            <w:r w:rsidRPr="00BE23C5">
              <w:rPr>
                <w:rFonts w:ascii="Times New Roman" w:eastAsia="Calibri" w:hAnsi="Times New Roman"/>
                <w:sz w:val="20"/>
                <w:lang w:eastAsia="en-US"/>
              </w:rPr>
              <w:t xml:space="preserve"> "</w:t>
            </w:r>
            <w:r w:rsidRPr="00BE23C5">
              <w:rPr>
                <w:rFonts w:ascii="Times New Roman" w:eastAsia="Calibri" w:hAnsi="Times New Roman"/>
                <w:sz w:val="20"/>
                <w:lang w:val="en-US" w:eastAsia="en-US"/>
              </w:rPr>
              <w:t>man</w:t>
            </w:r>
            <w:r w:rsidRPr="00BE23C5">
              <w:rPr>
                <w:rFonts w:ascii="Times New Roman" w:eastAsia="Calibri" w:hAnsi="Times New Roman"/>
                <w:sz w:val="20"/>
                <w:lang w:eastAsia="en-US"/>
              </w:rPr>
              <w:t>-</w:t>
            </w:r>
            <w:r w:rsidRPr="00BE23C5">
              <w:rPr>
                <w:rFonts w:ascii="Times New Roman" w:eastAsia="Calibri" w:hAnsi="Times New Roman"/>
                <w:sz w:val="20"/>
                <w:lang w:val="en-US" w:eastAsia="en-US"/>
              </w:rPr>
              <w:t>machine</w:t>
            </w:r>
            <w:r w:rsidRPr="00BE23C5">
              <w:rPr>
                <w:rFonts w:ascii="Times New Roman" w:eastAsia="Calibri" w:hAnsi="Times New Roman"/>
                <w:sz w:val="20"/>
                <w:lang w:eastAsia="en-US"/>
              </w:rPr>
              <w:t xml:space="preserve">" </w:t>
            </w:r>
            <w:r w:rsidRPr="00BE23C5">
              <w:rPr>
                <w:rFonts w:ascii="Times New Roman" w:eastAsia="Calibri" w:hAnsi="Times New Roman"/>
                <w:sz w:val="20"/>
                <w:lang w:val="en-US" w:eastAsia="en-US"/>
              </w:rPr>
              <w:t>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Ошибка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тизимида оператор хатоси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неправильное выполнение или невыполнение оператором системы «человек-машина» предписанных действий</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wrong execution or failure by the operator of the "man-machine" system of prescribed actions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Belgilangan xatti-harakatlarning "man-mashinasi" tizimi operatorining noto'g'ri bajarilishi yoki bajarilmasligi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Serviceability "man-machine" system</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Обслуживаемость</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системы</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человек</w:t>
            </w: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машина</w:t>
            </w:r>
            <w:r w:rsidRPr="009D2C5C">
              <w:rPr>
                <w:rFonts w:ascii="Times New Roman" w:eastAsia="Calibri" w:hAnsi="Times New Roman"/>
                <w:sz w:val="20"/>
                <w:lang w:val="en-US" w:eastAsia="en-US"/>
              </w:rPr>
              <w:t>»</w:t>
            </w:r>
          </w:p>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Инсон</w:t>
            </w: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машина</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тизимининг</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хизмат</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курсатилиши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свойство системы «человек-машина», обусловливающее приспособленность ее технических средств к обслуживанию, ремонту и подготовке к применению человеком- оператором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"man-machine" system, which determines the fitness of its technical means for maintenance, repair and preparation for use by the human operator of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tizimining insonparvarlik operatori tomonidan texnik xizmat ko'rsatish, ta'mirlash va tayyorlashga texnik vositalarining mosligini belgilaydigan "man-mashina" tizimining mulki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Remote Management System "Machine Man"</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Пульт Управления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«Инсон-машина» тизимининг пульт бошкаруви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элемент рабочего места оператора системы «человек-машина», на котором размещены средства отображения информации и органы управления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an element of the workplace of the operator of the "man-machine" system, on which information display means and controls of the "person-machine" system are located</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axborot apparati va boshqaruvlari mavjud bo'lgan "man-mashina" tizimining operatori ish joyi elementi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программный продукт, представляющий собой полнофункциональную систему визуализации и мониторинга, управления и сбора данных.</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software product, which is a full-featured system of visualization and monitoring, management and data collection.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Vizualizatsiya qilish va monitoring qilish, boshqarish va ma'lumotlar yig'ishning to'liq xususiyatli dasturiy mahsuloti.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InTouch SCADA system</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lastRenderedPageBreak/>
              <w:t xml:space="preserve">SCADA </w:t>
            </w:r>
            <w:r w:rsidRPr="00BE23C5">
              <w:rPr>
                <w:rFonts w:ascii="Times New Roman" w:eastAsia="Calibri" w:hAnsi="Times New Roman"/>
                <w:sz w:val="20"/>
                <w:lang w:eastAsia="en-US"/>
              </w:rPr>
              <w:t>система</w:t>
            </w:r>
            <w:r w:rsidRPr="00BE23C5">
              <w:rPr>
                <w:rFonts w:ascii="Times New Roman" w:eastAsia="Calibri" w:hAnsi="Times New Roman"/>
                <w:sz w:val="20"/>
                <w:lang w:val="en-US" w:eastAsia="en-US"/>
              </w:rPr>
              <w:t xml:space="preserve"> InTouch</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 InTouch тизими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lastRenderedPageBreak/>
              <w:t xml:space="preserve">– это достаточно мощная среда разработки визуализации и </w:t>
            </w:r>
            <w:r w:rsidRPr="00BE23C5">
              <w:rPr>
                <w:rFonts w:ascii="Times New Roman" w:eastAsia="Calibri" w:hAnsi="Times New Roman"/>
                <w:b w:val="0"/>
                <w:sz w:val="20"/>
                <w:lang w:eastAsia="en-US"/>
              </w:rPr>
              <w:lastRenderedPageBreak/>
              <w:t>управления для промышленной автоматизации технологических процессов и диспетчерского контроля, применяется для создания DCS (распределенных систем управления) и других АСУ ТП.</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lastRenderedPageBreak/>
              <w:t xml:space="preserve">Is a powerful visualization and control environment for </w:t>
            </w:r>
            <w:r w:rsidRPr="00BE23C5">
              <w:rPr>
                <w:rFonts w:ascii="Times New Roman" w:hAnsi="Times New Roman"/>
                <w:b w:val="0"/>
                <w:sz w:val="20"/>
                <w:lang w:val="en-US"/>
              </w:rPr>
              <w:lastRenderedPageBreak/>
              <w:t>industrial automation of technological processes and dispatch control, it is used to create DCS (distributed control systems) and other process control systems.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lastRenderedPageBreak/>
              <w:t xml:space="preserve">Texnologik jarayonlar va dispetcherlik boshqaruvini </w:t>
            </w:r>
            <w:r w:rsidRPr="00BE23C5">
              <w:rPr>
                <w:rFonts w:ascii="Times New Roman" w:hAnsi="Times New Roman"/>
                <w:b w:val="0"/>
                <w:sz w:val="20"/>
                <w:lang w:val="en-US"/>
              </w:rPr>
              <w:lastRenderedPageBreak/>
              <w:t>sanoat avtomatizatsiyasi uchun kuchli vizualizatsiya va boshqarish muhiti, DCS (tarqalgan boshqaruv tizimlari) va boshqa jarayonlarni boshqarish tizimlarini yaratish uchun ishlatiladi.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lastRenderedPageBreak/>
              <w:t>Simatic Step 7</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Step 7</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Step 7</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 программное обеспечение фирмы </w:t>
            </w:r>
            <w:hyperlink r:id="rId677" w:tooltip="Siemens" w:history="1">
              <w:r w:rsidRPr="00BE23C5">
                <w:rPr>
                  <w:rFonts w:ascii="Times New Roman" w:eastAsia="Calibri" w:hAnsi="Times New Roman"/>
                  <w:b w:val="0"/>
                  <w:sz w:val="20"/>
                  <w:lang w:eastAsia="en-US"/>
                </w:rPr>
                <w:t>Siemens</w:t>
              </w:r>
            </w:hyperlink>
            <w:r w:rsidRPr="00BE23C5">
              <w:rPr>
                <w:rFonts w:ascii="Times New Roman" w:eastAsia="Calibri" w:hAnsi="Times New Roman"/>
                <w:b w:val="0"/>
                <w:sz w:val="20"/>
                <w:lang w:eastAsia="en-US"/>
              </w:rPr>
              <w:t xml:space="preserve"> для разработки систем автоматизации на основе </w:t>
            </w:r>
            <w:hyperlink r:id="rId678" w:tooltip="Программируемый логический контроллер" w:history="1">
              <w:r w:rsidRPr="00BE23C5">
                <w:rPr>
                  <w:rFonts w:ascii="Times New Roman" w:eastAsia="Calibri" w:hAnsi="Times New Roman"/>
                  <w:b w:val="0"/>
                  <w:sz w:val="20"/>
                  <w:lang w:eastAsia="en-US"/>
                </w:rPr>
                <w:t>программируемых логических контроллеров</w:t>
              </w:r>
            </w:hyperlink>
            <w:r w:rsidRPr="00BE23C5">
              <w:rPr>
                <w:rFonts w:ascii="Times New Roman" w:eastAsia="Calibri" w:hAnsi="Times New Roman"/>
                <w:b w:val="0"/>
                <w:sz w:val="20"/>
                <w:lang w:eastAsia="en-US"/>
              </w:rPr>
              <w:t xml:space="preserve"> </w:t>
            </w:r>
            <w:hyperlink r:id="rId679" w:tooltip="Simatic S7-300" w:history="1">
              <w:r w:rsidRPr="00BE23C5">
                <w:rPr>
                  <w:rFonts w:ascii="Times New Roman" w:eastAsia="Calibri" w:hAnsi="Times New Roman"/>
                  <w:b w:val="0"/>
                  <w:sz w:val="20"/>
                  <w:lang w:eastAsia="en-US"/>
                </w:rPr>
                <w:t>Simatic S7-300</w:t>
              </w:r>
            </w:hyperlink>
            <w:r w:rsidRPr="00BE23C5">
              <w:rPr>
                <w:rFonts w:ascii="Times New Roman" w:eastAsia="Calibri" w:hAnsi="Times New Roman"/>
                <w:b w:val="0"/>
                <w:sz w:val="20"/>
                <w:lang w:eastAsia="en-US"/>
              </w:rPr>
              <w:t>/</w:t>
            </w:r>
            <w:hyperlink r:id="rId680" w:tooltip="Simatic S7-400" w:history="1">
              <w:r w:rsidRPr="00BE23C5">
                <w:rPr>
                  <w:rFonts w:ascii="Times New Roman" w:eastAsia="Calibri" w:hAnsi="Times New Roman"/>
                  <w:b w:val="0"/>
                  <w:sz w:val="20"/>
                  <w:lang w:eastAsia="en-US"/>
                </w:rPr>
                <w:t>S7-400</w:t>
              </w:r>
            </w:hyperlink>
            <w:r w:rsidRPr="00BE23C5">
              <w:rPr>
                <w:rFonts w:ascii="Times New Roman" w:eastAsia="Calibri" w:hAnsi="Times New Roman"/>
                <w:b w:val="0"/>
                <w:sz w:val="20"/>
                <w:lang w:eastAsia="en-US"/>
              </w:rPr>
              <w:t>/</w:t>
            </w:r>
            <w:hyperlink r:id="rId681" w:tooltip="Simatic M7 (страница отсутствует)" w:history="1">
              <w:r w:rsidRPr="00BE23C5">
                <w:rPr>
                  <w:rFonts w:ascii="Times New Roman" w:eastAsia="Calibri" w:hAnsi="Times New Roman"/>
                  <w:b w:val="0"/>
                  <w:sz w:val="20"/>
                  <w:lang w:eastAsia="en-US"/>
                </w:rPr>
                <w:t>M7</w:t>
              </w:r>
            </w:hyperlink>
            <w:r w:rsidRPr="00BE23C5">
              <w:rPr>
                <w:rFonts w:ascii="Times New Roman" w:eastAsia="Calibri" w:hAnsi="Times New Roman"/>
                <w:b w:val="0"/>
                <w:sz w:val="20"/>
                <w:lang w:eastAsia="en-US"/>
              </w:rPr>
              <w:t>/</w:t>
            </w:r>
            <w:hyperlink r:id="rId682" w:tooltip="Simatic C7 (страница отсутствует)" w:history="1">
              <w:r w:rsidRPr="00BE23C5">
                <w:rPr>
                  <w:rFonts w:ascii="Times New Roman" w:eastAsia="Calibri" w:hAnsi="Times New Roman"/>
                  <w:b w:val="0"/>
                  <w:sz w:val="20"/>
                  <w:lang w:eastAsia="en-US"/>
                </w:rPr>
                <w:t>C7</w:t>
              </w:r>
            </w:hyperlink>
            <w:r w:rsidRPr="00BE23C5">
              <w:rPr>
                <w:rFonts w:ascii="Times New Roman" w:eastAsia="Calibri" w:hAnsi="Times New Roman"/>
                <w:b w:val="0"/>
                <w:sz w:val="20"/>
                <w:lang w:eastAsia="en-US"/>
              </w:rPr>
              <w:t xml:space="preserve"> и </w:t>
            </w:r>
            <w:hyperlink r:id="rId683" w:tooltip="Simatic WinAC (страница отсутствует)" w:history="1">
              <w:r w:rsidRPr="00BE23C5">
                <w:rPr>
                  <w:rFonts w:ascii="Times New Roman" w:eastAsia="Calibri" w:hAnsi="Times New Roman"/>
                  <w:b w:val="0"/>
                  <w:sz w:val="20"/>
                  <w:lang w:eastAsia="en-US"/>
                </w:rPr>
                <w:t>WinAC</w:t>
              </w:r>
            </w:hyperlink>
            <w:r w:rsidRPr="00BE23C5">
              <w:rPr>
                <w:rFonts w:ascii="Times New Roman" w:eastAsia="Calibri" w:hAnsi="Times New Roman"/>
                <w:b w:val="0"/>
                <w:sz w:val="20"/>
                <w:lang w:eastAsia="en-US"/>
              </w:rPr>
              <w:t>.</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Siemens software for the development of automation systems based on the programmable logic controllers Simatic S7-300 / S7-400 / M7 / C7 and WinAC.</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Simatic S7-300 / S7-400 / M7 / C7 va WinAC dasturlashtiriladigan mantiqiy boshqaruv qurilmalari asosida avtomatlashtirish tizimlarini rivojlantirish uchun Siemens dasturiy ta'minoti.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Training apparatus</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Тренажёр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(от </w:t>
            </w:r>
            <w:hyperlink r:id="rId684" w:tooltip="Английский язык" w:history="1">
              <w:r w:rsidRPr="00BE23C5">
                <w:rPr>
                  <w:rFonts w:ascii="Times New Roman" w:eastAsia="Calibri" w:hAnsi="Times New Roman"/>
                  <w:b w:val="0"/>
                  <w:sz w:val="20"/>
                  <w:lang w:eastAsia="en-US"/>
                </w:rPr>
                <w:t>англ.</w:t>
              </w:r>
            </w:hyperlink>
            <w:r w:rsidRPr="00BE23C5">
              <w:rPr>
                <w:rFonts w:ascii="Times New Roman" w:eastAsia="Calibri" w:hAnsi="Times New Roman"/>
                <w:b w:val="0"/>
                <w:sz w:val="20"/>
                <w:lang w:eastAsia="en-US"/>
              </w:rPr>
              <w:t xml:space="preserve"> Train — воспитывать, обучать, тренировать) — механическое, электрическое либо комбинированное учебно-тренировочное </w:t>
            </w:r>
            <w:hyperlink r:id="rId685" w:tooltip="Устройство" w:history="1">
              <w:r w:rsidRPr="00BE23C5">
                <w:rPr>
                  <w:rFonts w:ascii="Times New Roman" w:eastAsia="Calibri" w:hAnsi="Times New Roman"/>
                  <w:b w:val="0"/>
                  <w:sz w:val="20"/>
                  <w:lang w:eastAsia="en-US"/>
                </w:rPr>
                <w:t>устройство</w:t>
              </w:r>
            </w:hyperlink>
            <w:r w:rsidRPr="00BE23C5">
              <w:rPr>
                <w:rFonts w:ascii="Times New Roman" w:eastAsia="Calibri" w:hAnsi="Times New Roman"/>
                <w:b w:val="0"/>
                <w:sz w:val="20"/>
                <w:lang w:eastAsia="en-US"/>
              </w:rPr>
              <w:t>, искусственно имитирующее различные нагрузки или обстоятельства (ситуацию).</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(From the English Train - to educate, train, train) - a mechanical, electrical or combined training device, artificially imitating various loads or circumstances (situation).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poezdidan o'qituvchi, poezd, poezddan) - mexanik, elektr yoki birlashtirilgan o'quv qurollari, turli xil yuklarni yoki vaziyatlarni (vaziyatni) sun'iy ravishda taqlid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System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Системное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Тизимили дастурий таъминот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совокупность программ, обеспечивающих общее управление функционированием вычислительной системы и выполнение функций по ее обслуживанию.</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a set of programs that provide overall management of the functioning of the computer system and the performance of the functions for its maintenance.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kompyuter tizimining ishlashi ustidan umumiy nazoratni ta'minlaydigan va unga xizmat ko'rsatish funktsiyalarini bajaradigan dasturlarning to'plami.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T</w:t>
            </w:r>
            <w:r w:rsidRPr="00BE23C5">
              <w:rPr>
                <w:rFonts w:ascii="Times New Roman" w:eastAsia="Calibri" w:hAnsi="Times New Roman"/>
                <w:sz w:val="20"/>
                <w:lang w:eastAsia="en-US"/>
              </w:rPr>
              <w:t>ool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Инструментальное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Ускунали дастурий таъминот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 совокупность средств, обеспечивающих процесс функционирования прикладных программ, т.е. обеспечивающих перевод кода программ, написанных пользователем с помощью высокоуровневых языком программирования на языки более низкого уровня – в машинный код. </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xml:space="preserve">- a set of tools that provide the process of functioning of application programs, i.e. providing the translation of the code of programs written by the user with the help of high-level programming language to languages </w:t>
            </w:r>
            <w:r w:rsidRPr="00BE23C5">
              <w:rPr>
                <w:rFonts w:ascii="Cambria Math" w:hAnsi="Cambria Math" w:cs="Cambria Math"/>
                <w:b w:val="0"/>
                <w:sz w:val="20"/>
                <w:lang w:val="en-US"/>
              </w:rPr>
              <w:t>​​</w:t>
            </w:r>
            <w:r w:rsidRPr="00BE23C5">
              <w:rPr>
                <w:rFonts w:ascii="Times New Roman" w:hAnsi="Times New Roman"/>
                <w:b w:val="0"/>
                <w:sz w:val="20"/>
                <w:lang w:val="en-US"/>
              </w:rPr>
              <w:t>of a lower level - into machine code.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dastur dasturlarining ishlashini ta'minlaydigan vositalar majmuasi, ya'ni. foydalanuvchi tomonidan yuqori darajadagi dasturlash tilining past darajadagi tillarga tarjima qilingan kodlari tarjimasini mashina kodiga tarjima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Application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Прикладное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Амалий дастурий таъминот</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совокупность программ, обеспечивающих использование ЭВМ при решении частных задач, необходимых конкретным группам пользователей.</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a set of programs that ensure the use of computers in solving particular problems required by specific groups of users.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muayyan foydalanuvchilar guruhlari tomonidan muayyan muammolarni hal qilishda kompyuterdan foydalanishni ta'minlaydigan dasturlar to'plami.</w:t>
            </w:r>
          </w:p>
        </w:tc>
      </w:tr>
    </w:tbl>
    <w:p w:rsidR="00CE0CBD" w:rsidRPr="009D2C5C" w:rsidRDefault="00CE0CBD" w:rsidP="009D2C5C">
      <w:pPr>
        <w:jc w:val="both"/>
        <w:rPr>
          <w:rFonts w:ascii="Times New Roman" w:hAnsi="Times New Roman"/>
          <w:b w:val="0"/>
          <w:sz w:val="20"/>
          <w:lang w:val="en-US"/>
        </w:rPr>
      </w:pPr>
    </w:p>
    <w:p w:rsidR="009D2C5C" w:rsidRPr="009D2C5C" w:rsidRDefault="009D2C5C">
      <w:pPr>
        <w:spacing w:after="160" w:line="259" w:lineRule="auto"/>
        <w:rPr>
          <w:rFonts w:ascii="Times New Roman" w:eastAsiaTheme="majorEastAsia" w:hAnsi="Times New Roman"/>
          <w:color w:val="FF0000"/>
          <w:sz w:val="46"/>
          <w:szCs w:val="32"/>
          <w:lang w:val="en-US"/>
        </w:rPr>
      </w:pPr>
      <w:r w:rsidRPr="009D2C5C">
        <w:rPr>
          <w:rFonts w:ascii="Times New Roman" w:hAnsi="Times New Roman"/>
          <w:color w:val="FF0000"/>
          <w:sz w:val="46"/>
          <w:lang w:val="en-US"/>
        </w:rPr>
        <w:br w:type="page"/>
      </w:r>
    </w:p>
    <w:p w:rsidR="00DB4109" w:rsidRPr="00161233" w:rsidRDefault="00DB4109" w:rsidP="00DB4109">
      <w:pPr>
        <w:pStyle w:val="1"/>
        <w:jc w:val="center"/>
        <w:rPr>
          <w:rFonts w:ascii="Times New Roman" w:hAnsi="Times New Roman" w:cs="Times New Roman"/>
          <w:color w:val="FF0000"/>
          <w:sz w:val="46"/>
        </w:rPr>
      </w:pPr>
      <w:bookmarkStart w:id="87" w:name="_Toc492268692"/>
      <w:r>
        <w:rPr>
          <w:rFonts w:ascii="Times New Roman" w:hAnsi="Times New Roman" w:cs="Times New Roman"/>
          <w:color w:val="FF0000"/>
          <w:sz w:val="46"/>
        </w:rPr>
        <w:lastRenderedPageBreak/>
        <w:t>ПРИЛОЖЕНИ</w:t>
      </w:r>
      <w:r w:rsidR="003A7FB3">
        <w:rPr>
          <w:rFonts w:ascii="Times New Roman" w:hAnsi="Times New Roman" w:cs="Times New Roman"/>
          <w:color w:val="FF0000"/>
          <w:sz w:val="46"/>
        </w:rPr>
        <w:t>Я</w:t>
      </w:r>
      <w:bookmarkEnd w:id="87"/>
    </w:p>
    <w:p w:rsidR="00DB4109" w:rsidRPr="00DB4109" w:rsidRDefault="00DB4109" w:rsidP="00DB4109">
      <w:pPr>
        <w:pStyle w:val="2"/>
        <w:jc w:val="right"/>
        <w:rPr>
          <w:b/>
          <w:color w:val="00B0F0"/>
          <w:szCs w:val="20"/>
        </w:rPr>
      </w:pPr>
      <w:bookmarkStart w:id="88" w:name="_Toc492268693"/>
      <w:r w:rsidRPr="00DB4109">
        <w:rPr>
          <w:b/>
          <w:color w:val="00B0F0"/>
          <w:szCs w:val="20"/>
        </w:rPr>
        <w:t>ТИПОВАЯ ПРОГРАММА</w:t>
      </w:r>
      <w:bookmarkEnd w:id="88"/>
    </w:p>
    <w:p w:rsidR="00161233" w:rsidRDefault="00161233" w:rsidP="00161233">
      <w:pPr>
        <w:rPr>
          <w:rFonts w:ascii="Times New Roman" w:hAnsi="Times New Roman"/>
          <w:b w:val="0"/>
          <w:sz w:val="24"/>
          <w:szCs w:val="24"/>
          <w:lang w:val="en-US"/>
        </w:rPr>
      </w:pP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14:anchorId="7B9A317E" wp14:editId="6569A96E">
            <wp:extent cx="5600700" cy="8170261"/>
            <wp:effectExtent l="0" t="0" r="0" b="2540"/>
            <wp:docPr id="26" name="Рисунок 26" descr="D:\Kafedra-hujjatlari\2016-2017\намунавий дастурлар -2015-2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2" descr="D:\Kafedra-hujjatlari\2016-2017\намунавий дастурлар -2015-2016\1.jpg"/>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5593779" cy="8160165"/>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2195C824" wp14:editId="0A2BC521">
            <wp:extent cx="6096000" cy="8846634"/>
            <wp:effectExtent l="0" t="0" r="0" b="0"/>
            <wp:docPr id="27" name="Рисунок 27" descr="D:\Kafedra-hujjatlari\2016-2017\намунавий дастурлар -2015-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3" descr="D:\Kafedra-hujjatlari\2016-2017\намунавий дастурлар -2015-2016\2.jpg"/>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6096000" cy="8846634"/>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4C36315E" wp14:editId="5610CDB2">
            <wp:extent cx="5715000" cy="8609292"/>
            <wp:effectExtent l="0" t="0" r="0" b="1905"/>
            <wp:docPr id="136" name="Рисунок 136" descr="D:\Kafedra-hujjatlari\2016-2017\намунавий дастурлар -2015-2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4" descr="D:\Kafedra-hujjatlari\2016-2017\намунавий дастурлар -2015-2016\3.jpg"/>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5715000" cy="8609292"/>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5DB00ABE" wp14:editId="4598F623">
            <wp:extent cx="5848350" cy="8389027"/>
            <wp:effectExtent l="0" t="0" r="0" b="0"/>
            <wp:docPr id="266" name="Рисунок 266" descr="D:\Kafedra-hujjatlari\2016-2017\намунавий дастурлар -2015-2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5" descr="D:\Kafedra-hujjatlari\2016-2017\намунавий дастурлар -2015-2016\4.jpg"/>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5848350" cy="8389027"/>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182771C3" wp14:editId="3C43FF89">
            <wp:extent cx="5753100" cy="8580478"/>
            <wp:effectExtent l="0" t="0" r="0" b="0"/>
            <wp:docPr id="24576" name="Рисунок 24576" descr="D:\Kafedra-hujjatlari\2016-2017\намунавий дастурлар -2015-2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D:\Kafedra-hujjatlari\2016-2017\намунавий дастурлар -2015-2016\5.jpg"/>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5753100" cy="8580478"/>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17AEFF5E" wp14:editId="2F876F66">
            <wp:extent cx="5962650" cy="8969240"/>
            <wp:effectExtent l="0" t="0" r="0" b="3810"/>
            <wp:docPr id="24577" name="Рисунок 24577" descr="D:\Kafedra-hujjatlari\2016-2017\намунавий дастурлар -2015-2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7" descr="D:\Kafedra-hujjatlari\2016-2017\намунавий дастурлар -2015-2016\6.jpg"/>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5962650" cy="8969240"/>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79C96302" wp14:editId="3DE84474">
            <wp:extent cx="5924550" cy="8593046"/>
            <wp:effectExtent l="0" t="0" r="0" b="0"/>
            <wp:docPr id="24578" name="Рисунок 24578" descr="D:\Kafedra-hujjatlari\2016-2017\намунавий дастурлар -2015-2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8" descr="D:\Kafedra-hujjatlari\2016-2017\намунавий дастурлар -2015-2016\7.jpg"/>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5924550" cy="8593046"/>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1296F23B" wp14:editId="43D77DFA">
            <wp:extent cx="5943600" cy="8626997"/>
            <wp:effectExtent l="0" t="0" r="0" b="3175"/>
            <wp:docPr id="24598" name="Рисунок 24598" descr="D:\Kafedra-hujjatlari\2016-2017\намунавий дастурлар -2015-2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9" descr="D:\Kafedra-hujjatlari\2016-2017\намунавий дастурлар -2015-2016\8.jpg"/>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5943600" cy="8626997"/>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3D08B0AB" wp14:editId="116E6997">
            <wp:extent cx="5695950" cy="8646555"/>
            <wp:effectExtent l="0" t="0" r="0" b="2540"/>
            <wp:docPr id="24599" name="Рисунок 24599" descr="D:\Kafedra-hujjatlari\2016-2017\намунавий дастурлар -2015-2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0" descr="D:\Kafedra-hujjatlari\2016-2017\намунавий дастурлар -2015-2016\9.jpg"/>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5695950" cy="8646555"/>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53D574AF" wp14:editId="3EEA4B92">
            <wp:extent cx="5848350" cy="8684674"/>
            <wp:effectExtent l="0" t="0" r="0" b="2540"/>
            <wp:docPr id="24600" name="Рисунок 24600" descr="D:\Kafedra-hujjatlari\2016-2017\намунавий дастурлар -2015-2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1" descr="D:\Kafedra-hujjatlari\2016-2017\намунавий дастурлар -2015-2016\10.jpg"/>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5848350" cy="8684674"/>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3D61EC64" wp14:editId="70B695B0">
            <wp:extent cx="5886450" cy="8893938"/>
            <wp:effectExtent l="0" t="0" r="0" b="2540"/>
            <wp:docPr id="24604" name="Рисунок 24604" descr="D:\Kafedra-hujjatlari\2016-2017\намунавий дастурлар -2015-20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2" descr="D:\Kafedra-hujjatlari\2016-2017\намунавий дастурлар -2015-2016\11.jpg"/>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5886450" cy="8893938"/>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rPr>
      </w:pPr>
      <w:r>
        <w:rPr>
          <w:rFonts w:ascii="Times New Roman" w:hAnsi="Times New Roman"/>
          <w:b w:val="0"/>
          <w:noProof/>
          <w:sz w:val="24"/>
          <w:szCs w:val="24"/>
        </w:rPr>
        <w:lastRenderedPageBreak/>
        <w:drawing>
          <wp:inline distT="0" distB="0" distL="0" distR="0" wp14:anchorId="27996737" wp14:editId="43198092">
            <wp:extent cx="5767597" cy="8705850"/>
            <wp:effectExtent l="0" t="0" r="5080" b="0"/>
            <wp:docPr id="24605" name="Рисунок 24605" descr="D:\Kafedra-hujjatlari\2016-2017\намунавий дастурлар -2015-20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D:\Kafedra-hujjatlari\2016-2017\намунавий дастурлар -2015-2016\12.jpg"/>
                    <pic:cNvPicPr>
                      <a:picLocks noChangeAspect="1" noChangeArrowheads="1"/>
                    </pic:cNvPicPr>
                  </pic:nvPicPr>
                  <pic:blipFill rotWithShape="1">
                    <a:blip r:embed="rId697" cstate="print">
                      <a:extLst>
                        <a:ext uri="{28A0092B-C50C-407E-A947-70E740481C1C}">
                          <a14:useLocalDpi xmlns:a14="http://schemas.microsoft.com/office/drawing/2010/main" val="0"/>
                        </a:ext>
                      </a:extLst>
                    </a:blip>
                    <a:srcRect l="7909" t="1480" b="1903"/>
                    <a:stretch/>
                  </pic:blipFill>
                  <pic:spPr bwMode="auto">
                    <a:xfrm>
                      <a:off x="0" y="0"/>
                      <a:ext cx="5771790" cy="8712179"/>
                    </a:xfrm>
                    <a:prstGeom prst="rect">
                      <a:avLst/>
                    </a:prstGeom>
                    <a:noFill/>
                    <a:ln>
                      <a:noFill/>
                    </a:ln>
                    <a:extLst>
                      <a:ext uri="{53640926-AAD7-44D8-BBD7-CCE9431645EC}">
                        <a14:shadowObscured xmlns:a14="http://schemas.microsoft.com/office/drawing/2010/main"/>
                      </a:ext>
                    </a:extLst>
                  </pic:spPr>
                </pic:pic>
              </a:graphicData>
            </a:graphic>
          </wp:inline>
        </w:drawing>
      </w:r>
    </w:p>
    <w:p w:rsidR="003B3EFA" w:rsidRDefault="003B3EFA">
      <w:pPr>
        <w:spacing w:after="160" w:line="259" w:lineRule="auto"/>
        <w:rPr>
          <w:rFonts w:ascii="Times New Roman" w:hAnsi="Times New Roman"/>
          <w:b w:val="0"/>
          <w:sz w:val="24"/>
          <w:szCs w:val="24"/>
        </w:rPr>
      </w:pPr>
      <w:r>
        <w:rPr>
          <w:rFonts w:ascii="Times New Roman" w:hAnsi="Times New Roman"/>
          <w:b w:val="0"/>
          <w:sz w:val="24"/>
          <w:szCs w:val="24"/>
        </w:rPr>
        <w:br w:type="page"/>
      </w:r>
    </w:p>
    <w:p w:rsidR="00323BC4" w:rsidRPr="00DB4109" w:rsidRDefault="00323BC4" w:rsidP="00323BC4">
      <w:pPr>
        <w:pStyle w:val="2"/>
        <w:jc w:val="right"/>
        <w:rPr>
          <w:b/>
          <w:color w:val="00B0F0"/>
          <w:szCs w:val="20"/>
        </w:rPr>
      </w:pPr>
      <w:bookmarkStart w:id="89" w:name="_Toc492268694"/>
      <w:r>
        <w:rPr>
          <w:b/>
          <w:color w:val="00B0F0"/>
          <w:szCs w:val="20"/>
        </w:rPr>
        <w:lastRenderedPageBreak/>
        <w:t>РАБОЧАЯ УЧЕБНАЯ ПРОГРАММА</w:t>
      </w:r>
      <w:bookmarkEnd w:id="89"/>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 xml:space="preserve">Министерство высшего и среднее специального образования </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 xml:space="preserve">Республики Узбекистан </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Навоийский горно-металлургический комбинат</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Навоийский государственный горный институт</w:t>
      </w:r>
    </w:p>
    <w:p w:rsidR="00323BC4" w:rsidRPr="00323BC4" w:rsidRDefault="00323BC4" w:rsidP="00323BC4">
      <w:pPr>
        <w:jc w:val="center"/>
        <w:rPr>
          <w:rFonts w:ascii="Times New Roman" w:hAnsi="Times New Roman"/>
          <w:bCs/>
          <w:color w:val="008000"/>
          <w:sz w:val="32"/>
          <w:szCs w:val="32"/>
        </w:rPr>
      </w:pPr>
    </w:p>
    <w:p w:rsidR="00323BC4" w:rsidRPr="00323BC4" w:rsidRDefault="00323BC4" w:rsidP="00323BC4">
      <w:pPr>
        <w:ind w:right="-194"/>
        <w:jc w:val="center"/>
        <w:rPr>
          <w:rFonts w:ascii="Times New Roman" w:hAnsi="Times New Roman"/>
          <w:bCs/>
          <w:sz w:val="28"/>
          <w:szCs w:val="28"/>
        </w:rPr>
      </w:pPr>
      <w:r w:rsidRPr="00323BC4">
        <w:rPr>
          <w:rFonts w:ascii="Times New Roman" w:hAnsi="Times New Roman"/>
          <w:sz w:val="28"/>
          <w:szCs w:val="28"/>
        </w:rPr>
        <w:t>Энерго - механический</w:t>
      </w:r>
      <w:r w:rsidRPr="00323BC4">
        <w:rPr>
          <w:rFonts w:ascii="Times New Roman" w:hAnsi="Times New Roman"/>
          <w:bCs/>
          <w:sz w:val="28"/>
          <w:szCs w:val="28"/>
        </w:rPr>
        <w:t xml:space="preserve"> факультет</w:t>
      </w:r>
    </w:p>
    <w:p w:rsidR="00323BC4" w:rsidRPr="00323BC4" w:rsidRDefault="00323BC4" w:rsidP="00323BC4">
      <w:pPr>
        <w:ind w:right="-194"/>
        <w:jc w:val="center"/>
        <w:rPr>
          <w:rFonts w:ascii="Times New Roman" w:hAnsi="Times New Roman"/>
          <w:bCs/>
          <w:sz w:val="28"/>
          <w:szCs w:val="28"/>
          <w:lang w:val="uz-Cyrl-UZ"/>
        </w:rPr>
      </w:pPr>
      <w:r w:rsidRPr="00323BC4">
        <w:rPr>
          <w:rFonts w:ascii="Times New Roman" w:hAnsi="Times New Roman"/>
          <w:bCs/>
          <w:sz w:val="28"/>
          <w:szCs w:val="28"/>
        </w:rPr>
        <w:t>Кафедра “Автоматизация и управление”</w:t>
      </w:r>
    </w:p>
    <w:p w:rsidR="00323BC4" w:rsidRPr="00323BC4" w:rsidRDefault="00323BC4" w:rsidP="00323BC4">
      <w:pPr>
        <w:jc w:val="center"/>
        <w:rPr>
          <w:rFonts w:ascii="Times New Roman" w:hAnsi="Times New Roman"/>
          <w:b w:val="0"/>
          <w:bCs/>
          <w:color w:val="008000"/>
          <w:sz w:val="32"/>
          <w:szCs w:val="32"/>
        </w:rPr>
      </w:pPr>
    </w:p>
    <w:tbl>
      <w:tblPr>
        <w:tblW w:w="0" w:type="auto"/>
        <w:tblLook w:val="04A0" w:firstRow="1" w:lastRow="0" w:firstColumn="1" w:lastColumn="0" w:noHBand="0" w:noVBand="1"/>
      </w:tblPr>
      <w:tblGrid>
        <w:gridCol w:w="4726"/>
        <w:gridCol w:w="4844"/>
      </w:tblGrid>
      <w:tr w:rsidR="00323BC4" w:rsidRPr="00323BC4" w:rsidTr="00EF6356">
        <w:tc>
          <w:tcPr>
            <w:tcW w:w="4926" w:type="dxa"/>
          </w:tcPr>
          <w:p w:rsidR="00323BC4" w:rsidRPr="00323BC4" w:rsidRDefault="00323BC4" w:rsidP="00EF6356">
            <w:pPr>
              <w:jc w:val="center"/>
              <w:rPr>
                <w:rFonts w:ascii="Times New Roman" w:hAnsi="Times New Roman"/>
                <w:b w:val="0"/>
                <w:sz w:val="28"/>
                <w:szCs w:val="28"/>
              </w:rPr>
            </w:pPr>
          </w:p>
          <w:p w:rsidR="00323BC4" w:rsidRPr="00323BC4" w:rsidRDefault="00323BC4" w:rsidP="00EF6356">
            <w:pPr>
              <w:rPr>
                <w:rFonts w:ascii="Times New Roman" w:hAnsi="Times New Roman"/>
                <w:b w:val="0"/>
                <w:sz w:val="28"/>
                <w:szCs w:val="28"/>
              </w:rPr>
            </w:pPr>
            <w:r w:rsidRPr="00323BC4">
              <w:rPr>
                <w:rFonts w:ascii="Times New Roman" w:hAnsi="Times New Roman"/>
                <w:b w:val="0"/>
                <w:sz w:val="28"/>
                <w:szCs w:val="28"/>
              </w:rPr>
              <w:t xml:space="preserve">                 Зарегистрирован:   </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№_____________</w:t>
            </w:r>
          </w:p>
          <w:p w:rsidR="00323BC4" w:rsidRPr="00323BC4" w:rsidRDefault="00323BC4" w:rsidP="000C194F">
            <w:pPr>
              <w:jc w:val="center"/>
              <w:rPr>
                <w:rFonts w:ascii="Times New Roman" w:hAnsi="Times New Roman"/>
                <w:sz w:val="28"/>
                <w:szCs w:val="28"/>
              </w:rPr>
            </w:pPr>
            <w:r w:rsidRPr="00323BC4">
              <w:rPr>
                <w:rFonts w:ascii="Times New Roman" w:hAnsi="Times New Roman"/>
                <w:b w:val="0"/>
                <w:sz w:val="28"/>
                <w:szCs w:val="28"/>
              </w:rPr>
              <w:t>«___» ________20</w:t>
            </w:r>
            <w:r w:rsidRPr="00323BC4">
              <w:rPr>
                <w:rFonts w:ascii="Times New Roman" w:hAnsi="Times New Roman"/>
                <w:b w:val="0"/>
                <w:sz w:val="28"/>
                <w:szCs w:val="28"/>
                <w:lang w:val="en-US"/>
              </w:rPr>
              <w:t>1</w:t>
            </w:r>
            <w:r w:rsidR="000C194F">
              <w:rPr>
                <w:rFonts w:ascii="Times New Roman" w:hAnsi="Times New Roman"/>
                <w:b w:val="0"/>
                <w:sz w:val="28"/>
                <w:szCs w:val="28"/>
                <w:lang w:val="en-US"/>
              </w:rPr>
              <w:t>8</w:t>
            </w:r>
            <w:r w:rsidRPr="00323BC4">
              <w:rPr>
                <w:rFonts w:ascii="Times New Roman" w:hAnsi="Times New Roman"/>
                <w:b w:val="0"/>
                <w:sz w:val="28"/>
                <w:szCs w:val="28"/>
              </w:rPr>
              <w:t xml:space="preserve"> г.</w:t>
            </w:r>
          </w:p>
        </w:tc>
        <w:tc>
          <w:tcPr>
            <w:tcW w:w="4927" w:type="dxa"/>
          </w:tcPr>
          <w:p w:rsidR="00323BC4" w:rsidRPr="00323BC4" w:rsidRDefault="00323BC4" w:rsidP="00EF6356">
            <w:pPr>
              <w:ind w:left="1453" w:hanging="1218"/>
              <w:jc w:val="center"/>
              <w:rPr>
                <w:rFonts w:ascii="Times New Roman" w:hAnsi="Times New Roman"/>
                <w:b w:val="0"/>
                <w:sz w:val="28"/>
                <w:szCs w:val="28"/>
              </w:rPr>
            </w:pPr>
            <w:r w:rsidRPr="00323BC4">
              <w:rPr>
                <w:rFonts w:ascii="Times New Roman" w:hAnsi="Times New Roman"/>
                <w:b w:val="0"/>
                <w:sz w:val="28"/>
                <w:szCs w:val="28"/>
              </w:rPr>
              <w:t>«УТВЕРЖДАЮ»</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 xml:space="preserve">     Проректор по учебной </w:t>
            </w:r>
            <w:r w:rsidR="00C4579D">
              <w:rPr>
                <w:rFonts w:ascii="Times New Roman" w:hAnsi="Times New Roman"/>
                <w:b w:val="0"/>
                <w:sz w:val="28"/>
                <w:szCs w:val="28"/>
              </w:rPr>
              <w:t>работе</w:t>
            </w:r>
            <w:r w:rsidRPr="00323BC4">
              <w:rPr>
                <w:rFonts w:ascii="Times New Roman" w:hAnsi="Times New Roman"/>
                <w:b w:val="0"/>
                <w:sz w:val="28"/>
                <w:szCs w:val="28"/>
              </w:rPr>
              <w:t>:</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 xml:space="preserve">       ____________Н.А.Абдуазизов</w:t>
            </w:r>
          </w:p>
          <w:p w:rsidR="00323BC4" w:rsidRPr="00323BC4" w:rsidRDefault="00323BC4" w:rsidP="000C194F">
            <w:pPr>
              <w:jc w:val="center"/>
              <w:rPr>
                <w:rFonts w:ascii="Times New Roman" w:hAnsi="Times New Roman"/>
                <w:sz w:val="28"/>
                <w:szCs w:val="28"/>
              </w:rPr>
            </w:pPr>
            <w:r w:rsidRPr="00323BC4">
              <w:rPr>
                <w:rFonts w:ascii="Times New Roman" w:hAnsi="Times New Roman"/>
                <w:b w:val="0"/>
                <w:sz w:val="28"/>
                <w:szCs w:val="28"/>
              </w:rPr>
              <w:t xml:space="preserve">     «___» ______________20</w:t>
            </w:r>
            <w:r w:rsidRPr="00323BC4">
              <w:rPr>
                <w:rFonts w:ascii="Times New Roman" w:hAnsi="Times New Roman"/>
                <w:b w:val="0"/>
                <w:sz w:val="28"/>
                <w:szCs w:val="28"/>
                <w:lang w:val="en-US"/>
              </w:rPr>
              <w:t>1</w:t>
            </w:r>
            <w:r w:rsidR="000C194F">
              <w:rPr>
                <w:rFonts w:ascii="Times New Roman" w:hAnsi="Times New Roman"/>
                <w:b w:val="0"/>
                <w:sz w:val="28"/>
                <w:szCs w:val="28"/>
                <w:lang w:val="en-US"/>
              </w:rPr>
              <w:t>8</w:t>
            </w:r>
            <w:r w:rsidRPr="00323BC4">
              <w:rPr>
                <w:rFonts w:ascii="Times New Roman" w:hAnsi="Times New Roman"/>
                <w:b w:val="0"/>
                <w:sz w:val="28"/>
                <w:szCs w:val="28"/>
              </w:rPr>
              <w:t xml:space="preserve"> г.</w:t>
            </w:r>
          </w:p>
        </w:tc>
      </w:tr>
    </w:tbl>
    <w:p w:rsidR="00323BC4" w:rsidRPr="00323BC4" w:rsidRDefault="00323BC4" w:rsidP="00323BC4">
      <w:pPr>
        <w:ind w:left="4955" w:firstLine="709"/>
        <w:rPr>
          <w:rFonts w:ascii="Times New Roman" w:hAnsi="Times New Roman"/>
          <w:b w:val="0"/>
          <w:sz w:val="28"/>
          <w:szCs w:val="28"/>
        </w:rPr>
      </w:pPr>
    </w:p>
    <w:p w:rsidR="00323BC4" w:rsidRPr="00323BC4" w:rsidRDefault="00323BC4" w:rsidP="00323BC4">
      <w:pPr>
        <w:jc w:val="center"/>
        <w:rPr>
          <w:rFonts w:ascii="Times New Roman" w:hAnsi="Times New Roman"/>
          <w:b w:val="0"/>
          <w:bCs/>
          <w:color w:val="008000"/>
          <w:sz w:val="32"/>
          <w:szCs w:val="32"/>
        </w:rPr>
      </w:pPr>
    </w:p>
    <w:p w:rsidR="00323BC4" w:rsidRPr="00323BC4" w:rsidRDefault="00323BC4" w:rsidP="00323BC4">
      <w:pPr>
        <w:pStyle w:val="FR1"/>
        <w:spacing w:line="240" w:lineRule="auto"/>
        <w:ind w:left="119" w:right="0"/>
        <w:rPr>
          <w:b/>
          <w:sz w:val="40"/>
          <w:szCs w:val="40"/>
        </w:rPr>
      </w:pPr>
      <w:r w:rsidRPr="00323BC4">
        <w:rPr>
          <w:b/>
          <w:sz w:val="40"/>
          <w:szCs w:val="40"/>
        </w:rPr>
        <w:t>РАБОЧАЯ УЧЕБНАЯ ПРОГРАММА</w:t>
      </w:r>
    </w:p>
    <w:p w:rsidR="00323BC4" w:rsidRPr="00323BC4" w:rsidRDefault="00323BC4" w:rsidP="00323BC4">
      <w:pPr>
        <w:jc w:val="center"/>
        <w:rPr>
          <w:rFonts w:ascii="Times New Roman" w:hAnsi="Times New Roman"/>
          <w:b w:val="0"/>
          <w:bCs/>
          <w:color w:val="0000FF"/>
          <w:sz w:val="28"/>
          <w:szCs w:val="28"/>
        </w:rPr>
      </w:pPr>
      <w:r w:rsidRPr="00323BC4">
        <w:rPr>
          <w:rFonts w:ascii="Times New Roman" w:hAnsi="Times New Roman"/>
          <w:b w:val="0"/>
          <w:bCs/>
          <w:color w:val="0000FF"/>
          <w:sz w:val="28"/>
          <w:szCs w:val="28"/>
        </w:rPr>
        <w:t>по курсу</w:t>
      </w:r>
    </w:p>
    <w:p w:rsidR="00323BC4" w:rsidRPr="00323BC4" w:rsidRDefault="00323BC4" w:rsidP="00323BC4">
      <w:pPr>
        <w:jc w:val="center"/>
        <w:rPr>
          <w:rFonts w:ascii="Times New Roman" w:hAnsi="Times New Roman"/>
          <w:b w:val="0"/>
          <w:color w:val="FF0000"/>
          <w:sz w:val="44"/>
          <w:szCs w:val="28"/>
        </w:rPr>
      </w:pPr>
      <w:r w:rsidRPr="00323BC4">
        <w:rPr>
          <w:rFonts w:ascii="Times New Roman" w:hAnsi="Times New Roman"/>
          <w:b w:val="0"/>
          <w:color w:val="FF0000"/>
          <w:sz w:val="44"/>
          <w:szCs w:val="28"/>
        </w:rPr>
        <w:t>«ИНЖЕНЕРНОЕ ПРОГРАММИРОВАНИЕ»</w:t>
      </w:r>
    </w:p>
    <w:p w:rsidR="00323BC4" w:rsidRPr="00323BC4" w:rsidRDefault="00323BC4" w:rsidP="00323BC4">
      <w:pPr>
        <w:ind w:right="-194"/>
        <w:jc w:val="center"/>
        <w:rPr>
          <w:rFonts w:ascii="Times New Roman" w:hAnsi="Times New Roman"/>
          <w:sz w:val="28"/>
          <w:szCs w:val="28"/>
        </w:rPr>
      </w:pPr>
    </w:p>
    <w:p w:rsidR="00323BC4" w:rsidRPr="00323BC4" w:rsidRDefault="00323BC4" w:rsidP="00323BC4">
      <w:pPr>
        <w:ind w:right="-194"/>
        <w:jc w:val="center"/>
        <w:rPr>
          <w:rFonts w:ascii="Times New Roman" w:hAnsi="Times New Roman"/>
          <w:sz w:val="28"/>
          <w:szCs w:val="28"/>
        </w:rPr>
      </w:pPr>
      <w:r w:rsidRPr="00323BC4">
        <w:rPr>
          <w:rFonts w:ascii="Times New Roman" w:hAnsi="Times New Roman"/>
          <w:sz w:val="28"/>
          <w:szCs w:val="28"/>
        </w:rPr>
        <w:t xml:space="preserve">для </w:t>
      </w:r>
      <w:r>
        <w:rPr>
          <w:rFonts w:ascii="Times New Roman" w:hAnsi="Times New Roman"/>
          <w:sz w:val="28"/>
          <w:szCs w:val="28"/>
        </w:rPr>
        <w:t>бакалав</w:t>
      </w:r>
      <w:r w:rsidRPr="00323BC4">
        <w:rPr>
          <w:rFonts w:ascii="Times New Roman" w:hAnsi="Times New Roman"/>
          <w:sz w:val="28"/>
          <w:szCs w:val="28"/>
        </w:rPr>
        <w:t>ров</w:t>
      </w:r>
    </w:p>
    <w:p w:rsidR="00323BC4" w:rsidRPr="00323BC4" w:rsidRDefault="00323BC4" w:rsidP="00323BC4">
      <w:pPr>
        <w:jc w:val="center"/>
        <w:rPr>
          <w:rFonts w:ascii="Times New Roman" w:hAnsi="Times New Roman"/>
          <w:b w:val="0"/>
          <w:sz w:val="28"/>
          <w:szCs w:val="28"/>
          <w:lang w:val="uz-Cyrl-UZ"/>
        </w:rPr>
      </w:pPr>
    </w:p>
    <w:p w:rsidR="00323BC4" w:rsidRPr="00323BC4" w:rsidRDefault="00323BC4" w:rsidP="00323BC4">
      <w:pPr>
        <w:ind w:left="3696" w:hanging="3696"/>
        <w:jc w:val="both"/>
        <w:rPr>
          <w:rFonts w:ascii="Times New Roman" w:hAnsi="Times New Roman"/>
          <w:b w:val="0"/>
          <w:sz w:val="28"/>
          <w:szCs w:val="28"/>
          <w:lang w:val="uz-Cyrl-UZ"/>
        </w:rPr>
      </w:pPr>
      <w:r w:rsidRPr="00323BC4">
        <w:rPr>
          <w:rFonts w:ascii="Times New Roman" w:hAnsi="Times New Roman"/>
          <w:b w:val="0"/>
          <w:sz w:val="28"/>
          <w:szCs w:val="28"/>
        </w:rPr>
        <w:t>Область знаний</w:t>
      </w:r>
      <w:r w:rsidRPr="00323BC4">
        <w:rPr>
          <w:rFonts w:ascii="Times New Roman" w:hAnsi="Times New Roman"/>
          <w:b w:val="0"/>
          <w:sz w:val="28"/>
          <w:szCs w:val="28"/>
        </w:rPr>
        <w:tab/>
        <w:t xml:space="preserve">300 000 – </w:t>
      </w:r>
      <w:r w:rsidRPr="00323BC4">
        <w:rPr>
          <w:rFonts w:ascii="Times New Roman" w:hAnsi="Times New Roman"/>
          <w:b w:val="0"/>
          <w:sz w:val="28"/>
          <w:szCs w:val="28"/>
          <w:lang w:val="uz-Cyrl-UZ"/>
        </w:rPr>
        <w:t xml:space="preserve">Производственнно – техническая сфера </w:t>
      </w:r>
    </w:p>
    <w:p w:rsidR="00323BC4" w:rsidRPr="00323BC4" w:rsidRDefault="00323BC4" w:rsidP="00323BC4">
      <w:pPr>
        <w:ind w:left="3696" w:hanging="3696"/>
        <w:jc w:val="both"/>
        <w:rPr>
          <w:rFonts w:ascii="Times New Roman" w:hAnsi="Times New Roman"/>
          <w:b w:val="0"/>
          <w:sz w:val="28"/>
          <w:szCs w:val="28"/>
          <w:lang w:val="uz-Cyrl-UZ"/>
        </w:rPr>
      </w:pPr>
      <w:r w:rsidRPr="00323BC4">
        <w:rPr>
          <w:rFonts w:ascii="Times New Roman" w:hAnsi="Times New Roman"/>
          <w:b w:val="0"/>
          <w:sz w:val="28"/>
          <w:szCs w:val="28"/>
        </w:rPr>
        <w:t>Область образования</w:t>
      </w:r>
      <w:r w:rsidRPr="00323BC4">
        <w:rPr>
          <w:rFonts w:ascii="Times New Roman" w:hAnsi="Times New Roman"/>
          <w:b w:val="0"/>
          <w:sz w:val="28"/>
          <w:szCs w:val="28"/>
        </w:rPr>
        <w:tab/>
        <w:t xml:space="preserve">310 000 – </w:t>
      </w:r>
      <w:r w:rsidRPr="00323BC4">
        <w:rPr>
          <w:rFonts w:ascii="Times New Roman" w:hAnsi="Times New Roman"/>
          <w:b w:val="0"/>
          <w:sz w:val="28"/>
          <w:szCs w:val="28"/>
          <w:lang w:val="uz-Cyrl-UZ"/>
        </w:rPr>
        <w:t>Инженерная дело</w:t>
      </w:r>
    </w:p>
    <w:p w:rsidR="00323BC4" w:rsidRPr="00323BC4" w:rsidRDefault="00323BC4" w:rsidP="00323BC4">
      <w:pPr>
        <w:spacing w:line="276" w:lineRule="auto"/>
        <w:ind w:left="3696" w:hanging="3696"/>
        <w:jc w:val="both"/>
        <w:rPr>
          <w:rFonts w:ascii="Times New Roman" w:hAnsi="Times New Roman"/>
          <w:b w:val="0"/>
          <w:sz w:val="28"/>
          <w:szCs w:val="28"/>
        </w:rPr>
      </w:pPr>
      <w:r w:rsidRPr="00323BC4">
        <w:rPr>
          <w:rFonts w:ascii="Times New Roman" w:hAnsi="Times New Roman"/>
          <w:b w:val="0"/>
          <w:sz w:val="28"/>
          <w:szCs w:val="28"/>
        </w:rPr>
        <w:t xml:space="preserve">Направление </w:t>
      </w:r>
      <w:r w:rsidRPr="00323BC4">
        <w:rPr>
          <w:rFonts w:ascii="Times New Roman" w:hAnsi="Times New Roman"/>
          <w:b w:val="0"/>
          <w:sz w:val="28"/>
          <w:szCs w:val="28"/>
          <w:lang w:val="uz-Cyrl-UZ"/>
        </w:rPr>
        <w:t>образования</w:t>
      </w:r>
      <w:r w:rsidRPr="00323BC4">
        <w:rPr>
          <w:rFonts w:ascii="Times New Roman" w:hAnsi="Times New Roman"/>
          <w:b w:val="0"/>
          <w:sz w:val="28"/>
          <w:szCs w:val="28"/>
        </w:rPr>
        <w:tab/>
        <w:t xml:space="preserve">5 311 000 – Автоматизация и управление </w:t>
      </w:r>
      <w:bookmarkStart w:id="90" w:name="_GoBack"/>
      <w:bookmarkEnd w:id="90"/>
      <w:r w:rsidRPr="00323BC4">
        <w:rPr>
          <w:rFonts w:ascii="Times New Roman" w:hAnsi="Times New Roman"/>
          <w:b w:val="0"/>
          <w:sz w:val="28"/>
          <w:szCs w:val="28"/>
        </w:rPr>
        <w:t>технологических процессов и производств (по отраслям)</w:t>
      </w:r>
    </w:p>
    <w:p w:rsidR="00323BC4" w:rsidRPr="00323BC4" w:rsidRDefault="00323BC4" w:rsidP="00323BC4">
      <w:pPr>
        <w:ind w:firstLine="709"/>
        <w:jc w:val="both"/>
        <w:rPr>
          <w:rFonts w:ascii="Times New Roman" w:hAnsi="Times New Roman"/>
          <w:b w:val="0"/>
          <w:sz w:val="28"/>
          <w:szCs w:val="28"/>
        </w:rPr>
      </w:pP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lang w:val="uz-Cyrl-UZ"/>
        </w:rPr>
        <w:t xml:space="preserve">Семестр </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2</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Общих аудиторных часов</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lang w:val="uz-Cyrl-UZ"/>
        </w:rPr>
        <w:t>108</w:t>
      </w:r>
    </w:p>
    <w:p w:rsidR="00323BC4" w:rsidRPr="00323BC4" w:rsidRDefault="00323BC4" w:rsidP="00323BC4">
      <w:pPr>
        <w:ind w:firstLine="708"/>
        <w:jc w:val="both"/>
        <w:rPr>
          <w:rFonts w:ascii="Times New Roman" w:hAnsi="Times New Roman"/>
          <w:b w:val="0"/>
          <w:sz w:val="28"/>
          <w:szCs w:val="28"/>
          <w:lang w:val="uz-Cyrl-UZ"/>
        </w:rPr>
      </w:pPr>
      <w:r w:rsidRPr="00323BC4">
        <w:rPr>
          <w:rFonts w:ascii="Times New Roman" w:hAnsi="Times New Roman"/>
          <w:b w:val="0"/>
          <w:sz w:val="28"/>
          <w:szCs w:val="28"/>
        </w:rPr>
        <w:t>В том числе</w:t>
      </w:r>
      <w:r w:rsidRPr="00323BC4">
        <w:rPr>
          <w:rFonts w:ascii="Times New Roman" w:hAnsi="Times New Roman"/>
          <w:b w:val="0"/>
          <w:sz w:val="28"/>
          <w:szCs w:val="28"/>
          <w:lang w:val="uz-Cyrl-UZ"/>
        </w:rPr>
        <w:t>:</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Лекция</w:t>
      </w:r>
      <w:r w:rsidRPr="00323BC4">
        <w:rPr>
          <w:rFonts w:ascii="Times New Roman" w:hAnsi="Times New Roman"/>
          <w:b w:val="0"/>
          <w:sz w:val="28"/>
          <w:szCs w:val="28"/>
          <w:lang w:val="uz-Cyrl-UZ"/>
        </w:rPr>
        <w:t xml:space="preserve"> </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54</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Практические занятия</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18</w:t>
      </w:r>
    </w:p>
    <w:p w:rsidR="00323BC4" w:rsidRPr="00323BC4" w:rsidRDefault="00323BC4" w:rsidP="00323BC4">
      <w:pPr>
        <w:jc w:val="both"/>
        <w:rPr>
          <w:rFonts w:ascii="Times New Roman" w:hAnsi="Times New Roman"/>
          <w:b w:val="0"/>
          <w:sz w:val="28"/>
          <w:szCs w:val="28"/>
        </w:rPr>
      </w:pPr>
      <w:r>
        <w:rPr>
          <w:rFonts w:ascii="Times New Roman" w:hAnsi="Times New Roman"/>
          <w:b w:val="0"/>
          <w:sz w:val="28"/>
          <w:szCs w:val="28"/>
        </w:rPr>
        <w:t>Лабораторные</w:t>
      </w:r>
      <w:r w:rsidRPr="00323BC4">
        <w:rPr>
          <w:rFonts w:ascii="Times New Roman" w:hAnsi="Times New Roman"/>
          <w:b w:val="0"/>
          <w:sz w:val="28"/>
          <w:szCs w:val="28"/>
        </w:rPr>
        <w:t xml:space="preserve"> занятия</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rPr>
        <w:t>3</w:t>
      </w:r>
      <w:r>
        <w:rPr>
          <w:rFonts w:ascii="Times New Roman" w:hAnsi="Times New Roman"/>
          <w:b w:val="0"/>
          <w:sz w:val="28"/>
          <w:szCs w:val="28"/>
        </w:rPr>
        <w:t>6</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Самостоятельная работа</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80</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Всего</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lang w:val="uz-Cyrl-UZ"/>
        </w:rPr>
        <w:t>188</w:t>
      </w:r>
    </w:p>
    <w:p w:rsidR="00323BC4" w:rsidRPr="00323BC4" w:rsidRDefault="00323BC4" w:rsidP="00323BC4">
      <w:pPr>
        <w:jc w:val="center"/>
        <w:rPr>
          <w:rFonts w:ascii="Times New Roman" w:hAnsi="Times New Roman"/>
          <w:sz w:val="28"/>
          <w:szCs w:val="28"/>
          <w:lang w:val="uz-Cyrl-UZ"/>
        </w:rPr>
      </w:pPr>
    </w:p>
    <w:p w:rsidR="00323BC4" w:rsidRPr="00323BC4" w:rsidRDefault="00323BC4" w:rsidP="00323BC4">
      <w:pPr>
        <w:jc w:val="center"/>
        <w:rPr>
          <w:rFonts w:ascii="Times New Roman" w:hAnsi="Times New Roman"/>
          <w:sz w:val="28"/>
          <w:szCs w:val="28"/>
          <w:lang w:val="uz-Cyrl-UZ"/>
        </w:rPr>
      </w:pPr>
    </w:p>
    <w:p w:rsidR="00323BC4" w:rsidRPr="00C4579D" w:rsidRDefault="000C194F" w:rsidP="00323BC4">
      <w:pPr>
        <w:jc w:val="center"/>
        <w:rPr>
          <w:rFonts w:ascii="Times New Roman" w:hAnsi="Times New Roman"/>
          <w:b w:val="0"/>
          <w:sz w:val="28"/>
          <w:szCs w:val="28"/>
        </w:rPr>
      </w:pPr>
      <w:r>
        <w:rPr>
          <w:rFonts w:ascii="Times New Roman" w:hAnsi="Times New Roman"/>
          <w:b w:val="0"/>
          <w:sz w:val="28"/>
          <w:szCs w:val="28"/>
          <w:lang w:val="uz-Cyrl-UZ"/>
        </w:rPr>
        <w:t>Навои – 201</w:t>
      </w:r>
      <w:r w:rsidRPr="00C4579D">
        <w:rPr>
          <w:rFonts w:ascii="Times New Roman" w:hAnsi="Times New Roman"/>
          <w:b w:val="0"/>
          <w:sz w:val="28"/>
          <w:szCs w:val="28"/>
        </w:rPr>
        <w:t>8</w:t>
      </w:r>
    </w:p>
    <w:p w:rsidR="00323BC4" w:rsidRPr="00323BC4" w:rsidRDefault="00323BC4" w:rsidP="00323BC4">
      <w:pPr>
        <w:ind w:right="-194"/>
        <w:jc w:val="both"/>
        <w:rPr>
          <w:rFonts w:ascii="Times New Roman" w:hAnsi="Times New Roman"/>
          <w:b w:val="0"/>
          <w:sz w:val="28"/>
          <w:szCs w:val="28"/>
        </w:rPr>
      </w:pPr>
      <w:r w:rsidRPr="00323BC4">
        <w:rPr>
          <w:rFonts w:ascii="Times New Roman" w:hAnsi="Times New Roman"/>
          <w:b w:val="0"/>
          <w:color w:val="000080"/>
          <w:sz w:val="32"/>
          <w:szCs w:val="32"/>
        </w:rPr>
        <w:br w:type="page"/>
      </w:r>
      <w:r w:rsidRPr="00323BC4">
        <w:rPr>
          <w:rFonts w:ascii="Times New Roman" w:hAnsi="Times New Roman"/>
          <w:b w:val="0"/>
          <w:sz w:val="28"/>
          <w:szCs w:val="28"/>
        </w:rPr>
        <w:lastRenderedPageBreak/>
        <w:t>Составитель:</w:t>
      </w:r>
    </w:p>
    <w:p w:rsidR="00323BC4" w:rsidRPr="00323BC4" w:rsidRDefault="00323BC4" w:rsidP="00323BC4">
      <w:pPr>
        <w:ind w:right="-194" w:firstLine="720"/>
        <w:jc w:val="both"/>
        <w:rPr>
          <w:rFonts w:ascii="Times New Roman" w:hAnsi="Times New Roman"/>
          <w:b w:val="0"/>
          <w:sz w:val="28"/>
          <w:szCs w:val="28"/>
        </w:rPr>
      </w:pPr>
      <w:r w:rsidRPr="00323BC4">
        <w:rPr>
          <w:rFonts w:ascii="Times New Roman" w:hAnsi="Times New Roman"/>
          <w:b w:val="0"/>
          <w:sz w:val="28"/>
          <w:szCs w:val="28"/>
        </w:rPr>
        <w:t>Уринов Ш.Р. - к.т.н., доц. кафедры «Автоматизация и управление»</w:t>
      </w:r>
    </w:p>
    <w:p w:rsidR="00323BC4" w:rsidRPr="00323BC4" w:rsidRDefault="00323BC4" w:rsidP="00323BC4">
      <w:pPr>
        <w:ind w:right="-194"/>
        <w:jc w:val="both"/>
        <w:rPr>
          <w:rFonts w:ascii="Times New Roman" w:hAnsi="Times New Roman"/>
          <w:b w:val="0"/>
          <w:sz w:val="28"/>
          <w:szCs w:val="28"/>
        </w:rPr>
      </w:pPr>
    </w:p>
    <w:p w:rsidR="00323BC4" w:rsidRPr="00323BC4" w:rsidRDefault="00323BC4" w:rsidP="00323BC4">
      <w:pPr>
        <w:ind w:right="-194"/>
        <w:jc w:val="both"/>
        <w:rPr>
          <w:rFonts w:ascii="Times New Roman" w:hAnsi="Times New Roman"/>
          <w:b w:val="0"/>
          <w:sz w:val="28"/>
          <w:szCs w:val="28"/>
          <w:lang w:val="uz-Cyrl-UZ"/>
        </w:rPr>
      </w:pPr>
      <w:r w:rsidRPr="00323BC4">
        <w:rPr>
          <w:rFonts w:ascii="Times New Roman" w:hAnsi="Times New Roman"/>
          <w:b w:val="0"/>
          <w:sz w:val="28"/>
          <w:szCs w:val="28"/>
        </w:rPr>
        <w:t>Рабочая учебная программа обсуждена и одобрена на заседание кафедры «Автоматизация и управление» от «__»________201</w:t>
      </w:r>
      <w:r w:rsidR="000C194F" w:rsidRPr="000C194F">
        <w:rPr>
          <w:rFonts w:ascii="Times New Roman" w:hAnsi="Times New Roman"/>
          <w:b w:val="0"/>
          <w:sz w:val="28"/>
          <w:szCs w:val="28"/>
        </w:rPr>
        <w:t>8</w:t>
      </w:r>
      <w:r w:rsidRPr="00323BC4">
        <w:rPr>
          <w:rFonts w:ascii="Times New Roman" w:hAnsi="Times New Roman"/>
          <w:b w:val="0"/>
          <w:sz w:val="28"/>
          <w:szCs w:val="28"/>
        </w:rPr>
        <w:t xml:space="preserve"> года. (Протокол №__)</w:t>
      </w:r>
    </w:p>
    <w:p w:rsidR="00323BC4" w:rsidRPr="00323BC4" w:rsidRDefault="00323BC4" w:rsidP="00323BC4">
      <w:pPr>
        <w:ind w:firstLine="540"/>
        <w:jc w:val="both"/>
        <w:rPr>
          <w:rFonts w:ascii="Times New Roman" w:hAnsi="Times New Roman"/>
          <w:b w:val="0"/>
          <w:sz w:val="28"/>
          <w:szCs w:val="28"/>
        </w:rPr>
      </w:pPr>
    </w:p>
    <w:p w:rsidR="00323BC4" w:rsidRPr="00323BC4" w:rsidRDefault="00323BC4" w:rsidP="00323BC4">
      <w:pPr>
        <w:ind w:left="2124" w:hanging="2124"/>
        <w:jc w:val="both"/>
        <w:rPr>
          <w:rFonts w:ascii="Times New Roman" w:hAnsi="Times New Roman"/>
          <w:b w:val="0"/>
          <w:bCs/>
          <w:sz w:val="28"/>
          <w:szCs w:val="28"/>
          <w:lang w:val="uz-Cyrl-UZ"/>
        </w:rPr>
      </w:pPr>
      <w:r w:rsidRPr="00323BC4">
        <w:rPr>
          <w:rFonts w:ascii="Times New Roman" w:hAnsi="Times New Roman"/>
          <w:b w:val="0"/>
          <w:bCs/>
          <w:sz w:val="28"/>
          <w:szCs w:val="28"/>
          <w:lang w:val="uz-Cyrl-UZ"/>
        </w:rPr>
        <w:t>Заведующий кафедрой</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t>______________</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rPr>
        <w:t>Жумаев О.А</w:t>
      </w:r>
      <w:r w:rsidRPr="00323BC4">
        <w:rPr>
          <w:rFonts w:ascii="Times New Roman" w:hAnsi="Times New Roman"/>
          <w:b w:val="0"/>
          <w:bCs/>
          <w:sz w:val="28"/>
          <w:szCs w:val="28"/>
          <w:lang w:val="uz-Cyrl-UZ"/>
        </w:rPr>
        <w:t>.</w:t>
      </w:r>
    </w:p>
    <w:p w:rsidR="00323BC4" w:rsidRPr="00323BC4" w:rsidRDefault="00323BC4" w:rsidP="00323BC4">
      <w:pPr>
        <w:pStyle w:val="a6"/>
        <w:ind w:right="-5" w:firstLine="540"/>
        <w:rPr>
          <w:bCs/>
          <w:szCs w:val="28"/>
          <w:lang w:val="uz-Cyrl-UZ"/>
        </w:rPr>
      </w:pPr>
    </w:p>
    <w:p w:rsidR="00323BC4" w:rsidRPr="00323BC4" w:rsidRDefault="00323BC4" w:rsidP="00323BC4">
      <w:pPr>
        <w:pStyle w:val="a6"/>
        <w:ind w:right="-5" w:firstLine="540"/>
        <w:rPr>
          <w:bCs/>
          <w:szCs w:val="28"/>
          <w:lang w:val="uz-Cyrl-UZ"/>
        </w:rPr>
      </w:pPr>
    </w:p>
    <w:p w:rsidR="00323BC4" w:rsidRPr="00323BC4" w:rsidRDefault="00323BC4" w:rsidP="00323BC4">
      <w:pPr>
        <w:ind w:right="-194"/>
        <w:jc w:val="both"/>
        <w:rPr>
          <w:rFonts w:ascii="Times New Roman" w:hAnsi="Times New Roman"/>
          <w:b w:val="0"/>
          <w:bCs/>
          <w:sz w:val="28"/>
          <w:szCs w:val="28"/>
        </w:rPr>
      </w:pPr>
      <w:r w:rsidRPr="00323BC4">
        <w:rPr>
          <w:rFonts w:ascii="Times New Roman" w:hAnsi="Times New Roman"/>
          <w:b w:val="0"/>
          <w:sz w:val="28"/>
          <w:szCs w:val="28"/>
        </w:rPr>
        <w:t>Рабочая учебная программа обсуждена и одобрена</w:t>
      </w:r>
      <w:r w:rsidRPr="00323BC4">
        <w:rPr>
          <w:rFonts w:ascii="Times New Roman" w:hAnsi="Times New Roman"/>
          <w:b w:val="0"/>
          <w:bCs/>
          <w:sz w:val="28"/>
          <w:szCs w:val="28"/>
        </w:rPr>
        <w:t xml:space="preserve"> на Совете энерго-механическая факультета “____”___________ 201</w:t>
      </w:r>
      <w:r w:rsidR="000C194F" w:rsidRPr="000C194F">
        <w:rPr>
          <w:rFonts w:ascii="Times New Roman" w:hAnsi="Times New Roman"/>
          <w:b w:val="0"/>
          <w:bCs/>
          <w:sz w:val="28"/>
          <w:szCs w:val="28"/>
        </w:rPr>
        <w:t>8</w:t>
      </w:r>
      <w:r w:rsidRPr="00323BC4">
        <w:rPr>
          <w:rFonts w:ascii="Times New Roman" w:hAnsi="Times New Roman"/>
          <w:b w:val="0"/>
          <w:bCs/>
          <w:sz w:val="28"/>
          <w:szCs w:val="28"/>
        </w:rPr>
        <w:t xml:space="preserve"> года (Протокол №__).</w:t>
      </w:r>
    </w:p>
    <w:p w:rsidR="00323BC4" w:rsidRPr="00323BC4" w:rsidRDefault="00323BC4" w:rsidP="00323BC4">
      <w:pPr>
        <w:pStyle w:val="a6"/>
        <w:ind w:right="-5" w:firstLine="540"/>
        <w:rPr>
          <w:bCs/>
          <w:szCs w:val="28"/>
        </w:rPr>
      </w:pPr>
    </w:p>
    <w:p w:rsidR="00323BC4" w:rsidRPr="00323BC4" w:rsidRDefault="00323BC4" w:rsidP="00323BC4">
      <w:pPr>
        <w:pStyle w:val="a6"/>
        <w:ind w:right="-5" w:firstLine="540"/>
        <w:rPr>
          <w:bCs/>
          <w:szCs w:val="28"/>
          <w:lang w:val="uz-Cyrl-UZ"/>
        </w:rPr>
      </w:pPr>
    </w:p>
    <w:p w:rsidR="00323BC4" w:rsidRPr="00323BC4" w:rsidRDefault="00323BC4" w:rsidP="00323BC4">
      <w:pPr>
        <w:ind w:left="2124" w:hanging="2124"/>
        <w:jc w:val="both"/>
        <w:rPr>
          <w:rFonts w:ascii="Times New Roman" w:hAnsi="Times New Roman"/>
          <w:b w:val="0"/>
          <w:bCs/>
          <w:sz w:val="28"/>
          <w:szCs w:val="28"/>
          <w:lang w:val="uz-Cyrl-UZ"/>
        </w:rPr>
      </w:pPr>
      <w:r w:rsidRPr="00323BC4">
        <w:rPr>
          <w:rFonts w:ascii="Times New Roman" w:hAnsi="Times New Roman"/>
          <w:b w:val="0"/>
          <w:bCs/>
          <w:sz w:val="28"/>
          <w:szCs w:val="28"/>
          <w:lang w:val="uz-Cyrl-UZ"/>
        </w:rPr>
        <w:t>Декан факультета</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t>______________</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rPr>
        <w:t>Бозорова</w:t>
      </w:r>
      <w:r w:rsidRPr="00323BC4">
        <w:rPr>
          <w:rFonts w:ascii="Times New Roman" w:hAnsi="Times New Roman"/>
          <w:b w:val="0"/>
          <w:bCs/>
          <w:sz w:val="28"/>
          <w:szCs w:val="28"/>
          <w:lang w:val="uz-Cyrl-UZ"/>
        </w:rPr>
        <w:t xml:space="preserve"> </w:t>
      </w:r>
      <w:r w:rsidRPr="00323BC4">
        <w:rPr>
          <w:rFonts w:ascii="Times New Roman" w:hAnsi="Times New Roman"/>
          <w:b w:val="0"/>
          <w:bCs/>
          <w:sz w:val="28"/>
          <w:szCs w:val="28"/>
        </w:rPr>
        <w:t>С</w:t>
      </w:r>
      <w:r w:rsidRPr="00323BC4">
        <w:rPr>
          <w:rFonts w:ascii="Times New Roman" w:hAnsi="Times New Roman"/>
          <w:b w:val="0"/>
          <w:bCs/>
          <w:sz w:val="28"/>
          <w:szCs w:val="28"/>
          <w:lang w:val="uz-Cyrl-UZ"/>
        </w:rPr>
        <w:t>.</w:t>
      </w:r>
      <w:r w:rsidRPr="00323BC4">
        <w:rPr>
          <w:rFonts w:ascii="Times New Roman" w:hAnsi="Times New Roman"/>
          <w:b w:val="0"/>
          <w:bCs/>
          <w:sz w:val="28"/>
          <w:szCs w:val="28"/>
        </w:rPr>
        <w:t>Ж</w:t>
      </w:r>
      <w:r w:rsidRPr="00323BC4">
        <w:rPr>
          <w:rFonts w:ascii="Times New Roman" w:hAnsi="Times New Roman"/>
          <w:b w:val="0"/>
          <w:bCs/>
          <w:sz w:val="28"/>
          <w:szCs w:val="28"/>
          <w:lang w:val="uz-Cyrl-UZ"/>
        </w:rPr>
        <w:t>.</w:t>
      </w:r>
    </w:p>
    <w:p w:rsidR="00323BC4" w:rsidRDefault="00323BC4" w:rsidP="00323BC4">
      <w:pPr>
        <w:pStyle w:val="a6"/>
        <w:ind w:right="-5" w:firstLine="540"/>
        <w:rPr>
          <w:bCs/>
          <w:szCs w:val="28"/>
          <w:lang w:val="uz-Cyrl-UZ"/>
        </w:rPr>
      </w:pPr>
    </w:p>
    <w:p w:rsidR="00323BC4" w:rsidRPr="00323BC4" w:rsidRDefault="00323BC4" w:rsidP="00323BC4">
      <w:pPr>
        <w:pStyle w:val="a6"/>
        <w:ind w:right="-5" w:firstLine="540"/>
        <w:rPr>
          <w:bCs/>
          <w:szCs w:val="28"/>
          <w:lang w:val="uz-Cyrl-UZ"/>
        </w:rPr>
      </w:pPr>
    </w:p>
    <w:p w:rsidR="00323BC4" w:rsidRPr="00323BC4" w:rsidRDefault="00323BC4" w:rsidP="00323BC4">
      <w:pPr>
        <w:pStyle w:val="a6"/>
        <w:ind w:right="-5"/>
        <w:rPr>
          <w:bCs/>
          <w:szCs w:val="28"/>
          <w:lang w:val="uz-Cyrl-UZ"/>
        </w:rPr>
      </w:pPr>
      <w:r w:rsidRPr="00323BC4">
        <w:rPr>
          <w:bCs/>
          <w:szCs w:val="28"/>
          <w:lang w:val="uz-Cyrl-UZ"/>
        </w:rPr>
        <w:t>Начальник учебно-</w:t>
      </w:r>
    </w:p>
    <w:p w:rsidR="00323BC4" w:rsidRPr="00323BC4" w:rsidRDefault="00323BC4" w:rsidP="00323BC4">
      <w:pPr>
        <w:pStyle w:val="a6"/>
        <w:ind w:right="-5"/>
        <w:rPr>
          <w:bCs/>
          <w:szCs w:val="28"/>
          <w:lang w:val="uz-Cyrl-UZ"/>
        </w:rPr>
      </w:pPr>
      <w:r w:rsidRPr="00323BC4">
        <w:rPr>
          <w:bCs/>
          <w:szCs w:val="28"/>
          <w:lang w:val="uz-Cyrl-UZ"/>
        </w:rPr>
        <w:t>методического отдела</w:t>
      </w:r>
      <w:r w:rsidRPr="00323BC4">
        <w:rPr>
          <w:bCs/>
          <w:szCs w:val="28"/>
          <w:lang w:val="uz-Cyrl-UZ"/>
        </w:rPr>
        <w:tab/>
      </w:r>
      <w:r w:rsidRPr="00323BC4">
        <w:rPr>
          <w:bCs/>
          <w:szCs w:val="28"/>
          <w:lang w:val="uz-Cyrl-UZ"/>
        </w:rPr>
        <w:tab/>
      </w:r>
      <w:r w:rsidRPr="00323BC4">
        <w:rPr>
          <w:bCs/>
          <w:szCs w:val="28"/>
          <w:lang w:val="uz-Cyrl-UZ"/>
        </w:rPr>
        <w:tab/>
        <w:t>______________</w:t>
      </w:r>
      <w:r w:rsidRPr="00323BC4">
        <w:rPr>
          <w:bCs/>
          <w:szCs w:val="28"/>
          <w:lang w:val="uz-Cyrl-UZ"/>
        </w:rPr>
        <w:tab/>
      </w:r>
      <w:r w:rsidRPr="00323BC4">
        <w:rPr>
          <w:bCs/>
          <w:szCs w:val="28"/>
          <w:lang w:val="uz-Cyrl-UZ"/>
        </w:rPr>
        <w:tab/>
        <w:t xml:space="preserve">Каримов И.А.  </w:t>
      </w:r>
    </w:p>
    <w:p w:rsidR="00323BC4" w:rsidRPr="00323BC4" w:rsidRDefault="00323BC4" w:rsidP="00323BC4">
      <w:pPr>
        <w:ind w:right="-194"/>
        <w:jc w:val="both"/>
        <w:rPr>
          <w:rFonts w:ascii="Times New Roman" w:hAnsi="Times New Roman"/>
          <w:b w:val="0"/>
          <w:color w:val="365F91"/>
          <w:sz w:val="26"/>
          <w:szCs w:val="26"/>
          <w:lang w:val="uz-Cyrl-UZ"/>
        </w:rPr>
      </w:pPr>
    </w:p>
    <w:p w:rsidR="00323BC4" w:rsidRPr="00323BC4" w:rsidRDefault="00323BC4" w:rsidP="00323BC4">
      <w:pPr>
        <w:ind w:left="-180"/>
        <w:jc w:val="center"/>
        <w:rPr>
          <w:rFonts w:ascii="Times New Roman" w:hAnsi="Times New Roman"/>
          <w:b w:val="0"/>
          <w:sz w:val="28"/>
          <w:szCs w:val="28"/>
          <w:lang w:val="uz-Cyrl-UZ"/>
        </w:rPr>
      </w:pPr>
    </w:p>
    <w:p w:rsidR="004A6114" w:rsidRPr="00323BC4" w:rsidRDefault="004A6114" w:rsidP="00DB4109">
      <w:pPr>
        <w:pStyle w:val="2"/>
        <w:rPr>
          <w:color w:val="00B0F0"/>
          <w:szCs w:val="20"/>
          <w:lang w:val="uz-Cyrl-UZ"/>
        </w:rPr>
      </w:pPr>
    </w:p>
    <w:p w:rsidR="004A6114" w:rsidRPr="00323BC4" w:rsidRDefault="004A6114" w:rsidP="00DB4109">
      <w:pPr>
        <w:pStyle w:val="2"/>
        <w:rPr>
          <w:color w:val="00B0F0"/>
          <w:szCs w:val="20"/>
        </w:rPr>
      </w:pPr>
    </w:p>
    <w:p w:rsidR="004A6114" w:rsidRPr="00323BC4" w:rsidRDefault="004A6114" w:rsidP="00DB4109">
      <w:pPr>
        <w:pStyle w:val="2"/>
        <w:rPr>
          <w:color w:val="00B0F0"/>
          <w:szCs w:val="20"/>
        </w:rPr>
      </w:pPr>
    </w:p>
    <w:p w:rsidR="004A6114" w:rsidRDefault="004A6114">
      <w:pPr>
        <w:spacing w:after="160" w:line="259" w:lineRule="auto"/>
        <w:rPr>
          <w:rFonts w:ascii="Times New Roman" w:hAnsi="Times New Roman"/>
          <w:color w:val="00B0F0"/>
          <w:sz w:val="28"/>
        </w:rPr>
      </w:pPr>
      <w:r>
        <w:rPr>
          <w:b w:val="0"/>
          <w:color w:val="00B0F0"/>
        </w:rPr>
        <w:br w:type="page"/>
      </w:r>
    </w:p>
    <w:p w:rsidR="003B3EFA" w:rsidRPr="00A96365" w:rsidRDefault="003B3EFA" w:rsidP="003B3EFA">
      <w:pPr>
        <w:jc w:val="center"/>
        <w:rPr>
          <w:rFonts w:ascii="Times New Roman" w:hAnsi="Times New Roman"/>
          <w:b w:val="0"/>
          <w:sz w:val="32"/>
          <w:szCs w:val="32"/>
        </w:rPr>
      </w:pPr>
    </w:p>
    <w:p w:rsidR="003B3EFA" w:rsidRPr="009A5678" w:rsidRDefault="003B3EFA" w:rsidP="003B3EFA">
      <w:pPr>
        <w:widowControl w:val="0"/>
        <w:ind w:firstLine="594"/>
        <w:rPr>
          <w:rFonts w:ascii="Times New Roman" w:hAnsi="Times New Roman"/>
          <w:sz w:val="20"/>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1220"/>
        <w:gridCol w:w="2780"/>
        <w:gridCol w:w="2959"/>
      </w:tblGrid>
      <w:tr w:rsidR="003B3EFA" w:rsidRPr="005C6815" w:rsidTr="00DB4109">
        <w:tc>
          <w:tcPr>
            <w:tcW w:w="5000" w:type="pct"/>
            <w:gridSpan w:val="4"/>
          </w:tcPr>
          <w:p w:rsidR="003B3EFA" w:rsidRPr="009F015F" w:rsidRDefault="003B3EFA" w:rsidP="00DB4109">
            <w:pPr>
              <w:widowControl w:val="0"/>
              <w:jc w:val="center"/>
              <w:rPr>
                <w:rFonts w:ascii="Times New Roman" w:hAnsi="Times New Roman"/>
                <w:bCs/>
                <w:noProof/>
                <w:sz w:val="20"/>
              </w:rPr>
            </w:pPr>
            <w:r w:rsidRPr="009F015F">
              <w:rPr>
                <w:rFonts w:ascii="Times New Roman" w:hAnsi="Times New Roman"/>
                <w:bCs/>
                <w:noProof/>
                <w:sz w:val="20"/>
              </w:rPr>
              <w:t>КРАТКАЯ ИНФОРМАЦИЯ ПО КУРСУ</w:t>
            </w:r>
          </w:p>
        </w:tc>
      </w:tr>
      <w:tr w:rsidR="003B3EFA" w:rsidRPr="005C6815"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Адрес ВУЗа</w:t>
            </w:r>
          </w:p>
        </w:tc>
        <w:tc>
          <w:tcPr>
            <w:tcW w:w="1485"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Навоийский государственный горный институт</w:t>
            </w:r>
          </w:p>
        </w:tc>
        <w:tc>
          <w:tcPr>
            <w:tcW w:w="1581"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 xml:space="preserve">г. Навои, ул. Галаба, </w:t>
            </w:r>
            <w:r w:rsidR="00DB4109">
              <w:rPr>
                <w:rFonts w:ascii="Times New Roman" w:hAnsi="Times New Roman"/>
                <w:b w:val="0"/>
                <w:sz w:val="20"/>
              </w:rPr>
              <w:t>17</w:t>
            </w:r>
            <w:r w:rsidRPr="00E724CE">
              <w:rPr>
                <w:rFonts w:ascii="Times New Roman" w:hAnsi="Times New Roman"/>
                <w:b w:val="0"/>
                <w:sz w:val="20"/>
              </w:rPr>
              <w:t>6.</w:t>
            </w:r>
          </w:p>
        </w:tc>
      </w:tr>
      <w:tr w:rsidR="003B3EFA" w:rsidRPr="005C6815"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Кафедра</w:t>
            </w:r>
          </w:p>
        </w:tc>
        <w:tc>
          <w:tcPr>
            <w:tcW w:w="1485" w:type="pct"/>
          </w:tcPr>
          <w:p w:rsidR="003B3EFA" w:rsidRPr="00E724CE" w:rsidRDefault="003B3EFA" w:rsidP="00323BC4">
            <w:pPr>
              <w:widowControl w:val="0"/>
              <w:rPr>
                <w:rFonts w:ascii="Times New Roman" w:hAnsi="Times New Roman"/>
                <w:b w:val="0"/>
                <w:sz w:val="20"/>
              </w:rPr>
            </w:pPr>
            <w:r w:rsidRPr="00E724CE">
              <w:rPr>
                <w:rFonts w:ascii="Times New Roman" w:hAnsi="Times New Roman"/>
                <w:b w:val="0"/>
                <w:sz w:val="20"/>
              </w:rPr>
              <w:t xml:space="preserve">Автоматизация и управление </w:t>
            </w:r>
            <w:r w:rsidRPr="00E724CE">
              <w:rPr>
                <w:rFonts w:ascii="Times New Roman" w:hAnsi="Times New Roman"/>
                <w:b w:val="0"/>
                <w:bCs/>
                <w:noProof/>
                <w:sz w:val="20"/>
              </w:rPr>
              <w:t>каб № 305</w:t>
            </w:r>
            <w:r w:rsidRPr="00E724CE">
              <w:rPr>
                <w:rFonts w:ascii="Times New Roman" w:hAnsi="Times New Roman"/>
                <w:b w:val="0"/>
                <w:sz w:val="20"/>
              </w:rPr>
              <w:t xml:space="preserve"> </w:t>
            </w:r>
            <w:r w:rsidR="00323BC4">
              <w:rPr>
                <w:rFonts w:ascii="Times New Roman" w:hAnsi="Times New Roman"/>
                <w:b w:val="0"/>
                <w:sz w:val="20"/>
              </w:rPr>
              <w:t>с</w:t>
            </w:r>
            <w:r w:rsidRPr="00E724CE">
              <w:rPr>
                <w:rFonts w:ascii="Times New Roman" w:hAnsi="Times New Roman"/>
                <w:b w:val="0"/>
                <w:sz w:val="20"/>
              </w:rPr>
              <w:t>от. телефон: +99890-6464635</w:t>
            </w:r>
          </w:p>
        </w:tc>
        <w:tc>
          <w:tcPr>
            <w:tcW w:w="1581"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Факультет «Электроники и автоматики»</w:t>
            </w:r>
          </w:p>
        </w:tc>
      </w:tr>
      <w:tr w:rsidR="003B3EFA" w:rsidRPr="005C6815" w:rsidTr="00DB4109">
        <w:tc>
          <w:tcPr>
            <w:tcW w:w="1934" w:type="pct"/>
            <w:gridSpan w:val="2"/>
          </w:tcPr>
          <w:p w:rsidR="003B3EFA" w:rsidRPr="009A5678" w:rsidRDefault="003B3EFA" w:rsidP="00DB4109">
            <w:pPr>
              <w:widowControl w:val="0"/>
              <w:ind w:right="-108"/>
              <w:jc w:val="both"/>
              <w:rPr>
                <w:rFonts w:ascii="Times New Roman" w:hAnsi="Times New Roman"/>
                <w:b w:val="0"/>
                <w:bCs/>
                <w:noProof/>
                <w:sz w:val="20"/>
                <w:lang w:val="uz-Cyrl-UZ"/>
              </w:rPr>
            </w:pPr>
            <w:r w:rsidRPr="009A5678">
              <w:rPr>
                <w:rFonts w:ascii="Times New Roman" w:hAnsi="Times New Roman"/>
                <w:b w:val="0"/>
                <w:bCs/>
                <w:noProof/>
                <w:sz w:val="20"/>
                <w:lang w:val="uz-Cyrl-UZ"/>
              </w:rPr>
              <w:t>Сфера образования</w:t>
            </w:r>
          </w:p>
        </w:tc>
        <w:tc>
          <w:tcPr>
            <w:tcW w:w="1485" w:type="pct"/>
          </w:tcPr>
          <w:p w:rsidR="003B3EFA" w:rsidRPr="00E724CE" w:rsidRDefault="003B3EFA" w:rsidP="00DB4109">
            <w:pPr>
              <w:widowControl w:val="0"/>
              <w:overflowPunct w:val="0"/>
              <w:autoSpaceDE w:val="0"/>
              <w:autoSpaceDN w:val="0"/>
              <w:adjustRightInd w:val="0"/>
              <w:jc w:val="both"/>
              <w:textAlignment w:val="baseline"/>
              <w:rPr>
                <w:rFonts w:ascii="Times New Roman" w:hAnsi="Times New Roman"/>
                <w:b w:val="0"/>
                <w:bCs/>
                <w:noProof/>
                <w:sz w:val="20"/>
              </w:rPr>
            </w:pPr>
            <w:r w:rsidRPr="00E724CE">
              <w:rPr>
                <w:rFonts w:ascii="Times New Roman" w:hAnsi="Times New Roman"/>
                <w:b w:val="0"/>
                <w:bCs/>
                <w:noProof/>
                <w:sz w:val="20"/>
              </w:rPr>
              <w:t>5311000 – Автоматизация и управлени технологических процессов и производств</w:t>
            </w:r>
          </w:p>
        </w:tc>
        <w:tc>
          <w:tcPr>
            <w:tcW w:w="1581" w:type="pct"/>
          </w:tcPr>
          <w:p w:rsidR="003B3EFA" w:rsidRPr="00E724CE" w:rsidRDefault="003B3EFA" w:rsidP="00DB4109">
            <w:pPr>
              <w:pStyle w:val="11"/>
              <w:widowControl w:val="0"/>
              <w:tabs>
                <w:tab w:val="left" w:pos="81"/>
              </w:tabs>
              <w:overflowPunct w:val="0"/>
              <w:autoSpaceDE w:val="0"/>
              <w:autoSpaceDN w:val="0"/>
              <w:adjustRightInd w:val="0"/>
              <w:ind w:left="0"/>
              <w:jc w:val="both"/>
              <w:textAlignment w:val="baseline"/>
              <w:rPr>
                <w:bCs/>
                <w:noProof/>
                <w:lang w:val="en-US"/>
              </w:rPr>
            </w:pPr>
            <w:r w:rsidRPr="00E724CE">
              <w:rPr>
                <w:bCs/>
                <w:noProof/>
                <w:lang w:val="uz-Cyrl-UZ"/>
              </w:rPr>
              <w:t>Бакалавр</w:t>
            </w:r>
            <w:r w:rsidRPr="00E724CE">
              <w:rPr>
                <w:bCs/>
                <w:noProof/>
              </w:rPr>
              <w:t>ы 1</w:t>
            </w:r>
            <w:r w:rsidRPr="00E724CE">
              <w:rPr>
                <w:bCs/>
                <w:noProof/>
                <w:lang w:val="uz-Cyrl-UZ"/>
              </w:rPr>
              <w:t xml:space="preserve"> го </w:t>
            </w:r>
            <w:r w:rsidRPr="00E724CE">
              <w:rPr>
                <w:bCs/>
                <w:noProof/>
              </w:rPr>
              <w:t>года обучения</w:t>
            </w:r>
          </w:p>
        </w:tc>
      </w:tr>
      <w:tr w:rsidR="003B3EFA" w:rsidRPr="005C6815" w:rsidTr="00DB4109">
        <w:tc>
          <w:tcPr>
            <w:tcW w:w="1934" w:type="pct"/>
            <w:gridSpan w:val="2"/>
          </w:tcPr>
          <w:p w:rsidR="003B3EFA" w:rsidRPr="009A5678" w:rsidRDefault="003B3EFA" w:rsidP="00DB4109">
            <w:pPr>
              <w:widowControl w:val="0"/>
              <w:ind w:right="-108"/>
              <w:jc w:val="both"/>
              <w:rPr>
                <w:rFonts w:ascii="Times New Roman" w:hAnsi="Times New Roman"/>
                <w:b w:val="0"/>
                <w:bCs/>
                <w:noProof/>
                <w:sz w:val="20"/>
                <w:lang w:val="uz-Cyrl-UZ"/>
              </w:rPr>
            </w:pPr>
            <w:r w:rsidRPr="009A5678">
              <w:rPr>
                <w:rFonts w:ascii="Times New Roman" w:hAnsi="Times New Roman"/>
                <w:b w:val="0"/>
                <w:bCs/>
                <w:noProof/>
                <w:sz w:val="20"/>
              </w:rPr>
              <w:t>Время и место занятий</w:t>
            </w:r>
          </w:p>
        </w:tc>
        <w:tc>
          <w:tcPr>
            <w:tcW w:w="1485" w:type="pct"/>
          </w:tcPr>
          <w:p w:rsidR="003B3EFA" w:rsidRPr="00E724CE" w:rsidRDefault="003B3EFA" w:rsidP="00DB4109">
            <w:pPr>
              <w:widowControl w:val="0"/>
              <w:overflowPunct w:val="0"/>
              <w:autoSpaceDE w:val="0"/>
              <w:autoSpaceDN w:val="0"/>
              <w:adjustRightInd w:val="0"/>
              <w:jc w:val="both"/>
              <w:textAlignment w:val="baseline"/>
              <w:rPr>
                <w:rFonts w:ascii="Times New Roman" w:hAnsi="Times New Roman"/>
                <w:b w:val="0"/>
                <w:bCs/>
                <w:noProof/>
                <w:sz w:val="20"/>
                <w:lang w:val="uz-Cyrl-UZ"/>
              </w:rPr>
            </w:pPr>
            <w:r w:rsidRPr="00E724CE">
              <w:rPr>
                <w:rFonts w:ascii="Times New Roman" w:hAnsi="Times New Roman"/>
                <w:b w:val="0"/>
                <w:bCs/>
                <w:noProof/>
                <w:sz w:val="20"/>
              </w:rPr>
              <w:t xml:space="preserve">по расписанию, </w:t>
            </w:r>
          </w:p>
        </w:tc>
        <w:tc>
          <w:tcPr>
            <w:tcW w:w="1581" w:type="pct"/>
          </w:tcPr>
          <w:p w:rsidR="003B3EFA" w:rsidRPr="00E724CE" w:rsidRDefault="003B3EFA" w:rsidP="00DB4109">
            <w:pPr>
              <w:pStyle w:val="11"/>
              <w:widowControl w:val="0"/>
              <w:tabs>
                <w:tab w:val="left" w:pos="81"/>
              </w:tabs>
              <w:overflowPunct w:val="0"/>
              <w:autoSpaceDE w:val="0"/>
              <w:autoSpaceDN w:val="0"/>
              <w:adjustRightInd w:val="0"/>
              <w:ind w:left="0"/>
              <w:jc w:val="both"/>
              <w:textAlignment w:val="baseline"/>
              <w:rPr>
                <w:noProof/>
                <w:lang w:val="uz-Cyrl-UZ"/>
              </w:rPr>
            </w:pPr>
            <w:r w:rsidRPr="00E724CE">
              <w:rPr>
                <w:bCs/>
                <w:noProof/>
              </w:rPr>
              <w:t>здание факультета «Э</w:t>
            </w:r>
            <w:r w:rsidR="00DB4109">
              <w:rPr>
                <w:bCs/>
                <w:noProof/>
              </w:rPr>
              <w:t>МФ</w:t>
            </w:r>
            <w:r w:rsidRPr="00E724CE">
              <w:rPr>
                <w:bCs/>
                <w:noProof/>
              </w:rPr>
              <w:t>»</w:t>
            </w:r>
            <w:r w:rsidRPr="00E724CE">
              <w:rPr>
                <w:noProof/>
                <w:lang w:val="uz-Cyrl-UZ"/>
              </w:rPr>
              <w:t xml:space="preserve"> </w:t>
            </w:r>
          </w:p>
        </w:tc>
      </w:tr>
      <w:tr w:rsidR="003B3EFA" w:rsidRPr="00C4579D"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Информация о преподавателе изучаемого курса</w:t>
            </w:r>
          </w:p>
        </w:tc>
        <w:tc>
          <w:tcPr>
            <w:tcW w:w="1485"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доц. Уринов Ш.Р.</w:t>
            </w:r>
          </w:p>
        </w:tc>
        <w:tc>
          <w:tcPr>
            <w:tcW w:w="1581" w:type="pct"/>
          </w:tcPr>
          <w:p w:rsidR="003B3EFA" w:rsidRPr="00E724CE" w:rsidRDefault="003B3EFA" w:rsidP="00DB4109">
            <w:pPr>
              <w:widowControl w:val="0"/>
              <w:rPr>
                <w:rFonts w:ascii="Times New Roman" w:hAnsi="Times New Roman"/>
                <w:b w:val="0"/>
                <w:sz w:val="20"/>
                <w:lang w:val="en-US"/>
              </w:rPr>
            </w:pPr>
            <w:r w:rsidRPr="00E724CE">
              <w:rPr>
                <w:rFonts w:ascii="Times New Roman" w:hAnsi="Times New Roman"/>
                <w:b w:val="0"/>
                <w:sz w:val="20"/>
              </w:rPr>
              <w:t>Е</w:t>
            </w:r>
            <w:r w:rsidRPr="00E724CE">
              <w:rPr>
                <w:rFonts w:ascii="Times New Roman" w:hAnsi="Times New Roman"/>
                <w:b w:val="0"/>
                <w:sz w:val="20"/>
                <w:lang w:val="en-US"/>
              </w:rPr>
              <w:t>-mail sh_urinov@mail.ru</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bCs/>
                <w:noProof/>
                <w:sz w:val="20"/>
              </w:rPr>
              <w:t>Актуальность курса:</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xml:space="preserve">Целью изучения дисциплины «Инженерное программирования» является подготовка специалистов, обладающих знаниями об архитектуре современных прикладных программ и способных применять свои знания для установки и сопровождения программных и технических средств, а также для работы с </w:t>
            </w:r>
            <w:r w:rsidRPr="009A5678">
              <w:rPr>
                <w:rFonts w:ascii="Times New Roman" w:hAnsi="Times New Roman"/>
                <w:b w:val="0"/>
                <w:sz w:val="20"/>
                <w:lang w:val="en-US"/>
              </w:rPr>
              <w:t>SCADA</w:t>
            </w:r>
            <w:r w:rsidRPr="009A5678">
              <w:rPr>
                <w:rFonts w:ascii="Times New Roman" w:hAnsi="Times New Roman"/>
                <w:b w:val="0"/>
                <w:sz w:val="20"/>
              </w:rPr>
              <w:t xml:space="preserve"> на начальном уровне.</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Курс должен помочь сформировать у студентов знания по теории и практики программ используемыми в автоматизации и управления.</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Для достижения поставленной цели в рамках изучения дисциплины требуется решить следующие задачи:</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ознакомить с пакетами используемых в автоматизации их классификации, архитектурой и принципами работы многозадачных и работающих в сети;</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сформировать представление о структуре современных программных продуктов систем и принципах функционирования основных подсистем;</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обеспечить знания и умения, достаточные для управления ресурсами персонального компьютера, их конфигурирования и использования средств интерфейса ОС.</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Освоение дисциплины «Инженерное программирования» необходимо для дальнейшего изучения профессиональных модулей.</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lang w:val="uz-Cyrl-UZ"/>
              </w:rPr>
            </w:pPr>
            <w:r w:rsidRPr="009A5678">
              <w:rPr>
                <w:rFonts w:ascii="Times New Roman" w:hAnsi="Times New Roman"/>
                <w:b w:val="0"/>
                <w:bCs/>
                <w:color w:val="000000"/>
                <w:sz w:val="20"/>
              </w:rPr>
              <w:t>Требования к знаниям, навыкам и квалификации студентов по дисциплине</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Бакалавр в рамках задач, осуществляемых в процессе освоения учебной дисциплины «Инженерное программирования» должен знать:</w:t>
            </w:r>
          </w:p>
          <w:p w:rsidR="003B3EFA" w:rsidRPr="009A5678" w:rsidRDefault="003B3EFA" w:rsidP="00DB4109">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w:t>
            </w:r>
            <w:r w:rsidRPr="009A5678">
              <w:rPr>
                <w:rFonts w:ascii="Times New Roman" w:hAnsi="Times New Roman"/>
                <w:b w:val="0"/>
                <w:i/>
                <w:sz w:val="20"/>
                <w:lang w:val="uz-Cyrl-UZ"/>
              </w:rPr>
              <w:t xml:space="preserve"> </w:t>
            </w:r>
            <w:r w:rsidRPr="009A5678">
              <w:rPr>
                <w:rFonts w:ascii="Times New Roman" w:hAnsi="Times New Roman"/>
                <w:b w:val="0"/>
                <w:sz w:val="20"/>
                <w:lang w:val="uz-Cyrl-UZ"/>
              </w:rPr>
              <w:t>Общие понятия.</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B3EFA" w:rsidRPr="009A5678" w:rsidRDefault="003B3EFA" w:rsidP="00DB4109">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3B3EFA" w:rsidRPr="009A5678" w:rsidRDefault="003B3EFA" w:rsidP="00DB4109">
            <w:pPr>
              <w:pStyle w:val="a8"/>
              <w:widowControl w:val="0"/>
              <w:tabs>
                <w:tab w:val="left" w:pos="900"/>
              </w:tabs>
              <w:jc w:val="both"/>
              <w:rPr>
                <w:rFonts w:ascii="Times New Roman" w:eastAsia="Times New Roman" w:hAnsi="Times New Roman" w:cs="Times New Roman"/>
              </w:rPr>
            </w:pPr>
            <w:r w:rsidRPr="009A5678">
              <w:rPr>
                <w:rFonts w:ascii="Times New Roman" w:hAnsi="Times New Roman" w:cs="Times New Roman"/>
                <w:i/>
                <w:lang w:val="uz-Cyrl-UZ"/>
              </w:rPr>
              <w:t xml:space="preserve"> </w:t>
            </w:r>
            <w:r w:rsidRPr="009A5678">
              <w:rPr>
                <w:rFonts w:ascii="Times New Roman" w:hAnsi="Times New Roman" w:cs="Times New Roman"/>
                <w:lang w:val="uz-Cyrl-UZ"/>
              </w:rPr>
              <w:t>Общие понятия и принципы.</w:t>
            </w:r>
            <w:r w:rsidRPr="009A5678">
              <w:rPr>
                <w:rFonts w:ascii="Times New Roman" w:eastAsia="Times New Roman" w:hAnsi="Times New Roman" w:cs="Times New Roman"/>
              </w:rPr>
              <w:t>личностному развитию, повышению квалификации в области пакеты применяемые в автоматизация.</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bCs/>
                <w:color w:val="000000"/>
                <w:sz w:val="20"/>
              </w:rPr>
              <w:t>Роль дисциплины в производстве</w:t>
            </w:r>
            <w:r w:rsidRPr="009A5678">
              <w:rPr>
                <w:rFonts w:ascii="Times New Roman" w:hAnsi="Times New Roman"/>
                <w:b w:val="0"/>
                <w:sz w:val="20"/>
              </w:rPr>
              <w:t>:</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xml:space="preserve">Дисциплина «Инженерное программирования» позволяет выровнять уровень подготовки студентов по программированию и научить «свободно владеть» методами выбора компоненты пакетов, применяемых в автоматизации для построения различных архитектур вычислительных средств; методами и средствами разработки и оформления технической документации ЭВМ, систем и периферийных устройств; основными стадиями загрузки ОС и существующими механизмами восстановления при </w:t>
            </w:r>
            <w:r w:rsidRPr="009A5678">
              <w:rPr>
                <w:rFonts w:ascii="Times New Roman" w:hAnsi="Times New Roman"/>
                <w:b w:val="0"/>
                <w:sz w:val="20"/>
              </w:rPr>
              <w:lastRenderedPageBreak/>
              <w:t>возникновении сбоев.</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lastRenderedPageBreak/>
              <w:t>Виды занятий:</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лекции;</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опрос теоретических знаний по темам;</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самостоятельная работа;</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ведение конспектов;</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тестов;</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индивидуальные и групповые презентации;</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выполнения домашних заданий;</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написание рефератов;</w:t>
            </w:r>
          </w:p>
          <w:p w:rsidR="003B3EFA" w:rsidRPr="009A5678" w:rsidRDefault="003B3EFA" w:rsidP="00DB4109">
            <w:pPr>
              <w:widowControl w:val="0"/>
              <w:ind w:firstLine="612"/>
              <w:rPr>
                <w:rFonts w:ascii="Times New Roman" w:hAnsi="Times New Roman"/>
                <w:b w:val="0"/>
                <w:sz w:val="20"/>
              </w:rPr>
            </w:pPr>
            <w:r w:rsidRPr="009A5678">
              <w:rPr>
                <w:rFonts w:ascii="Times New Roman" w:hAnsi="Times New Roman"/>
                <w:b w:val="0"/>
                <w:sz w:val="20"/>
              </w:rPr>
              <w:t>– практическое занятие и др.</w:t>
            </w:r>
          </w:p>
        </w:tc>
      </w:tr>
    </w:tbl>
    <w:p w:rsidR="003B3EFA" w:rsidRPr="009A5678" w:rsidRDefault="003B3EFA" w:rsidP="003B3EFA">
      <w:pPr>
        <w:widowControl w:val="0"/>
        <w:jc w:val="center"/>
        <w:rPr>
          <w:rFonts w:ascii="Times New Roman" w:hAnsi="Times New Roman"/>
          <w:b w:val="0"/>
          <w:sz w:val="20"/>
        </w:rPr>
      </w:pPr>
    </w:p>
    <w:p w:rsidR="003B3EFA" w:rsidRPr="009A5678" w:rsidRDefault="003B3EFA" w:rsidP="003B3EFA">
      <w:pPr>
        <w:widowControl w:val="0"/>
        <w:jc w:val="center"/>
        <w:rPr>
          <w:rFonts w:ascii="Times New Roman" w:hAnsi="Times New Roman"/>
          <w:b w:val="0"/>
          <w:sz w:val="20"/>
        </w:rPr>
      </w:pPr>
      <w:r w:rsidRPr="009A5678">
        <w:rPr>
          <w:rFonts w:ascii="Times New Roman" w:hAnsi="Times New Roman"/>
          <w:b w:val="0"/>
          <w:sz w:val="20"/>
        </w:rPr>
        <w:t>Система оценки освоения и уровня знаний студентов по предмету «</w:t>
      </w:r>
      <w:r w:rsidRPr="009A5678">
        <w:rPr>
          <w:rFonts w:ascii="Times New Roman" w:hAnsi="Times New Roman"/>
          <w:b w:val="0"/>
          <w:sz w:val="20"/>
          <w:lang w:val="uz-Cyrl-UZ"/>
        </w:rPr>
        <w:t>Инженерное программирование</w:t>
      </w:r>
      <w:r w:rsidRPr="009A5678">
        <w:rPr>
          <w:rFonts w:ascii="Times New Roman" w:hAnsi="Times New Roman"/>
          <w:b w:val="0"/>
          <w:sz w:val="20"/>
        </w:rPr>
        <w:t>»</w:t>
      </w:r>
    </w:p>
    <w:tbl>
      <w:tblPr>
        <w:tblpPr w:leftFromText="180" w:rightFromText="180" w:vertAnchor="text" w:horzAnchor="margin" w:tblpY="131"/>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7020"/>
      </w:tblGrid>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1.</w:t>
            </w:r>
            <w:r w:rsidRPr="009A5678">
              <w:rPr>
                <w:rFonts w:ascii="Times New Roman" w:hAnsi="Times New Roman"/>
                <w:b w:val="0"/>
                <w:i/>
                <w:sz w:val="20"/>
                <w:lang w:val="en-US"/>
              </w:rPr>
              <w:t xml:space="preserve"> </w:t>
            </w:r>
            <w:r w:rsidRPr="009A5678">
              <w:rPr>
                <w:rFonts w:ascii="Times New Roman" w:hAnsi="Times New Roman"/>
                <w:b w:val="0"/>
                <w:i/>
                <w:sz w:val="20"/>
                <w:lang w:val="uz-Cyrl-UZ"/>
              </w:rPr>
              <w:t>Текущ</w:t>
            </w:r>
            <w:r w:rsidRPr="009A5678">
              <w:rPr>
                <w:rFonts w:ascii="Times New Roman" w:hAnsi="Times New Roman"/>
                <w:b w:val="0"/>
                <w:i/>
                <w:sz w:val="20"/>
              </w:rPr>
              <w:t>ий контроль</w:t>
            </w:r>
            <w:r w:rsidRPr="009A5678">
              <w:rPr>
                <w:rFonts w:ascii="Times New Roman" w:hAnsi="Times New Roman"/>
                <w:sz w:val="20"/>
                <w:lang w:val="uz-Cyrl-UZ"/>
              </w:rPr>
              <w:t xml:space="preserve"> </w:t>
            </w:r>
            <w:r w:rsidRPr="009A5678">
              <w:rPr>
                <w:rFonts w:ascii="Times New Roman" w:hAnsi="Times New Roman"/>
                <w:b w:val="0"/>
                <w:sz w:val="20"/>
                <w:lang w:val="uz-Cyrl-UZ"/>
              </w:rPr>
              <w:t>(Т</w:t>
            </w:r>
            <w:r w:rsidRPr="009A5678">
              <w:rPr>
                <w:rFonts w:ascii="Times New Roman" w:hAnsi="Times New Roman"/>
                <w:b w:val="0"/>
                <w:sz w:val="20"/>
              </w:rPr>
              <w:t>К</w:t>
            </w:r>
            <w:r w:rsidRPr="009A5678">
              <w:rPr>
                <w:rFonts w:ascii="Times New Roman" w:hAnsi="Times New Roman"/>
                <w:b w:val="0"/>
                <w:sz w:val="20"/>
                <w:lang w:val="uz-Cyrl-UZ"/>
              </w:rPr>
              <w:t>)</w:t>
            </w:r>
          </w:p>
        </w:tc>
        <w:tc>
          <w:tcPr>
            <w:tcW w:w="7020" w:type="dxa"/>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Предусматривает оценивать знаний бакалавров полученные за освоение каждой проведенной темы по данному предмету. Обычно это оценивается на лекционных, практических занятиях. В первую очередь текущий контроль включает в себя уровень освоения бакалавром в аудитории, т.е. активность на занятиях, которое включает в себя следующее:</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опрос теоретических знаний по темам</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проверка конспектов</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проведение тестов</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проверка выполнения домашних заданий</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практическое занятие и др.</w:t>
            </w:r>
          </w:p>
        </w:tc>
      </w:tr>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2.</w:t>
            </w:r>
            <w:r w:rsidRPr="009A5678">
              <w:rPr>
                <w:rFonts w:ascii="Times New Roman" w:hAnsi="Times New Roman"/>
                <w:b w:val="0"/>
                <w:i/>
                <w:sz w:val="20"/>
                <w:lang w:val="en-US"/>
              </w:rPr>
              <w:t xml:space="preserve"> </w:t>
            </w:r>
            <w:r w:rsidRPr="009A5678">
              <w:rPr>
                <w:rFonts w:ascii="Times New Roman" w:hAnsi="Times New Roman"/>
                <w:b w:val="0"/>
                <w:i/>
                <w:sz w:val="20"/>
              </w:rPr>
              <w:t>Проведение промежуточного контроля</w:t>
            </w:r>
            <w:r w:rsidRPr="009A5678">
              <w:rPr>
                <w:rFonts w:ascii="Times New Roman" w:hAnsi="Times New Roman"/>
                <w:sz w:val="20"/>
              </w:rPr>
              <w:t xml:space="preserve"> </w:t>
            </w:r>
            <w:r w:rsidRPr="009A5678">
              <w:rPr>
                <w:rFonts w:ascii="Times New Roman" w:hAnsi="Times New Roman"/>
                <w:b w:val="0"/>
                <w:sz w:val="20"/>
              </w:rPr>
              <w:t>(ПК)</w:t>
            </w:r>
          </w:p>
        </w:tc>
        <w:tc>
          <w:tcPr>
            <w:tcW w:w="7020" w:type="dxa"/>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По дисциплине «</w:t>
            </w:r>
            <w:r w:rsidRPr="009A5678">
              <w:rPr>
                <w:rFonts w:ascii="Times New Roman" w:hAnsi="Times New Roman"/>
                <w:b w:val="0"/>
                <w:bCs/>
                <w:sz w:val="20"/>
              </w:rPr>
              <w:t>Операционные системы</w:t>
            </w:r>
            <w:r w:rsidRPr="009A5678">
              <w:rPr>
                <w:rFonts w:ascii="Times New Roman" w:hAnsi="Times New Roman"/>
                <w:b w:val="0"/>
                <w:sz w:val="20"/>
              </w:rPr>
              <w:t>» предусмотрено проводить 2 раза по графику учебного плана. При проведении промежуточного контроля, вопросы и тестирование проводится по ранее пройденным темам. Промежуточный контроль может проводиться письменно, устно или в вид тестирования. При проведении промежуточного контроля в письменной форме, каждый вариант должен содержать не менее 3 вопросов, а в виде тестирования не менее 10 вопросов. Вопросы промежуточного контроля должны быть разработаны преподавателями в начале учебного года, после чего должен быть обсужден и утвержден на заседании кафедры. Утвержденные вопросы промежуточного контроля должны быть заранее предоставлены студентам</w:t>
            </w:r>
          </w:p>
        </w:tc>
      </w:tr>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3.</w:t>
            </w:r>
            <w:r w:rsidRPr="009A5678">
              <w:rPr>
                <w:rFonts w:ascii="Times New Roman" w:hAnsi="Times New Roman"/>
                <w:b w:val="0"/>
                <w:i/>
                <w:sz w:val="20"/>
                <w:lang w:val="en-US"/>
              </w:rPr>
              <w:t xml:space="preserve"> </w:t>
            </w:r>
            <w:r w:rsidRPr="009A5678">
              <w:rPr>
                <w:rFonts w:ascii="Times New Roman" w:hAnsi="Times New Roman"/>
                <w:b w:val="0"/>
                <w:i/>
                <w:sz w:val="20"/>
              </w:rPr>
              <w:t xml:space="preserve">Итоговый контроль </w:t>
            </w:r>
            <w:r w:rsidRPr="009A5678">
              <w:rPr>
                <w:rFonts w:ascii="Times New Roman" w:hAnsi="Times New Roman"/>
                <w:b w:val="0"/>
                <w:i/>
                <w:sz w:val="20"/>
                <w:lang w:val="uz-Cyrl-UZ"/>
              </w:rPr>
              <w:t>(</w:t>
            </w:r>
            <w:r w:rsidRPr="009A5678">
              <w:rPr>
                <w:rFonts w:ascii="Times New Roman" w:hAnsi="Times New Roman"/>
                <w:b w:val="0"/>
                <w:i/>
                <w:sz w:val="20"/>
              </w:rPr>
              <w:t>ИК</w:t>
            </w:r>
            <w:r w:rsidRPr="009A5678">
              <w:rPr>
                <w:rFonts w:ascii="Times New Roman" w:hAnsi="Times New Roman"/>
                <w:b w:val="0"/>
                <w:i/>
                <w:sz w:val="20"/>
                <w:lang w:val="uz-Cyrl-UZ"/>
              </w:rPr>
              <w:t>)</w:t>
            </w:r>
          </w:p>
        </w:tc>
        <w:tc>
          <w:tcPr>
            <w:tcW w:w="7020" w:type="dxa"/>
          </w:tcPr>
          <w:p w:rsidR="003B3EFA" w:rsidRPr="009A5678" w:rsidRDefault="003B3EFA" w:rsidP="00DB4109">
            <w:pPr>
              <w:pStyle w:val="a6"/>
              <w:tabs>
                <w:tab w:val="left" w:pos="360"/>
              </w:tabs>
              <w:ind w:firstLine="612"/>
              <w:rPr>
                <w:sz w:val="20"/>
                <w:lang w:val="uz-Cyrl-UZ"/>
              </w:rPr>
            </w:pPr>
            <w:r w:rsidRPr="009A5678">
              <w:rPr>
                <w:sz w:val="20"/>
              </w:rPr>
              <w:t xml:space="preserve">Обычно проводится в конце учебного семестра, с целью оценки полученных бакалавром знаний. Он может проводиться в письменной и др. формах (устно, или письменно) и оценивается в 30 баллов. </w:t>
            </w:r>
            <w:r w:rsidRPr="009A5678">
              <w:rPr>
                <w:sz w:val="20"/>
                <w:lang w:val="uz-Cyrl-UZ"/>
              </w:rPr>
              <w:t xml:space="preserve">Контроль уровня знаний, </w:t>
            </w:r>
            <w:r w:rsidRPr="009A5678">
              <w:rPr>
                <w:sz w:val="20"/>
              </w:rPr>
              <w:t>успеваемости и квалификаций бакалавров по предмету «</w:t>
            </w:r>
            <w:r w:rsidRPr="009A5678">
              <w:rPr>
                <w:bCs/>
                <w:sz w:val="20"/>
              </w:rPr>
              <w:t>Операционные системы</w:t>
            </w:r>
            <w:r w:rsidRPr="009A5678">
              <w:rPr>
                <w:sz w:val="20"/>
              </w:rPr>
              <w:t>» проводится на основе рейтинговой системы и определяется в баллах</w:t>
            </w:r>
            <w:r w:rsidRPr="009A5678">
              <w:rPr>
                <w:sz w:val="20"/>
                <w:lang w:val="uz-Cyrl-UZ"/>
              </w:rPr>
              <w:t>.</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lang w:val="uz-Cyrl-UZ"/>
              </w:rPr>
              <w:t xml:space="preserve">Максимальный балл, который может получить </w:t>
            </w:r>
            <w:r w:rsidRPr="009A5678">
              <w:rPr>
                <w:rFonts w:ascii="Times New Roman" w:hAnsi="Times New Roman"/>
                <w:b w:val="0"/>
                <w:sz w:val="20"/>
              </w:rPr>
              <w:t>студент – 100 баллов</w:t>
            </w:r>
            <w:r w:rsidRPr="009A5678">
              <w:rPr>
                <w:rFonts w:ascii="Times New Roman" w:hAnsi="Times New Roman"/>
                <w:b w:val="0"/>
                <w:sz w:val="20"/>
                <w:lang w:val="uz-Cyrl-UZ"/>
              </w:rPr>
              <w:t xml:space="preserve">, </w:t>
            </w:r>
            <w:r w:rsidRPr="009A5678">
              <w:rPr>
                <w:rFonts w:ascii="Times New Roman" w:hAnsi="Times New Roman"/>
                <w:b w:val="0"/>
                <w:sz w:val="20"/>
              </w:rPr>
              <w:t>он распределяется следующим образом</w:t>
            </w:r>
            <w:r w:rsidRPr="009A5678">
              <w:rPr>
                <w:rFonts w:ascii="Times New Roman" w:hAnsi="Times New Roman"/>
                <w:b w:val="0"/>
                <w:sz w:val="20"/>
                <w:lang w:val="uz-Cyrl-UZ"/>
              </w:rPr>
              <w:t xml:space="preserve">: </w:t>
            </w:r>
            <w:r w:rsidRPr="009A5678">
              <w:rPr>
                <w:rFonts w:ascii="Times New Roman" w:hAnsi="Times New Roman"/>
                <w:b w:val="0"/>
                <w:sz w:val="20"/>
              </w:rPr>
              <w:t>текущий контроль (ТК)</w:t>
            </w:r>
            <w:r w:rsidRPr="009A5678">
              <w:rPr>
                <w:rFonts w:ascii="Times New Roman" w:hAnsi="Times New Roman"/>
                <w:b w:val="0"/>
                <w:sz w:val="20"/>
                <w:lang w:val="uz-Cyrl-UZ"/>
              </w:rPr>
              <w:t xml:space="preserve"> – </w:t>
            </w:r>
            <w:r w:rsidRPr="009A5678">
              <w:rPr>
                <w:rFonts w:ascii="Times New Roman" w:hAnsi="Times New Roman"/>
                <w:b w:val="0"/>
                <w:sz w:val="20"/>
              </w:rPr>
              <w:t>3</w:t>
            </w:r>
            <w:r>
              <w:rPr>
                <w:rFonts w:ascii="Times New Roman" w:hAnsi="Times New Roman"/>
                <w:b w:val="0"/>
                <w:sz w:val="20"/>
              </w:rPr>
              <w:t>5</w:t>
            </w:r>
            <w:r w:rsidRPr="009A5678">
              <w:rPr>
                <w:rFonts w:ascii="Times New Roman" w:hAnsi="Times New Roman"/>
                <w:b w:val="0"/>
                <w:sz w:val="20"/>
                <w:lang w:val="uz-Cyrl-UZ"/>
              </w:rPr>
              <w:t xml:space="preserve"> </w:t>
            </w:r>
            <w:r w:rsidRPr="009A5678">
              <w:rPr>
                <w:rFonts w:ascii="Times New Roman" w:hAnsi="Times New Roman"/>
                <w:b w:val="0"/>
                <w:sz w:val="20"/>
              </w:rPr>
              <w:t>баллов</w:t>
            </w:r>
            <w:r w:rsidRPr="009A5678">
              <w:rPr>
                <w:rFonts w:ascii="Times New Roman" w:hAnsi="Times New Roman"/>
                <w:b w:val="0"/>
                <w:sz w:val="20"/>
                <w:lang w:val="uz-Cyrl-UZ"/>
              </w:rPr>
              <w:t xml:space="preserve">; </w:t>
            </w:r>
            <w:r w:rsidRPr="009A5678">
              <w:rPr>
                <w:rFonts w:ascii="Times New Roman" w:hAnsi="Times New Roman"/>
                <w:b w:val="0"/>
                <w:sz w:val="20"/>
              </w:rPr>
              <w:t>промежуточный контроль (ПК)</w:t>
            </w:r>
            <w:r w:rsidRPr="009A5678">
              <w:rPr>
                <w:rFonts w:ascii="Times New Roman" w:hAnsi="Times New Roman"/>
                <w:b w:val="0"/>
                <w:sz w:val="20"/>
                <w:lang w:val="uz-Cyrl-UZ"/>
              </w:rPr>
              <w:t xml:space="preserve"> – 3</w:t>
            </w:r>
            <w:r>
              <w:rPr>
                <w:rFonts w:ascii="Times New Roman" w:hAnsi="Times New Roman"/>
                <w:b w:val="0"/>
                <w:sz w:val="20"/>
              </w:rPr>
              <w:t>5</w:t>
            </w:r>
            <w:r w:rsidRPr="009A5678">
              <w:rPr>
                <w:rFonts w:ascii="Times New Roman" w:hAnsi="Times New Roman"/>
                <w:b w:val="0"/>
                <w:sz w:val="20"/>
                <w:lang w:val="uz-Cyrl-UZ"/>
              </w:rPr>
              <w:t xml:space="preserve"> </w:t>
            </w:r>
            <w:r w:rsidRPr="009A5678">
              <w:rPr>
                <w:rFonts w:ascii="Times New Roman" w:hAnsi="Times New Roman"/>
                <w:b w:val="0"/>
                <w:sz w:val="20"/>
              </w:rPr>
              <w:t>баллов</w:t>
            </w:r>
            <w:r w:rsidRPr="009A5678">
              <w:rPr>
                <w:rFonts w:ascii="Times New Roman" w:hAnsi="Times New Roman"/>
                <w:b w:val="0"/>
                <w:sz w:val="20"/>
                <w:lang w:val="uz-Cyrl-UZ"/>
              </w:rPr>
              <w:t xml:space="preserve">; </w:t>
            </w:r>
            <w:r w:rsidRPr="009A5678">
              <w:rPr>
                <w:rFonts w:ascii="Times New Roman" w:hAnsi="Times New Roman"/>
                <w:b w:val="0"/>
                <w:sz w:val="20"/>
              </w:rPr>
              <w:t>итоговый контроль (ИК)</w:t>
            </w:r>
            <w:r w:rsidRPr="009A5678">
              <w:rPr>
                <w:rFonts w:ascii="Times New Roman" w:hAnsi="Times New Roman"/>
                <w:b w:val="0"/>
                <w:sz w:val="20"/>
                <w:lang w:val="uz-Cyrl-UZ"/>
              </w:rPr>
              <w:t xml:space="preserve"> – </w:t>
            </w:r>
            <w:r w:rsidRPr="009A5678">
              <w:rPr>
                <w:rFonts w:ascii="Times New Roman" w:hAnsi="Times New Roman"/>
                <w:b w:val="0"/>
                <w:sz w:val="20"/>
              </w:rPr>
              <w:t>30</w:t>
            </w:r>
            <w:r w:rsidRPr="009A5678">
              <w:rPr>
                <w:rFonts w:ascii="Times New Roman" w:hAnsi="Times New Roman"/>
                <w:b w:val="0"/>
                <w:sz w:val="20"/>
                <w:lang w:val="uz-Cyrl-UZ"/>
              </w:rPr>
              <w:t xml:space="preserve"> </w:t>
            </w:r>
            <w:r w:rsidRPr="009A5678">
              <w:rPr>
                <w:rFonts w:ascii="Times New Roman" w:hAnsi="Times New Roman"/>
                <w:b w:val="0"/>
                <w:sz w:val="20"/>
              </w:rPr>
              <w:t>баллов</w:t>
            </w:r>
            <w:r w:rsidRPr="009A5678">
              <w:rPr>
                <w:rFonts w:ascii="Times New Roman" w:hAnsi="Times New Roman"/>
                <w:b w:val="0"/>
                <w:sz w:val="20"/>
                <w:lang w:val="uz-Cyrl-UZ"/>
              </w:rPr>
              <w:t xml:space="preserve">.  По предмету ТК, ПК, ИК за </w:t>
            </w:r>
            <w:r w:rsidRPr="009A5678">
              <w:rPr>
                <w:rFonts w:ascii="Times New Roman" w:hAnsi="Times New Roman"/>
                <w:b w:val="0"/>
                <w:sz w:val="20"/>
              </w:rPr>
              <w:t xml:space="preserve">отведенные баллы по </w:t>
            </w:r>
            <w:r w:rsidRPr="009A5678">
              <w:rPr>
                <w:rFonts w:ascii="Times New Roman" w:hAnsi="Times New Roman"/>
                <w:b w:val="0"/>
                <w:sz w:val="20"/>
                <w:lang w:val="uz-Cyrl-UZ"/>
              </w:rPr>
              <w:t>кажд</w:t>
            </w:r>
            <w:r w:rsidRPr="009A5678">
              <w:rPr>
                <w:rFonts w:ascii="Times New Roman" w:hAnsi="Times New Roman"/>
                <w:b w:val="0"/>
                <w:sz w:val="20"/>
              </w:rPr>
              <w:t>ому</w:t>
            </w:r>
            <w:r w:rsidRPr="009A5678">
              <w:rPr>
                <w:rFonts w:ascii="Times New Roman" w:hAnsi="Times New Roman"/>
                <w:b w:val="0"/>
                <w:sz w:val="20"/>
                <w:lang w:val="uz-Cyrl-UZ"/>
              </w:rPr>
              <w:t xml:space="preserve"> контрол</w:t>
            </w:r>
            <w:r w:rsidRPr="009A5678">
              <w:rPr>
                <w:rFonts w:ascii="Times New Roman" w:hAnsi="Times New Roman"/>
                <w:b w:val="0"/>
                <w:sz w:val="20"/>
              </w:rPr>
              <w:t>ю</w:t>
            </w:r>
            <w:r w:rsidRPr="009A5678">
              <w:rPr>
                <w:rFonts w:ascii="Times New Roman" w:hAnsi="Times New Roman"/>
                <w:b w:val="0"/>
                <w:sz w:val="20"/>
                <w:lang w:val="uz-Cyrl-UZ"/>
              </w:rPr>
              <w:t xml:space="preserve"> 55 баллов считается проходным баллом. </w:t>
            </w:r>
            <w:r w:rsidRPr="009A5678">
              <w:rPr>
                <w:rFonts w:ascii="Times New Roman" w:hAnsi="Times New Roman"/>
                <w:b w:val="0"/>
                <w:sz w:val="20"/>
              </w:rPr>
              <w:t>Студент, набравший меньше проходного балла по каждому контролю считается академическим должником</w:t>
            </w:r>
            <w:r w:rsidRPr="009A5678">
              <w:rPr>
                <w:rFonts w:ascii="Times New Roman" w:hAnsi="Times New Roman"/>
                <w:b w:val="0"/>
                <w:sz w:val="20"/>
                <w:lang w:val="uz-Cyrl-UZ"/>
              </w:rPr>
              <w:t>.</w:t>
            </w:r>
          </w:p>
        </w:tc>
      </w:tr>
    </w:tbl>
    <w:p w:rsidR="003B3EFA" w:rsidRPr="009A5678" w:rsidRDefault="003B3EFA" w:rsidP="003B3EFA">
      <w:pPr>
        <w:widowControl w:val="0"/>
        <w:rPr>
          <w:rFonts w:ascii="Times New Roman" w:hAnsi="Times New Roman"/>
          <w:b w:val="0"/>
          <w:sz w:val="20"/>
        </w:rPr>
      </w:pPr>
    </w:p>
    <w:p w:rsidR="003B3EFA" w:rsidRPr="009A5678" w:rsidRDefault="003B3EFA" w:rsidP="003B3EFA">
      <w:pPr>
        <w:widowControl w:val="0"/>
        <w:jc w:val="center"/>
        <w:rPr>
          <w:rFonts w:ascii="Times New Roman" w:hAnsi="Times New Roman"/>
          <w:b w:val="0"/>
          <w:sz w:val="20"/>
        </w:rPr>
      </w:pPr>
    </w:p>
    <w:p w:rsidR="003B3EFA" w:rsidRPr="009A5678" w:rsidRDefault="003B3EFA" w:rsidP="003B3EFA">
      <w:pPr>
        <w:widowControl w:val="0"/>
        <w:jc w:val="center"/>
        <w:rPr>
          <w:rFonts w:ascii="Times New Roman" w:hAnsi="Times New Roman"/>
          <w:sz w:val="20"/>
          <w:lang w:val="en-US"/>
        </w:rPr>
      </w:pPr>
      <w:r w:rsidRPr="009A5678">
        <w:rPr>
          <w:rFonts w:ascii="Times New Roman" w:hAnsi="Times New Roman"/>
          <w:b w:val="0"/>
          <w:sz w:val="20"/>
        </w:rPr>
        <w:br w:type="page"/>
      </w:r>
      <w:r w:rsidRPr="009A5678">
        <w:rPr>
          <w:rFonts w:ascii="Times New Roman" w:hAnsi="Times New Roman"/>
          <w:sz w:val="20"/>
        </w:rPr>
        <w:lastRenderedPageBreak/>
        <w:t>Содержание занятий:</w:t>
      </w:r>
    </w:p>
    <w:tbl>
      <w:tblPr>
        <w:tblW w:w="10066" w:type="dxa"/>
        <w:tblInd w:w="-356" w:type="dxa"/>
        <w:tblLayout w:type="fixed"/>
        <w:tblCellMar>
          <w:left w:w="70" w:type="dxa"/>
          <w:right w:w="70" w:type="dxa"/>
        </w:tblCellMar>
        <w:tblLook w:val="0000" w:firstRow="0" w:lastRow="0" w:firstColumn="0" w:lastColumn="0" w:noHBand="0" w:noVBand="0"/>
      </w:tblPr>
      <w:tblGrid>
        <w:gridCol w:w="434"/>
        <w:gridCol w:w="4954"/>
        <w:gridCol w:w="851"/>
        <w:gridCol w:w="984"/>
        <w:gridCol w:w="1000"/>
        <w:gridCol w:w="1143"/>
        <w:gridCol w:w="700"/>
      </w:tblGrid>
      <w:tr w:rsidR="003B3EFA" w:rsidRPr="005C6815" w:rsidTr="00DB4109">
        <w:tc>
          <w:tcPr>
            <w:tcW w:w="434" w:type="dxa"/>
            <w:vMerge w:val="restart"/>
            <w:tcBorders>
              <w:top w:val="single" w:sz="4" w:space="0" w:color="auto"/>
              <w:left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w:t>
            </w:r>
          </w:p>
        </w:tc>
        <w:tc>
          <w:tcPr>
            <w:tcW w:w="4954" w:type="dxa"/>
            <w:vMerge w:val="restart"/>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r w:rsidRPr="009A5678">
              <w:rPr>
                <w:rFonts w:ascii="Times New Roman" w:hAnsi="Times New Roman"/>
                <w:b w:val="0"/>
                <w:sz w:val="20"/>
              </w:rPr>
              <w:t>ТЕМЫ</w:t>
            </w:r>
          </w:p>
        </w:tc>
        <w:tc>
          <w:tcPr>
            <w:tcW w:w="2835" w:type="dxa"/>
            <w:gridSpan w:val="3"/>
            <w:tcBorders>
              <w:top w:val="single" w:sz="4" w:space="0" w:color="auto"/>
              <w:left w:val="single" w:sz="4" w:space="0" w:color="auto"/>
              <w:bottom w:val="single" w:sz="4" w:space="0" w:color="auto"/>
              <w:right w:val="single" w:sz="4" w:space="0" w:color="auto"/>
            </w:tcBorders>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Аудиторные часы: в том числе</w:t>
            </w:r>
          </w:p>
        </w:tc>
        <w:tc>
          <w:tcPr>
            <w:tcW w:w="1143" w:type="dxa"/>
            <w:vMerge w:val="restart"/>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lang w:val="uz-Cyrl-UZ"/>
              </w:rPr>
              <w:t>Самостоятельная работа</w:t>
            </w:r>
          </w:p>
        </w:tc>
        <w:tc>
          <w:tcPr>
            <w:tcW w:w="700" w:type="dxa"/>
            <w:vMerge w:val="restart"/>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Всего</w:t>
            </w:r>
          </w:p>
        </w:tc>
      </w:tr>
      <w:tr w:rsidR="003B3EFA" w:rsidRPr="005C6815" w:rsidTr="00DB4109">
        <w:tc>
          <w:tcPr>
            <w:tcW w:w="434" w:type="dxa"/>
            <w:vMerge/>
            <w:tcBorders>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p>
        </w:tc>
        <w:tc>
          <w:tcPr>
            <w:tcW w:w="4954" w:type="dxa"/>
            <w:vMerge/>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ind w:right="-93"/>
              <w:jc w:val="center"/>
              <w:rPr>
                <w:rFonts w:ascii="Times New Roman" w:hAnsi="Times New Roman"/>
                <w:b w:val="0"/>
                <w:sz w:val="16"/>
                <w:szCs w:val="16"/>
              </w:rPr>
            </w:pPr>
            <w:r w:rsidRPr="00E724CE">
              <w:rPr>
                <w:rFonts w:ascii="Times New Roman" w:hAnsi="Times New Roman"/>
                <w:b w:val="0"/>
                <w:sz w:val="16"/>
                <w:szCs w:val="16"/>
              </w:rPr>
              <w:t>Лекции</w:t>
            </w:r>
          </w:p>
        </w:tc>
        <w:tc>
          <w:tcPr>
            <w:tcW w:w="984" w:type="dxa"/>
            <w:tcBorders>
              <w:top w:val="single" w:sz="4" w:space="0" w:color="auto"/>
              <w:left w:val="single" w:sz="4" w:space="0" w:color="auto"/>
              <w:bottom w:val="single" w:sz="4" w:space="0" w:color="auto"/>
              <w:right w:val="single" w:sz="4" w:space="0" w:color="auto"/>
            </w:tcBorders>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lang w:val="uz-Cyrl-UZ"/>
              </w:rPr>
              <w:t>Практические занятия</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Лабораторные занятия</w:t>
            </w:r>
          </w:p>
        </w:tc>
        <w:tc>
          <w:tcPr>
            <w:tcW w:w="1143" w:type="dxa"/>
            <w:vMerge/>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p>
        </w:tc>
        <w:tc>
          <w:tcPr>
            <w:tcW w:w="700" w:type="dxa"/>
            <w:vMerge/>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1.</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pStyle w:val="12"/>
              <w:spacing w:before="0" w:beforeAutospacing="0" w:after="0" w:afterAutospacing="0"/>
              <w:jc w:val="both"/>
              <w:rPr>
                <w:color w:val="0000FF"/>
                <w:sz w:val="20"/>
                <w:szCs w:val="20"/>
                <w:lang w:val="uz-Cyrl-UZ"/>
              </w:rPr>
            </w:pPr>
            <w:bookmarkStart w:id="91" w:name="_Hlk450739708"/>
            <w:r w:rsidRPr="009A5678">
              <w:rPr>
                <w:sz w:val="20"/>
                <w:szCs w:val="20"/>
                <w:lang w:val="uz-Cyrl-UZ"/>
              </w:rPr>
              <w:t xml:space="preserve">Обзор пакетов, применяемых в автоматизации.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2.</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3.</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328"/>
                <w:tab w:val="left" w:pos="568"/>
              </w:tabs>
              <w:jc w:val="center"/>
              <w:rPr>
                <w:rFonts w:ascii="Times New Roman" w:hAnsi="Times New Roman"/>
                <w:b w:val="0"/>
                <w:bCs/>
                <w:sz w:val="20"/>
                <w:lang w:val="uz-Cyrl-UZ"/>
              </w:rPr>
            </w:pPr>
            <w:r w:rsidRPr="009A5678">
              <w:rPr>
                <w:rFonts w:ascii="Times New Roman" w:hAnsi="Times New Roman"/>
                <w:b w:val="0"/>
                <w:bCs/>
                <w:sz w:val="20"/>
                <w:lang w:val="uz-Cyrl-UZ"/>
              </w:rPr>
              <w:t>4.</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290"/>
              </w:tabs>
              <w:jc w:val="center"/>
              <w:rPr>
                <w:rFonts w:ascii="Times New Roman" w:hAnsi="Times New Roman"/>
                <w:b w:val="0"/>
                <w:sz w:val="20"/>
                <w:lang w:val="uz-Cyrl-UZ"/>
              </w:rPr>
            </w:pPr>
            <w:r w:rsidRPr="009A5678">
              <w:rPr>
                <w:rFonts w:ascii="Times New Roman" w:hAnsi="Times New Roman"/>
                <w:b w:val="0"/>
                <w:sz w:val="20"/>
                <w:lang w:val="uz-Cyrl-UZ"/>
              </w:rPr>
              <w:t>5.</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Pr>
                <w:rFonts w:ascii="Times New Roman" w:hAnsi="Times New Roman"/>
                <w:b w:val="0"/>
                <w:sz w:val="20"/>
                <w:lang w:val="uz-Cyrl-UZ"/>
              </w:rPr>
              <w:t>MATLAB</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6.</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Построение графиков </w:t>
            </w:r>
            <w:r>
              <w:rPr>
                <w:rFonts w:ascii="Times New Roman" w:hAnsi="Times New Roman"/>
                <w:b w:val="0"/>
                <w:sz w:val="20"/>
                <w:lang w:val="uz-Cyrl-UZ"/>
              </w:rPr>
              <w:t>функций в системе MATLAB</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7.</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Подпрограммы программного пакета MATLAB. </w:t>
            </w:r>
            <w:r>
              <w:rPr>
                <w:rFonts w:ascii="Times New Roman" w:hAnsi="Times New Roman"/>
                <w:b w:val="0"/>
                <w:sz w:val="20"/>
                <w:lang w:val="uz-Cyrl-UZ"/>
              </w:rPr>
              <w:t>Элементы подпрограммы SIMULINK</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14</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8.</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Моделирования систем упр</w:t>
            </w:r>
            <w:r>
              <w:rPr>
                <w:rFonts w:ascii="Times New Roman" w:hAnsi="Times New Roman"/>
                <w:b w:val="0"/>
                <w:sz w:val="20"/>
                <w:lang w:val="uz-Cyrl-UZ"/>
              </w:rPr>
              <w:t>авления в подпрограмме SIMULINK</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9.</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Введение в </w:t>
            </w:r>
            <w:r>
              <w:rPr>
                <w:rFonts w:ascii="Times New Roman" w:hAnsi="Times New Roman"/>
                <w:b w:val="0"/>
                <w:sz w:val="20"/>
                <w:lang w:val="en-US"/>
              </w:rPr>
              <w:t>AutoCAD</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14</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10.</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11.</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Pr>
                <w:rFonts w:ascii="Times New Roman" w:hAnsi="Times New Roman"/>
                <w:b w:val="0"/>
                <w:sz w:val="20"/>
                <w:lang w:val="uz-Cyrl-UZ"/>
              </w:rPr>
              <w:t>Архитектура SCADA системы</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675"/>
              </w:tabs>
              <w:jc w:val="center"/>
              <w:rPr>
                <w:rFonts w:ascii="Times New Roman" w:hAnsi="Times New Roman"/>
                <w:b w:val="0"/>
                <w:bCs/>
                <w:sz w:val="20"/>
                <w:lang w:val="uz-Cyrl-UZ"/>
              </w:rPr>
            </w:pPr>
            <w:r w:rsidRPr="009A5678">
              <w:rPr>
                <w:rFonts w:ascii="Times New Roman" w:hAnsi="Times New Roman"/>
                <w:b w:val="0"/>
                <w:bCs/>
                <w:sz w:val="20"/>
                <w:lang w:val="uz-Cyrl-UZ"/>
              </w:rPr>
              <w:t>12.</w:t>
            </w:r>
          </w:p>
        </w:tc>
        <w:tc>
          <w:tcPr>
            <w:tcW w:w="4954" w:type="dxa"/>
            <w:tcBorders>
              <w:top w:val="single" w:sz="4" w:space="0" w:color="auto"/>
              <w:left w:val="single" w:sz="4" w:space="0" w:color="auto"/>
              <w:bottom w:val="single" w:sz="4" w:space="0" w:color="auto"/>
              <w:right w:val="single" w:sz="4" w:space="0" w:color="auto"/>
            </w:tcBorders>
          </w:tcPr>
          <w:p w:rsidR="003B3EFA" w:rsidRPr="00467A9A"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Особенности проектирования распределенной иерархической АСУТП на базе SCADA системы </w:t>
            </w:r>
            <w:r w:rsidRPr="009A5678">
              <w:rPr>
                <w:rFonts w:ascii="Times New Roman" w:hAnsi="Times New Roman"/>
                <w:b w:val="0"/>
                <w:sz w:val="20"/>
                <w:lang w:val="en-US"/>
              </w:rPr>
              <w:t>TRACE</w:t>
            </w:r>
            <w:r w:rsidRPr="009A5678">
              <w:rPr>
                <w:rFonts w:ascii="Times New Roman" w:hAnsi="Times New Roman"/>
                <w:b w:val="0"/>
                <w:sz w:val="20"/>
              </w:rPr>
              <w:t xml:space="preserve"> </w:t>
            </w:r>
            <w:r w:rsidRPr="009A5678">
              <w:rPr>
                <w:rFonts w:ascii="Times New Roman" w:hAnsi="Times New Roman"/>
                <w:b w:val="0"/>
                <w:sz w:val="20"/>
                <w:lang w:val="en-US"/>
              </w:rPr>
              <w:t>MODE</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13.</w:t>
            </w:r>
          </w:p>
        </w:tc>
        <w:tc>
          <w:tcPr>
            <w:tcW w:w="4954" w:type="dxa"/>
            <w:tcBorders>
              <w:top w:val="single" w:sz="4" w:space="0" w:color="auto"/>
              <w:left w:val="single" w:sz="4" w:space="0" w:color="auto"/>
              <w:bottom w:val="single" w:sz="4" w:space="0" w:color="auto"/>
              <w:right w:val="single" w:sz="4" w:space="0" w:color="auto"/>
            </w:tcBorders>
          </w:tcPr>
          <w:p w:rsidR="003B3EFA" w:rsidRPr="00467A9A" w:rsidRDefault="003B3EFA" w:rsidP="00DB4109">
            <w:pPr>
              <w:jc w:val="both"/>
              <w:rPr>
                <w:rFonts w:ascii="Times New Roman" w:hAnsi="Times New Roman"/>
                <w:b w:val="0"/>
                <w:sz w:val="20"/>
              </w:rPr>
            </w:pPr>
            <w:r w:rsidRPr="009A5678">
              <w:rPr>
                <w:rFonts w:ascii="Times New Roman" w:hAnsi="Times New Roman"/>
                <w:b w:val="0"/>
                <w:sz w:val="20"/>
              </w:rPr>
              <w:t xml:space="preserve">Обмен данными в </w:t>
            </w:r>
            <w:r w:rsidRPr="009A5678">
              <w:rPr>
                <w:rFonts w:ascii="Times New Roman" w:hAnsi="Times New Roman"/>
                <w:b w:val="0"/>
                <w:sz w:val="20"/>
                <w:lang w:val="uz-Cyrl-UZ"/>
              </w:rPr>
              <w:t xml:space="preserve">SCADA системе </w:t>
            </w:r>
            <w:r w:rsidRPr="009A5678">
              <w:rPr>
                <w:rFonts w:ascii="Times New Roman" w:hAnsi="Times New Roman"/>
                <w:b w:val="0"/>
                <w:sz w:val="20"/>
                <w:lang w:val="en-US"/>
              </w:rPr>
              <w:t>TRACE</w:t>
            </w:r>
            <w:r w:rsidRPr="009A5678">
              <w:rPr>
                <w:rFonts w:ascii="Times New Roman" w:hAnsi="Times New Roman"/>
                <w:b w:val="0"/>
                <w:sz w:val="20"/>
              </w:rPr>
              <w:t xml:space="preserve"> </w:t>
            </w:r>
            <w:r w:rsidRPr="009A5678">
              <w:rPr>
                <w:rFonts w:ascii="Times New Roman" w:hAnsi="Times New Roman"/>
                <w:b w:val="0"/>
                <w:sz w:val="20"/>
                <w:lang w:val="en-US"/>
              </w:rPr>
              <w:t>MODE</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bookmarkEnd w:id="91"/>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14.</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Pr>
                <w:rFonts w:ascii="Times New Roman" w:hAnsi="Times New Roman"/>
                <w:b w:val="0"/>
                <w:sz w:val="20"/>
                <w:lang w:val="uz-Cyrl-UZ"/>
              </w:rPr>
              <w:t>ренажерных системах</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15.</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Pr>
                <w:rFonts w:ascii="Times New Roman" w:hAnsi="Times New Roman"/>
                <w:b w:val="0"/>
                <w:sz w:val="20"/>
                <w:lang w:val="uz-Cyrl-UZ"/>
              </w:rPr>
              <w:t>Программный пакет  Experion</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16.</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en-US"/>
              </w:rPr>
            </w:pPr>
            <w:r w:rsidRPr="009A5678">
              <w:rPr>
                <w:rFonts w:ascii="Times New Roman" w:hAnsi="Times New Roman"/>
                <w:b w:val="0"/>
                <w:sz w:val="20"/>
                <w:lang w:val="uz-Cyrl-UZ"/>
              </w:rPr>
              <w:t xml:space="preserve">Программный пакет  </w:t>
            </w:r>
            <w:r>
              <w:rPr>
                <w:rFonts w:ascii="Times New Roman" w:hAnsi="Times New Roman"/>
                <w:b w:val="0"/>
                <w:sz w:val="20"/>
                <w:lang w:val="en-US"/>
              </w:rPr>
              <w:t>UniSim</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17.</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Программируемые контроллеры SIMATIC S7</w:t>
            </w:r>
            <w:r w:rsidRPr="009A5678">
              <w:rPr>
                <w:rFonts w:ascii="Times New Roman" w:hAnsi="Times New Roman"/>
                <w:b w:val="0"/>
                <w:i/>
                <w:sz w:val="20"/>
                <w:lang w:val="uz-Cyrl-UZ"/>
              </w:rPr>
              <w:t xml:space="preserve">. </w:t>
            </w:r>
            <w:r>
              <w:rPr>
                <w:rFonts w:ascii="Times New Roman" w:hAnsi="Times New Roman"/>
                <w:b w:val="0"/>
                <w:sz w:val="20"/>
                <w:lang w:val="uz-Cyrl-UZ"/>
              </w:rPr>
              <w:t>Общие сведения</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18.</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rPr>
                <w:rFonts w:ascii="Times New Roman" w:hAnsi="Times New Roman"/>
                <w:b w:val="0"/>
                <w:sz w:val="20"/>
                <w:lang w:val="en-US"/>
              </w:rPr>
            </w:pPr>
            <w:r w:rsidRPr="009A5678">
              <w:rPr>
                <w:rFonts w:ascii="Times New Roman" w:hAnsi="Times New Roman"/>
                <w:b w:val="0"/>
                <w:sz w:val="20"/>
                <w:lang w:val="uz-Cyrl-UZ"/>
              </w:rPr>
              <w:t xml:space="preserve">SIMATIC </w:t>
            </w:r>
            <w:r w:rsidRPr="009A5678">
              <w:rPr>
                <w:rFonts w:ascii="Times New Roman" w:hAnsi="Times New Roman"/>
                <w:b w:val="0"/>
                <w:sz w:val="20"/>
                <w:lang w:val="en-US"/>
              </w:rPr>
              <w:t xml:space="preserve">WinCC. </w:t>
            </w:r>
            <w:r>
              <w:rPr>
                <w:rFonts w:ascii="Times New Roman" w:hAnsi="Times New Roman"/>
                <w:b w:val="0"/>
                <w:sz w:val="20"/>
                <w:lang w:val="uz-Cyrl-UZ"/>
              </w:rPr>
              <w:t>Общие сведения</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8</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en-US"/>
              </w:rPr>
            </w:pP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en-US"/>
              </w:rPr>
            </w:pPr>
            <w:r w:rsidRPr="009A5678">
              <w:rPr>
                <w:rFonts w:ascii="Times New Roman" w:hAnsi="Times New Roman"/>
                <w:b w:val="0"/>
                <w:sz w:val="20"/>
              </w:rPr>
              <w:t>Всего</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54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18</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36</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80</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188</w:t>
            </w:r>
          </w:p>
        </w:tc>
      </w:tr>
    </w:tbl>
    <w:p w:rsidR="003B3EFA" w:rsidRPr="009A5678" w:rsidRDefault="003B3EFA" w:rsidP="003B3EFA">
      <w:pPr>
        <w:widowControl w:val="0"/>
        <w:ind w:firstLine="360"/>
        <w:jc w:val="center"/>
        <w:rPr>
          <w:rFonts w:ascii="Times New Roman" w:hAnsi="Times New Roman"/>
          <w:sz w:val="20"/>
          <w:lang w:val="en-US"/>
        </w:rPr>
      </w:pPr>
    </w:p>
    <w:p w:rsidR="005C6815" w:rsidRDefault="003B3EFA" w:rsidP="005C6815">
      <w:pPr>
        <w:widowControl w:val="0"/>
        <w:ind w:firstLine="720"/>
        <w:jc w:val="center"/>
        <w:rPr>
          <w:rFonts w:ascii="Times New Roman" w:hAnsi="Times New Roman"/>
          <w:sz w:val="20"/>
        </w:rPr>
      </w:pPr>
      <w:r w:rsidRPr="009A5678">
        <w:rPr>
          <w:rFonts w:ascii="Times New Roman" w:hAnsi="Times New Roman"/>
          <w:sz w:val="20"/>
        </w:rPr>
        <w:t>Литература</w:t>
      </w:r>
      <w:r w:rsidRPr="009A5678">
        <w:rPr>
          <w:rFonts w:ascii="Times New Roman" w:hAnsi="Times New Roman"/>
          <w:sz w:val="20"/>
          <w:lang w:val="en-US"/>
        </w:rPr>
        <w:t>:</w:t>
      </w:r>
    </w:p>
    <w:p w:rsidR="005C6815" w:rsidRPr="00C713FE" w:rsidRDefault="005C6815" w:rsidP="005C6815">
      <w:pPr>
        <w:widowControl w:val="0"/>
        <w:jc w:val="both"/>
        <w:rPr>
          <w:rFonts w:ascii="Times New Roman" w:hAnsi="Times New Roman"/>
          <w:b w:val="0"/>
          <w:sz w:val="24"/>
          <w:szCs w:val="24"/>
          <w:lang w:val="en-US"/>
        </w:rPr>
      </w:pPr>
      <w:r w:rsidRPr="00C713FE">
        <w:rPr>
          <w:rFonts w:ascii="Times New Roman" w:hAnsi="Times New Roman"/>
          <w:b w:val="0"/>
          <w:sz w:val="24"/>
          <w:szCs w:val="24"/>
          <w:lang w:val="en-US"/>
        </w:rPr>
        <w:t>1. Stephen J. Chapman. Matlab Programming for Engineers. – New York: CL Engineering USA, 2015. – 2015. – 456 p.</w:t>
      </w:r>
    </w:p>
    <w:p w:rsidR="005C6815" w:rsidRDefault="0090208C" w:rsidP="005C6815">
      <w:pPr>
        <w:widowControl w:val="0"/>
        <w:jc w:val="both"/>
        <w:rPr>
          <w:rFonts w:ascii="Times New Roman" w:hAnsi="Times New Roman"/>
          <w:b w:val="0"/>
          <w:sz w:val="24"/>
          <w:szCs w:val="24"/>
          <w:lang w:val="en-US"/>
        </w:rPr>
      </w:pPr>
      <w:r>
        <w:rPr>
          <w:rFonts w:ascii="Times New Roman" w:hAnsi="Times New Roman"/>
          <w:b w:val="0"/>
          <w:sz w:val="24"/>
          <w:szCs w:val="24"/>
          <w:lang w:val="en-US"/>
        </w:rPr>
        <w:t>2. Keith Stouf</w:t>
      </w:r>
      <w:r w:rsidR="005C6815" w:rsidRPr="00C713FE">
        <w:rPr>
          <w:rFonts w:ascii="Times New Roman" w:hAnsi="Times New Roman"/>
          <w:b w:val="0"/>
          <w:sz w:val="24"/>
          <w:szCs w:val="24"/>
          <w:lang w:val="en-US"/>
        </w:rPr>
        <w:t>fer, Jae Falco, Karen Kent. Guide to Supervisory Control and</w:t>
      </w:r>
      <w:r>
        <w:rPr>
          <w:rFonts w:ascii="Times New Roman" w:hAnsi="Times New Roman"/>
          <w:b w:val="0"/>
          <w:sz w:val="24"/>
          <w:szCs w:val="24"/>
          <w:lang w:val="en-US"/>
        </w:rPr>
        <w:t xml:space="preserve"> Data Acquisitions (SCADA) and I</w:t>
      </w:r>
      <w:r w:rsidR="005C6815" w:rsidRPr="00C713FE">
        <w:rPr>
          <w:rFonts w:ascii="Times New Roman" w:hAnsi="Times New Roman"/>
          <w:b w:val="0"/>
          <w:sz w:val="24"/>
          <w:szCs w:val="24"/>
          <w:lang w:val="en-US"/>
        </w:rPr>
        <w:t>ndustrial Control Systems Security. – Gaithersburg: National Institute of Standar</w:t>
      </w:r>
      <w:r>
        <w:rPr>
          <w:rFonts w:ascii="Times New Roman" w:hAnsi="Times New Roman"/>
          <w:b w:val="0"/>
          <w:sz w:val="24"/>
          <w:szCs w:val="24"/>
          <w:lang w:val="en-US"/>
        </w:rPr>
        <w:t>t</w:t>
      </w:r>
      <w:r w:rsidR="005C6815" w:rsidRPr="00C713FE">
        <w:rPr>
          <w:rFonts w:ascii="Times New Roman" w:hAnsi="Times New Roman"/>
          <w:b w:val="0"/>
          <w:sz w:val="24"/>
          <w:szCs w:val="24"/>
          <w:lang w:val="en-US"/>
        </w:rPr>
        <w:t>s and Technology Gaithersburg, 2006. – 164 p.</w:t>
      </w:r>
    </w:p>
    <w:p w:rsidR="005C6815" w:rsidRPr="00C713FE" w:rsidRDefault="005C6815" w:rsidP="005C6815">
      <w:pPr>
        <w:widowControl w:val="0"/>
        <w:jc w:val="both"/>
        <w:rPr>
          <w:rFonts w:ascii="Times New Roman" w:hAnsi="Times New Roman"/>
          <w:b w:val="0"/>
          <w:sz w:val="24"/>
          <w:szCs w:val="24"/>
          <w:lang w:val="en-US"/>
        </w:rPr>
      </w:pPr>
      <w:r>
        <w:rPr>
          <w:rFonts w:ascii="Times New Roman" w:hAnsi="Times New Roman"/>
          <w:b w:val="0"/>
          <w:sz w:val="24"/>
          <w:szCs w:val="24"/>
          <w:lang w:val="en-US"/>
        </w:rPr>
        <w:t xml:space="preserve">3. </w:t>
      </w:r>
      <w:r>
        <w:rPr>
          <w:rFonts w:ascii="Times New Roman" w:hAnsi="Times New Roman"/>
          <w:b w:val="0"/>
          <w:sz w:val="24"/>
          <w:szCs w:val="24"/>
        </w:rPr>
        <w:t>Т</w:t>
      </w:r>
      <w:r w:rsidRPr="00C713FE">
        <w:rPr>
          <w:rFonts w:ascii="Times New Roman" w:hAnsi="Times New Roman"/>
          <w:b w:val="0"/>
          <w:sz w:val="24"/>
          <w:szCs w:val="24"/>
          <w:lang w:val="en-US"/>
        </w:rPr>
        <w:t>.</w:t>
      </w:r>
      <w:r>
        <w:rPr>
          <w:rFonts w:ascii="Times New Roman" w:hAnsi="Times New Roman"/>
          <w:b w:val="0"/>
          <w:sz w:val="24"/>
          <w:szCs w:val="24"/>
        </w:rPr>
        <w:t>Дадажонов</w:t>
      </w:r>
      <w:r w:rsidRPr="00C713FE">
        <w:rPr>
          <w:rFonts w:ascii="Times New Roman" w:hAnsi="Times New Roman"/>
          <w:b w:val="0"/>
          <w:sz w:val="24"/>
          <w:szCs w:val="24"/>
          <w:lang w:val="en-US"/>
        </w:rPr>
        <w:t xml:space="preserve">, </w:t>
      </w:r>
      <w:r>
        <w:rPr>
          <w:rFonts w:ascii="Times New Roman" w:hAnsi="Times New Roman"/>
          <w:b w:val="0"/>
          <w:sz w:val="24"/>
          <w:szCs w:val="24"/>
        </w:rPr>
        <w:t>М</w:t>
      </w:r>
      <w:r w:rsidRPr="00C713FE">
        <w:rPr>
          <w:rFonts w:ascii="Times New Roman" w:hAnsi="Times New Roman"/>
          <w:b w:val="0"/>
          <w:sz w:val="24"/>
          <w:szCs w:val="24"/>
          <w:lang w:val="en-US"/>
        </w:rPr>
        <w:t>.</w:t>
      </w:r>
      <w:r>
        <w:rPr>
          <w:rFonts w:ascii="Times New Roman" w:hAnsi="Times New Roman"/>
          <w:b w:val="0"/>
          <w:sz w:val="24"/>
          <w:szCs w:val="24"/>
        </w:rPr>
        <w:t>Мухиддинов</w:t>
      </w:r>
      <w:r w:rsidRPr="00C713FE">
        <w:rPr>
          <w:rFonts w:ascii="Times New Roman" w:hAnsi="Times New Roman"/>
          <w:b w:val="0"/>
          <w:sz w:val="24"/>
          <w:szCs w:val="24"/>
          <w:lang w:val="en-US"/>
        </w:rPr>
        <w:t xml:space="preserve">. </w:t>
      </w:r>
      <w:r>
        <w:rPr>
          <w:rFonts w:ascii="Times New Roman" w:hAnsi="Times New Roman"/>
          <w:b w:val="0"/>
          <w:sz w:val="24"/>
          <w:szCs w:val="24"/>
          <w:lang w:val="en-US"/>
        </w:rPr>
        <w:t xml:space="preserve">Matlab </w:t>
      </w:r>
      <w:r>
        <w:rPr>
          <w:rFonts w:ascii="Times New Roman" w:hAnsi="Times New Roman"/>
          <w:b w:val="0"/>
          <w:sz w:val="24"/>
          <w:szCs w:val="24"/>
        </w:rPr>
        <w:t>асослари</w:t>
      </w:r>
      <w:r w:rsidRPr="00C713FE">
        <w:rPr>
          <w:rFonts w:ascii="Times New Roman" w:hAnsi="Times New Roman"/>
          <w:b w:val="0"/>
          <w:sz w:val="24"/>
          <w:szCs w:val="24"/>
          <w:lang w:val="en-US"/>
        </w:rPr>
        <w:t xml:space="preserve">. </w:t>
      </w:r>
      <w:r>
        <w:rPr>
          <w:rFonts w:ascii="Times New Roman" w:hAnsi="Times New Roman"/>
          <w:b w:val="0"/>
          <w:sz w:val="24"/>
          <w:szCs w:val="24"/>
          <w:lang w:val="en-US"/>
        </w:rPr>
        <w:t>–</w:t>
      </w:r>
      <w:r w:rsidRPr="00C713FE">
        <w:rPr>
          <w:rFonts w:ascii="Times New Roman" w:hAnsi="Times New Roman"/>
          <w:b w:val="0"/>
          <w:sz w:val="24"/>
          <w:szCs w:val="24"/>
          <w:lang w:val="en-US"/>
        </w:rPr>
        <w:t xml:space="preserve"> </w:t>
      </w:r>
      <w:r>
        <w:rPr>
          <w:rFonts w:ascii="Times New Roman" w:hAnsi="Times New Roman"/>
          <w:b w:val="0"/>
          <w:sz w:val="24"/>
          <w:szCs w:val="24"/>
        </w:rPr>
        <w:t>Тошкент</w:t>
      </w:r>
      <w:r w:rsidRPr="00C713FE">
        <w:rPr>
          <w:rFonts w:ascii="Times New Roman" w:hAnsi="Times New Roman"/>
          <w:b w:val="0"/>
          <w:sz w:val="24"/>
          <w:szCs w:val="24"/>
          <w:lang w:val="en-US"/>
        </w:rPr>
        <w:t xml:space="preserve">: </w:t>
      </w:r>
      <w:r>
        <w:rPr>
          <w:rFonts w:ascii="Times New Roman" w:hAnsi="Times New Roman"/>
          <w:b w:val="0"/>
          <w:sz w:val="24"/>
          <w:szCs w:val="24"/>
        </w:rPr>
        <w:t>Фан</w:t>
      </w:r>
      <w:r w:rsidRPr="00C713FE">
        <w:rPr>
          <w:rFonts w:ascii="Times New Roman" w:hAnsi="Times New Roman"/>
          <w:b w:val="0"/>
          <w:sz w:val="24"/>
          <w:szCs w:val="24"/>
          <w:lang w:val="en-US"/>
        </w:rPr>
        <w:t xml:space="preserve">, 2008. – 632 </w:t>
      </w:r>
      <w:r>
        <w:rPr>
          <w:rFonts w:ascii="Times New Roman" w:hAnsi="Times New Roman"/>
          <w:b w:val="0"/>
          <w:sz w:val="24"/>
          <w:szCs w:val="24"/>
        </w:rPr>
        <w:t>б</w:t>
      </w:r>
      <w:r w:rsidRPr="00C713FE">
        <w:rPr>
          <w:rFonts w:ascii="Times New Roman" w:hAnsi="Times New Roman"/>
          <w:b w:val="0"/>
          <w:sz w:val="24"/>
          <w:szCs w:val="24"/>
          <w:lang w:val="en-US"/>
        </w:rPr>
        <w:t>.</w:t>
      </w:r>
    </w:p>
    <w:p w:rsidR="005C6815" w:rsidRDefault="005C6815" w:rsidP="005C6815">
      <w:pPr>
        <w:widowControl w:val="0"/>
        <w:jc w:val="both"/>
        <w:rPr>
          <w:rFonts w:ascii="Times New Roman" w:hAnsi="Times New Roman"/>
          <w:b w:val="0"/>
          <w:sz w:val="24"/>
          <w:szCs w:val="24"/>
          <w:lang w:val="en-US"/>
        </w:rPr>
      </w:pPr>
      <w:r w:rsidRPr="00C713FE">
        <w:rPr>
          <w:rFonts w:ascii="Times New Roman" w:hAnsi="Times New Roman"/>
          <w:b w:val="0"/>
          <w:sz w:val="24"/>
          <w:szCs w:val="24"/>
          <w:lang w:val="en-US"/>
        </w:rPr>
        <w:t xml:space="preserve">4. </w:t>
      </w:r>
      <w:r>
        <w:rPr>
          <w:rFonts w:ascii="Times New Roman" w:hAnsi="Times New Roman"/>
          <w:b w:val="0"/>
          <w:sz w:val="24"/>
          <w:szCs w:val="24"/>
          <w:lang w:val="en-US"/>
        </w:rPr>
        <w:t>A.N.Yusupbekov, F.T.Adilov, V.M.Dozorsev. Tipik texnologik obyektlarni imitasion modellashtisih va boshqarish malakali kopmpyuter treningi. – Toshkent: Tafakkur Bo’stoni, 2016. – 196 b.</w:t>
      </w:r>
    </w:p>
    <w:p w:rsidR="005C6815" w:rsidRPr="00687667" w:rsidRDefault="005C6815" w:rsidP="005C6815">
      <w:pPr>
        <w:widowControl w:val="0"/>
        <w:jc w:val="both"/>
        <w:rPr>
          <w:rFonts w:ascii="Times New Roman" w:hAnsi="Times New Roman"/>
          <w:b w:val="0"/>
          <w:sz w:val="24"/>
          <w:szCs w:val="24"/>
        </w:rPr>
      </w:pPr>
      <w:r w:rsidRPr="00687667">
        <w:rPr>
          <w:rFonts w:ascii="Times New Roman" w:hAnsi="Times New Roman"/>
          <w:b w:val="0"/>
          <w:sz w:val="24"/>
          <w:szCs w:val="24"/>
        </w:rPr>
        <w:t xml:space="preserve">5. </w:t>
      </w:r>
      <w:r>
        <w:rPr>
          <w:rFonts w:ascii="Times New Roman" w:hAnsi="Times New Roman"/>
          <w:b w:val="0"/>
          <w:sz w:val="24"/>
          <w:szCs w:val="24"/>
          <w:lang w:val="en-US"/>
        </w:rPr>
        <w:t>A</w:t>
      </w:r>
      <w:r w:rsidRPr="00687667">
        <w:rPr>
          <w:rFonts w:ascii="Times New Roman" w:hAnsi="Times New Roman"/>
          <w:b w:val="0"/>
          <w:sz w:val="24"/>
          <w:szCs w:val="24"/>
        </w:rPr>
        <w:t>.</w:t>
      </w:r>
      <w:r>
        <w:rPr>
          <w:rFonts w:ascii="Times New Roman" w:hAnsi="Times New Roman"/>
          <w:b w:val="0"/>
          <w:sz w:val="24"/>
          <w:szCs w:val="24"/>
          <w:lang w:val="en-US"/>
        </w:rPr>
        <w:t>N</w:t>
      </w:r>
      <w:r w:rsidRPr="00687667">
        <w:rPr>
          <w:rFonts w:ascii="Times New Roman" w:hAnsi="Times New Roman"/>
          <w:b w:val="0"/>
          <w:sz w:val="24"/>
          <w:szCs w:val="24"/>
        </w:rPr>
        <w:t>.</w:t>
      </w:r>
      <w:r>
        <w:rPr>
          <w:rFonts w:ascii="Times New Roman" w:hAnsi="Times New Roman"/>
          <w:b w:val="0"/>
          <w:sz w:val="24"/>
          <w:szCs w:val="24"/>
          <w:lang w:val="en-US"/>
        </w:rPr>
        <w:t>Yusupbekov</w:t>
      </w:r>
      <w:r w:rsidRPr="00687667">
        <w:rPr>
          <w:rFonts w:ascii="Times New Roman" w:hAnsi="Times New Roman"/>
          <w:b w:val="0"/>
          <w:sz w:val="24"/>
          <w:szCs w:val="24"/>
        </w:rPr>
        <w:t xml:space="preserve">, </w:t>
      </w:r>
      <w:r>
        <w:rPr>
          <w:rFonts w:ascii="Times New Roman" w:hAnsi="Times New Roman"/>
          <w:b w:val="0"/>
          <w:sz w:val="24"/>
          <w:szCs w:val="24"/>
          <w:lang w:val="en-US"/>
        </w:rPr>
        <w:t>F</w:t>
      </w:r>
      <w:r w:rsidRPr="00687667">
        <w:rPr>
          <w:rFonts w:ascii="Times New Roman" w:hAnsi="Times New Roman"/>
          <w:b w:val="0"/>
          <w:sz w:val="24"/>
          <w:szCs w:val="24"/>
        </w:rPr>
        <w:t>.</w:t>
      </w:r>
      <w:r>
        <w:rPr>
          <w:rFonts w:ascii="Times New Roman" w:hAnsi="Times New Roman"/>
          <w:b w:val="0"/>
          <w:sz w:val="24"/>
          <w:szCs w:val="24"/>
          <w:lang w:val="en-US"/>
        </w:rPr>
        <w:t>T</w:t>
      </w:r>
      <w:r w:rsidRPr="00687667">
        <w:rPr>
          <w:rFonts w:ascii="Times New Roman" w:hAnsi="Times New Roman"/>
          <w:b w:val="0"/>
          <w:sz w:val="24"/>
          <w:szCs w:val="24"/>
        </w:rPr>
        <w:t>.</w:t>
      </w:r>
      <w:r>
        <w:rPr>
          <w:rFonts w:ascii="Times New Roman" w:hAnsi="Times New Roman"/>
          <w:b w:val="0"/>
          <w:sz w:val="24"/>
          <w:szCs w:val="24"/>
          <w:lang w:val="en-US"/>
        </w:rPr>
        <w:t>Adilov</w:t>
      </w:r>
      <w:r w:rsidRPr="00687667">
        <w:rPr>
          <w:rFonts w:ascii="Times New Roman" w:hAnsi="Times New Roman"/>
          <w:b w:val="0"/>
          <w:sz w:val="24"/>
          <w:szCs w:val="24"/>
        </w:rPr>
        <w:t xml:space="preserve">, </w:t>
      </w:r>
      <w:r>
        <w:rPr>
          <w:rFonts w:ascii="Times New Roman" w:hAnsi="Times New Roman"/>
          <w:b w:val="0"/>
          <w:sz w:val="24"/>
          <w:szCs w:val="24"/>
          <w:lang w:val="en-US"/>
        </w:rPr>
        <w:t>V</w:t>
      </w:r>
      <w:r w:rsidRPr="00687667">
        <w:rPr>
          <w:rFonts w:ascii="Times New Roman" w:hAnsi="Times New Roman"/>
          <w:b w:val="0"/>
          <w:sz w:val="24"/>
          <w:szCs w:val="24"/>
        </w:rPr>
        <w:t>.</w:t>
      </w:r>
      <w:r>
        <w:rPr>
          <w:rFonts w:ascii="Times New Roman" w:hAnsi="Times New Roman"/>
          <w:b w:val="0"/>
          <w:sz w:val="24"/>
          <w:szCs w:val="24"/>
          <w:lang w:val="en-US"/>
        </w:rPr>
        <w:t>M</w:t>
      </w:r>
      <w:r w:rsidRPr="00687667">
        <w:rPr>
          <w:rFonts w:ascii="Times New Roman" w:hAnsi="Times New Roman"/>
          <w:b w:val="0"/>
          <w:sz w:val="24"/>
          <w:szCs w:val="24"/>
        </w:rPr>
        <w:t>.</w:t>
      </w:r>
      <w:r>
        <w:rPr>
          <w:rFonts w:ascii="Times New Roman" w:hAnsi="Times New Roman"/>
          <w:b w:val="0"/>
          <w:sz w:val="24"/>
          <w:szCs w:val="24"/>
          <w:lang w:val="en-US"/>
        </w:rPr>
        <w:t>Dozorsev</w:t>
      </w:r>
      <w:r w:rsidRPr="00687667">
        <w:rPr>
          <w:rFonts w:ascii="Times New Roman" w:hAnsi="Times New Roman"/>
          <w:b w:val="0"/>
          <w:sz w:val="24"/>
          <w:szCs w:val="24"/>
        </w:rPr>
        <w:t xml:space="preserve">. </w:t>
      </w:r>
      <w:r w:rsidR="0090208C">
        <w:rPr>
          <w:rFonts w:ascii="Times New Roman" w:hAnsi="Times New Roman"/>
          <w:b w:val="0"/>
          <w:sz w:val="24"/>
          <w:szCs w:val="24"/>
        </w:rPr>
        <w:t>Имитацион</w:t>
      </w:r>
      <w:r>
        <w:rPr>
          <w:rFonts w:ascii="Times New Roman" w:hAnsi="Times New Roman"/>
          <w:b w:val="0"/>
          <w:sz w:val="24"/>
          <w:szCs w:val="24"/>
        </w:rPr>
        <w:t>ное</w:t>
      </w:r>
      <w:r w:rsidRPr="00687667">
        <w:rPr>
          <w:rFonts w:ascii="Times New Roman" w:hAnsi="Times New Roman"/>
          <w:b w:val="0"/>
          <w:sz w:val="24"/>
          <w:szCs w:val="24"/>
        </w:rPr>
        <w:t xml:space="preserve"> </w:t>
      </w:r>
      <w:r>
        <w:rPr>
          <w:rFonts w:ascii="Times New Roman" w:hAnsi="Times New Roman"/>
          <w:b w:val="0"/>
          <w:sz w:val="24"/>
          <w:szCs w:val="24"/>
        </w:rPr>
        <w:t>моделирование</w:t>
      </w:r>
      <w:r w:rsidRPr="00687667">
        <w:rPr>
          <w:rFonts w:ascii="Times New Roman" w:hAnsi="Times New Roman"/>
          <w:b w:val="0"/>
          <w:sz w:val="24"/>
          <w:szCs w:val="24"/>
        </w:rPr>
        <w:t xml:space="preserve"> </w:t>
      </w:r>
      <w:r>
        <w:rPr>
          <w:rFonts w:ascii="Times New Roman" w:hAnsi="Times New Roman"/>
          <w:b w:val="0"/>
          <w:sz w:val="24"/>
          <w:szCs w:val="24"/>
        </w:rPr>
        <w:t>типовых</w:t>
      </w:r>
      <w:r w:rsidRPr="00687667">
        <w:rPr>
          <w:rFonts w:ascii="Times New Roman" w:hAnsi="Times New Roman"/>
          <w:b w:val="0"/>
          <w:sz w:val="24"/>
          <w:szCs w:val="24"/>
        </w:rPr>
        <w:t xml:space="preserve"> </w:t>
      </w:r>
      <w:r>
        <w:rPr>
          <w:rFonts w:ascii="Times New Roman" w:hAnsi="Times New Roman"/>
          <w:b w:val="0"/>
          <w:sz w:val="24"/>
          <w:szCs w:val="24"/>
        </w:rPr>
        <w:t>технологических</w:t>
      </w:r>
      <w:r w:rsidRPr="00687667">
        <w:rPr>
          <w:rFonts w:ascii="Times New Roman" w:hAnsi="Times New Roman"/>
          <w:b w:val="0"/>
          <w:sz w:val="24"/>
          <w:szCs w:val="24"/>
        </w:rPr>
        <w:t xml:space="preserve"> </w:t>
      </w:r>
      <w:r>
        <w:rPr>
          <w:rFonts w:ascii="Times New Roman" w:hAnsi="Times New Roman"/>
          <w:b w:val="0"/>
          <w:sz w:val="24"/>
          <w:szCs w:val="24"/>
        </w:rPr>
        <w:t>объектов</w:t>
      </w:r>
      <w:r w:rsidRPr="00687667">
        <w:rPr>
          <w:rFonts w:ascii="Times New Roman" w:hAnsi="Times New Roman"/>
          <w:b w:val="0"/>
          <w:sz w:val="24"/>
          <w:szCs w:val="24"/>
        </w:rPr>
        <w:t xml:space="preserve"> </w:t>
      </w:r>
      <w:r>
        <w:rPr>
          <w:rFonts w:ascii="Times New Roman" w:hAnsi="Times New Roman"/>
          <w:b w:val="0"/>
          <w:sz w:val="24"/>
          <w:szCs w:val="24"/>
        </w:rPr>
        <w:t>и</w:t>
      </w:r>
      <w:r w:rsidRPr="00687667">
        <w:rPr>
          <w:rFonts w:ascii="Times New Roman" w:hAnsi="Times New Roman"/>
          <w:b w:val="0"/>
          <w:sz w:val="24"/>
          <w:szCs w:val="24"/>
        </w:rPr>
        <w:t xml:space="preserve"> </w:t>
      </w:r>
      <w:r>
        <w:rPr>
          <w:rFonts w:ascii="Times New Roman" w:hAnsi="Times New Roman"/>
          <w:b w:val="0"/>
          <w:sz w:val="24"/>
          <w:szCs w:val="24"/>
        </w:rPr>
        <w:t>компьютерный</w:t>
      </w:r>
      <w:r w:rsidRPr="00687667">
        <w:rPr>
          <w:rFonts w:ascii="Times New Roman" w:hAnsi="Times New Roman"/>
          <w:b w:val="0"/>
          <w:sz w:val="24"/>
          <w:szCs w:val="24"/>
        </w:rPr>
        <w:t xml:space="preserve"> </w:t>
      </w:r>
      <w:r>
        <w:rPr>
          <w:rFonts w:ascii="Times New Roman" w:hAnsi="Times New Roman"/>
          <w:b w:val="0"/>
          <w:sz w:val="24"/>
          <w:szCs w:val="24"/>
        </w:rPr>
        <w:t>тренинг</w:t>
      </w:r>
      <w:r w:rsidRPr="00687667">
        <w:rPr>
          <w:rFonts w:ascii="Times New Roman" w:hAnsi="Times New Roman"/>
          <w:b w:val="0"/>
          <w:sz w:val="24"/>
          <w:szCs w:val="24"/>
        </w:rPr>
        <w:t xml:space="preserve"> </w:t>
      </w:r>
      <w:r>
        <w:rPr>
          <w:rFonts w:ascii="Times New Roman" w:hAnsi="Times New Roman"/>
          <w:b w:val="0"/>
          <w:sz w:val="24"/>
          <w:szCs w:val="24"/>
        </w:rPr>
        <w:t>навыкам</w:t>
      </w:r>
      <w:r w:rsidRPr="00687667">
        <w:rPr>
          <w:rFonts w:ascii="Times New Roman" w:hAnsi="Times New Roman"/>
          <w:b w:val="0"/>
          <w:sz w:val="24"/>
          <w:szCs w:val="24"/>
        </w:rPr>
        <w:t xml:space="preserve"> </w:t>
      </w:r>
      <w:r>
        <w:rPr>
          <w:rFonts w:ascii="Times New Roman" w:hAnsi="Times New Roman"/>
          <w:b w:val="0"/>
          <w:sz w:val="24"/>
          <w:szCs w:val="24"/>
        </w:rPr>
        <w:t>управления</w:t>
      </w:r>
      <w:r w:rsidRPr="00687667">
        <w:rPr>
          <w:rFonts w:ascii="Times New Roman" w:hAnsi="Times New Roman"/>
          <w:b w:val="0"/>
          <w:sz w:val="24"/>
          <w:szCs w:val="24"/>
        </w:rPr>
        <w:t xml:space="preserve">. – </w:t>
      </w:r>
      <w:r>
        <w:rPr>
          <w:rFonts w:ascii="Times New Roman" w:hAnsi="Times New Roman"/>
          <w:b w:val="0"/>
          <w:sz w:val="24"/>
          <w:szCs w:val="24"/>
        </w:rPr>
        <w:t>Ташкент</w:t>
      </w:r>
      <w:r w:rsidRPr="00687667">
        <w:rPr>
          <w:rFonts w:ascii="Times New Roman" w:hAnsi="Times New Roman"/>
          <w:b w:val="0"/>
          <w:sz w:val="24"/>
          <w:szCs w:val="24"/>
        </w:rPr>
        <w:t xml:space="preserve">: </w:t>
      </w:r>
      <w:r>
        <w:rPr>
          <w:rFonts w:ascii="Times New Roman" w:hAnsi="Times New Roman"/>
          <w:b w:val="0"/>
          <w:sz w:val="24"/>
          <w:szCs w:val="24"/>
          <w:lang w:val="en-US"/>
        </w:rPr>
        <w:t>Tafakkur</w:t>
      </w:r>
      <w:r w:rsidRPr="00687667">
        <w:rPr>
          <w:rFonts w:ascii="Times New Roman" w:hAnsi="Times New Roman"/>
          <w:b w:val="0"/>
          <w:sz w:val="24"/>
          <w:szCs w:val="24"/>
        </w:rPr>
        <w:t xml:space="preserve"> </w:t>
      </w:r>
      <w:r>
        <w:rPr>
          <w:rFonts w:ascii="Times New Roman" w:hAnsi="Times New Roman"/>
          <w:b w:val="0"/>
          <w:sz w:val="24"/>
          <w:szCs w:val="24"/>
          <w:lang w:val="en-US"/>
        </w:rPr>
        <w:t>Bo</w:t>
      </w:r>
      <w:r w:rsidRPr="00687667">
        <w:rPr>
          <w:rFonts w:ascii="Times New Roman" w:hAnsi="Times New Roman"/>
          <w:b w:val="0"/>
          <w:sz w:val="24"/>
          <w:szCs w:val="24"/>
        </w:rPr>
        <w:t>’</w:t>
      </w:r>
      <w:r>
        <w:rPr>
          <w:rFonts w:ascii="Times New Roman" w:hAnsi="Times New Roman"/>
          <w:b w:val="0"/>
          <w:sz w:val="24"/>
          <w:szCs w:val="24"/>
          <w:lang w:val="en-US"/>
        </w:rPr>
        <w:t>stoni</w:t>
      </w:r>
      <w:r w:rsidRPr="00687667">
        <w:rPr>
          <w:rFonts w:ascii="Times New Roman" w:hAnsi="Times New Roman"/>
          <w:b w:val="0"/>
          <w:sz w:val="24"/>
          <w:szCs w:val="24"/>
        </w:rPr>
        <w:t>, 201</w:t>
      </w:r>
      <w:r>
        <w:rPr>
          <w:rFonts w:ascii="Times New Roman" w:hAnsi="Times New Roman"/>
          <w:b w:val="0"/>
          <w:sz w:val="24"/>
          <w:szCs w:val="24"/>
        </w:rPr>
        <w:t>5</w:t>
      </w:r>
      <w:r w:rsidRPr="00687667">
        <w:rPr>
          <w:rFonts w:ascii="Times New Roman" w:hAnsi="Times New Roman"/>
          <w:b w:val="0"/>
          <w:sz w:val="24"/>
          <w:szCs w:val="24"/>
        </w:rPr>
        <w:t xml:space="preserve">. – </w:t>
      </w:r>
      <w:r>
        <w:rPr>
          <w:rFonts w:ascii="Times New Roman" w:hAnsi="Times New Roman"/>
          <w:b w:val="0"/>
          <w:sz w:val="24"/>
          <w:szCs w:val="24"/>
        </w:rPr>
        <w:t>204</w:t>
      </w:r>
      <w:r w:rsidRPr="00687667">
        <w:rPr>
          <w:rFonts w:ascii="Times New Roman" w:hAnsi="Times New Roman"/>
          <w:b w:val="0"/>
          <w:sz w:val="24"/>
          <w:szCs w:val="24"/>
        </w:rPr>
        <w:t xml:space="preserve"> </w:t>
      </w:r>
      <w:r>
        <w:rPr>
          <w:rFonts w:ascii="Times New Roman" w:hAnsi="Times New Roman"/>
          <w:b w:val="0"/>
          <w:sz w:val="24"/>
          <w:szCs w:val="24"/>
        </w:rPr>
        <w:t>с</w:t>
      </w:r>
      <w:r w:rsidRPr="00687667">
        <w:rPr>
          <w:rFonts w:ascii="Times New Roman" w:hAnsi="Times New Roman"/>
          <w:b w:val="0"/>
          <w:sz w:val="24"/>
          <w:szCs w:val="24"/>
        </w:rPr>
        <w:t>.</w:t>
      </w:r>
    </w:p>
    <w:p w:rsidR="005C6815" w:rsidRPr="00C713FE" w:rsidRDefault="005C6815" w:rsidP="005C6815">
      <w:pPr>
        <w:widowControl w:val="0"/>
        <w:jc w:val="center"/>
        <w:rPr>
          <w:rFonts w:ascii="Times New Roman" w:hAnsi="Times New Roman"/>
          <w:sz w:val="24"/>
          <w:szCs w:val="24"/>
          <w:lang w:val="en-US"/>
        </w:rPr>
      </w:pPr>
      <w:r>
        <w:rPr>
          <w:rFonts w:ascii="Times New Roman" w:hAnsi="Times New Roman"/>
          <w:sz w:val="24"/>
          <w:szCs w:val="24"/>
        </w:rPr>
        <w:t>Допольнительные литературы</w:t>
      </w:r>
      <w:r w:rsidRPr="00C713FE">
        <w:rPr>
          <w:rFonts w:ascii="Times New Roman" w:hAnsi="Times New Roman"/>
          <w:sz w:val="24"/>
          <w:szCs w:val="24"/>
          <w:lang w:val="en-US"/>
        </w:rPr>
        <w:t>:</w:t>
      </w:r>
    </w:p>
    <w:p w:rsidR="005C6815" w:rsidRDefault="005C6815" w:rsidP="005C6815">
      <w:pPr>
        <w:rPr>
          <w:rFonts w:ascii="Times New Roman" w:hAnsi="Times New Roman"/>
          <w:b w:val="0"/>
          <w:sz w:val="24"/>
          <w:szCs w:val="24"/>
          <w:lang w:val="en-US"/>
        </w:rPr>
      </w:pPr>
      <w:r>
        <w:rPr>
          <w:rFonts w:ascii="Times New Roman" w:hAnsi="Times New Roman"/>
          <w:b w:val="0"/>
          <w:noProof/>
          <w:sz w:val="24"/>
          <w:szCs w:val="24"/>
        </w:rPr>
        <w:lastRenderedPageBreak/>
        <w:drawing>
          <wp:inline distT="0" distB="0" distL="0" distR="0" wp14:anchorId="563FC9C4" wp14:editId="682C3CD7">
            <wp:extent cx="5577470" cy="4858603"/>
            <wp:effectExtent l="0" t="0" r="4445" b="0"/>
            <wp:docPr id="30001" name="Рисунок 30001" descr="D:\Kafedra-hujjatlari\2016-2017\намунавий дастурлар -2015-20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D:\Kafedra-hujjatlari\2016-2017\намунавий дастурлар -2015-2016\12.jpg"/>
                    <pic:cNvPicPr>
                      <a:picLocks noChangeAspect="1" noChangeArrowheads="1"/>
                    </pic:cNvPicPr>
                  </pic:nvPicPr>
                  <pic:blipFill rotWithShape="1">
                    <a:blip r:embed="rId697" cstate="print">
                      <a:extLst>
                        <a:ext uri="{28A0092B-C50C-407E-A947-70E740481C1C}">
                          <a14:useLocalDpi xmlns:a14="http://schemas.microsoft.com/office/drawing/2010/main" val="0"/>
                        </a:ext>
                      </a:extLst>
                    </a:blip>
                    <a:srcRect l="10959" t="14805" b="31282"/>
                    <a:stretch/>
                  </pic:blipFill>
                  <pic:spPr bwMode="auto">
                    <a:xfrm>
                      <a:off x="0" y="0"/>
                      <a:ext cx="5580613" cy="4861341"/>
                    </a:xfrm>
                    <a:prstGeom prst="rect">
                      <a:avLst/>
                    </a:prstGeom>
                    <a:noFill/>
                    <a:ln>
                      <a:noFill/>
                    </a:ln>
                    <a:extLst>
                      <a:ext uri="{53640926-AAD7-44D8-BBD7-CCE9431645EC}">
                        <a14:shadowObscured xmlns:a14="http://schemas.microsoft.com/office/drawing/2010/main"/>
                      </a:ext>
                    </a:extLst>
                  </pic:spPr>
                </pic:pic>
              </a:graphicData>
            </a:graphic>
          </wp:inline>
        </w:drawing>
      </w:r>
    </w:p>
    <w:p w:rsidR="005C6815" w:rsidRPr="005C6815" w:rsidRDefault="005C6815" w:rsidP="005C6815">
      <w:pPr>
        <w:widowControl w:val="0"/>
        <w:rPr>
          <w:rFonts w:ascii="Times New Roman" w:hAnsi="Times New Roman"/>
          <w:b w:val="0"/>
          <w:sz w:val="20"/>
        </w:rPr>
      </w:pPr>
    </w:p>
    <w:p w:rsidR="003B3EFA" w:rsidRPr="00A96365" w:rsidRDefault="003B3EFA" w:rsidP="003B3EFA">
      <w:pPr>
        <w:rPr>
          <w:rFonts w:ascii="Times New Roman" w:hAnsi="Times New Roman"/>
          <w:b w:val="0"/>
          <w:sz w:val="28"/>
          <w:szCs w:val="28"/>
          <w:lang w:val="en-US"/>
        </w:rPr>
      </w:pPr>
      <w:r w:rsidRPr="00A96365">
        <w:rPr>
          <w:rFonts w:ascii="Times New Roman" w:hAnsi="Times New Roman"/>
          <w:b w:val="0"/>
          <w:sz w:val="28"/>
          <w:szCs w:val="28"/>
          <w:lang w:val="en-US"/>
        </w:rPr>
        <w:br w:type="page"/>
      </w:r>
    </w:p>
    <w:p w:rsidR="00BE2026" w:rsidRPr="00DB4109" w:rsidRDefault="00BE2026" w:rsidP="00DB4109">
      <w:pPr>
        <w:pStyle w:val="2"/>
        <w:rPr>
          <w:b/>
          <w:color w:val="00B0F0"/>
          <w:szCs w:val="20"/>
        </w:rPr>
      </w:pPr>
      <w:bookmarkStart w:id="92" w:name="_Toc492268695"/>
      <w:r w:rsidRPr="00DB4109">
        <w:rPr>
          <w:b/>
          <w:color w:val="00B0F0"/>
          <w:szCs w:val="20"/>
        </w:rPr>
        <w:lastRenderedPageBreak/>
        <w:t>ПРОМЕЖУТОЧНЫЕ И ИТОГОВЫЕ КОНТРОЛЬНЫЕ ВОПРОСЫ</w:t>
      </w:r>
      <w:bookmarkEnd w:id="92"/>
      <w:r w:rsidRPr="00DB4109">
        <w:rPr>
          <w:b/>
          <w:color w:val="00B0F0"/>
          <w:szCs w:val="20"/>
        </w:rPr>
        <w:t xml:space="preserve"> </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 </w:t>
      </w:r>
      <w:r w:rsidRPr="00BE2026">
        <w:rPr>
          <w:rFonts w:ascii="Times New Roman" w:hAnsi="Times New Roman"/>
          <w:b w:val="0"/>
          <w:sz w:val="20"/>
        </w:rPr>
        <w:br/>
        <w:t xml:space="preserve">Обзор пакетов, применяемых в автоматизации. </w:t>
      </w:r>
      <w:r w:rsidRPr="00BE2026">
        <w:rPr>
          <w:rFonts w:ascii="Times New Roman" w:hAnsi="Times New Roman"/>
          <w:b w:val="0"/>
          <w:sz w:val="20"/>
        </w:rPr>
        <w:br/>
        <w:t>Введение. Автоматизация и потребность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Обзор пакетов, применяемых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Пакеты, применяемые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3.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4. Тренажерные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5.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 </w:t>
      </w:r>
      <w:r w:rsidRPr="00BE2026">
        <w:rPr>
          <w:rFonts w:ascii="Times New Roman" w:hAnsi="Times New Roman"/>
          <w:b w:val="0"/>
          <w:sz w:val="20"/>
        </w:rPr>
        <w:br/>
        <w:t>Логические элементы и их построение И, ИЛИ, НЕ и их комбинации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Элемент 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Элемент ИЛИ.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Элемент НЕ.</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Элемент И-НЕ.</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3. </w:t>
      </w:r>
      <w:r w:rsidRPr="00BE2026">
        <w:rPr>
          <w:rFonts w:ascii="Times New Roman" w:hAnsi="Times New Roman"/>
          <w:b w:val="0"/>
          <w:sz w:val="20"/>
        </w:rPr>
        <w:br/>
        <w:t>Классификация пакетов, применяемых в автоматизации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Программное обеспечение современных ЭВМ</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Прикладные программные пакеты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Классификация пакетов, применяемых в автоматизации</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4. </w:t>
      </w:r>
      <w:r w:rsidRPr="00BE2026">
        <w:rPr>
          <w:rFonts w:ascii="Times New Roman" w:hAnsi="Times New Roman"/>
          <w:b w:val="0"/>
          <w:sz w:val="20"/>
        </w:rPr>
        <w:br/>
        <w:t>Программный пакет Matlab. Общие понятия и принципы.</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План:</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1. Окружающая среда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2. Командное окно программы в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3. Стандартные функции в программе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4. Математические вычисления в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5. </w:t>
      </w:r>
      <w:r w:rsidRPr="00BE2026">
        <w:rPr>
          <w:rFonts w:ascii="Times New Roman" w:hAnsi="Times New Roman"/>
          <w:b w:val="0"/>
          <w:sz w:val="20"/>
        </w:rPr>
        <w:br/>
        <w:t>Элементы программирования в MATLAB.</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План:</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1. Основные понятие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2. Виды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3. M-файлы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4. Примеры элементов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6. </w:t>
      </w:r>
      <w:r w:rsidRPr="00BE2026">
        <w:rPr>
          <w:rFonts w:ascii="Times New Roman" w:hAnsi="Times New Roman"/>
          <w:b w:val="0"/>
          <w:sz w:val="20"/>
        </w:rPr>
        <w:br/>
        <w:t>Построение графиков функции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1. Графические команды и функции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2. Элементарные графические функции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Двумерные и Трехмерные график</w:t>
      </w:r>
      <w:r w:rsidRPr="00BE2026">
        <w:rPr>
          <w:rFonts w:ascii="Times New Roman" w:eastAsia="SimSun" w:hAnsi="Times New Roman"/>
          <w:b w:val="0"/>
          <w:sz w:val="20"/>
        </w:rPr>
        <w:t xml:space="preserve">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4. Надписи и пояснения к графикам</w:t>
      </w:r>
      <w:r w:rsidRPr="00BE2026">
        <w:rPr>
          <w:rFonts w:ascii="Times New Roman" w:eastAsia="SimSun" w:hAnsi="Times New Roman"/>
          <w:b w:val="0"/>
          <w:sz w:val="20"/>
        </w:rPr>
        <w:t xml:space="preserve">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5. Специальная графика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Лекции 7-8. </w:t>
      </w:r>
      <w:r w:rsidRPr="00BE2026">
        <w:rPr>
          <w:rFonts w:ascii="Times New Roman" w:hAnsi="Times New Roman"/>
          <w:b w:val="0"/>
          <w:sz w:val="20"/>
        </w:rPr>
        <w:br/>
        <w:t>Подпрограммы программного пакета Matlab. Элементы подпрограммы 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Подпрограммы программного пакета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Ознакомление с подпрограммным пакетом 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Блоки математических операций вSIMULINK.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4. Решение системы нелинейных уравнений. </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9. </w:t>
      </w:r>
      <w:r w:rsidRPr="00BE2026">
        <w:rPr>
          <w:rFonts w:ascii="Times New Roman" w:hAnsi="Times New Roman"/>
          <w:b w:val="0"/>
          <w:sz w:val="20"/>
        </w:rPr>
        <w:br/>
        <w:t>Моделирование системы управления в подпрограмме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План:</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lastRenderedPageBreak/>
        <w:t>1. Моделирование в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2. Анализ Simulink моделей;</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3. Маскирование подсистем в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4. Управление Simulink - моделью из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10-11. </w:t>
      </w:r>
      <w:r w:rsidRPr="00BE2026">
        <w:rPr>
          <w:rFonts w:ascii="Times New Roman" w:hAnsi="Times New Roman"/>
          <w:b w:val="0"/>
          <w:sz w:val="20"/>
        </w:rPr>
        <w:br/>
        <w:t>Введение в программу AutoCAD</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Графические возможности .</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Методы задания координат .</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Организация и работа пакета AUTOCAD.</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4. Простое и сложное редактирование </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5. Вывод информации  </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12-13. </w:t>
      </w:r>
      <w:r w:rsidRPr="00BE2026">
        <w:rPr>
          <w:rFonts w:ascii="Times New Roman" w:hAnsi="Times New Roman"/>
          <w:b w:val="0"/>
          <w:sz w:val="20"/>
        </w:rPr>
        <w:br/>
        <w:t>SCADA системы. Общие понятия о SCADA системе.</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Обзор SCADA системе</w:t>
      </w:r>
    </w:p>
    <w:p w:rsidR="00BE2026" w:rsidRPr="00BE2026" w:rsidRDefault="00BE2026" w:rsidP="00BE2026">
      <w:pPr>
        <w:rPr>
          <w:rFonts w:ascii="Times New Roman" w:hAnsi="Times New Roman"/>
          <w:b w:val="0"/>
          <w:sz w:val="20"/>
        </w:rPr>
      </w:pPr>
      <w:r w:rsidRPr="00BE2026">
        <w:rPr>
          <w:rFonts w:ascii="Times New Roman" w:hAnsi="Times New Roman"/>
          <w:b w:val="0"/>
          <w:sz w:val="20"/>
        </w:rPr>
        <w:t>2. Сеть связи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Центральный Компьютера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4. Рабочие станции оператора и компоненты программного обеспечения SCADA системы</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14. </w:t>
      </w:r>
      <w:r w:rsidRPr="00BE2026">
        <w:rPr>
          <w:rFonts w:ascii="Times New Roman" w:hAnsi="Times New Roman"/>
          <w:b w:val="0"/>
          <w:sz w:val="20"/>
        </w:rPr>
        <w:br/>
        <w:t>Архитектура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Первое поколение – Монолитный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Второе поколение – Распределенная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Третье поколение - подключенный к сети SCADA системы</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15-16. </w:t>
      </w:r>
      <w:r w:rsidRPr="00BE2026">
        <w:rPr>
          <w:rFonts w:ascii="Times New Roman" w:hAnsi="Times New Roman"/>
          <w:b w:val="0"/>
          <w:sz w:val="20"/>
        </w:rPr>
        <w:br/>
        <w:t xml:space="preserve">Особенности проектирования распределенной </w:t>
      </w:r>
      <w:r w:rsidRPr="00BE2026">
        <w:rPr>
          <w:rFonts w:ascii="Times New Roman" w:hAnsi="Times New Roman"/>
          <w:b w:val="0"/>
          <w:sz w:val="20"/>
        </w:rPr>
        <w:br/>
        <w:t>иерархической АСУТП на базе SCADA-системы Trace Mode</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План:</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1. Идеология распределенных комплексов с применением SCADA-систем.</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2. Архитектура TRACE MODE.</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3. Основные понятия системы TRACE MODE.</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17-18. </w:t>
      </w:r>
      <w:r w:rsidRPr="00BE2026">
        <w:rPr>
          <w:rFonts w:ascii="Times New Roman" w:hAnsi="Times New Roman"/>
          <w:b w:val="0"/>
          <w:sz w:val="20"/>
        </w:rPr>
        <w:br/>
        <w:t>Обмен данными в SCADA системе TRACE MODE</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Обмен Trace Mode с базами данных через механизмы ODBC.</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Обмен данными в Trace Mode через механизмы OPC.</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СДКУ системами вентиляции и теплоснабжением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19-20. </w:t>
      </w:r>
      <w:r w:rsidRPr="00BE2026">
        <w:rPr>
          <w:rFonts w:ascii="Times New Roman" w:hAnsi="Times New Roman"/>
          <w:b w:val="0"/>
          <w:sz w:val="20"/>
        </w:rPr>
        <w:br/>
        <w:t>Тренажерные системы. Общие понятия о тренажерных системах.</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Основные определения и понятия тренажеро-строения</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Структура и назначение тренажерных комплексов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Концепция тренажера уровня установки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История создания тренажеров в промышленности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5. Тенденции развития компьютерных тренажеров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6. Обзор тренажерных комплексов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7. Архитектура компьютерного тренажера</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8. Основные характеристики тренажеров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9. Требования к тренажеру</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10. Этапы создания тренажера</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21-22. </w:t>
      </w:r>
      <w:r w:rsidRPr="00BE2026">
        <w:rPr>
          <w:rFonts w:ascii="Times New Roman" w:hAnsi="Times New Roman"/>
          <w:b w:val="0"/>
          <w:sz w:val="20"/>
        </w:rPr>
        <w:br/>
        <w:t>Программный пакет Experion PKS</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Архитектура системы управления Experion PKS</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Структура системы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lastRenderedPageBreak/>
        <w:t>3. Программирование задач контроллера и управление</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Программирование и реализация SCADA-программы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5. Уровни безопасности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6. Безопасность по Операторам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23-24. </w:t>
      </w:r>
      <w:r w:rsidRPr="00BE2026">
        <w:rPr>
          <w:rFonts w:ascii="Times New Roman" w:hAnsi="Times New Roman"/>
          <w:b w:val="0"/>
          <w:sz w:val="20"/>
        </w:rPr>
        <w:br/>
        <w:t>Программный пакет UniSIM</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Структура системы UniSim</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Программное обеспечение;</w:t>
      </w:r>
    </w:p>
    <w:p w:rsidR="00BE2026" w:rsidRPr="003B3EFA" w:rsidRDefault="00BE2026" w:rsidP="00BE2026">
      <w:pPr>
        <w:rPr>
          <w:rFonts w:ascii="Times New Roman" w:eastAsia="Calibri" w:hAnsi="Times New Roman"/>
          <w:b w:val="0"/>
          <w:sz w:val="20"/>
          <w:lang w:val="en-US"/>
        </w:rPr>
      </w:pPr>
      <w:r w:rsidRPr="003B3EFA">
        <w:rPr>
          <w:rFonts w:ascii="Times New Roman" w:eastAsia="Calibri" w:hAnsi="Times New Roman"/>
          <w:b w:val="0"/>
          <w:sz w:val="20"/>
          <w:lang w:val="en-US"/>
        </w:rPr>
        <w:t xml:space="preserve">UniSim Operations </w:t>
      </w:r>
    </w:p>
    <w:p w:rsidR="00BE2026" w:rsidRPr="003B3EFA" w:rsidRDefault="00BE2026" w:rsidP="00BE2026">
      <w:pPr>
        <w:rPr>
          <w:rFonts w:ascii="Times New Roman" w:eastAsia="Calibri" w:hAnsi="Times New Roman"/>
          <w:b w:val="0"/>
          <w:sz w:val="20"/>
          <w:lang w:val="en-US"/>
        </w:rPr>
      </w:pPr>
      <w:r w:rsidRPr="003B3EFA">
        <w:rPr>
          <w:rFonts w:ascii="Times New Roman" w:eastAsia="Calibri" w:hAnsi="Times New Roman"/>
          <w:b w:val="0"/>
          <w:sz w:val="20"/>
          <w:lang w:val="en-US"/>
        </w:rPr>
        <w:t>UniSim Design</w:t>
      </w:r>
    </w:p>
    <w:p w:rsidR="00BE2026" w:rsidRPr="003B3EFA" w:rsidRDefault="00BE2026" w:rsidP="00BE2026">
      <w:pPr>
        <w:rPr>
          <w:rFonts w:ascii="Times New Roman" w:eastAsia="Calibri" w:hAnsi="Times New Roman"/>
          <w:b w:val="0"/>
          <w:sz w:val="20"/>
          <w:lang w:val="en-US"/>
        </w:rPr>
      </w:pPr>
      <w:r w:rsidRPr="00BE2026">
        <w:rPr>
          <w:rFonts w:ascii="Times New Roman" w:eastAsia="Calibri" w:hAnsi="Times New Roman"/>
          <w:b w:val="0"/>
          <w:sz w:val="20"/>
        </w:rPr>
        <w:t>Ключевые</w:t>
      </w:r>
      <w:r w:rsidRPr="003B3EFA">
        <w:rPr>
          <w:rFonts w:ascii="Times New Roman" w:eastAsia="Calibri" w:hAnsi="Times New Roman"/>
          <w:b w:val="0"/>
          <w:sz w:val="20"/>
          <w:lang w:val="en-US"/>
        </w:rPr>
        <w:t xml:space="preserve"> </w:t>
      </w:r>
      <w:r w:rsidRPr="00BE2026">
        <w:rPr>
          <w:rFonts w:ascii="Times New Roman" w:eastAsia="Calibri" w:hAnsi="Times New Roman"/>
          <w:b w:val="0"/>
          <w:sz w:val="20"/>
        </w:rPr>
        <w:t>особенности</w:t>
      </w:r>
      <w:r w:rsidRPr="003B3EFA">
        <w:rPr>
          <w:rFonts w:ascii="Times New Roman" w:eastAsia="Calibri" w:hAnsi="Times New Roman"/>
          <w:b w:val="0"/>
          <w:sz w:val="20"/>
          <w:lang w:val="en-US"/>
        </w:rPr>
        <w:t xml:space="preserve"> UniSim Design</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Тренажёрные комплекс КТК-М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25, 26. </w:t>
      </w:r>
      <w:r w:rsidRPr="00BE2026">
        <w:rPr>
          <w:rFonts w:ascii="Times New Roman" w:hAnsi="Times New Roman"/>
          <w:b w:val="0"/>
          <w:sz w:val="20"/>
        </w:rPr>
        <w:br/>
        <w:t>Программируемые контроллеры Simatic Step 7. Общие сведения.</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Обзор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Стандартный пакет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Расширенное использование стандартного пакета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Человеко-машинный интерфейс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Проектирование решения задачи автоматизации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Описание отдельных функциональных областей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Определение требований безопасности STEP 7</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27. </w:t>
      </w:r>
      <w:r w:rsidRPr="00BE2026">
        <w:rPr>
          <w:rFonts w:ascii="Times New Roman" w:hAnsi="Times New Roman"/>
          <w:b w:val="0"/>
          <w:sz w:val="20"/>
        </w:rPr>
        <w:br/>
        <w:t>Simatic WinCC. Общие сведения.</w:t>
      </w:r>
    </w:p>
    <w:p w:rsidR="00BE2026" w:rsidRPr="00BE2026" w:rsidRDefault="00BE2026" w:rsidP="00BE2026">
      <w:pPr>
        <w:rPr>
          <w:rFonts w:ascii="Times New Roman" w:eastAsia="Calibri" w:hAnsi="Times New Roman"/>
          <w:b w:val="0"/>
          <w:sz w:val="20"/>
        </w:rPr>
      </w:pP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Введение в SIMATIC WinCC</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Расширения SCADA</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Человеко-машинный интерфейс</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Встроенное управление пользователями. SIMATIC Logon</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Простое и эффективное проектирование. WinCC Graphics Designer</w:t>
      </w:r>
    </w:p>
    <w:p w:rsidR="00BE2026" w:rsidRPr="00BE2026" w:rsidRDefault="00BE2026" w:rsidP="00BE2026">
      <w:pPr>
        <w:rPr>
          <w:rFonts w:ascii="Times New Roman" w:hAnsi="Times New Roman"/>
          <w:b w:val="0"/>
          <w:sz w:val="20"/>
        </w:rPr>
      </w:pPr>
    </w:p>
    <w:p w:rsidR="009A49A5" w:rsidRDefault="009A49A5">
      <w:pPr>
        <w:spacing w:after="160" w:line="259" w:lineRule="auto"/>
        <w:rPr>
          <w:rFonts w:ascii="Times New Roman" w:hAnsi="Times New Roman"/>
          <w:b w:val="0"/>
          <w:sz w:val="20"/>
        </w:rPr>
      </w:pPr>
      <w:r>
        <w:rPr>
          <w:rFonts w:ascii="Times New Roman" w:hAnsi="Times New Roman"/>
          <w:b w:val="0"/>
          <w:sz w:val="20"/>
        </w:rPr>
        <w:br w:type="page"/>
      </w:r>
    </w:p>
    <w:p w:rsidR="009A49A5" w:rsidRPr="00F3145E" w:rsidRDefault="009A49A5" w:rsidP="009A49A5">
      <w:pPr>
        <w:tabs>
          <w:tab w:val="num" w:pos="567"/>
          <w:tab w:val="num" w:pos="864"/>
          <w:tab w:val="left" w:pos="6249"/>
        </w:tabs>
        <w:jc w:val="center"/>
        <w:rPr>
          <w:rFonts w:ascii="Times New Roman" w:hAnsi="Times New Roman"/>
          <w:sz w:val="20"/>
        </w:rPr>
      </w:pPr>
      <w:r>
        <w:rPr>
          <w:rFonts w:ascii="Times New Roman" w:hAnsi="Times New Roman"/>
          <w:sz w:val="20"/>
        </w:rPr>
        <w:lastRenderedPageBreak/>
        <w:t>2</w:t>
      </w:r>
      <w:r w:rsidRPr="00436324">
        <w:rPr>
          <w:rFonts w:ascii="Times New Roman" w:hAnsi="Times New Roman"/>
          <w:sz w:val="20"/>
        </w:rPr>
        <w:t>-</w:t>
      </w:r>
      <w:r>
        <w:rPr>
          <w:rFonts w:ascii="Times New Roman" w:hAnsi="Times New Roman"/>
          <w:sz w:val="20"/>
        </w:rPr>
        <w:t>Я</w:t>
      </w:r>
      <w:r w:rsidRPr="00436324">
        <w:rPr>
          <w:rFonts w:ascii="Times New Roman" w:hAnsi="Times New Roman"/>
          <w:sz w:val="20"/>
        </w:rPr>
        <w:t xml:space="preserve"> </w:t>
      </w:r>
      <w:r w:rsidRPr="00F3145E">
        <w:rPr>
          <w:rFonts w:ascii="Times New Roman" w:hAnsi="Times New Roman"/>
          <w:sz w:val="20"/>
        </w:rPr>
        <w:t>ПРОМЕЖУТОЧНАЯ КОНТРОЛЬНАЯ РАБОТА</w:t>
      </w:r>
    </w:p>
    <w:p w:rsidR="009A49A5" w:rsidRDefault="009A49A5" w:rsidP="009A49A5">
      <w:pPr>
        <w:jc w:val="center"/>
        <w:rPr>
          <w:rFonts w:ascii="Times New Roman" w:hAnsi="Times New Roman"/>
          <w:b w:val="0"/>
          <w:sz w:val="20"/>
        </w:rPr>
      </w:pPr>
      <w:r>
        <w:rPr>
          <w:rFonts w:ascii="Times New Roman" w:hAnsi="Times New Roman"/>
          <w:b w:val="0"/>
          <w:sz w:val="20"/>
        </w:rPr>
        <w:t>Вариант №1</w:t>
      </w:r>
    </w:p>
    <w:p w:rsidR="009A49A5" w:rsidRPr="00BE2026" w:rsidRDefault="009A49A5" w:rsidP="009A49A5">
      <w:pPr>
        <w:rPr>
          <w:rFonts w:ascii="Times New Roman" w:hAnsi="Times New Roman"/>
          <w:b w:val="0"/>
          <w:sz w:val="20"/>
        </w:rPr>
      </w:pPr>
      <w:r w:rsidRPr="00BE2026">
        <w:rPr>
          <w:rFonts w:ascii="Times New Roman" w:hAnsi="Times New Roman"/>
          <w:b w:val="0"/>
          <w:sz w:val="20"/>
        </w:rPr>
        <w:t>1. Первое поколение – Монолитный SCADA системы</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Основные определения и понятия тренажеро-строения</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Введение в SIMATIC WinCC</w:t>
      </w:r>
    </w:p>
    <w:p w:rsidR="009A49A5" w:rsidRDefault="009A49A5" w:rsidP="009A49A5">
      <w:pPr>
        <w:jc w:val="center"/>
        <w:rPr>
          <w:rFonts w:ascii="Times New Roman" w:hAnsi="Times New Roman"/>
          <w:b w:val="0"/>
          <w:sz w:val="20"/>
        </w:rPr>
      </w:pPr>
      <w:r>
        <w:rPr>
          <w:rFonts w:ascii="Times New Roman" w:hAnsi="Times New Roman"/>
          <w:b w:val="0"/>
          <w:sz w:val="20"/>
        </w:rPr>
        <w:t>Вариант №2</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Второе поколение – Распределенная SCADA системы</w:t>
      </w:r>
    </w:p>
    <w:p w:rsidR="009A49A5" w:rsidRPr="00BE2026" w:rsidRDefault="009A49A5" w:rsidP="009A49A5">
      <w:pPr>
        <w:rPr>
          <w:rFonts w:ascii="Times New Roman" w:eastAsia="Calibri" w:hAnsi="Times New Roman"/>
          <w:b w:val="0"/>
          <w:sz w:val="20"/>
        </w:rPr>
      </w:pPr>
      <w:r w:rsidRPr="00BE2026">
        <w:rPr>
          <w:rFonts w:ascii="Times New Roman" w:eastAsia="Calibri" w:hAnsi="Times New Roman"/>
          <w:b w:val="0"/>
          <w:sz w:val="20"/>
        </w:rPr>
        <w:t>2. Структура и назначение тренажерных комплексов</w:t>
      </w:r>
    </w:p>
    <w:p w:rsidR="009A49A5" w:rsidRPr="00BE2026" w:rsidRDefault="009A49A5" w:rsidP="009A49A5">
      <w:pPr>
        <w:rPr>
          <w:rFonts w:ascii="Times New Roman" w:eastAsia="Calibri" w:hAnsi="Times New Roman"/>
          <w:b w:val="0"/>
          <w:sz w:val="20"/>
        </w:rPr>
      </w:pPr>
      <w:r w:rsidRPr="00BE2026">
        <w:rPr>
          <w:rFonts w:ascii="Times New Roman" w:eastAsia="Calibri" w:hAnsi="Times New Roman"/>
          <w:b w:val="0"/>
          <w:sz w:val="20"/>
        </w:rPr>
        <w:t>3. Программирование задач контроллера и управление</w:t>
      </w:r>
      <w:r w:rsidRPr="00F16A3C">
        <w:rPr>
          <w:rFonts w:ascii="Times New Roman" w:eastAsia="Calibri" w:hAnsi="Times New Roman"/>
          <w:b w:val="0"/>
          <w:sz w:val="20"/>
        </w:rPr>
        <w:t xml:space="preserve"> </w:t>
      </w:r>
      <w:r w:rsidRPr="00BE2026">
        <w:rPr>
          <w:rFonts w:ascii="Times New Roman" w:eastAsia="Calibri" w:hAnsi="Times New Roman"/>
          <w:b w:val="0"/>
          <w:sz w:val="20"/>
        </w:rPr>
        <w:t>Experion PKS</w:t>
      </w:r>
    </w:p>
    <w:p w:rsidR="009A49A5" w:rsidRDefault="009A49A5" w:rsidP="009A49A5">
      <w:pPr>
        <w:jc w:val="center"/>
        <w:rPr>
          <w:rFonts w:ascii="Times New Roman" w:hAnsi="Times New Roman"/>
          <w:b w:val="0"/>
          <w:sz w:val="20"/>
        </w:rPr>
      </w:pPr>
      <w:r>
        <w:rPr>
          <w:rFonts w:ascii="Times New Roman" w:hAnsi="Times New Roman"/>
          <w:b w:val="0"/>
          <w:sz w:val="20"/>
        </w:rPr>
        <w:t>Вариант №3</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Третье поколение - подключенный к сети SCADA системы</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Концепция тренажера уровня установки</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3</w:t>
      </w:r>
      <w:r w:rsidRPr="00BE2026">
        <w:rPr>
          <w:rFonts w:ascii="Times New Roman" w:eastAsia="Calibri" w:hAnsi="Times New Roman"/>
          <w:b w:val="0"/>
          <w:sz w:val="20"/>
        </w:rPr>
        <w:t>. Программирование и реализация SCADA-программы</w:t>
      </w:r>
      <w:r w:rsidRPr="00F16A3C">
        <w:rPr>
          <w:rFonts w:ascii="Times New Roman" w:eastAsia="Calibri" w:hAnsi="Times New Roman"/>
          <w:b w:val="0"/>
          <w:sz w:val="20"/>
        </w:rPr>
        <w:t xml:space="preserve"> </w:t>
      </w:r>
      <w:r w:rsidRPr="00BE2026">
        <w:rPr>
          <w:rFonts w:ascii="Times New Roman" w:eastAsia="Calibri" w:hAnsi="Times New Roman"/>
          <w:b w:val="0"/>
          <w:sz w:val="20"/>
        </w:rPr>
        <w:t>Experion PKS</w:t>
      </w:r>
    </w:p>
    <w:p w:rsidR="009A49A5" w:rsidRDefault="009A49A5" w:rsidP="009A49A5">
      <w:pPr>
        <w:jc w:val="center"/>
        <w:rPr>
          <w:rFonts w:ascii="Times New Roman" w:hAnsi="Times New Roman"/>
          <w:b w:val="0"/>
          <w:sz w:val="20"/>
        </w:rPr>
      </w:pPr>
      <w:r>
        <w:rPr>
          <w:rFonts w:ascii="Times New Roman" w:hAnsi="Times New Roman"/>
          <w:b w:val="0"/>
          <w:sz w:val="20"/>
        </w:rPr>
        <w:t>Вариант №4</w:t>
      </w:r>
    </w:p>
    <w:p w:rsidR="009A49A5" w:rsidRPr="00BE2026" w:rsidRDefault="009A49A5" w:rsidP="009A49A5">
      <w:pPr>
        <w:rPr>
          <w:rFonts w:ascii="Times New Roman" w:eastAsiaTheme="minorHAnsi" w:hAnsi="Times New Roman"/>
          <w:b w:val="0"/>
          <w:sz w:val="20"/>
        </w:rPr>
      </w:pPr>
      <w:r w:rsidRPr="00BE2026">
        <w:rPr>
          <w:rFonts w:ascii="Times New Roman" w:eastAsiaTheme="minorHAnsi" w:hAnsi="Times New Roman"/>
          <w:b w:val="0"/>
          <w:sz w:val="20"/>
        </w:rPr>
        <w:t>1. Идеология распределенных комплексов с применением SCADA-систем.</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История создания тренажеров в промышленности</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Структура системы UniSim</w:t>
      </w:r>
    </w:p>
    <w:p w:rsidR="009A49A5" w:rsidRDefault="009A49A5" w:rsidP="009A49A5">
      <w:pPr>
        <w:jc w:val="center"/>
        <w:rPr>
          <w:rFonts w:ascii="Times New Roman" w:hAnsi="Times New Roman"/>
          <w:b w:val="0"/>
          <w:sz w:val="20"/>
        </w:rPr>
      </w:pPr>
      <w:r>
        <w:rPr>
          <w:rFonts w:ascii="Times New Roman" w:hAnsi="Times New Roman"/>
          <w:b w:val="0"/>
          <w:sz w:val="20"/>
        </w:rPr>
        <w:t>Вариант №5</w:t>
      </w:r>
    </w:p>
    <w:p w:rsidR="009A49A5" w:rsidRPr="00BE2026" w:rsidRDefault="009A49A5" w:rsidP="009A49A5">
      <w:pPr>
        <w:rPr>
          <w:rFonts w:ascii="Times New Roman" w:eastAsiaTheme="minorHAnsi" w:hAnsi="Times New Roman"/>
          <w:b w:val="0"/>
          <w:sz w:val="20"/>
        </w:rPr>
      </w:pPr>
      <w:r>
        <w:rPr>
          <w:rFonts w:ascii="Times New Roman" w:eastAsiaTheme="minorHAnsi" w:hAnsi="Times New Roman"/>
          <w:b w:val="0"/>
          <w:sz w:val="20"/>
        </w:rPr>
        <w:t>1</w:t>
      </w:r>
      <w:r w:rsidRPr="00BE2026">
        <w:rPr>
          <w:rFonts w:ascii="Times New Roman" w:eastAsiaTheme="minorHAnsi" w:hAnsi="Times New Roman"/>
          <w:b w:val="0"/>
          <w:sz w:val="20"/>
        </w:rPr>
        <w:t>. Архитектура TRACE MODE.</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Тенденции развития компьютерных тренажеров</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Программное обеспечение UniSim</w:t>
      </w:r>
    </w:p>
    <w:p w:rsidR="009A49A5" w:rsidRDefault="009A49A5" w:rsidP="009A49A5">
      <w:pPr>
        <w:jc w:val="center"/>
        <w:rPr>
          <w:rFonts w:ascii="Times New Roman" w:hAnsi="Times New Roman"/>
          <w:b w:val="0"/>
          <w:sz w:val="20"/>
        </w:rPr>
      </w:pPr>
      <w:r>
        <w:rPr>
          <w:rFonts w:ascii="Times New Roman" w:hAnsi="Times New Roman"/>
          <w:b w:val="0"/>
          <w:sz w:val="20"/>
        </w:rPr>
        <w:t>Вариант №6</w:t>
      </w:r>
    </w:p>
    <w:p w:rsidR="009A49A5" w:rsidRPr="00BE2026" w:rsidRDefault="009A49A5" w:rsidP="009A49A5">
      <w:pPr>
        <w:rPr>
          <w:rFonts w:ascii="Times New Roman" w:eastAsiaTheme="minorHAnsi" w:hAnsi="Times New Roman"/>
          <w:b w:val="0"/>
          <w:sz w:val="20"/>
        </w:rPr>
      </w:pPr>
      <w:r>
        <w:rPr>
          <w:rFonts w:ascii="Times New Roman" w:eastAsiaTheme="minorHAnsi" w:hAnsi="Times New Roman"/>
          <w:b w:val="0"/>
          <w:sz w:val="20"/>
        </w:rPr>
        <w:t>1</w:t>
      </w:r>
      <w:r w:rsidRPr="00BE2026">
        <w:rPr>
          <w:rFonts w:ascii="Times New Roman" w:eastAsiaTheme="minorHAnsi" w:hAnsi="Times New Roman"/>
          <w:b w:val="0"/>
          <w:sz w:val="20"/>
        </w:rPr>
        <w:t>. Основные понятия системы TRACE MODE.</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Обзор тренажерных комплексов</w:t>
      </w:r>
    </w:p>
    <w:p w:rsidR="009A49A5" w:rsidRPr="00F16A3C"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Ключевые</w:t>
      </w:r>
      <w:r w:rsidRPr="00F16A3C">
        <w:rPr>
          <w:rFonts w:ascii="Times New Roman" w:eastAsia="Calibri" w:hAnsi="Times New Roman"/>
          <w:b w:val="0"/>
          <w:sz w:val="20"/>
        </w:rPr>
        <w:t xml:space="preserve"> </w:t>
      </w:r>
      <w:r w:rsidRPr="00BE2026">
        <w:rPr>
          <w:rFonts w:ascii="Times New Roman" w:eastAsia="Calibri" w:hAnsi="Times New Roman"/>
          <w:b w:val="0"/>
          <w:sz w:val="20"/>
        </w:rPr>
        <w:t>особенности</w:t>
      </w:r>
      <w:r w:rsidRPr="00F16A3C">
        <w:rPr>
          <w:rFonts w:ascii="Times New Roman" w:eastAsia="Calibri" w:hAnsi="Times New Roman"/>
          <w:b w:val="0"/>
          <w:sz w:val="20"/>
        </w:rPr>
        <w:t xml:space="preserve"> </w:t>
      </w:r>
      <w:r w:rsidRPr="003B3EFA">
        <w:rPr>
          <w:rFonts w:ascii="Times New Roman" w:eastAsia="Calibri" w:hAnsi="Times New Roman"/>
          <w:b w:val="0"/>
          <w:sz w:val="20"/>
          <w:lang w:val="en-US"/>
        </w:rPr>
        <w:t>UniSim</w:t>
      </w:r>
      <w:r w:rsidRPr="00F16A3C">
        <w:rPr>
          <w:rFonts w:ascii="Times New Roman" w:eastAsia="Calibri" w:hAnsi="Times New Roman"/>
          <w:b w:val="0"/>
          <w:sz w:val="20"/>
        </w:rPr>
        <w:t xml:space="preserve"> </w:t>
      </w:r>
      <w:r w:rsidRPr="003B3EFA">
        <w:rPr>
          <w:rFonts w:ascii="Times New Roman" w:eastAsia="Calibri" w:hAnsi="Times New Roman"/>
          <w:b w:val="0"/>
          <w:sz w:val="20"/>
          <w:lang w:val="en-US"/>
        </w:rPr>
        <w:t>Design</w:t>
      </w:r>
    </w:p>
    <w:p w:rsidR="009A49A5" w:rsidRPr="00F3145E"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№7</w:t>
      </w:r>
    </w:p>
    <w:p w:rsidR="009A49A5" w:rsidRPr="00BE2026" w:rsidRDefault="009A49A5" w:rsidP="009A49A5">
      <w:pPr>
        <w:rPr>
          <w:rFonts w:ascii="Times New Roman" w:hAnsi="Times New Roman"/>
          <w:b w:val="0"/>
          <w:sz w:val="20"/>
        </w:rPr>
      </w:pPr>
      <w:r w:rsidRPr="00BE2026">
        <w:rPr>
          <w:rFonts w:ascii="Times New Roman" w:hAnsi="Times New Roman"/>
          <w:b w:val="0"/>
          <w:sz w:val="20"/>
        </w:rPr>
        <w:t>1. Обмен Trace Mode с базами данных через механизмы ODBC.</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Архитектура компьютерного тренажера</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Стандартный пакет STEP 7</w:t>
      </w:r>
    </w:p>
    <w:p w:rsidR="009A49A5" w:rsidRPr="00F3145E"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№8</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Обмен данными в Trace Mode через механизмы OPC.</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Основные характеристики тренажеров</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Расширенное использование стандартного пакета STEP 7</w:t>
      </w:r>
    </w:p>
    <w:p w:rsidR="009A49A5"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№9</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СДКУ системами вентиляции и теплоснабжением</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Требования к тренажеру</w:t>
      </w:r>
      <w:r>
        <w:rPr>
          <w:rFonts w:ascii="Times New Roman" w:eastAsia="Calibri" w:hAnsi="Times New Roman"/>
          <w:b w:val="0"/>
          <w:sz w:val="20"/>
        </w:rPr>
        <w:t xml:space="preserve">. </w:t>
      </w:r>
      <w:r w:rsidRPr="00BE2026">
        <w:rPr>
          <w:rFonts w:ascii="Times New Roman" w:eastAsia="Calibri" w:hAnsi="Times New Roman"/>
          <w:b w:val="0"/>
          <w:sz w:val="20"/>
        </w:rPr>
        <w:t>Этапы создания тренажера</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Человеко-машинный интерфейс STEP 7</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p>
    <w:p w:rsidR="00BE2026" w:rsidRPr="00581D3C" w:rsidRDefault="00BE2026" w:rsidP="00BE2026">
      <w:pPr>
        <w:spacing w:after="200" w:line="276" w:lineRule="auto"/>
        <w:rPr>
          <w:rFonts w:ascii="Times New Roman" w:hAnsi="Times New Roman"/>
          <w:b w:val="0"/>
          <w:color w:val="000000"/>
          <w:sz w:val="20"/>
        </w:rPr>
      </w:pPr>
      <w:r w:rsidRPr="00581D3C">
        <w:rPr>
          <w:rFonts w:ascii="Times New Roman" w:hAnsi="Times New Roman"/>
          <w:b w:val="0"/>
          <w:color w:val="000000"/>
          <w:sz w:val="20"/>
        </w:rPr>
        <w:br w:type="page"/>
      </w:r>
    </w:p>
    <w:p w:rsidR="00BE2026" w:rsidRPr="00DB4109" w:rsidRDefault="00DB4109" w:rsidP="00DB4109">
      <w:pPr>
        <w:pStyle w:val="2"/>
        <w:rPr>
          <w:b/>
          <w:color w:val="00B0F0"/>
          <w:szCs w:val="20"/>
        </w:rPr>
      </w:pPr>
      <w:bookmarkStart w:id="93" w:name="_Toc492268696"/>
      <w:r w:rsidRPr="00DB4109">
        <w:rPr>
          <w:b/>
          <w:color w:val="00B0F0"/>
          <w:szCs w:val="20"/>
        </w:rPr>
        <w:lastRenderedPageBreak/>
        <w:t>ИТОГОВАЯ КОНТРОЛЬНАЯ РАБОТА</w:t>
      </w:r>
      <w:bookmarkEnd w:id="93"/>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1</w:t>
      </w:r>
      <w:r w:rsidRPr="00140233">
        <w:rPr>
          <w:rFonts w:ascii="Times New Roman" w:hAnsi="Times New Roman"/>
          <w:sz w:val="20"/>
          <w:lang w:val="uz-Cyrl-UZ"/>
        </w:rPr>
        <w:t xml:space="preserve">  -билет</w:t>
      </w:r>
    </w:p>
    <w:p w:rsidR="00BE2026" w:rsidRPr="00EA64F1"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 xml:space="preserve">1. </w:t>
      </w:r>
      <w:r w:rsidRPr="009F015F">
        <w:rPr>
          <w:rFonts w:ascii="Times New Roman" w:eastAsia="Calibri" w:hAnsi="Times New Roman"/>
          <w:b w:val="0"/>
          <w:sz w:val="20"/>
          <w:lang w:eastAsia="en-US"/>
        </w:rPr>
        <w:t>Элемент</w:t>
      </w:r>
      <w:r w:rsidRPr="00EA64F1">
        <w:rPr>
          <w:rFonts w:ascii="Times New Roman" w:eastAsia="Calibri" w:hAnsi="Times New Roman"/>
          <w:b w:val="0"/>
          <w:sz w:val="20"/>
          <w:lang w:eastAsia="en-US"/>
        </w:rPr>
        <w:t xml:space="preserve"> </w:t>
      </w:r>
      <w:r w:rsidRPr="009F015F">
        <w:rPr>
          <w:rFonts w:ascii="Times New Roman" w:eastAsia="Calibri" w:hAnsi="Times New Roman"/>
          <w:b w:val="0"/>
          <w:sz w:val="20"/>
          <w:lang w:eastAsia="en-US"/>
        </w:rPr>
        <w:t>И</w:t>
      </w:r>
      <w:r w:rsidRPr="00EA64F1">
        <w:rPr>
          <w:rFonts w:ascii="Times New Roman" w:eastAsia="Calibri" w:hAnsi="Times New Roman"/>
          <w:b w:val="0"/>
          <w:sz w:val="20"/>
          <w:lang w:eastAsia="en-US"/>
        </w:rPr>
        <w:t>.</w:t>
      </w:r>
    </w:p>
    <w:p w:rsidR="00BE2026" w:rsidRPr="00A64896" w:rsidRDefault="00BE2026" w:rsidP="00BE2026">
      <w:pPr>
        <w:rPr>
          <w:rFonts w:ascii="Times New Roman" w:hAnsi="Times New Roman"/>
          <w:b w:val="0"/>
          <w:color w:val="000000"/>
          <w:sz w:val="20"/>
        </w:rPr>
      </w:pPr>
      <w:r w:rsidRPr="00A64896">
        <w:rPr>
          <w:rFonts w:ascii="Times New Roman" w:hAnsi="Times New Roman"/>
          <w:b w:val="0"/>
          <w:color w:val="000000"/>
          <w:sz w:val="20"/>
        </w:rPr>
        <w:t xml:space="preserve">2. </w:t>
      </w:r>
      <w:r w:rsidRPr="00831A43">
        <w:rPr>
          <w:rFonts w:ascii="Times New Roman" w:hAnsi="Times New Roman"/>
          <w:b w:val="0"/>
          <w:color w:val="000000"/>
          <w:sz w:val="20"/>
        </w:rPr>
        <w:t>Графические</w:t>
      </w:r>
      <w:r w:rsidRPr="00A64896">
        <w:rPr>
          <w:rFonts w:ascii="Times New Roman" w:hAnsi="Times New Roman"/>
          <w:b w:val="0"/>
          <w:color w:val="000000"/>
          <w:sz w:val="20"/>
        </w:rPr>
        <w:t xml:space="preserve"> </w:t>
      </w:r>
      <w:r w:rsidRPr="00831A43">
        <w:rPr>
          <w:rFonts w:ascii="Times New Roman" w:hAnsi="Times New Roman"/>
          <w:b w:val="0"/>
          <w:color w:val="000000"/>
          <w:sz w:val="20"/>
        </w:rPr>
        <w:t>возможности</w:t>
      </w:r>
      <w:r w:rsidRPr="00A64896">
        <w:rPr>
          <w:rFonts w:ascii="Times New Roman" w:hAnsi="Times New Roman"/>
          <w:b w:val="0"/>
          <w:color w:val="000000"/>
          <w:sz w:val="20"/>
        </w:rPr>
        <w:t xml:space="preserve"> .</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Основные определения и понятия тренажеро-строения</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581D3C">
        <w:rPr>
          <w:rFonts w:ascii="Times New Roman" w:hAnsi="Times New Roman"/>
          <w:sz w:val="20"/>
        </w:rPr>
        <w:t>2</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1</w:t>
      </w:r>
      <w:r w:rsidRPr="00671744">
        <w:rPr>
          <w:rFonts w:ascii="Times New Roman" w:eastAsia="Calibri" w:hAnsi="Times New Roman"/>
          <w:b w:val="0"/>
          <w:sz w:val="20"/>
          <w:lang w:eastAsia="en-US"/>
        </w:rPr>
        <w:t>. Структура и назначение тренажерных комплексов</w:t>
      </w:r>
    </w:p>
    <w:p w:rsidR="00BE2026" w:rsidRPr="00831A43" w:rsidRDefault="00BE2026" w:rsidP="00BE2026">
      <w:pPr>
        <w:rPr>
          <w:rFonts w:ascii="Times New Roman" w:hAnsi="Times New Roman"/>
          <w:b w:val="0"/>
          <w:color w:val="000000"/>
          <w:sz w:val="20"/>
        </w:rPr>
      </w:pPr>
      <w:r>
        <w:rPr>
          <w:rFonts w:ascii="Times New Roman" w:hAnsi="Times New Roman"/>
          <w:b w:val="0"/>
          <w:color w:val="000000"/>
          <w:sz w:val="20"/>
        </w:rPr>
        <w:t xml:space="preserve">2. </w:t>
      </w:r>
      <w:r w:rsidRPr="00831A43">
        <w:rPr>
          <w:rFonts w:ascii="Times New Roman" w:hAnsi="Times New Roman"/>
          <w:b w:val="0"/>
          <w:color w:val="000000"/>
          <w:sz w:val="20"/>
        </w:rPr>
        <w:t>Методы задания координат .</w:t>
      </w:r>
    </w:p>
    <w:p w:rsidR="00BE2026" w:rsidRPr="009F015F"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9F015F">
        <w:rPr>
          <w:rFonts w:ascii="Times New Roman" w:eastAsia="Calibri" w:hAnsi="Times New Roman"/>
          <w:b w:val="0"/>
          <w:sz w:val="20"/>
          <w:lang w:eastAsia="en-US"/>
        </w:rPr>
        <w:t>. Элемент ИЛИ.</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B577B1">
        <w:rPr>
          <w:rFonts w:ascii="Times New Roman" w:hAnsi="Times New Roman"/>
          <w:sz w:val="20"/>
        </w:rPr>
        <w:t>3</w:t>
      </w:r>
      <w:r w:rsidRPr="00140233">
        <w:rPr>
          <w:rFonts w:ascii="Times New Roman" w:hAnsi="Times New Roman"/>
          <w:sz w:val="20"/>
          <w:lang w:val="uz-Cyrl-UZ"/>
        </w:rPr>
        <w:t xml:space="preserve">  -билет</w:t>
      </w:r>
    </w:p>
    <w:p w:rsidR="00BE2026" w:rsidRPr="009F015F"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9F015F">
        <w:rPr>
          <w:rFonts w:ascii="Times New Roman" w:eastAsia="Calibri" w:hAnsi="Times New Roman"/>
          <w:b w:val="0"/>
          <w:sz w:val="20"/>
          <w:lang w:eastAsia="en-US"/>
        </w:rPr>
        <w:t>. Элемент НЕ.</w:t>
      </w:r>
    </w:p>
    <w:p w:rsidR="00BE2026" w:rsidRPr="009A5678" w:rsidRDefault="00BE2026" w:rsidP="00BE2026">
      <w:pPr>
        <w:rPr>
          <w:rFonts w:ascii="Times New Roman" w:hAnsi="Times New Roman"/>
          <w:b w:val="0"/>
          <w:color w:val="000000"/>
          <w:sz w:val="20"/>
        </w:rPr>
      </w:pPr>
      <w:r w:rsidRPr="00A64896">
        <w:rPr>
          <w:rFonts w:ascii="Times New Roman" w:hAnsi="Times New Roman"/>
          <w:b w:val="0"/>
          <w:color w:val="000000"/>
          <w:sz w:val="20"/>
        </w:rPr>
        <w:t>2</w:t>
      </w:r>
      <w:r>
        <w:rPr>
          <w:rFonts w:ascii="Times New Roman" w:hAnsi="Times New Roman"/>
          <w:b w:val="0"/>
          <w:color w:val="000000"/>
          <w:sz w:val="20"/>
        </w:rPr>
        <w:t xml:space="preserve">. </w:t>
      </w:r>
      <w:r w:rsidRPr="009A5678">
        <w:rPr>
          <w:rFonts w:ascii="Times New Roman" w:hAnsi="Times New Roman"/>
          <w:b w:val="0"/>
          <w:color w:val="000000"/>
          <w:sz w:val="20"/>
        </w:rPr>
        <w:t>Организация и работа пакета </w:t>
      </w:r>
      <w:r w:rsidRPr="00831A43">
        <w:rPr>
          <w:rFonts w:ascii="Times New Roman" w:hAnsi="Times New Roman"/>
          <w:b w:val="0"/>
          <w:color w:val="000000"/>
          <w:sz w:val="20"/>
        </w:rPr>
        <w:t>AUTOCAD</w:t>
      </w:r>
      <w:r w:rsidRPr="009A5678">
        <w:rPr>
          <w:rFonts w:ascii="Times New Roman" w:hAnsi="Times New Roman"/>
          <w:b w:val="0"/>
          <w:color w:val="000000"/>
          <w:sz w:val="20"/>
        </w:rPr>
        <w:t>.</w:t>
      </w:r>
    </w:p>
    <w:p w:rsidR="00BE2026" w:rsidRPr="00671744" w:rsidRDefault="00BE2026" w:rsidP="00BE2026">
      <w:pPr>
        <w:rPr>
          <w:rFonts w:ascii="Times New Roman" w:eastAsia="Calibri" w:hAnsi="Times New Roman"/>
          <w:b w:val="0"/>
          <w:sz w:val="20"/>
          <w:lang w:eastAsia="en-US"/>
        </w:rPr>
      </w:pPr>
      <w:r w:rsidRPr="00671744">
        <w:rPr>
          <w:rFonts w:ascii="Times New Roman" w:eastAsia="Calibri" w:hAnsi="Times New Roman"/>
          <w:b w:val="0"/>
          <w:sz w:val="20"/>
          <w:lang w:eastAsia="en-US"/>
        </w:rPr>
        <w:t>3. Концепция тренажера уровня установки</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B577B1">
        <w:rPr>
          <w:rFonts w:ascii="Times New Roman" w:hAnsi="Times New Roman"/>
          <w:sz w:val="20"/>
        </w:rPr>
        <w:t>4</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671744">
        <w:rPr>
          <w:rFonts w:ascii="Times New Roman" w:eastAsia="Calibri" w:hAnsi="Times New Roman"/>
          <w:b w:val="0"/>
          <w:sz w:val="20"/>
          <w:lang w:eastAsia="en-US"/>
        </w:rPr>
        <w:t>. История создания тренажеров в промышленности</w:t>
      </w:r>
    </w:p>
    <w:p w:rsidR="00BE2026" w:rsidRPr="00831A43" w:rsidRDefault="00BE2026" w:rsidP="00BE2026">
      <w:pPr>
        <w:rPr>
          <w:rFonts w:ascii="Times New Roman" w:hAnsi="Times New Roman"/>
          <w:b w:val="0"/>
          <w:color w:val="000000"/>
          <w:sz w:val="20"/>
        </w:rPr>
      </w:pPr>
      <w:r w:rsidRPr="00A64896">
        <w:rPr>
          <w:rFonts w:ascii="Times New Roman" w:hAnsi="Times New Roman"/>
          <w:b w:val="0"/>
          <w:color w:val="000000"/>
          <w:sz w:val="20"/>
        </w:rPr>
        <w:t>2</w:t>
      </w:r>
      <w:r>
        <w:rPr>
          <w:rFonts w:ascii="Times New Roman" w:hAnsi="Times New Roman"/>
          <w:b w:val="0"/>
          <w:color w:val="000000"/>
          <w:sz w:val="20"/>
        </w:rPr>
        <w:t xml:space="preserve">. </w:t>
      </w:r>
      <w:r w:rsidRPr="009A5678">
        <w:rPr>
          <w:rFonts w:ascii="Times New Roman" w:hAnsi="Times New Roman"/>
          <w:b w:val="0"/>
          <w:color w:val="000000"/>
          <w:sz w:val="20"/>
        </w:rPr>
        <w:t>Прост</w:t>
      </w:r>
      <w:r w:rsidRPr="00831A43">
        <w:rPr>
          <w:rFonts w:ascii="Times New Roman" w:hAnsi="Times New Roman"/>
          <w:b w:val="0"/>
          <w:color w:val="000000"/>
          <w:sz w:val="20"/>
        </w:rPr>
        <w:t>о</w:t>
      </w:r>
      <w:r w:rsidRPr="009A5678">
        <w:rPr>
          <w:rFonts w:ascii="Times New Roman" w:hAnsi="Times New Roman"/>
          <w:b w:val="0"/>
          <w:color w:val="000000"/>
          <w:sz w:val="20"/>
        </w:rPr>
        <w:t>е и сложное редактирование</w:t>
      </w:r>
      <w:r w:rsidRPr="00831A43">
        <w:rPr>
          <w:rFonts w:ascii="Times New Roman" w:hAnsi="Times New Roman"/>
          <w:b w:val="0"/>
          <w:color w:val="000000"/>
          <w:sz w:val="20"/>
        </w:rPr>
        <w:t xml:space="preserve"> </w:t>
      </w:r>
    </w:p>
    <w:p w:rsidR="00BE2026" w:rsidRPr="009A5678" w:rsidRDefault="00BE2026" w:rsidP="00BE2026">
      <w:pPr>
        <w:jc w:val="both"/>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9F015F">
        <w:rPr>
          <w:rFonts w:ascii="Times New Roman" w:eastAsia="Calibri" w:hAnsi="Times New Roman"/>
          <w:b w:val="0"/>
          <w:sz w:val="20"/>
          <w:lang w:eastAsia="en-US"/>
        </w:rPr>
        <w:t>. Элемент И-НЕ.</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5</w:t>
      </w:r>
      <w:r w:rsidRPr="00140233">
        <w:rPr>
          <w:rFonts w:ascii="Times New Roman" w:hAnsi="Times New Roman"/>
          <w:sz w:val="20"/>
          <w:lang w:val="uz-Cyrl-UZ"/>
        </w:rPr>
        <w:t xml:space="preserve">  -билет</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1. </w:t>
      </w:r>
      <w:r w:rsidRPr="00754AB2">
        <w:rPr>
          <w:rFonts w:ascii="Times New Roman" w:eastAsia="SimSun" w:hAnsi="Times New Roman"/>
          <w:b w:val="0"/>
          <w:color w:val="000000"/>
          <w:kern w:val="1"/>
          <w:sz w:val="20"/>
          <w:lang w:eastAsia="hi-IN" w:bidi="hi-IN"/>
        </w:rPr>
        <w:t>Окружающая среда «Matlab»;</w:t>
      </w:r>
    </w:p>
    <w:p w:rsidR="00BE2026" w:rsidRPr="009A5678" w:rsidRDefault="00BE2026" w:rsidP="00BE2026">
      <w:pPr>
        <w:rPr>
          <w:rFonts w:ascii="Times New Roman" w:hAnsi="Times New Roman"/>
          <w:b w:val="0"/>
          <w:sz w:val="20"/>
          <w:lang w:val="uz-Cyrl-UZ"/>
        </w:rPr>
      </w:pPr>
      <w:r w:rsidRPr="00A64896">
        <w:rPr>
          <w:rFonts w:ascii="Times New Roman" w:hAnsi="Times New Roman"/>
          <w:b w:val="0"/>
          <w:sz w:val="20"/>
        </w:rPr>
        <w:t>2</w:t>
      </w:r>
      <w:r w:rsidRPr="009A5678">
        <w:rPr>
          <w:rFonts w:ascii="Times New Roman" w:hAnsi="Times New Roman"/>
          <w:b w:val="0"/>
          <w:sz w:val="20"/>
          <w:lang w:val="uz-Cyrl-UZ"/>
        </w:rPr>
        <w:t>.</w:t>
      </w:r>
      <w:r>
        <w:rPr>
          <w:rFonts w:ascii="Times New Roman" w:hAnsi="Times New Roman"/>
          <w:b w:val="0"/>
          <w:sz w:val="20"/>
          <w:lang w:val="uz-Cyrl-UZ"/>
        </w:rPr>
        <w:t xml:space="preserve"> </w:t>
      </w:r>
      <w:r w:rsidRPr="009A5678">
        <w:rPr>
          <w:rFonts w:ascii="Times New Roman" w:hAnsi="Times New Roman"/>
          <w:b w:val="0"/>
          <w:sz w:val="20"/>
        </w:rPr>
        <w:t>Обзор</w:t>
      </w:r>
      <w:r w:rsidRPr="00A64896">
        <w:rPr>
          <w:rFonts w:ascii="Times New Roman" w:hAnsi="Times New Roman"/>
          <w:b w:val="0"/>
          <w:sz w:val="20"/>
        </w:rPr>
        <w:t xml:space="preserve"> </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Тенденции развития компьютерных тренажеров</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6</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1</w:t>
      </w:r>
      <w:r w:rsidRPr="00671744">
        <w:rPr>
          <w:rFonts w:ascii="Times New Roman" w:eastAsia="Calibri" w:hAnsi="Times New Roman"/>
          <w:b w:val="0"/>
          <w:sz w:val="20"/>
          <w:lang w:eastAsia="en-US"/>
        </w:rPr>
        <w:t>. Обзор тренажерных комплексов</w:t>
      </w:r>
    </w:p>
    <w:p w:rsidR="00BE2026" w:rsidRPr="00A64896" w:rsidRDefault="00BE2026" w:rsidP="00BE2026">
      <w:pPr>
        <w:jc w:val="both"/>
        <w:rPr>
          <w:rFonts w:ascii="Times New Roman" w:hAnsi="Times New Roman"/>
          <w:b w:val="0"/>
          <w:sz w:val="20"/>
          <w:lang w:val="uz-Cyrl-UZ"/>
        </w:rPr>
      </w:pPr>
      <w:r w:rsidRPr="00A64896">
        <w:rPr>
          <w:rFonts w:ascii="Times New Roman" w:hAnsi="Times New Roman"/>
          <w:b w:val="0"/>
          <w:sz w:val="20"/>
          <w:lang w:val="uz-Cyrl-UZ"/>
        </w:rPr>
        <w:t>2.</w:t>
      </w:r>
      <w:r w:rsidRPr="00A64896">
        <w:rPr>
          <w:rFonts w:ascii="Times New Roman" w:hAnsi="Times New Roman"/>
          <w:b w:val="0"/>
          <w:sz w:val="20"/>
        </w:rPr>
        <w:t xml:space="preserve"> Сеть связи SCADA системы</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3</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Командное окно программы</w:t>
      </w:r>
      <w:r>
        <w:rPr>
          <w:rFonts w:ascii="Times New Roman" w:eastAsia="SimSun" w:hAnsi="Times New Roman"/>
          <w:b w:val="0"/>
          <w:color w:val="000000"/>
          <w:kern w:val="1"/>
          <w:sz w:val="20"/>
          <w:lang w:eastAsia="hi-IN" w:bidi="hi-IN"/>
        </w:rPr>
        <w:t xml:space="preserve"> в </w:t>
      </w:r>
      <w:r w:rsidRPr="00A64896">
        <w:rPr>
          <w:rFonts w:ascii="Times New Roman" w:eastAsia="SimSun" w:hAnsi="Times New Roman"/>
          <w:b w:val="0"/>
          <w:color w:val="FF0000"/>
          <w:kern w:val="1"/>
          <w:sz w:val="20"/>
          <w:lang w:eastAsia="hi-IN" w:bidi="hi-IN"/>
        </w:rPr>
        <w:t>Matlab</w:t>
      </w:r>
      <w:r w:rsidRPr="00754AB2">
        <w:rPr>
          <w:rFonts w:ascii="Times New Roman" w:eastAsia="SimSun" w:hAnsi="Times New Roman"/>
          <w:b w:val="0"/>
          <w:color w:val="000000"/>
          <w:kern w:val="1"/>
          <w:sz w:val="20"/>
          <w:lang w:eastAsia="hi-IN" w:bidi="hi-IN"/>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7</w:t>
      </w:r>
      <w:r w:rsidRPr="00140233">
        <w:rPr>
          <w:rFonts w:ascii="Times New Roman" w:hAnsi="Times New Roman"/>
          <w:sz w:val="20"/>
          <w:lang w:val="uz-Cyrl-UZ"/>
        </w:rPr>
        <w:t xml:space="preserve">  -билет</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1</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Стандартные функции в программе «Matlab»;</w:t>
      </w:r>
    </w:p>
    <w:p w:rsidR="00BE2026" w:rsidRPr="00A64896" w:rsidRDefault="00BE2026" w:rsidP="00BE2026">
      <w:pPr>
        <w:tabs>
          <w:tab w:val="left" w:pos="5877"/>
        </w:tabs>
        <w:jc w:val="both"/>
        <w:rPr>
          <w:rFonts w:ascii="Times New Roman" w:hAnsi="Times New Roman"/>
          <w:b w:val="0"/>
          <w:sz w:val="20"/>
          <w:lang w:val="uz-Cyrl-UZ"/>
        </w:rPr>
      </w:pPr>
      <w:r w:rsidRPr="00A64896">
        <w:rPr>
          <w:rFonts w:ascii="Times New Roman" w:hAnsi="Times New Roman"/>
          <w:b w:val="0"/>
          <w:sz w:val="20"/>
        </w:rPr>
        <w:t>2</w:t>
      </w:r>
      <w:r w:rsidRPr="00A64896">
        <w:rPr>
          <w:rFonts w:ascii="Times New Roman" w:hAnsi="Times New Roman"/>
          <w:b w:val="0"/>
          <w:sz w:val="20"/>
          <w:lang w:val="uz-Cyrl-UZ"/>
        </w:rPr>
        <w:t>.</w:t>
      </w:r>
      <w:r w:rsidRPr="00A64896">
        <w:rPr>
          <w:rFonts w:ascii="Times New Roman" w:hAnsi="Times New Roman"/>
          <w:b w:val="0"/>
          <w:sz w:val="20"/>
        </w:rPr>
        <w:t xml:space="preserve"> Центральный Компьютера SCADA системы</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Архитектура компьютерного тренажера</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8</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671744">
        <w:rPr>
          <w:rFonts w:ascii="Times New Roman" w:eastAsia="Calibri" w:hAnsi="Times New Roman"/>
          <w:b w:val="0"/>
          <w:sz w:val="20"/>
          <w:lang w:eastAsia="en-US"/>
        </w:rPr>
        <w:t>. Основные характеристики тренажеров</w:t>
      </w:r>
    </w:p>
    <w:p w:rsidR="00BE2026" w:rsidRPr="00A64896" w:rsidRDefault="00BE2026" w:rsidP="00BE2026">
      <w:pPr>
        <w:contextualSpacing/>
        <w:jc w:val="both"/>
        <w:rPr>
          <w:rFonts w:ascii="Times New Roman" w:hAnsi="Times New Roman"/>
          <w:b w:val="0"/>
          <w:sz w:val="20"/>
        </w:rPr>
      </w:pPr>
      <w:r w:rsidRPr="00A64896">
        <w:rPr>
          <w:rFonts w:ascii="Times New Roman" w:hAnsi="Times New Roman"/>
          <w:b w:val="0"/>
          <w:sz w:val="20"/>
        </w:rPr>
        <w:t>2</w:t>
      </w:r>
      <w:r w:rsidRPr="00A64896">
        <w:rPr>
          <w:rFonts w:ascii="Times New Roman" w:hAnsi="Times New Roman"/>
          <w:b w:val="0"/>
          <w:sz w:val="20"/>
          <w:lang w:val="uz-Cyrl-UZ"/>
        </w:rPr>
        <w:t>.</w:t>
      </w:r>
      <w:r w:rsidRPr="00A64896">
        <w:rPr>
          <w:rFonts w:ascii="Times New Roman" w:hAnsi="Times New Roman"/>
          <w:b w:val="0"/>
          <w:sz w:val="20"/>
        </w:rPr>
        <w:t xml:space="preserve"> Рабочие станции оператора и компоненты программного обеспечения SCADA системы</w:t>
      </w:r>
    </w:p>
    <w:p w:rsidR="00BE2026" w:rsidRPr="00EC6A5A"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3</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Математические вычисления</w:t>
      </w:r>
      <w:r>
        <w:rPr>
          <w:rFonts w:ascii="Times New Roman" w:eastAsia="SimSun" w:hAnsi="Times New Roman"/>
          <w:b w:val="0"/>
          <w:color w:val="000000"/>
          <w:kern w:val="1"/>
          <w:sz w:val="20"/>
          <w:lang w:eastAsia="hi-IN" w:bidi="hi-IN"/>
        </w:rPr>
        <w:t xml:space="preserve"> в </w:t>
      </w:r>
      <w:r w:rsidRPr="00A64896">
        <w:rPr>
          <w:rFonts w:ascii="Times New Roman" w:eastAsia="SimSun" w:hAnsi="Times New Roman"/>
          <w:b w:val="0"/>
          <w:color w:val="FF0000"/>
          <w:kern w:val="1"/>
          <w:sz w:val="20"/>
          <w:lang w:eastAsia="hi-IN" w:bidi="hi-IN"/>
        </w:rPr>
        <w:t>Matlab</w:t>
      </w:r>
      <w:r w:rsidRPr="00754AB2">
        <w:rPr>
          <w:rFonts w:ascii="Times New Roman" w:eastAsia="SimSun" w:hAnsi="Times New Roman"/>
          <w:b w:val="0"/>
          <w:color w:val="000000"/>
          <w:kern w:val="1"/>
          <w:sz w:val="20"/>
          <w:lang w:eastAsia="hi-IN" w:bidi="hi-IN"/>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9</w:t>
      </w:r>
      <w:r w:rsidRPr="00140233">
        <w:rPr>
          <w:rFonts w:ascii="Times New Roman" w:hAnsi="Times New Roman"/>
          <w:sz w:val="20"/>
          <w:lang w:val="uz-Cyrl-UZ"/>
        </w:rPr>
        <w:t xml:space="preserve">  -билет</w:t>
      </w:r>
    </w:p>
    <w:p w:rsidR="00BE2026" w:rsidRPr="00754AB2" w:rsidRDefault="00BE2026" w:rsidP="00BE2026">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Pr>
          <w:rFonts w:ascii="Times New Roman" w:eastAsia="Andale Sans UI" w:hAnsi="Times New Roman"/>
          <w:b w:val="0"/>
          <w:bCs/>
          <w:kern w:val="1"/>
          <w:sz w:val="20"/>
        </w:rPr>
        <w:t xml:space="preserve"> </w:t>
      </w:r>
      <w:r w:rsidRPr="00754AB2">
        <w:rPr>
          <w:rFonts w:ascii="Times New Roman" w:eastAsia="Andale Sans UI" w:hAnsi="Times New Roman"/>
          <w:b w:val="0"/>
          <w:kern w:val="1"/>
          <w:sz w:val="20"/>
        </w:rPr>
        <w:t>Основные понятие программирования</w:t>
      </w:r>
      <w:r>
        <w:rPr>
          <w:rFonts w:ascii="Times New Roman" w:eastAsia="Andale Sans UI" w:hAnsi="Times New Roman"/>
          <w:b w:val="0"/>
          <w:kern w:val="1"/>
          <w:sz w:val="20"/>
        </w:rPr>
        <w:t xml:space="preserve"> </w:t>
      </w:r>
      <w:r>
        <w:rPr>
          <w:rFonts w:ascii="Times New Roman" w:eastAsia="SimSun" w:hAnsi="Times New Roman"/>
          <w:b w:val="0"/>
          <w:color w:val="000000"/>
          <w:kern w:val="1"/>
          <w:sz w:val="20"/>
          <w:lang w:eastAsia="hi-IN" w:bidi="hi-IN"/>
        </w:rPr>
        <w:t xml:space="preserve">в </w:t>
      </w:r>
      <w:r w:rsidRPr="00A64896">
        <w:rPr>
          <w:rFonts w:ascii="Times New Roman" w:eastAsia="SimSun" w:hAnsi="Times New Roman"/>
          <w:b w:val="0"/>
          <w:color w:val="FF0000"/>
          <w:kern w:val="1"/>
          <w:sz w:val="20"/>
          <w:lang w:eastAsia="hi-IN" w:bidi="hi-IN"/>
        </w:rPr>
        <w:t>Matlab</w:t>
      </w:r>
      <w:r w:rsidRPr="00754AB2">
        <w:rPr>
          <w:rFonts w:ascii="Times New Roman" w:eastAsia="Andale Sans UI" w:hAnsi="Times New Roman"/>
          <w:b w:val="0"/>
          <w:kern w:val="1"/>
          <w:sz w:val="20"/>
        </w:rPr>
        <w:t>;</w:t>
      </w:r>
    </w:p>
    <w:p w:rsidR="00BE2026" w:rsidRPr="00EA64F1" w:rsidRDefault="00BE2026" w:rsidP="00BE2026">
      <w:pPr>
        <w:autoSpaceDE w:val="0"/>
        <w:autoSpaceDN w:val="0"/>
        <w:adjustRightInd w:val="0"/>
        <w:rPr>
          <w:rFonts w:ascii="Times New Roman" w:eastAsiaTheme="minorHAnsi" w:hAnsi="Times New Roman"/>
          <w:b w:val="0"/>
          <w:sz w:val="20"/>
          <w:lang w:eastAsia="en-US"/>
        </w:rPr>
      </w:pPr>
      <w:r w:rsidRPr="00EA64F1">
        <w:rPr>
          <w:rFonts w:ascii="Times New Roman" w:eastAsiaTheme="minorHAnsi" w:hAnsi="Times New Roman"/>
          <w:b w:val="0"/>
          <w:sz w:val="20"/>
          <w:lang w:eastAsia="en-US"/>
        </w:rPr>
        <w:t xml:space="preserve">2. </w:t>
      </w:r>
      <w:r w:rsidRPr="00671744">
        <w:rPr>
          <w:rFonts w:ascii="Times New Roman" w:eastAsiaTheme="minorHAnsi" w:hAnsi="Times New Roman"/>
          <w:b w:val="0"/>
          <w:sz w:val="20"/>
          <w:lang w:eastAsia="en-US"/>
        </w:rPr>
        <w:t>Архитектура</w:t>
      </w:r>
      <w:r w:rsidRPr="00EA64F1">
        <w:rPr>
          <w:rFonts w:ascii="Times New Roman" w:eastAsiaTheme="minorHAnsi" w:hAnsi="Times New Roman"/>
          <w:b w:val="0"/>
          <w:sz w:val="20"/>
          <w:lang w:eastAsia="en-US"/>
        </w:rPr>
        <w:t xml:space="preserve"> </w:t>
      </w:r>
      <w:r w:rsidRPr="00A64896">
        <w:rPr>
          <w:rFonts w:ascii="Times New Roman" w:eastAsiaTheme="minorHAnsi" w:hAnsi="Times New Roman"/>
          <w:b w:val="0"/>
          <w:sz w:val="20"/>
          <w:lang w:val="en-US" w:eastAsia="en-US"/>
        </w:rPr>
        <w:t>TRACE</w:t>
      </w:r>
      <w:r w:rsidRPr="00EA64F1">
        <w:rPr>
          <w:rFonts w:ascii="Times New Roman" w:eastAsiaTheme="minorHAnsi" w:hAnsi="Times New Roman"/>
          <w:b w:val="0"/>
          <w:sz w:val="20"/>
          <w:lang w:eastAsia="en-US"/>
        </w:rPr>
        <w:t xml:space="preserve"> </w:t>
      </w:r>
      <w:r w:rsidRPr="00A64896">
        <w:rPr>
          <w:rFonts w:ascii="Times New Roman" w:eastAsiaTheme="minorHAnsi" w:hAnsi="Times New Roman"/>
          <w:b w:val="0"/>
          <w:sz w:val="20"/>
          <w:lang w:val="en-US" w:eastAsia="en-US"/>
        </w:rPr>
        <w:t>MODE</w:t>
      </w:r>
      <w:r w:rsidRPr="00EA64F1">
        <w:rPr>
          <w:rFonts w:ascii="Times New Roman" w:eastAsiaTheme="minorHAnsi" w:hAnsi="Times New Roman"/>
          <w:b w:val="0"/>
          <w:sz w:val="20"/>
          <w:lang w:eastAsia="en-US"/>
        </w:rPr>
        <w:t>.</w:t>
      </w:r>
    </w:p>
    <w:p w:rsidR="00BE2026" w:rsidRPr="00671744" w:rsidRDefault="00BE2026" w:rsidP="00BE2026">
      <w:pPr>
        <w:jc w:val="both"/>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xml:space="preserve">. Архитектура системы управления </w:t>
      </w:r>
      <w:r w:rsidRPr="00671744">
        <w:rPr>
          <w:rFonts w:ascii="Times New Roman" w:eastAsia="Calibri" w:hAnsi="Times New Roman"/>
          <w:b w:val="0"/>
          <w:sz w:val="20"/>
          <w:lang w:val="en-US" w:eastAsia="en-US"/>
        </w:rPr>
        <w:t>Experion</w:t>
      </w:r>
      <w:r w:rsidRPr="00671744">
        <w:rPr>
          <w:rFonts w:ascii="Times New Roman" w:eastAsia="Calibri" w:hAnsi="Times New Roman"/>
          <w:b w:val="0"/>
          <w:sz w:val="20"/>
          <w:lang w:eastAsia="en-US"/>
        </w:rPr>
        <w:t xml:space="preserve"> </w:t>
      </w:r>
      <w:r w:rsidRPr="00671744">
        <w:rPr>
          <w:rFonts w:ascii="Times New Roman" w:eastAsia="Calibri" w:hAnsi="Times New Roman"/>
          <w:b w:val="0"/>
          <w:sz w:val="20"/>
          <w:lang w:val="en-US" w:eastAsia="en-US"/>
        </w:rPr>
        <w:t>PKS</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581D3C">
        <w:rPr>
          <w:rFonts w:ascii="Times New Roman" w:hAnsi="Times New Roman"/>
          <w:sz w:val="20"/>
        </w:rPr>
        <w:t>10</w:t>
      </w:r>
      <w:r w:rsidRPr="00140233">
        <w:rPr>
          <w:rFonts w:ascii="Times New Roman" w:hAnsi="Times New Roman"/>
          <w:sz w:val="20"/>
          <w:lang w:val="uz-Cyrl-UZ"/>
        </w:rPr>
        <w:t xml:space="preserve">  -билет</w:t>
      </w:r>
    </w:p>
    <w:p w:rsidR="00BE2026" w:rsidRPr="009A5678" w:rsidRDefault="00BE2026" w:rsidP="00BE2026">
      <w:pPr>
        <w:numPr>
          <w:ilvl w:val="0"/>
          <w:numId w:val="121"/>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BE2026" w:rsidRPr="00A64896" w:rsidRDefault="00BE2026" w:rsidP="00BE2026">
      <w:pPr>
        <w:pStyle w:val="af2"/>
        <w:numPr>
          <w:ilvl w:val="0"/>
          <w:numId w:val="121"/>
        </w:numPr>
        <w:autoSpaceDE w:val="0"/>
        <w:autoSpaceDN w:val="0"/>
        <w:adjustRightInd w:val="0"/>
        <w:spacing w:after="0" w:line="240" w:lineRule="auto"/>
        <w:rPr>
          <w:rFonts w:ascii="Times New Roman" w:hAnsi="Times New Roman"/>
          <w:bCs/>
          <w:sz w:val="20"/>
        </w:rPr>
      </w:pPr>
      <w:r w:rsidRPr="00A64896">
        <w:rPr>
          <w:rFonts w:ascii="Times New Roman" w:hAnsi="Times New Roman"/>
          <w:bCs/>
          <w:sz w:val="20"/>
        </w:rPr>
        <w:t xml:space="preserve"> Основные понятия системы </w:t>
      </w:r>
      <w:r w:rsidRPr="00A64896">
        <w:rPr>
          <w:rFonts w:ascii="Times New Roman" w:hAnsi="Times New Roman"/>
          <w:bCs/>
          <w:sz w:val="20"/>
          <w:lang w:val="en-US"/>
        </w:rPr>
        <w:t>TRACE</w:t>
      </w:r>
      <w:r w:rsidRPr="00A64896">
        <w:rPr>
          <w:rFonts w:ascii="Times New Roman" w:hAnsi="Times New Roman"/>
          <w:bCs/>
          <w:sz w:val="20"/>
        </w:rPr>
        <w:t xml:space="preserve"> </w:t>
      </w:r>
      <w:r w:rsidRPr="00A64896">
        <w:rPr>
          <w:rFonts w:ascii="Times New Roman" w:hAnsi="Times New Roman"/>
          <w:bCs/>
          <w:sz w:val="20"/>
          <w:lang w:val="en-US"/>
        </w:rPr>
        <w:t>MODE</w:t>
      </w:r>
      <w:r w:rsidRPr="00A64896">
        <w:rPr>
          <w:rFonts w:ascii="Times New Roman" w:hAnsi="Times New Roman"/>
          <w:bCs/>
          <w:sz w:val="20"/>
        </w:rPr>
        <w:t>.</w:t>
      </w:r>
    </w:p>
    <w:p w:rsidR="00BE2026" w:rsidRPr="00A64896" w:rsidRDefault="00BE2026" w:rsidP="00BE2026">
      <w:pPr>
        <w:pStyle w:val="af2"/>
        <w:widowControl w:val="0"/>
        <w:numPr>
          <w:ilvl w:val="0"/>
          <w:numId w:val="121"/>
        </w:numPr>
        <w:suppressAutoHyphens/>
        <w:spacing w:after="0" w:line="240" w:lineRule="auto"/>
        <w:jc w:val="both"/>
        <w:rPr>
          <w:rFonts w:ascii="Times New Roman" w:eastAsia="Andale Sans UI" w:hAnsi="Times New Roman"/>
          <w:bCs/>
          <w:kern w:val="1"/>
          <w:sz w:val="20"/>
        </w:rPr>
      </w:pPr>
      <w:r w:rsidRPr="00A64896">
        <w:rPr>
          <w:rFonts w:ascii="Times New Roman" w:eastAsia="Andale Sans UI" w:hAnsi="Times New Roman"/>
          <w:bCs/>
          <w:kern w:val="1"/>
          <w:sz w:val="20"/>
        </w:rPr>
        <w:t xml:space="preserve">M-файлы </w:t>
      </w:r>
      <w:r w:rsidRPr="00A64896">
        <w:rPr>
          <w:rFonts w:ascii="Times New Roman" w:eastAsia="SimSun" w:hAnsi="Times New Roman"/>
          <w:color w:val="000000"/>
          <w:kern w:val="1"/>
          <w:sz w:val="20"/>
          <w:lang w:eastAsia="hi-IN" w:bidi="hi-IN"/>
        </w:rPr>
        <w:t xml:space="preserve">в </w:t>
      </w:r>
      <w:r w:rsidRPr="00A64896">
        <w:rPr>
          <w:rFonts w:ascii="Times New Roman" w:eastAsia="SimSun" w:hAnsi="Times New Roman"/>
          <w:color w:val="FF0000"/>
          <w:kern w:val="1"/>
          <w:sz w:val="20"/>
          <w:lang w:eastAsia="hi-IN" w:bidi="hi-IN"/>
        </w:rPr>
        <w:t>Matlab</w:t>
      </w:r>
      <w:r w:rsidRPr="00A64896">
        <w:rPr>
          <w:rFonts w:ascii="Times New Roman" w:eastAsia="Andale Sans UI" w:hAnsi="Times New Roman"/>
          <w:bCs/>
          <w:kern w:val="1"/>
          <w:sz w:val="20"/>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11</w:t>
      </w:r>
      <w:r w:rsidRPr="00140233">
        <w:rPr>
          <w:rFonts w:ascii="Times New Roman" w:hAnsi="Times New Roman"/>
          <w:sz w:val="20"/>
          <w:lang w:val="uz-Cyrl-UZ"/>
        </w:rPr>
        <w:t xml:space="preserve">  -билет</w:t>
      </w:r>
    </w:p>
    <w:p w:rsidR="00BE2026" w:rsidRPr="00831A43" w:rsidRDefault="00BE2026" w:rsidP="00BE2026">
      <w:pPr>
        <w:widowControl w:val="0"/>
        <w:suppressAutoHyphens/>
        <w:rPr>
          <w:rFonts w:ascii="Times New Roman" w:hAnsi="Times New Roman"/>
          <w:b w:val="0"/>
          <w:bCs/>
          <w:kern w:val="1"/>
          <w:sz w:val="20"/>
        </w:rPr>
      </w:pPr>
      <w:r>
        <w:rPr>
          <w:rFonts w:ascii="Times New Roman" w:hAnsi="Times New Roman"/>
          <w:b w:val="0"/>
          <w:bCs/>
          <w:kern w:val="1"/>
          <w:sz w:val="20"/>
        </w:rPr>
        <w:t xml:space="preserve">1. </w:t>
      </w:r>
      <w:r w:rsidRPr="009A5678">
        <w:rPr>
          <w:rFonts w:ascii="Times New Roman" w:hAnsi="Times New Roman"/>
          <w:b w:val="0"/>
          <w:bCs/>
          <w:kern w:val="1"/>
          <w:sz w:val="20"/>
        </w:rPr>
        <w:t>Графические команды и функции</w:t>
      </w:r>
      <w:r w:rsidRPr="00831A43">
        <w:rPr>
          <w:rFonts w:ascii="Times New Roman" w:hAnsi="Times New Roman"/>
          <w:b w:val="0"/>
          <w:bCs/>
          <w:kern w:val="1"/>
          <w:sz w:val="20"/>
        </w:rPr>
        <w:t xml:space="preserve"> </w:t>
      </w:r>
      <w:r>
        <w:rPr>
          <w:rFonts w:ascii="Times New Roman" w:eastAsia="SimSun" w:hAnsi="Times New Roman"/>
          <w:b w:val="0"/>
          <w:color w:val="000000"/>
          <w:kern w:val="1"/>
          <w:sz w:val="20"/>
          <w:lang w:eastAsia="hi-IN" w:bidi="hi-IN"/>
        </w:rPr>
        <w:t xml:space="preserve">в </w:t>
      </w:r>
      <w:r w:rsidRPr="00A64896">
        <w:rPr>
          <w:rFonts w:ascii="Times New Roman" w:eastAsia="SimSun" w:hAnsi="Times New Roman"/>
          <w:b w:val="0"/>
          <w:color w:val="FF0000"/>
          <w:kern w:val="1"/>
          <w:sz w:val="20"/>
          <w:lang w:eastAsia="hi-IN" w:bidi="hi-IN"/>
        </w:rPr>
        <w:t>Matlab</w:t>
      </w:r>
    </w:p>
    <w:p w:rsidR="00BE2026" w:rsidRPr="001B727A" w:rsidRDefault="00BE2026" w:rsidP="00BE2026">
      <w:pPr>
        <w:jc w:val="both"/>
        <w:rPr>
          <w:rFonts w:ascii="Times New Roman" w:hAnsi="Times New Roman"/>
          <w:b w:val="0"/>
          <w:sz w:val="20"/>
        </w:rPr>
      </w:pPr>
      <w:r w:rsidRPr="00A64896">
        <w:rPr>
          <w:rFonts w:ascii="Times New Roman" w:hAnsi="Times New Roman"/>
          <w:b w:val="0"/>
          <w:sz w:val="20"/>
        </w:rPr>
        <w:t>2</w:t>
      </w:r>
      <w:r w:rsidRPr="001B727A">
        <w:rPr>
          <w:rFonts w:ascii="Times New Roman" w:hAnsi="Times New Roman"/>
          <w:b w:val="0"/>
          <w:sz w:val="20"/>
        </w:rPr>
        <w:t>. Обмен Trace Mode с базами данных через механизмы ODBC.</w:t>
      </w:r>
    </w:p>
    <w:p w:rsidR="00BE2026" w:rsidRPr="009A5678" w:rsidRDefault="00BE2026" w:rsidP="00BE2026">
      <w:pPr>
        <w:contextualSpacing/>
        <w:jc w:val="both"/>
        <w:rPr>
          <w:rFonts w:ascii="Times New Roman" w:eastAsia="Calibri" w:hAnsi="Times New Roman"/>
          <w:b w:val="0"/>
          <w:sz w:val="20"/>
          <w:lang w:eastAsia="en-US"/>
        </w:rPr>
      </w:pPr>
      <w:r w:rsidRPr="00EA64F1">
        <w:rPr>
          <w:rFonts w:ascii="Times New Roman" w:eastAsia="Calibri" w:hAnsi="Times New Roman"/>
          <w:b w:val="0"/>
          <w:sz w:val="20"/>
          <w:lang w:eastAsia="en-US"/>
        </w:rPr>
        <w:t xml:space="preserve">3. </w:t>
      </w:r>
      <w:r w:rsidRPr="009A5678">
        <w:rPr>
          <w:rFonts w:ascii="Times New Roman" w:eastAsia="Calibri" w:hAnsi="Times New Roman"/>
          <w:b w:val="0"/>
          <w:sz w:val="20"/>
          <w:lang w:eastAsia="en-US"/>
        </w:rPr>
        <w:t>Стандартный пакет STEP 7</w:t>
      </w:r>
    </w:p>
    <w:p w:rsidR="00BE2026" w:rsidRPr="00140233" w:rsidRDefault="00BE2026" w:rsidP="00BE2026">
      <w:pPr>
        <w:tabs>
          <w:tab w:val="num" w:pos="567"/>
          <w:tab w:val="num" w:pos="864"/>
          <w:tab w:val="left" w:pos="4335"/>
          <w:tab w:val="center" w:pos="4819"/>
          <w:tab w:val="left" w:pos="6249"/>
        </w:tabs>
        <w:jc w:val="center"/>
        <w:rPr>
          <w:rFonts w:ascii="Times New Roman" w:hAnsi="Times New Roman"/>
          <w:b w:val="0"/>
          <w:sz w:val="20"/>
          <w:lang w:val="uz-Cyrl-UZ"/>
        </w:rPr>
      </w:pPr>
      <w:r w:rsidRPr="00AD1C49">
        <w:rPr>
          <w:rFonts w:ascii="Times New Roman" w:hAnsi="Times New Roman"/>
          <w:sz w:val="20"/>
        </w:rPr>
        <w:t>12</w:t>
      </w:r>
      <w:r w:rsidRPr="00140233">
        <w:rPr>
          <w:rFonts w:ascii="Times New Roman" w:hAnsi="Times New Roman"/>
          <w:sz w:val="20"/>
          <w:lang w:val="uz-Cyrl-UZ"/>
        </w:rPr>
        <w:t xml:space="preserve">  -билет</w:t>
      </w:r>
    </w:p>
    <w:p w:rsidR="00BE2026" w:rsidRPr="009A5678" w:rsidRDefault="00BE2026" w:rsidP="00BE2026">
      <w:pPr>
        <w:numPr>
          <w:ilvl w:val="0"/>
          <w:numId w:val="122"/>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Graphics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Designer</w:t>
      </w:r>
    </w:p>
    <w:p w:rsidR="00BE2026" w:rsidRPr="00064B62" w:rsidRDefault="00BE2026" w:rsidP="00BE2026">
      <w:pPr>
        <w:numPr>
          <w:ilvl w:val="0"/>
          <w:numId w:val="122"/>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p w:rsidR="00BE2026" w:rsidRDefault="00BE2026" w:rsidP="00BE2026">
      <w:pPr>
        <w:pStyle w:val="af2"/>
        <w:numPr>
          <w:ilvl w:val="0"/>
          <w:numId w:val="122"/>
        </w:numPr>
        <w:spacing w:after="0" w:line="240" w:lineRule="auto"/>
        <w:jc w:val="both"/>
        <w:rPr>
          <w:rFonts w:ascii="Times New Roman" w:hAnsi="Times New Roman"/>
          <w:sz w:val="20"/>
        </w:rPr>
      </w:pPr>
      <w:r w:rsidRPr="00A64896">
        <w:rPr>
          <w:rFonts w:ascii="Times New Roman" w:hAnsi="Times New Roman"/>
          <w:sz w:val="20"/>
        </w:rPr>
        <w:t>Блоки математических операций вSIMULINK.</w:t>
      </w:r>
    </w:p>
    <w:p w:rsidR="003B3EFA" w:rsidRDefault="003B3EFA" w:rsidP="003B3EFA">
      <w:pPr>
        <w:jc w:val="both"/>
        <w:rPr>
          <w:rFonts w:ascii="Times New Roman" w:hAnsi="Times New Roman"/>
          <w:sz w:val="20"/>
        </w:rPr>
      </w:pPr>
    </w:p>
    <w:p w:rsidR="003B3EFA" w:rsidRDefault="003B3EFA">
      <w:pPr>
        <w:spacing w:after="160" w:line="259" w:lineRule="auto"/>
        <w:rPr>
          <w:rFonts w:ascii="Times New Roman" w:hAnsi="Times New Roman"/>
          <w:sz w:val="20"/>
        </w:rPr>
      </w:pPr>
      <w:r>
        <w:rPr>
          <w:rFonts w:ascii="Times New Roman" w:hAnsi="Times New Roman"/>
          <w:sz w:val="20"/>
        </w:rPr>
        <w:br w:type="page"/>
      </w:r>
    </w:p>
    <w:p w:rsidR="003B3EFA" w:rsidRPr="00DB4109" w:rsidRDefault="003B3EFA" w:rsidP="00DB4109">
      <w:pPr>
        <w:pStyle w:val="2"/>
        <w:rPr>
          <w:b/>
          <w:color w:val="00B0F0"/>
          <w:szCs w:val="20"/>
        </w:rPr>
      </w:pPr>
      <w:bookmarkStart w:id="94" w:name="_Toc492268697"/>
      <w:r w:rsidRPr="00DB4109">
        <w:rPr>
          <w:b/>
          <w:color w:val="00B0F0"/>
          <w:szCs w:val="20"/>
        </w:rPr>
        <w:lastRenderedPageBreak/>
        <w:t>РАЗДАТОЧНЫЕ МАТЕРИАЛЫ</w:t>
      </w:r>
      <w:bookmarkEnd w:id="94"/>
    </w:p>
    <w:p w:rsidR="003B3EFA" w:rsidRPr="009A5678" w:rsidRDefault="003B3EFA" w:rsidP="003B3EFA">
      <w:pPr>
        <w:jc w:val="center"/>
        <w:rPr>
          <w:rFonts w:ascii="Times New Roman" w:hAnsi="Times New Roman"/>
          <w:b w:val="0"/>
          <w:sz w:val="20"/>
        </w:rPr>
      </w:pPr>
    </w:p>
    <w:p w:rsidR="003B3EFA" w:rsidRPr="003B3EFA" w:rsidRDefault="003B3EFA" w:rsidP="003B3EFA">
      <w:pPr>
        <w:pStyle w:val="Default"/>
        <w:jc w:val="center"/>
        <w:rPr>
          <w:sz w:val="20"/>
          <w:szCs w:val="20"/>
        </w:rPr>
      </w:pPr>
    </w:p>
    <w:p w:rsidR="003B3EFA" w:rsidRPr="009A5678" w:rsidRDefault="003B3EFA" w:rsidP="003B3EFA">
      <w:pPr>
        <w:pStyle w:val="Default"/>
        <w:jc w:val="center"/>
        <w:rPr>
          <w:b/>
          <w:sz w:val="20"/>
          <w:szCs w:val="20"/>
        </w:rPr>
      </w:pPr>
      <w:r w:rsidRPr="009A5678">
        <w:rPr>
          <w:b/>
          <w:sz w:val="20"/>
          <w:szCs w:val="20"/>
        </w:rPr>
        <w:t>Раздаточные материалы по предмету</w:t>
      </w:r>
    </w:p>
    <w:p w:rsidR="003B3EFA" w:rsidRPr="009A5678" w:rsidRDefault="003B3EFA" w:rsidP="003B3EFA">
      <w:pPr>
        <w:pStyle w:val="Default"/>
        <w:jc w:val="both"/>
        <w:rPr>
          <w:sz w:val="20"/>
          <w:szCs w:val="20"/>
        </w:rPr>
      </w:pPr>
    </w:p>
    <w:p w:rsidR="003B3EFA" w:rsidRPr="009A5678" w:rsidRDefault="003B3EFA" w:rsidP="003B3EFA">
      <w:pPr>
        <w:pStyle w:val="Default"/>
        <w:jc w:val="center"/>
        <w:rPr>
          <w:sz w:val="20"/>
          <w:szCs w:val="20"/>
        </w:rPr>
      </w:pPr>
      <w:r w:rsidRPr="009A5678">
        <w:rPr>
          <w:noProof/>
          <w:sz w:val="20"/>
          <w:szCs w:val="20"/>
          <w:lang w:eastAsia="ru-RU" w:bidi="ar-SA"/>
        </w:rPr>
        <w:drawing>
          <wp:inline distT="0" distB="0" distL="0" distR="0" wp14:anchorId="3AC055BC" wp14:editId="7FA5DC7E">
            <wp:extent cx="5838825" cy="3136888"/>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8"/>
                    <a:srcRect l="18118" t="21550" r="17264" b="18676"/>
                    <a:stretch/>
                  </pic:blipFill>
                  <pic:spPr bwMode="auto">
                    <a:xfrm>
                      <a:off x="0" y="0"/>
                      <a:ext cx="5850092" cy="3142941"/>
                    </a:xfrm>
                    <a:prstGeom prst="rect">
                      <a:avLst/>
                    </a:prstGeom>
                    <a:ln>
                      <a:noFill/>
                    </a:ln>
                    <a:extLst>
                      <a:ext uri="{53640926-AAD7-44D8-BBD7-CCE9431645EC}">
                        <a14:shadowObscured xmlns:a14="http://schemas.microsoft.com/office/drawing/2010/main"/>
                      </a:ext>
                    </a:extLst>
                  </pic:spPr>
                </pic:pic>
              </a:graphicData>
            </a:graphic>
          </wp:inline>
        </w:drawing>
      </w:r>
    </w:p>
    <w:p w:rsidR="003B3EFA" w:rsidRPr="009A5678" w:rsidRDefault="003B3EFA" w:rsidP="003B3EFA">
      <w:pPr>
        <w:jc w:val="center"/>
        <w:rPr>
          <w:rFonts w:ascii="Times New Roman" w:hAnsi="Times New Roman"/>
          <w:noProof/>
          <w:sz w:val="20"/>
        </w:rPr>
      </w:pP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drawing>
          <wp:inline distT="0" distB="0" distL="0" distR="0" wp14:anchorId="1908CDC1" wp14:editId="01CA21E2">
            <wp:extent cx="5486399" cy="3442914"/>
            <wp:effectExtent l="0" t="0" r="635" b="571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333" t="19099" r="25802" b="20753"/>
                    <a:stretch/>
                  </pic:blipFill>
                  <pic:spPr bwMode="auto">
                    <a:xfrm>
                      <a:off x="0" y="0"/>
                      <a:ext cx="5488294" cy="3444103"/>
                    </a:xfrm>
                    <a:prstGeom prst="rect">
                      <a:avLst/>
                    </a:prstGeom>
                    <a:ln>
                      <a:noFill/>
                    </a:ln>
                    <a:extLst>
                      <a:ext uri="{53640926-AAD7-44D8-BBD7-CCE9431645EC}">
                        <a14:shadowObscured xmlns:a14="http://schemas.microsoft.com/office/drawing/2010/main"/>
                      </a:ext>
                    </a:extLst>
                  </pic:spPr>
                </pic:pic>
              </a:graphicData>
            </a:graphic>
          </wp:inline>
        </w:drawing>
      </w: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lastRenderedPageBreak/>
        <w:drawing>
          <wp:inline distT="0" distB="0" distL="0" distR="0" wp14:anchorId="42829A7E" wp14:editId="276DA0E1">
            <wp:extent cx="5940325" cy="3667125"/>
            <wp:effectExtent l="19050" t="0" r="3275" b="0"/>
            <wp:docPr id="44" name="Рисунок 6" descr="G:\202868_html_m75f377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2868_html_m75f3775d.png"/>
                    <pic:cNvPicPr>
                      <a:picLocks noChangeAspect="1" noChangeArrowheads="1"/>
                    </pic:cNvPicPr>
                  </pic:nvPicPr>
                  <pic:blipFill>
                    <a:blip r:embed="rId699"/>
                    <a:srcRect r="-9" b="10465"/>
                    <a:stretch>
                      <a:fillRect/>
                    </a:stretch>
                  </pic:blipFill>
                  <pic:spPr bwMode="auto">
                    <a:xfrm>
                      <a:off x="0" y="0"/>
                      <a:ext cx="5940325" cy="3667125"/>
                    </a:xfrm>
                    <a:prstGeom prst="rect">
                      <a:avLst/>
                    </a:prstGeom>
                    <a:noFill/>
                    <a:ln w="9525">
                      <a:noFill/>
                      <a:miter lim="800000"/>
                      <a:headEnd/>
                      <a:tailEnd/>
                    </a:ln>
                  </pic:spPr>
                </pic:pic>
              </a:graphicData>
            </a:graphic>
          </wp:inline>
        </w:drawing>
      </w: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t>Пример классификации прикладного программного обеспечения.</w:t>
      </w:r>
    </w:p>
    <w:p w:rsidR="003B3EFA" w:rsidRPr="009A5678" w:rsidRDefault="003B3EFA" w:rsidP="003B3EFA">
      <w:pPr>
        <w:jc w:val="center"/>
        <w:rPr>
          <w:rFonts w:ascii="Times New Roman" w:hAnsi="Times New Roman"/>
          <w:noProof/>
          <w:sz w:val="20"/>
        </w:rPr>
      </w:pPr>
    </w:p>
    <w:p w:rsidR="003B3EFA" w:rsidRPr="009A5678" w:rsidRDefault="003B3EFA" w:rsidP="003B3EFA">
      <w:pPr>
        <w:jc w:val="center"/>
        <w:rPr>
          <w:rFonts w:ascii="Times New Roman" w:hAnsi="Times New Roman"/>
          <w:b w:val="0"/>
          <w:noProof/>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14:anchorId="33C19EB2" wp14:editId="25F1ED08">
            <wp:extent cx="6107618" cy="3114675"/>
            <wp:effectExtent l="0" t="0" r="7620" b="0"/>
            <wp:docPr id="45" name="Рисунок 1" descr="G:\CAD-system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D-system_classification.png"/>
                    <pic:cNvPicPr>
                      <a:picLocks noChangeAspect="1" noChangeArrowheads="1"/>
                    </pic:cNvPicPr>
                  </pic:nvPicPr>
                  <pic:blipFill>
                    <a:blip r:embed="rId35"/>
                    <a:srcRect/>
                    <a:stretch>
                      <a:fillRect/>
                    </a:stretch>
                  </pic:blipFill>
                  <pic:spPr bwMode="auto">
                    <a:xfrm>
                      <a:off x="0" y="0"/>
                      <a:ext cx="6107618" cy="3114675"/>
                    </a:xfrm>
                    <a:prstGeom prst="rect">
                      <a:avLst/>
                    </a:prstGeom>
                    <a:noFill/>
                    <a:ln w="9525">
                      <a:noFill/>
                      <a:miter lim="800000"/>
                      <a:headEnd/>
                      <a:tailEnd/>
                    </a:ln>
                  </pic:spPr>
                </pic:pic>
              </a:graphicData>
            </a:graphic>
          </wp:inline>
        </w:drawing>
      </w: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Классификация САПР</w:t>
      </w:r>
    </w:p>
    <w:p w:rsidR="003B3EFA" w:rsidRPr="009A5678" w:rsidRDefault="003B3EFA" w:rsidP="003B3EFA">
      <w:pPr>
        <w:ind w:firstLine="567"/>
        <w:jc w:val="center"/>
        <w:rPr>
          <w:rFonts w:ascii="Times New Roman" w:hAnsi="Times New Roman"/>
          <w:b w:val="0"/>
          <w:sz w:val="20"/>
        </w:rPr>
      </w:pP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lastRenderedPageBreak/>
        <w:drawing>
          <wp:inline distT="0" distB="0" distL="0" distR="0" wp14:anchorId="4D1F01A1" wp14:editId="398E6065">
            <wp:extent cx="5486400" cy="5210175"/>
            <wp:effectExtent l="19050" t="0" r="0" b="0"/>
            <wp:docPr id="46" name="Рисунок 3" descr="G:\8387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83874-1.gif"/>
                    <pic:cNvPicPr>
                      <a:picLocks noChangeAspect="1" noChangeArrowheads="1"/>
                    </pic:cNvPicPr>
                  </pic:nvPicPr>
                  <pic:blipFill>
                    <a:blip r:embed="rId700"/>
                    <a:srcRect/>
                    <a:stretch>
                      <a:fillRect/>
                    </a:stretch>
                  </pic:blipFill>
                  <pic:spPr bwMode="auto">
                    <a:xfrm>
                      <a:off x="0" y="0"/>
                      <a:ext cx="5486400" cy="5210175"/>
                    </a:xfrm>
                    <a:prstGeom prst="rect">
                      <a:avLst/>
                    </a:prstGeom>
                    <a:noFill/>
                    <a:ln w="9525">
                      <a:noFill/>
                      <a:miter lim="800000"/>
                      <a:headEnd/>
                      <a:tailEnd/>
                    </a:ln>
                  </pic:spPr>
                </pic:pic>
              </a:graphicData>
            </a:graphic>
          </wp:inline>
        </w:drawing>
      </w:r>
    </w:p>
    <w:p w:rsidR="003B3EFA" w:rsidRPr="009A5678" w:rsidRDefault="003B3EFA" w:rsidP="003B3EFA">
      <w:pPr>
        <w:jc w:val="center"/>
        <w:rPr>
          <w:rFonts w:ascii="Times New Roman" w:hAnsi="Times New Roman"/>
          <w:b w:val="0"/>
          <w:noProof/>
          <w:sz w:val="20"/>
        </w:rPr>
      </w:pPr>
      <w:r w:rsidRPr="009A5678">
        <w:rPr>
          <w:rFonts w:ascii="Times New Roman" w:hAnsi="Times New Roman"/>
          <w:noProof/>
          <w:sz w:val="20"/>
        </w:rPr>
        <w:t>Пример классификации учебных прикладных программ</w:t>
      </w:r>
    </w:p>
    <w:p w:rsidR="003B3EFA" w:rsidRPr="009A5678" w:rsidRDefault="003B3EFA" w:rsidP="003B3EFA">
      <w:pPr>
        <w:jc w:val="center"/>
        <w:rPr>
          <w:rFonts w:ascii="Times New Roman" w:hAnsi="Times New Roman"/>
          <w:noProof/>
          <w:sz w:val="20"/>
        </w:rPr>
        <w:sectPr w:rsidR="003B3EFA" w:rsidRPr="009A5678" w:rsidSect="00161233">
          <w:footerReference w:type="default" r:id="rId701"/>
          <w:pgSz w:w="11906" w:h="16838"/>
          <w:pgMar w:top="1134" w:right="851" w:bottom="1134" w:left="1701" w:header="709" w:footer="709" w:gutter="0"/>
          <w:cols w:space="708"/>
          <w:titlePg/>
          <w:docGrid w:linePitch="1311"/>
        </w:sect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14:anchorId="2614D38A" wp14:editId="08042E9A">
            <wp:extent cx="6119495" cy="4676775"/>
            <wp:effectExtent l="0" t="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119495" cy="4676775"/>
                    </a:xfrm>
                    <a:prstGeom prst="rect">
                      <a:avLst/>
                    </a:prstGeom>
                    <a:solidFill>
                      <a:srgbClr val="FFFFFF"/>
                    </a:solidFill>
                    <a:ln>
                      <a:noFill/>
                    </a:ln>
                  </pic:spPr>
                </pic:pic>
              </a:graphicData>
            </a:graphic>
          </wp:inline>
        </w:drawing>
      </w:r>
      <w:r w:rsidRPr="009A5678">
        <w:rPr>
          <w:noProof/>
          <w:sz w:val="20"/>
          <w:szCs w:val="20"/>
          <w:lang w:eastAsia="ru-RU" w:bidi="ar-SA"/>
        </w:rPr>
        <w:drawing>
          <wp:inline distT="0" distB="0" distL="0" distR="0" wp14:anchorId="237C78C7" wp14:editId="793231EC">
            <wp:extent cx="6119495" cy="3362325"/>
            <wp:effectExtent l="0" t="0" r="0"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6119495" cy="3362325"/>
                    </a:xfrm>
                    <a:prstGeom prst="rect">
                      <a:avLst/>
                    </a:prstGeom>
                    <a:solidFill>
                      <a:srgbClr val="FFFFFF"/>
                    </a:solidFill>
                    <a:ln>
                      <a:noFill/>
                    </a:ln>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lastRenderedPageBreak/>
        <w:drawing>
          <wp:anchor distT="0" distB="0" distL="0" distR="0" simplePos="0" relativeHeight="251678720" behindDoc="0" locked="0" layoutInCell="1" allowOverlap="1" wp14:anchorId="15B21D74" wp14:editId="6D20A236">
            <wp:simplePos x="0" y="0"/>
            <wp:positionH relativeFrom="margin">
              <wp:align>left</wp:align>
            </wp:positionH>
            <wp:positionV relativeFrom="paragraph">
              <wp:posOffset>98425</wp:posOffset>
            </wp:positionV>
            <wp:extent cx="6119495" cy="4200525"/>
            <wp:effectExtent l="0" t="0" r="0" b="9525"/>
            <wp:wrapTopAndBottom/>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6119495" cy="42005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3B3EFA" w:rsidRPr="009A5678" w:rsidRDefault="003B3EFA" w:rsidP="003B3EFA">
      <w:pPr>
        <w:pStyle w:val="Default"/>
        <w:jc w:val="both"/>
        <w:rPr>
          <w:sz w:val="20"/>
          <w:szCs w:val="20"/>
        </w:rPr>
      </w:pPr>
      <w:r w:rsidRPr="009A5678">
        <w:rPr>
          <w:noProof/>
          <w:sz w:val="20"/>
          <w:szCs w:val="20"/>
          <w:lang w:eastAsia="ru-RU" w:bidi="ar-SA"/>
        </w:rPr>
        <w:drawing>
          <wp:anchor distT="0" distB="0" distL="0" distR="0" simplePos="0" relativeHeight="251680768" behindDoc="0" locked="0" layoutInCell="1" allowOverlap="1" wp14:anchorId="17FBDEDE" wp14:editId="34A197D5">
            <wp:simplePos x="0" y="0"/>
            <wp:positionH relativeFrom="margin">
              <wp:align>left</wp:align>
            </wp:positionH>
            <wp:positionV relativeFrom="paragraph">
              <wp:posOffset>393065</wp:posOffset>
            </wp:positionV>
            <wp:extent cx="6119495" cy="4076700"/>
            <wp:effectExtent l="0" t="0" r="0" b="0"/>
            <wp:wrapTopAndBottom/>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6119495" cy="40767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anchor distT="0" distB="0" distL="0" distR="0" simplePos="0" relativeHeight="251676672" behindDoc="0" locked="0" layoutInCell="1" allowOverlap="1" wp14:anchorId="364A8E29" wp14:editId="653C952E">
            <wp:simplePos x="0" y="0"/>
            <wp:positionH relativeFrom="column">
              <wp:posOffset>15240</wp:posOffset>
            </wp:positionH>
            <wp:positionV relativeFrom="paragraph">
              <wp:posOffset>70485</wp:posOffset>
            </wp:positionV>
            <wp:extent cx="6119495" cy="3867150"/>
            <wp:effectExtent l="0" t="0" r="0" b="0"/>
            <wp:wrapTopAndBottom/>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6119495" cy="38671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3B3EFA" w:rsidRPr="009A5678" w:rsidRDefault="003B3EFA" w:rsidP="003B3EFA">
      <w:pPr>
        <w:pStyle w:val="Default"/>
        <w:jc w:val="both"/>
        <w:rPr>
          <w:sz w:val="20"/>
          <w:szCs w:val="20"/>
        </w:rPr>
      </w:pPr>
      <w:r w:rsidRPr="009A5678">
        <w:rPr>
          <w:noProof/>
          <w:sz w:val="20"/>
          <w:szCs w:val="20"/>
          <w:lang w:eastAsia="ru-RU" w:bidi="ar-SA"/>
        </w:rPr>
        <w:lastRenderedPageBreak/>
        <w:drawing>
          <wp:inline distT="0" distB="0" distL="0" distR="0" wp14:anchorId="60340131" wp14:editId="461E9BD4">
            <wp:extent cx="5939790" cy="348025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14:anchorId="1F4CE47E" wp14:editId="63E66C65">
            <wp:extent cx="5939790" cy="348025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lastRenderedPageBreak/>
        <w:drawing>
          <wp:inline distT="0" distB="0" distL="0" distR="0" wp14:anchorId="19D9487E" wp14:editId="3FBECF88">
            <wp:extent cx="5939790" cy="348025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14:anchorId="162C725F" wp14:editId="422C5172">
            <wp:extent cx="5939790" cy="348025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ind w:firstLine="567"/>
        <w:jc w:val="both"/>
        <w:rPr>
          <w:rFonts w:ascii="Times New Roman" w:hAnsi="Times New Roman"/>
          <w:noProof/>
          <w:sz w:val="20"/>
        </w:rPr>
      </w:pPr>
      <w:r w:rsidRPr="009A5678">
        <w:rPr>
          <w:rFonts w:ascii="Times New Roman" w:hAnsi="Times New Roman"/>
          <w:noProof/>
          <w:sz w:val="20"/>
        </w:rPr>
        <w:lastRenderedPageBreak/>
        <w:drawing>
          <wp:inline distT="0" distB="0" distL="0" distR="0" wp14:anchorId="393D5F53" wp14:editId="027ED5FD">
            <wp:extent cx="3878803" cy="4378601"/>
            <wp:effectExtent l="0" t="0" r="7620"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881168" cy="4381270"/>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Рис. 1</w:t>
      </w:r>
    </w:p>
    <w:p w:rsidR="003B3EFA" w:rsidRPr="009A5678" w:rsidRDefault="003B3EFA" w:rsidP="003B3EFA">
      <w:pPr>
        <w:rPr>
          <w:rFonts w:ascii="Times New Roman" w:hAnsi="Times New Roman"/>
          <w:b w:val="0"/>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14:anchorId="56E3EE6D" wp14:editId="013EA931">
            <wp:extent cx="3038475" cy="11334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038475" cy="11334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t xml:space="preserve">Рис. 2. Состав стандартного пакета </w:t>
      </w:r>
      <w:r w:rsidRPr="009A5678">
        <w:rPr>
          <w:rFonts w:ascii="Times New Roman" w:hAnsi="Times New Roman"/>
          <w:sz w:val="20"/>
        </w:rPr>
        <w:t>STEP 7</w:t>
      </w:r>
    </w:p>
    <w:p w:rsidR="003B3EFA" w:rsidRPr="009A5678" w:rsidRDefault="003B3EFA" w:rsidP="003B3EFA">
      <w:pPr>
        <w:ind w:firstLine="567"/>
        <w:jc w:val="center"/>
        <w:rPr>
          <w:rFonts w:ascii="Times New Roman" w:hAnsi="Times New Roman"/>
          <w:noProof/>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14:anchorId="5BED5BE5" wp14:editId="3BEB48A5">
            <wp:extent cx="3581400" cy="28098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581400" cy="28098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 xml:space="preserve">Рис. 3. </w:t>
      </w:r>
      <w:r w:rsidRPr="009A5678">
        <w:rPr>
          <w:rFonts w:ascii="Times New Roman" w:hAnsi="Times New Roman"/>
          <w:noProof/>
          <w:sz w:val="20"/>
        </w:rPr>
        <w:t>Автоматически запуск инструментальные средств в SIMATIC Manager</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lastRenderedPageBreak/>
        <w:drawing>
          <wp:inline distT="0" distB="0" distL="0" distR="0" wp14:anchorId="4C4EA8D3" wp14:editId="00AF7A0D">
            <wp:extent cx="3038475" cy="2457450"/>
            <wp:effectExtent l="0" t="0" r="952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038475" cy="2457450"/>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4. Состав инструментальных средств для проектирования</w:t>
      </w:r>
    </w:p>
    <w:p w:rsidR="003B3EFA" w:rsidRPr="009A5678" w:rsidRDefault="003B3EFA" w:rsidP="003B3EFA">
      <w:pPr>
        <w:ind w:firstLine="567"/>
        <w:jc w:val="cente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cr/>
      </w:r>
      <w:r w:rsidRPr="009A5678">
        <w:rPr>
          <w:rFonts w:ascii="Times New Roman" w:hAnsi="Times New Roman"/>
          <w:noProof/>
          <w:sz w:val="20"/>
        </w:rPr>
        <w:drawing>
          <wp:inline distT="0" distB="0" distL="0" distR="0" wp14:anchorId="66E9FE91" wp14:editId="39D7E335">
            <wp:extent cx="3048000" cy="11239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048000" cy="1123950"/>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6. Состав человеко-машинного интерфейса.</w:t>
      </w:r>
    </w:p>
    <w:p w:rsidR="003B3EFA" w:rsidRPr="009A5678" w:rsidRDefault="003B3EFA" w:rsidP="003B3EFA">
      <w:pPr>
        <w:ind w:firstLine="567"/>
        <w:jc w:val="center"/>
        <w:rPr>
          <w:rFonts w:ascii="Times New Roman" w:hAnsi="Times New Roman"/>
          <w:b w:val="0"/>
          <w:sz w:val="20"/>
        </w:rPr>
      </w:pP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14:anchorId="2A344817" wp14:editId="32BE5A0C">
            <wp:extent cx="3028950" cy="1838325"/>
            <wp:effectExtent l="0" t="0" r="0"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28950" cy="183832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5. Состав рабочего программного обеспечения</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14:anchorId="4B9140F8" wp14:editId="1E76564B">
            <wp:extent cx="3048000" cy="1514475"/>
            <wp:effectExtent l="0" t="0" r="0"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048000" cy="15144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t xml:space="preserve">Рис. 7. </w:t>
      </w:r>
      <w:r w:rsidRPr="009A5678">
        <w:rPr>
          <w:rFonts w:ascii="Times New Roman" w:hAnsi="Times New Roman"/>
          <w:sz w:val="20"/>
        </w:rPr>
        <w:t>Основная последовательность действий при планирования проекта автоматизации</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lastRenderedPageBreak/>
        <w:drawing>
          <wp:inline distT="0" distB="0" distL="0" distR="0" wp14:anchorId="3CD939D0" wp14:editId="748BADBC">
            <wp:extent cx="3105150" cy="27241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105150" cy="2724150"/>
                    </a:xfrm>
                    <a:prstGeom prst="rect">
                      <a:avLst/>
                    </a:prstGeom>
                  </pic:spPr>
                </pic:pic>
              </a:graphicData>
            </a:graphic>
          </wp:inline>
        </w:drawing>
      </w:r>
    </w:p>
    <w:p w:rsidR="003B3EFA" w:rsidRPr="009A5678" w:rsidRDefault="003B3EFA" w:rsidP="003B3EFA">
      <w:pPr>
        <w:ind w:firstLine="567"/>
        <w:jc w:val="both"/>
        <w:rPr>
          <w:rFonts w:ascii="Times New Roman" w:hAnsi="Times New Roman"/>
          <w:noProof/>
          <w:sz w:val="20"/>
        </w:rPr>
      </w:pPr>
      <w:r w:rsidRPr="009A5678">
        <w:rPr>
          <w:rFonts w:ascii="Times New Roman" w:hAnsi="Times New Roman"/>
          <w:sz w:val="20"/>
        </w:rPr>
        <w:t>Рис. 9. Разделение процесса на связанные группы областей</w:t>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14:anchorId="2D9508F3" wp14:editId="49850B4C">
            <wp:extent cx="3057525" cy="2733675"/>
            <wp:effectExtent l="0" t="0" r="9525"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057525" cy="273367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Рис. 8. Пример промышленного процесса смешивания</w:t>
      </w:r>
    </w:p>
    <w:p w:rsidR="003B3EFA" w:rsidRPr="009A5678" w:rsidRDefault="003B3EFA" w:rsidP="003B3EFA">
      <w:pPr>
        <w:ind w:firstLine="567"/>
        <w:jc w:val="right"/>
        <w:rPr>
          <w:rFonts w:ascii="Times New Roman" w:hAnsi="Times New Roman"/>
          <w:sz w:val="20"/>
        </w:rPr>
      </w:pPr>
      <w:r w:rsidRPr="009A5678">
        <w:rPr>
          <w:rFonts w:ascii="Times New Roman" w:hAnsi="Times New Roman"/>
          <w:sz w:val="20"/>
        </w:rPr>
        <w:t>Таблица 1.</w:t>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14:anchorId="100F4538" wp14:editId="34DF2A52">
            <wp:extent cx="4191000" cy="2199454"/>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191000" cy="2199454"/>
                    </a:xfrm>
                    <a:prstGeom prst="rect">
                      <a:avLst/>
                    </a:prstGeom>
                  </pic:spPr>
                </pic:pic>
              </a:graphicData>
            </a:graphic>
          </wp:inline>
        </w:drawing>
      </w:r>
    </w:p>
    <w:p w:rsidR="003B3EFA" w:rsidRPr="009A5678" w:rsidRDefault="003B3EFA" w:rsidP="003B3EFA">
      <w:pPr>
        <w:tabs>
          <w:tab w:val="left" w:pos="0"/>
        </w:tabs>
        <w:ind w:firstLine="567"/>
        <w:jc w:val="center"/>
        <w:rPr>
          <w:rFonts w:ascii="Times New Roman" w:hAnsi="Times New Roman"/>
          <w:noProof/>
          <w:sz w:val="20"/>
        </w:rPr>
      </w:pPr>
      <w:r w:rsidRPr="009A5678">
        <w:rPr>
          <w:rFonts w:ascii="Times New Roman" w:hAnsi="Times New Roman"/>
          <w:noProof/>
          <w:sz w:val="20"/>
        </w:rPr>
        <w:lastRenderedPageBreak/>
        <w:drawing>
          <wp:inline distT="0" distB="0" distL="0" distR="0" wp14:anchorId="70674F5F" wp14:editId="465CE992">
            <wp:extent cx="3048000" cy="1495425"/>
            <wp:effectExtent l="0" t="0" r="0"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048000" cy="1495425"/>
                    </a:xfrm>
                    <a:prstGeom prst="rect">
                      <a:avLst/>
                    </a:prstGeom>
                  </pic:spPr>
                </pic:pic>
              </a:graphicData>
            </a:graphic>
          </wp:inline>
        </w:drawing>
      </w:r>
    </w:p>
    <w:p w:rsidR="003B3EFA" w:rsidRPr="009A5678" w:rsidRDefault="003B3EFA" w:rsidP="003B3EFA">
      <w:pPr>
        <w:tabs>
          <w:tab w:val="left" w:pos="0"/>
        </w:tabs>
        <w:ind w:firstLine="567"/>
        <w:jc w:val="center"/>
        <w:rPr>
          <w:rFonts w:ascii="Times New Roman" w:hAnsi="Times New Roman"/>
          <w:noProof/>
          <w:sz w:val="20"/>
        </w:rPr>
      </w:pPr>
      <w:r w:rsidRPr="009A5678">
        <w:rPr>
          <w:rFonts w:ascii="Times New Roman" w:hAnsi="Times New Roman"/>
          <w:noProof/>
          <w:sz w:val="20"/>
        </w:rPr>
        <w:t xml:space="preserve">Рис. 10. </w:t>
      </w:r>
      <w:r w:rsidRPr="009A5678">
        <w:rPr>
          <w:rFonts w:ascii="Times New Roman" w:hAnsi="Times New Roman"/>
          <w:sz w:val="20"/>
        </w:rPr>
        <w:t>Диаграммы входов и выходов</w:t>
      </w:r>
    </w:p>
    <w:p w:rsidR="003B3EFA" w:rsidRPr="009A5678" w:rsidRDefault="003B3EFA" w:rsidP="003B3EFA">
      <w:pPr>
        <w:rPr>
          <w:rFonts w:ascii="Times New Roman" w:hAnsi="Times New Roman"/>
          <w:sz w:val="20"/>
        </w:rPr>
      </w:pP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14:anchorId="75795BD4" wp14:editId="4BC4D365">
            <wp:extent cx="3067050" cy="1743075"/>
            <wp:effectExtent l="0" t="0" r="0"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067050" cy="174307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 xml:space="preserve">Рис. 11. </w:t>
      </w:r>
      <w:r w:rsidRPr="009A5678">
        <w:rPr>
          <w:rFonts w:ascii="Times New Roman" w:hAnsi="Times New Roman"/>
          <w:sz w:val="20"/>
        </w:rPr>
        <w:t>Диаграмма входов и выходов для двигателя мешалки «Блок двигателя»</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14:anchorId="58EE9B70" wp14:editId="54CDF80B">
            <wp:extent cx="3086100" cy="157162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086100" cy="157162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 xml:space="preserve">Рис. 12. </w:t>
      </w:r>
      <w:r w:rsidRPr="009A5678">
        <w:rPr>
          <w:rFonts w:ascii="Times New Roman" w:hAnsi="Times New Roman"/>
          <w:sz w:val="20"/>
        </w:rPr>
        <w:t>Диаграмма входов и выходов «Блока вентиля»</w:t>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14:anchorId="7CB1AE76" wp14:editId="477ED75C">
            <wp:extent cx="2876550" cy="3046284"/>
            <wp:effectExtent l="0" t="0" r="0"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876550" cy="3046284"/>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13. Пульт оператора</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Раздаточный материал для лекции 27</w:t>
      </w: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SIMATIC WINCC. ОБЩИЕ СВЕДЕНИЯ.</w:t>
      </w:r>
    </w:p>
    <w:p w:rsidR="003B3EFA" w:rsidRPr="009A5678" w:rsidRDefault="003B3EFA" w:rsidP="003B3EFA">
      <w:pPr>
        <w:ind w:firstLine="567"/>
        <w:jc w:val="center"/>
        <w:rPr>
          <w:rFonts w:ascii="Times New Roman" w:hAnsi="Times New Roman"/>
          <w:sz w:val="20"/>
        </w:rPr>
      </w:pPr>
    </w:p>
    <w:p w:rsidR="003B3EFA" w:rsidRPr="009A5678" w:rsidRDefault="003B3EFA" w:rsidP="003B3EFA">
      <w:pPr>
        <w:ind w:firstLine="567"/>
        <w:jc w:val="center"/>
        <w:rPr>
          <w:rFonts w:ascii="Times New Roman" w:hAnsi="Times New Roman"/>
          <w:sz w:val="20"/>
          <w:lang w:val="en-US"/>
        </w:rPr>
      </w:pPr>
      <w:r w:rsidRPr="009A5678">
        <w:rPr>
          <w:rFonts w:ascii="Times New Roman" w:hAnsi="Times New Roman"/>
          <w:noProof/>
          <w:sz w:val="20"/>
        </w:rPr>
        <w:drawing>
          <wp:inline distT="0" distB="0" distL="0" distR="0" wp14:anchorId="6818ACE0" wp14:editId="15AD0005">
            <wp:extent cx="3851275" cy="239141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srcRect/>
                    <a:stretch>
                      <a:fillRect/>
                    </a:stretch>
                  </pic:blipFill>
                  <pic:spPr bwMode="auto">
                    <a:xfrm>
                      <a:off x="0" y="0"/>
                      <a:ext cx="3851275" cy="239141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lang w:val="en-US"/>
        </w:rPr>
        <w:t>Plant</w:t>
      </w:r>
      <w:r w:rsidRPr="009A5678">
        <w:rPr>
          <w:rFonts w:ascii="Times New Roman" w:hAnsi="Times New Roman"/>
          <w:sz w:val="20"/>
        </w:rPr>
        <w:t xml:space="preserve"> </w:t>
      </w:r>
      <w:r w:rsidRPr="009A5678">
        <w:rPr>
          <w:rFonts w:ascii="Times New Roman" w:hAnsi="Times New Roman"/>
          <w:sz w:val="20"/>
          <w:lang w:val="en-US"/>
        </w:rPr>
        <w:t>Intelligence</w:t>
      </w:r>
      <w:r w:rsidRPr="009A5678">
        <w:rPr>
          <w:rFonts w:ascii="Times New Roman" w:hAnsi="Times New Roman"/>
          <w:sz w:val="20"/>
        </w:rPr>
        <w:t xml:space="preserve"> и интеграция информационных технологий и бизнеса</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28E66FD9" wp14:editId="2B5D9BDE">
            <wp:extent cx="3868420" cy="286639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srcRect/>
                    <a:stretch>
                      <a:fillRect/>
                    </a:stretch>
                  </pic:blipFill>
                  <pic:spPr bwMode="auto">
                    <a:xfrm>
                      <a:off x="0" y="0"/>
                      <a:ext cx="3868420" cy="286639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41316ACA" wp14:editId="1FDAAABD">
            <wp:extent cx="3859530" cy="2884170"/>
            <wp:effectExtent l="1905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srcRect/>
                    <a:stretch>
                      <a:fillRect/>
                    </a:stretch>
                  </pic:blipFill>
                  <pic:spPr bwMode="auto">
                    <a:xfrm>
                      <a:off x="0" y="0"/>
                      <a:ext cx="3859530" cy="28841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Производство пластмасс и переключение языков</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lastRenderedPageBreak/>
        <w:drawing>
          <wp:inline distT="0" distB="0" distL="0" distR="0" wp14:anchorId="22D4E8F5" wp14:editId="5CF9BFBE">
            <wp:extent cx="3886200" cy="291909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a:srcRect/>
                    <a:stretch>
                      <a:fillRect/>
                    </a:stretch>
                  </pic:blipFill>
                  <pic:spPr bwMode="auto">
                    <a:xfrm>
                      <a:off x="0" y="0"/>
                      <a:ext cx="3886200" cy="29190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rPr>
        <w:t xml:space="preserve">Пищевая промышленность (маслоделательная машина)  </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743DB376" wp14:editId="7E1AB518">
            <wp:extent cx="3877310" cy="2919095"/>
            <wp:effectExtent l="19050" t="0" r="889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a:srcRect/>
                    <a:stretch>
                      <a:fillRect/>
                    </a:stretch>
                  </pic:blipFill>
                  <pic:spPr bwMode="auto">
                    <a:xfrm>
                      <a:off x="0" y="0"/>
                      <a:ext cx="3877310" cy="29190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rPr>
        <w:t>Автомобилестроение (</w:t>
      </w:r>
      <w:r w:rsidRPr="009A5678">
        <w:rPr>
          <w:rFonts w:ascii="Times New Roman" w:hAnsi="Times New Roman"/>
          <w:sz w:val="20"/>
          <w:lang w:val="en-US"/>
        </w:rPr>
        <w:t>Volvo</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61A2440A" wp14:editId="29192A3F">
            <wp:extent cx="3895090" cy="292798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3"/>
                    <a:srcRect/>
                    <a:stretch>
                      <a:fillRect/>
                    </a:stretch>
                  </pic:blipFill>
                  <pic:spPr bwMode="auto">
                    <a:xfrm>
                      <a:off x="0" y="0"/>
                      <a:ext cx="3895090" cy="29279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Упаковочная промышленность</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lastRenderedPageBreak/>
        <w:drawing>
          <wp:inline distT="0" distB="0" distL="0" distR="0" wp14:anchorId="45767AF8" wp14:editId="6D584BE4">
            <wp:extent cx="3868420" cy="29368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7"/>
                    <a:srcRect/>
                    <a:stretch>
                      <a:fillRect/>
                    </a:stretch>
                  </pic:blipFill>
                  <pic:spPr bwMode="auto">
                    <a:xfrm>
                      <a:off x="0" y="0"/>
                      <a:ext cx="3868420" cy="293687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Мнемосхема из области водоочистки.</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6F6454D3" wp14:editId="77170B2D">
            <wp:extent cx="3903980" cy="2927985"/>
            <wp:effectExtent l="1905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5"/>
                    <a:srcRect/>
                    <a:stretch>
                      <a:fillRect/>
                    </a:stretch>
                  </pic:blipFill>
                  <pic:spPr bwMode="auto">
                    <a:xfrm>
                      <a:off x="0" y="0"/>
                      <a:ext cx="3903980" cy="29279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 xml:space="preserve">Распределение энергии (распределительная система </w:t>
      </w:r>
      <w:r w:rsidRPr="009A5678">
        <w:rPr>
          <w:rFonts w:ascii="Times New Roman" w:hAnsi="Times New Roman"/>
          <w:sz w:val="20"/>
          <w:lang w:val="en-US"/>
        </w:rPr>
        <w:t>SICAM</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4A14A62C" wp14:editId="1537C452">
            <wp:extent cx="1802130" cy="712470"/>
            <wp:effectExtent l="1905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1"/>
                    <a:srcRect/>
                    <a:stretch>
                      <a:fillRect/>
                    </a:stretch>
                  </pic:blipFill>
                  <pic:spPr bwMode="auto">
                    <a:xfrm>
                      <a:off x="0" y="0"/>
                      <a:ext cx="1802130" cy="7124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Регистрация пользователя</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17734B91" wp14:editId="3D26C1FB">
            <wp:extent cx="1257300" cy="198691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2"/>
                    <a:srcRect/>
                    <a:stretch>
                      <a:fillRect/>
                    </a:stretch>
                  </pic:blipFill>
                  <pic:spPr bwMode="auto">
                    <a:xfrm>
                      <a:off x="0" y="0"/>
                      <a:ext cx="1257300" cy="19869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Палитры объектов графического дизайнера WinCC</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lastRenderedPageBreak/>
        <w:drawing>
          <wp:inline distT="0" distB="0" distL="0" distR="0" wp14:anchorId="12EC9EE4" wp14:editId="1A98491A">
            <wp:extent cx="1257300" cy="198691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2"/>
                    <a:srcRect/>
                    <a:stretch>
                      <a:fillRect/>
                    </a:stretch>
                  </pic:blipFill>
                  <pic:spPr bwMode="auto">
                    <a:xfrm>
                      <a:off x="0" y="0"/>
                      <a:ext cx="1257300" cy="19869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Система сообщений</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5F392DBB" wp14:editId="2F9C3D1F">
            <wp:extent cx="3806825" cy="949325"/>
            <wp:effectExtent l="1905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5"/>
                    <a:srcRect/>
                    <a:stretch>
                      <a:fillRect/>
                    </a:stretch>
                  </pic:blipFill>
                  <pic:spPr bwMode="auto">
                    <a:xfrm>
                      <a:off x="0" y="0"/>
                      <a:ext cx="3806825" cy="94932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lang w:val="en-US"/>
        </w:rPr>
        <w:t>WinCC</w:t>
      </w:r>
      <w:r w:rsidRPr="009A5678">
        <w:rPr>
          <w:rFonts w:ascii="Times New Roman" w:hAnsi="Times New Roman"/>
          <w:sz w:val="20"/>
        </w:rPr>
        <w:t xml:space="preserve"> </w:t>
      </w:r>
      <w:r w:rsidRPr="009A5678">
        <w:rPr>
          <w:rFonts w:ascii="Times New Roman" w:hAnsi="Times New Roman"/>
          <w:sz w:val="20"/>
          <w:lang w:val="en-US"/>
        </w:rPr>
        <w:t>Alarm</w:t>
      </w:r>
      <w:r w:rsidRPr="009A5678">
        <w:rPr>
          <w:rFonts w:ascii="Times New Roman" w:hAnsi="Times New Roman"/>
          <w:sz w:val="20"/>
        </w:rPr>
        <w:t xml:space="preserve"> </w:t>
      </w:r>
      <w:r w:rsidRPr="009A5678">
        <w:rPr>
          <w:rFonts w:ascii="Times New Roman" w:hAnsi="Times New Roman"/>
          <w:sz w:val="20"/>
          <w:lang w:val="en-US"/>
        </w:rPr>
        <w:t>Control</w:t>
      </w:r>
      <w:r w:rsidRPr="009A5678">
        <w:rPr>
          <w:rFonts w:ascii="Times New Roman" w:hAnsi="Times New Roman"/>
          <w:sz w:val="20"/>
        </w:rPr>
        <w:t xml:space="preserve"> для отображения сообщений</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17E18E1A" wp14:editId="43154BFE">
            <wp:extent cx="3877310" cy="1213485"/>
            <wp:effectExtent l="1905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3"/>
                    <a:srcRect/>
                    <a:stretch>
                      <a:fillRect/>
                    </a:stretch>
                  </pic:blipFill>
                  <pic:spPr bwMode="auto">
                    <a:xfrm>
                      <a:off x="0" y="0"/>
                      <a:ext cx="3877310" cy="12134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Список статистики сообщений</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2311333B" wp14:editId="65E71DBF">
            <wp:extent cx="3895090" cy="2242185"/>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6"/>
                    <a:srcRect/>
                    <a:stretch>
                      <a:fillRect/>
                    </a:stretch>
                  </pic:blipFill>
                  <pic:spPr bwMode="auto">
                    <a:xfrm>
                      <a:off x="0" y="0"/>
                      <a:ext cx="3895090" cy="22421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lang w:val="en-US"/>
        </w:rPr>
        <w:t>Online</w:t>
      </w:r>
      <w:r w:rsidRPr="009A5678">
        <w:rPr>
          <w:rFonts w:ascii="Times New Roman" w:hAnsi="Times New Roman"/>
          <w:sz w:val="20"/>
        </w:rPr>
        <w:t xml:space="preserve"> </w:t>
      </w:r>
      <w:r w:rsidRPr="009A5678">
        <w:rPr>
          <w:rFonts w:ascii="Times New Roman" w:hAnsi="Times New Roman"/>
          <w:sz w:val="20"/>
          <w:lang w:val="en-US"/>
        </w:rPr>
        <w:t>Trend</w:t>
      </w:r>
      <w:r w:rsidRPr="009A5678">
        <w:rPr>
          <w:rFonts w:ascii="Times New Roman" w:hAnsi="Times New Roman"/>
          <w:sz w:val="20"/>
        </w:rPr>
        <w:t xml:space="preserve"> </w:t>
      </w:r>
      <w:r w:rsidRPr="009A5678">
        <w:rPr>
          <w:rFonts w:ascii="Times New Roman" w:hAnsi="Times New Roman"/>
          <w:sz w:val="20"/>
          <w:lang w:val="en-US"/>
        </w:rPr>
        <w:t>Control</w:t>
      </w:r>
      <w:r w:rsidRPr="009A5678">
        <w:rPr>
          <w:rFonts w:ascii="Times New Roman" w:hAnsi="Times New Roman"/>
          <w:sz w:val="20"/>
        </w:rPr>
        <w:t xml:space="preserve"> и клавиша для экспорта данных</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6E6D14E1" wp14:editId="69C6FC8A">
            <wp:extent cx="3877310" cy="2233295"/>
            <wp:effectExtent l="1905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7"/>
                    <a:srcRect/>
                    <a:stretch>
                      <a:fillRect/>
                    </a:stretch>
                  </pic:blipFill>
                  <pic:spPr bwMode="auto">
                    <a:xfrm>
                      <a:off x="0" y="0"/>
                      <a:ext cx="3877310" cy="22332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lastRenderedPageBreak/>
        <w:t>Статистические функции для архивов значений процесса (</w:t>
      </w:r>
      <w:r w:rsidRPr="009A5678">
        <w:rPr>
          <w:rFonts w:ascii="Times New Roman" w:hAnsi="Times New Roman"/>
          <w:sz w:val="20"/>
          <w:lang w:val="en-US"/>
        </w:rPr>
        <w:t>Trend</w:t>
      </w:r>
      <w:r w:rsidRPr="009A5678">
        <w:rPr>
          <w:rFonts w:ascii="Times New Roman" w:hAnsi="Times New Roman"/>
          <w:sz w:val="20"/>
        </w:rPr>
        <w:t xml:space="preserve"> </w:t>
      </w:r>
      <w:r w:rsidRPr="009A5678">
        <w:rPr>
          <w:rFonts w:ascii="Times New Roman" w:hAnsi="Times New Roman"/>
          <w:sz w:val="20"/>
          <w:lang w:val="en-US"/>
        </w:rPr>
        <w:t>Ruler</w:t>
      </w:r>
      <w:r w:rsidRPr="009A5678">
        <w:rPr>
          <w:rFonts w:ascii="Times New Roman" w:hAnsi="Times New Roman"/>
          <w:sz w:val="20"/>
        </w:rPr>
        <w:t xml:space="preserve"> </w:t>
      </w:r>
      <w:r w:rsidRPr="009A5678">
        <w:rPr>
          <w:rFonts w:ascii="Times New Roman" w:hAnsi="Times New Roman"/>
          <w:sz w:val="20"/>
          <w:lang w:val="en-US"/>
        </w:rPr>
        <w:t>Control</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11D31D44" wp14:editId="6B167917">
            <wp:extent cx="3806825" cy="2822575"/>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8"/>
                    <a:srcRect/>
                    <a:stretch>
                      <a:fillRect/>
                    </a:stretch>
                  </pic:blipFill>
                  <pic:spPr bwMode="auto">
                    <a:xfrm>
                      <a:off x="0" y="0"/>
                      <a:ext cx="3806825" cy="282257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Мнемосхема системы управления процессом (</w:t>
      </w:r>
      <w:r w:rsidRPr="009A5678">
        <w:rPr>
          <w:rFonts w:ascii="Times New Roman" w:hAnsi="Times New Roman"/>
          <w:sz w:val="20"/>
          <w:lang w:val="en-US"/>
        </w:rPr>
        <w:t>Basic</w:t>
      </w:r>
      <w:r w:rsidRPr="009A5678">
        <w:rPr>
          <w:rFonts w:ascii="Times New Roman" w:hAnsi="Times New Roman"/>
          <w:sz w:val="20"/>
        </w:rPr>
        <w:t xml:space="preserve"> </w:t>
      </w:r>
      <w:r w:rsidRPr="009A5678">
        <w:rPr>
          <w:rFonts w:ascii="Times New Roman" w:hAnsi="Times New Roman"/>
          <w:sz w:val="20"/>
          <w:lang w:val="en-US"/>
        </w:rPr>
        <w:t>Process</w:t>
      </w:r>
      <w:r w:rsidRPr="009A5678">
        <w:rPr>
          <w:rFonts w:ascii="Times New Roman" w:hAnsi="Times New Roman"/>
          <w:sz w:val="20"/>
        </w:rPr>
        <w:t xml:space="preserve"> </w:t>
      </w:r>
      <w:r w:rsidRPr="009A5678">
        <w:rPr>
          <w:rFonts w:ascii="Times New Roman" w:hAnsi="Times New Roman"/>
          <w:sz w:val="20"/>
          <w:lang w:val="en-US"/>
        </w:rPr>
        <w:t>Control</w:t>
      </w:r>
      <w:r w:rsidRPr="009A5678">
        <w:rPr>
          <w:rFonts w:ascii="Times New Roman" w:hAnsi="Times New Roman"/>
          <w:sz w:val="20"/>
        </w:rPr>
        <w:t xml:space="preserve">) с отображением через </w:t>
      </w:r>
      <w:r w:rsidRPr="009A5678">
        <w:rPr>
          <w:rFonts w:ascii="Times New Roman" w:hAnsi="Times New Roman"/>
          <w:sz w:val="20"/>
          <w:lang w:val="en-US"/>
        </w:rPr>
        <w:t>WinCC</w:t>
      </w:r>
      <w:r w:rsidRPr="009A5678">
        <w:rPr>
          <w:rFonts w:ascii="Times New Roman" w:hAnsi="Times New Roman"/>
          <w:sz w:val="20"/>
        </w:rPr>
        <w:t>/</w:t>
      </w:r>
      <w:r w:rsidRPr="009A5678">
        <w:rPr>
          <w:rFonts w:ascii="Times New Roman" w:hAnsi="Times New Roman"/>
          <w:sz w:val="20"/>
          <w:lang w:val="en-US"/>
        </w:rPr>
        <w:t>WebNavigator</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58305AD2" wp14:editId="521900AE">
            <wp:extent cx="3789680" cy="2558415"/>
            <wp:effectExtent l="1905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9"/>
                    <a:srcRect/>
                    <a:stretch>
                      <a:fillRect/>
                    </a:stretch>
                  </pic:blipFill>
                  <pic:spPr bwMode="auto">
                    <a:xfrm>
                      <a:off x="0" y="0"/>
                      <a:ext cx="3789680" cy="25584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Глобальная библиотека объектов SIMATIC WinCC</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243BFD9C" wp14:editId="2C7D20D1">
            <wp:extent cx="3842385" cy="2884170"/>
            <wp:effectExtent l="1905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0"/>
                    <a:srcRect/>
                    <a:stretch>
                      <a:fillRect/>
                    </a:stretch>
                  </pic:blipFill>
                  <pic:spPr bwMode="auto">
                    <a:xfrm>
                      <a:off x="0" y="0"/>
                      <a:ext cx="3842385" cy="28841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 xml:space="preserve">Проектирование мнемосхем с помощью </w:t>
      </w:r>
      <w:r w:rsidRPr="009A5678">
        <w:rPr>
          <w:rFonts w:ascii="Times New Roman" w:hAnsi="Times New Roman"/>
          <w:sz w:val="20"/>
          <w:lang w:val="en-US"/>
        </w:rPr>
        <w:t>WinCC</w:t>
      </w:r>
      <w:r w:rsidRPr="009A5678">
        <w:rPr>
          <w:rFonts w:ascii="Times New Roman" w:hAnsi="Times New Roman"/>
          <w:sz w:val="20"/>
        </w:rPr>
        <w:t xml:space="preserve"> </w:t>
      </w:r>
      <w:r w:rsidRPr="009A5678">
        <w:rPr>
          <w:rFonts w:ascii="Times New Roman" w:hAnsi="Times New Roman"/>
          <w:sz w:val="20"/>
          <w:lang w:val="en-US"/>
        </w:rPr>
        <w:t>Graphics</w:t>
      </w:r>
      <w:r w:rsidRPr="009A5678">
        <w:rPr>
          <w:rFonts w:ascii="Times New Roman" w:hAnsi="Times New Roman"/>
          <w:sz w:val="20"/>
        </w:rPr>
        <w:t xml:space="preserve"> </w:t>
      </w:r>
      <w:r w:rsidRPr="009A5678">
        <w:rPr>
          <w:rFonts w:ascii="Times New Roman" w:hAnsi="Times New Roman"/>
          <w:sz w:val="20"/>
          <w:lang w:val="en-US"/>
        </w:rPr>
        <w:t>Designer</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lastRenderedPageBreak/>
        <w:drawing>
          <wp:inline distT="0" distB="0" distL="0" distR="0" wp14:anchorId="5760AEEB" wp14:editId="332341AB">
            <wp:extent cx="3842385" cy="2347595"/>
            <wp:effectExtent l="1905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4"/>
                    <a:srcRect/>
                    <a:stretch>
                      <a:fillRect/>
                    </a:stretch>
                  </pic:blipFill>
                  <pic:spPr bwMode="auto">
                    <a:xfrm>
                      <a:off x="0" y="0"/>
                      <a:ext cx="3842385" cy="23475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Список перекрестных ссылок для листинга всех используемых переменных, функций и т.д.</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14:anchorId="6A9AFDDB" wp14:editId="5709B85D">
            <wp:extent cx="3851275" cy="2620010"/>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1"/>
                    <a:srcRect/>
                    <a:stretch>
                      <a:fillRect/>
                    </a:stretch>
                  </pic:blipFill>
                  <pic:spPr bwMode="auto">
                    <a:xfrm>
                      <a:off x="0" y="0"/>
                      <a:ext cx="3851275" cy="2620010"/>
                    </a:xfrm>
                    <a:prstGeom prst="rect">
                      <a:avLst/>
                    </a:prstGeom>
                    <a:noFill/>
                    <a:ln w="9525">
                      <a:noFill/>
                      <a:miter lim="800000"/>
                      <a:headEnd/>
                      <a:tailEnd/>
                    </a:ln>
                  </pic:spPr>
                </pic:pic>
              </a:graphicData>
            </a:graphic>
          </wp:inline>
        </w:drawing>
      </w:r>
    </w:p>
    <w:p w:rsidR="003B3EFA" w:rsidRPr="009A5678" w:rsidRDefault="003B3EFA" w:rsidP="003B3EFA">
      <w:pPr>
        <w:jc w:val="both"/>
        <w:rPr>
          <w:rFonts w:ascii="Times New Roman" w:hAnsi="Times New Roman"/>
          <w:sz w:val="20"/>
        </w:rPr>
      </w:pPr>
      <w:r w:rsidRPr="009A5678">
        <w:rPr>
          <w:rFonts w:ascii="Times New Roman" w:hAnsi="Times New Roman"/>
          <w:sz w:val="20"/>
        </w:rPr>
        <w:t>Инструментальное средство проектирования для работы с большими проектами</w:t>
      </w:r>
    </w:p>
    <w:p w:rsidR="003B3EFA" w:rsidRPr="009A5678" w:rsidRDefault="003B3EFA" w:rsidP="003B3EFA">
      <w:pPr>
        <w:jc w:val="both"/>
        <w:rPr>
          <w:rFonts w:ascii="Times New Roman" w:hAnsi="Times New Roman"/>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14:anchorId="2AF2A0A7" wp14:editId="3909EA7B">
            <wp:extent cx="5940425" cy="3268345"/>
            <wp:effectExtent l="19050" t="19050" r="3175" b="8255"/>
            <wp:docPr id="245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940425" cy="3268345"/>
                    </a:xfrm>
                    <a:prstGeom prst="rect">
                      <a:avLst/>
                    </a:prstGeom>
                    <a:noFill/>
                    <a:ln>
                      <a:noFill/>
                    </a:ln>
                    <a:effectLst>
                      <a:prstShdw prst="shdw17" dist="17961" dir="2700000">
                        <a:srgbClr val="3A5698"/>
                      </a:prstShdw>
                    </a:effectLst>
                    <a:extLst/>
                  </pic:spPr>
                </pic:pic>
              </a:graphicData>
            </a:graphic>
          </wp:inline>
        </w:drawing>
      </w:r>
    </w:p>
    <w:p w:rsidR="003B3EFA" w:rsidRPr="009A5678" w:rsidRDefault="003B3EFA" w:rsidP="003B3EFA">
      <w:pPr>
        <w:rPr>
          <w:rFonts w:ascii="Times New Roman" w:hAnsi="Times New Roman"/>
          <w:b w:val="0"/>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lastRenderedPageBreak/>
        <w:drawing>
          <wp:inline distT="0" distB="0" distL="0" distR="0" wp14:anchorId="4C7532EB" wp14:editId="472F5117">
            <wp:extent cx="4207220" cy="35337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4213471" cy="3539025"/>
                    </a:xfrm>
                    <a:prstGeom prst="rect">
                      <a:avLst/>
                    </a:prstGeom>
                    <a:noFill/>
                    <a:ln>
                      <a:noFill/>
                    </a:ln>
                  </pic:spPr>
                </pic:pic>
              </a:graphicData>
            </a:graphic>
          </wp:inline>
        </w:drawing>
      </w: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14:anchorId="7D46B286" wp14:editId="1C3BB059">
            <wp:extent cx="5940425" cy="3020060"/>
            <wp:effectExtent l="0" t="0" r="0" b="0"/>
            <wp:docPr id="28675"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8675" name="Объект 3"/>
                    <pic:cNvPicPr>
                      <a:picLocks noGrp="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940425" cy="3020060"/>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b w:val="0"/>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14:anchorId="38E90EF0" wp14:editId="5FEEE766">
            <wp:extent cx="5940425" cy="2027555"/>
            <wp:effectExtent l="0" t="0" r="0" b="0"/>
            <wp:docPr id="29699"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9699" name="Объект 3"/>
                    <pic:cNvPicPr>
                      <a:picLocks noGrp="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940425" cy="2027555"/>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b w:val="0"/>
          <w:sz w:val="20"/>
        </w:rPr>
      </w:pPr>
    </w:p>
    <w:p w:rsidR="003B3EFA" w:rsidRDefault="003B3EFA" w:rsidP="003B3EFA">
      <w:pPr>
        <w:jc w:val="center"/>
        <w:rPr>
          <w:rFonts w:ascii="Times New Roman" w:hAnsi="Times New Roman"/>
          <w:sz w:val="20"/>
          <w:lang w:val="en-US"/>
        </w:rPr>
      </w:pPr>
      <w:r w:rsidRPr="009A5678">
        <w:rPr>
          <w:rFonts w:ascii="Times New Roman" w:hAnsi="Times New Roman"/>
          <w:b w:val="0"/>
          <w:noProof/>
          <w:sz w:val="20"/>
        </w:rPr>
        <w:lastRenderedPageBreak/>
        <w:drawing>
          <wp:inline distT="0" distB="0" distL="0" distR="0" wp14:anchorId="6B302891" wp14:editId="31912DD3">
            <wp:extent cx="3094142" cy="1256892"/>
            <wp:effectExtent l="0" t="0" r="0" b="635"/>
            <wp:docPr id="297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Рисунок 4"/>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103856" cy="1260838"/>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sz w:val="20"/>
        </w:rPr>
      </w:pPr>
      <w:r w:rsidRPr="009A5678">
        <w:rPr>
          <w:rFonts w:ascii="Times New Roman" w:hAnsi="Times New Roman"/>
          <w:noProof/>
          <w:sz w:val="20"/>
        </w:rPr>
        <w:drawing>
          <wp:inline distT="0" distB="0" distL="0" distR="0" wp14:anchorId="2997C7E7" wp14:editId="3EDCB100">
            <wp:extent cx="6120130" cy="374099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120130" cy="3740994"/>
                    </a:xfrm>
                    <a:prstGeom prst="rect">
                      <a:avLst/>
                    </a:prstGeom>
                  </pic:spPr>
                </pic:pic>
              </a:graphicData>
            </a:graphic>
          </wp:inline>
        </w:drawing>
      </w:r>
    </w:p>
    <w:p w:rsidR="003B3EFA" w:rsidRPr="009A5678" w:rsidRDefault="003B3EFA" w:rsidP="003B3EFA">
      <w:pPr>
        <w:jc w:val="both"/>
        <w:rPr>
          <w:rFonts w:ascii="Times New Roman" w:hAnsi="Times New Roman"/>
          <w:sz w:val="20"/>
        </w:rPr>
      </w:pPr>
    </w:p>
    <w:p w:rsidR="003B3EFA" w:rsidRPr="009A5678" w:rsidRDefault="003B3EFA" w:rsidP="003B3EFA">
      <w:pPr>
        <w:jc w:val="both"/>
        <w:rPr>
          <w:rFonts w:ascii="Times New Roman" w:hAnsi="Times New Roman"/>
          <w:sz w:val="20"/>
        </w:rPr>
      </w:pPr>
      <w:r w:rsidRPr="009A5678">
        <w:rPr>
          <w:rFonts w:ascii="Times New Roman" w:hAnsi="Times New Roman"/>
          <w:noProof/>
          <w:sz w:val="20"/>
        </w:rPr>
        <w:drawing>
          <wp:inline distT="0" distB="0" distL="0" distR="0" wp14:anchorId="337F1CCD" wp14:editId="2E80A91C">
            <wp:extent cx="6120130" cy="3622644"/>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120130" cy="3622644"/>
                    </a:xfrm>
                    <a:prstGeom prst="rect">
                      <a:avLst/>
                    </a:prstGeom>
                  </pic:spPr>
                </pic:pic>
              </a:graphicData>
            </a:graphic>
          </wp:inline>
        </w:drawing>
      </w:r>
    </w:p>
    <w:p w:rsidR="003B3EFA" w:rsidRPr="009A5678" w:rsidRDefault="003B3EFA" w:rsidP="003B3EFA">
      <w:pPr>
        <w:jc w:val="both"/>
        <w:rPr>
          <w:rFonts w:ascii="Times New Roman" w:hAnsi="Times New Roman"/>
          <w:sz w:val="20"/>
        </w:rPr>
      </w:pPr>
      <w:r w:rsidRPr="009A5678">
        <w:rPr>
          <w:rFonts w:ascii="Times New Roman" w:hAnsi="Times New Roman"/>
          <w:noProof/>
          <w:sz w:val="20"/>
        </w:rPr>
        <w:lastRenderedPageBreak/>
        <w:drawing>
          <wp:inline distT="0" distB="0" distL="0" distR="0" wp14:anchorId="18E45956" wp14:editId="0B43FAA2">
            <wp:extent cx="5943600" cy="37147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r w:rsidRPr="009A5678">
        <w:rPr>
          <w:rFonts w:ascii="Times New Roman" w:hAnsi="Times New Roman"/>
          <w:noProof/>
          <w:sz w:val="20"/>
        </w:rPr>
        <w:drawing>
          <wp:inline distT="0" distB="0" distL="0" distR="0" wp14:anchorId="49F2C9C8" wp14:editId="0233C897">
            <wp:extent cx="5943600" cy="3714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3B3EFA" w:rsidRPr="003B3EFA" w:rsidRDefault="003B3EFA" w:rsidP="003B3EFA">
      <w:pPr>
        <w:jc w:val="both"/>
        <w:rPr>
          <w:rFonts w:ascii="Times New Roman" w:hAnsi="Times New Roman"/>
          <w:sz w:val="20"/>
        </w:rPr>
      </w:pPr>
    </w:p>
    <w:sectPr w:rsidR="003B3EFA" w:rsidRPr="003B3EFA" w:rsidSect="002B02FB">
      <w:footerReference w:type="default" r:id="rId720"/>
      <w:pgSz w:w="11906" w:h="16838" w:code="9"/>
      <w:pgMar w:top="1134" w:right="992"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29E2" w:rsidRDefault="002129E2" w:rsidP="00F4426E">
      <w:r>
        <w:separator/>
      </w:r>
    </w:p>
  </w:endnote>
  <w:endnote w:type="continuationSeparator" w:id="0">
    <w:p w:rsidR="002129E2" w:rsidRDefault="002129E2" w:rsidP="00F44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OpenSymbol">
    <w:panose1 w:val="00000000000000000000"/>
    <w:charset w:val="00"/>
    <w:family w:val="roman"/>
    <w:notTrueType/>
    <w:pitch w:val="default"/>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AG_University">
    <w:altName w:val="Courier New"/>
    <w:charset w:val="00"/>
    <w:family w:val="swiss"/>
    <w:pitch w:val="variable"/>
    <w:sig w:usb0="00000203" w:usb1="00000000" w:usb2="00000000" w:usb3="00000000" w:csb0="00000005" w:csb1="00000000"/>
  </w:font>
  <w:font w:name="Calibri Light">
    <w:altName w:val="Calibri"/>
    <w:charset w:val="CC"/>
    <w:family w:val="swiss"/>
    <w:pitch w:val="variable"/>
    <w:sig w:usb0="00000001" w:usb1="4000207B"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Segoe UI">
    <w:panose1 w:val="020B0502040204020203"/>
    <w:charset w:val="CC"/>
    <w:family w:val="swiss"/>
    <w:pitch w:val="variable"/>
    <w:sig w:usb0="E00022FF" w:usb1="C000205B" w:usb2="00000009" w:usb3="00000000" w:csb0="000001DF" w:csb1="00000000"/>
  </w:font>
  <w:font w:name="SimSun">
    <w:altName w:val="宋体"/>
    <w:panose1 w:val="02010600030101010101"/>
    <w:charset w:val="86"/>
    <w:family w:val="auto"/>
    <w:notTrueType/>
    <w:pitch w:val="variable"/>
    <w:sig w:usb0="00000001" w:usb1="080E0000" w:usb2="00000010" w:usb3="00000000" w:csb0="00040000" w:csb1="00000000"/>
  </w:font>
  <w:font w:name="TimesNewRoman">
    <w:altName w:val="Times New Roman"/>
    <w:charset w:val="CC"/>
    <w:family w:val="roman"/>
    <w:pitch w:val="default"/>
  </w:font>
  <w:font w:name="Andale Sans UI">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Times">
    <w:panose1 w:val="02020603050405020304"/>
    <w:charset w:val="CC"/>
    <w:family w:val="roman"/>
    <w:pitch w:val="variable"/>
    <w:sig w:usb0="E0002AFF" w:usb1="C0007843" w:usb2="00000009" w:usb3="00000000" w:csb0="000001FF" w:csb1="00000000"/>
  </w:font>
  <w:font w:name="SymbolMT">
    <w:altName w:val="Arial Unicode MS"/>
    <w:panose1 w:val="00000000000000000000"/>
    <w:charset w:val="88"/>
    <w:family w:val="auto"/>
    <w:notTrueType/>
    <w:pitch w:val="default"/>
    <w:sig w:usb0="00000201" w:usb1="08080000" w:usb2="00000010" w:usb3="00000000" w:csb0="001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6324" w:rsidRDefault="00436324">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24</w:t>
    </w:r>
    <w:r>
      <w:rPr>
        <w:rStyle w:val="af0"/>
      </w:rPr>
      <w:fldChar w:fldCharType="end"/>
    </w:r>
  </w:p>
  <w:p w:rsidR="00436324" w:rsidRDefault="00436324">
    <w:pPr>
      <w:pStyle w:val="a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eastAsiaTheme="minorEastAsia" w:hAnsiTheme="minorHAnsi"/>
        <w:sz w:val="22"/>
        <w:szCs w:val="22"/>
      </w:rPr>
      <w:id w:val="688177603"/>
      <w:docPartObj>
        <w:docPartGallery w:val="Page Numbers (Bottom of Page)"/>
        <w:docPartUnique/>
      </w:docPartObj>
    </w:sdtPr>
    <w:sdtEndPr>
      <w:rPr>
        <w:rFonts w:ascii="Times New Roman" w:eastAsiaTheme="majorEastAsia" w:hAnsi="Times New Roman"/>
        <w:color w:val="000000" w:themeColor="text1"/>
        <w:sz w:val="24"/>
        <w:szCs w:val="24"/>
      </w:rPr>
    </w:sdtEndPr>
    <w:sdtContent>
      <w:p w:rsidR="00436324" w:rsidRPr="00C607B3" w:rsidRDefault="00436324">
        <w:pPr>
          <w:pStyle w:val="ae"/>
          <w:jc w:val="center"/>
          <w:rPr>
            <w:rFonts w:ascii="Times New Roman" w:eastAsiaTheme="majorEastAsia" w:hAnsi="Times New Roman"/>
            <w:color w:val="000000" w:themeColor="text1"/>
            <w:sz w:val="24"/>
            <w:szCs w:val="24"/>
          </w:rPr>
        </w:pPr>
        <w:r w:rsidRPr="00C607B3">
          <w:rPr>
            <w:rFonts w:ascii="Times New Roman" w:eastAsiaTheme="minorEastAsia" w:hAnsi="Times New Roman"/>
            <w:color w:val="000000" w:themeColor="text1"/>
            <w:sz w:val="24"/>
            <w:szCs w:val="24"/>
          </w:rPr>
          <w:fldChar w:fldCharType="begin"/>
        </w:r>
        <w:r w:rsidRPr="00C607B3">
          <w:rPr>
            <w:rFonts w:ascii="Times New Roman" w:hAnsi="Times New Roman"/>
            <w:color w:val="000000" w:themeColor="text1"/>
            <w:sz w:val="24"/>
            <w:szCs w:val="24"/>
          </w:rPr>
          <w:instrText>PAGE   \* MERGEFORMAT</w:instrText>
        </w:r>
        <w:r w:rsidRPr="00C607B3">
          <w:rPr>
            <w:rFonts w:ascii="Times New Roman" w:eastAsiaTheme="minorEastAsia" w:hAnsi="Times New Roman"/>
            <w:color w:val="000000" w:themeColor="text1"/>
            <w:sz w:val="24"/>
            <w:szCs w:val="24"/>
          </w:rPr>
          <w:fldChar w:fldCharType="separate"/>
        </w:r>
        <w:r w:rsidR="00C4579D" w:rsidRPr="00C4579D">
          <w:rPr>
            <w:rFonts w:ascii="Times New Roman" w:eastAsiaTheme="majorEastAsia" w:hAnsi="Times New Roman"/>
            <w:noProof/>
            <w:color w:val="000000" w:themeColor="text1"/>
            <w:sz w:val="24"/>
            <w:szCs w:val="24"/>
          </w:rPr>
          <w:t>158</w:t>
        </w:r>
        <w:r w:rsidRPr="00C607B3">
          <w:rPr>
            <w:rFonts w:ascii="Times New Roman" w:eastAsiaTheme="majorEastAsia" w:hAnsi="Times New Roman"/>
            <w:color w:val="000000" w:themeColor="text1"/>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eastAsiaTheme="minorEastAsia" w:hAnsiTheme="minorHAnsi"/>
        <w:sz w:val="22"/>
        <w:szCs w:val="22"/>
      </w:rPr>
      <w:id w:val="988674842"/>
      <w:docPartObj>
        <w:docPartGallery w:val="Page Numbers (Bottom of Page)"/>
        <w:docPartUnique/>
      </w:docPartObj>
    </w:sdtPr>
    <w:sdtEndPr>
      <w:rPr>
        <w:rFonts w:asciiTheme="majorHAnsi" w:eastAsiaTheme="majorEastAsia" w:hAnsiTheme="majorHAnsi" w:cstheme="majorBidi"/>
        <w:color w:val="5B9BD5" w:themeColor="accent1"/>
        <w:sz w:val="40"/>
        <w:szCs w:val="40"/>
      </w:rPr>
    </w:sdtEndPr>
    <w:sdtContent>
      <w:p w:rsidR="00436324" w:rsidRDefault="00436324">
        <w:pPr>
          <w:pStyle w:val="ae"/>
          <w:jc w:val="center"/>
          <w:rPr>
            <w:rFonts w:asciiTheme="majorHAnsi" w:eastAsiaTheme="majorEastAsia" w:hAnsiTheme="majorHAnsi" w:cstheme="majorBidi"/>
            <w:color w:val="5B9BD5" w:themeColor="accent1"/>
            <w:sz w:val="40"/>
            <w:szCs w:val="40"/>
          </w:rPr>
        </w:pPr>
        <w:r w:rsidRPr="00AC2250">
          <w:rPr>
            <w:rFonts w:asciiTheme="minorHAnsi" w:eastAsiaTheme="minorEastAsia" w:hAnsiTheme="minorHAnsi"/>
            <w:sz w:val="22"/>
            <w:szCs w:val="22"/>
          </w:rPr>
          <w:fldChar w:fldCharType="begin"/>
        </w:r>
        <w:r w:rsidRPr="00AC2250">
          <w:rPr>
            <w:sz w:val="22"/>
            <w:szCs w:val="22"/>
          </w:rPr>
          <w:instrText>PAGE   \* MERGEFORMAT</w:instrText>
        </w:r>
        <w:r w:rsidRPr="00AC2250">
          <w:rPr>
            <w:rFonts w:asciiTheme="minorHAnsi" w:eastAsiaTheme="minorEastAsia" w:hAnsiTheme="minorHAnsi"/>
            <w:sz w:val="22"/>
            <w:szCs w:val="22"/>
          </w:rPr>
          <w:fldChar w:fldCharType="separate"/>
        </w:r>
        <w:r w:rsidR="00C4579D" w:rsidRPr="00C4579D">
          <w:rPr>
            <w:rFonts w:asciiTheme="majorHAnsi" w:eastAsiaTheme="majorEastAsia" w:hAnsiTheme="majorHAnsi" w:cstheme="majorBidi"/>
            <w:noProof/>
            <w:color w:val="5B9BD5" w:themeColor="accent1"/>
            <w:sz w:val="22"/>
            <w:szCs w:val="22"/>
          </w:rPr>
          <w:t>191</w:t>
        </w:r>
        <w:r w:rsidRPr="00AC2250">
          <w:rPr>
            <w:rFonts w:asciiTheme="majorHAnsi" w:eastAsiaTheme="majorEastAsia" w:hAnsiTheme="majorHAnsi" w:cstheme="majorBidi"/>
            <w:color w:val="5B9BD5" w:themeColor="accent1"/>
            <w:sz w:val="22"/>
            <w:szCs w:val="22"/>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0"/>
      </w:rPr>
      <w:id w:val="-1358962538"/>
      <w:docPartObj>
        <w:docPartGallery w:val="Page Numbers (Bottom of Page)"/>
        <w:docPartUnique/>
      </w:docPartObj>
    </w:sdtPr>
    <w:sdtEndPr/>
    <w:sdtContent>
      <w:p w:rsidR="00436324" w:rsidRPr="00550B75" w:rsidRDefault="00436324" w:rsidP="009A5678">
        <w:pPr>
          <w:pStyle w:val="ae"/>
          <w:jc w:val="center"/>
          <w:rPr>
            <w:rFonts w:ascii="Times New Roman" w:hAnsi="Times New Roman"/>
            <w:sz w:val="20"/>
          </w:rPr>
        </w:pPr>
        <w:r w:rsidRPr="00550B75">
          <w:rPr>
            <w:rFonts w:ascii="Times New Roman" w:hAnsi="Times New Roman"/>
            <w:sz w:val="20"/>
          </w:rPr>
          <w:fldChar w:fldCharType="begin"/>
        </w:r>
        <w:r w:rsidRPr="00550B75">
          <w:rPr>
            <w:rFonts w:ascii="Times New Roman" w:hAnsi="Times New Roman"/>
            <w:sz w:val="20"/>
          </w:rPr>
          <w:instrText>PAGE   \* MERGEFORMAT</w:instrText>
        </w:r>
        <w:r w:rsidRPr="00550B75">
          <w:rPr>
            <w:rFonts w:ascii="Times New Roman" w:hAnsi="Times New Roman"/>
            <w:sz w:val="20"/>
          </w:rPr>
          <w:fldChar w:fldCharType="separate"/>
        </w:r>
        <w:r w:rsidR="00C4579D">
          <w:rPr>
            <w:rFonts w:ascii="Times New Roman" w:hAnsi="Times New Roman"/>
            <w:noProof/>
            <w:sz w:val="20"/>
          </w:rPr>
          <w:t>262</w:t>
        </w:r>
        <w:r w:rsidRPr="00550B75">
          <w:rPr>
            <w:rFonts w:ascii="Times New Roman" w:hAnsi="Times New Roman"/>
            <w:sz w:val="20"/>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0"/>
      </w:rPr>
      <w:id w:val="1023516764"/>
      <w:docPartObj>
        <w:docPartGallery w:val="Page Numbers (Bottom of Page)"/>
        <w:docPartUnique/>
      </w:docPartObj>
    </w:sdtPr>
    <w:sdtEndPr>
      <w:rPr>
        <w:color w:val="4F81BD"/>
      </w:rPr>
    </w:sdtEndPr>
    <w:sdtContent>
      <w:p w:rsidR="00436324" w:rsidRPr="00411876" w:rsidRDefault="00436324" w:rsidP="00C607B3">
        <w:pPr>
          <w:pStyle w:val="ae"/>
          <w:jc w:val="center"/>
          <w:rPr>
            <w:rFonts w:ascii="Times New Roman" w:hAnsi="Times New Roman"/>
            <w:color w:val="4F81BD"/>
            <w:sz w:val="20"/>
          </w:rPr>
        </w:pPr>
        <w:r w:rsidRPr="00411876">
          <w:rPr>
            <w:rFonts w:ascii="Times New Roman" w:hAnsi="Times New Roman"/>
            <w:sz w:val="20"/>
          </w:rPr>
          <w:fldChar w:fldCharType="begin"/>
        </w:r>
        <w:r w:rsidRPr="00411876">
          <w:rPr>
            <w:rFonts w:ascii="Times New Roman" w:hAnsi="Times New Roman"/>
            <w:sz w:val="20"/>
          </w:rPr>
          <w:instrText>PAGE   \* MERGEFORMAT</w:instrText>
        </w:r>
        <w:r w:rsidRPr="00411876">
          <w:rPr>
            <w:rFonts w:ascii="Times New Roman" w:hAnsi="Times New Roman"/>
            <w:sz w:val="20"/>
          </w:rPr>
          <w:fldChar w:fldCharType="separate"/>
        </w:r>
        <w:r w:rsidR="00C4579D">
          <w:rPr>
            <w:rFonts w:ascii="Times New Roman" w:hAnsi="Times New Roman"/>
            <w:noProof/>
            <w:sz w:val="20"/>
          </w:rPr>
          <w:t>279</w:t>
        </w:r>
        <w:r w:rsidRPr="00411876">
          <w:rPr>
            <w:rFonts w:ascii="Times New Roman" w:hAnsi="Times New Roman"/>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29E2" w:rsidRDefault="002129E2" w:rsidP="00F4426E">
      <w:r>
        <w:separator/>
      </w:r>
    </w:p>
  </w:footnote>
  <w:footnote w:type="continuationSeparator" w:id="0">
    <w:p w:rsidR="002129E2" w:rsidRDefault="002129E2" w:rsidP="00F442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7pt;height:10.05pt" o:bullet="t">
        <v:imagedata r:id="rId1" o:title="BD21300_"/>
      </v:shape>
    </w:pict>
  </w:numPicBullet>
  <w:abstractNum w:abstractNumId="0">
    <w:nsid w:val="00000001"/>
    <w:multiLevelType w:val="multilevel"/>
    <w:tmpl w:val="00000001"/>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
    <w:nsid w:val="00000002"/>
    <w:multiLevelType w:val="multilevel"/>
    <w:tmpl w:val="00000002"/>
    <w:lvl w:ilvl="0">
      <w:start w:val="1"/>
      <w:numFmt w:val="decimal"/>
      <w:lvlText w:val="%1."/>
      <w:lvlJc w:val="left"/>
      <w:pPr>
        <w:tabs>
          <w:tab w:val="num" w:pos="720"/>
        </w:tabs>
        <w:ind w:left="720" w:hanging="360"/>
      </w:pPr>
      <w:rPr>
        <w:sz w:val="36"/>
        <w:szCs w:val="3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nsid w:val="00000005"/>
    <w:multiLevelType w:val="multilevel"/>
    <w:tmpl w:val="00000005"/>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nsid w:val="00000021"/>
    <w:multiLevelType w:val="hybridMultilevel"/>
    <w:tmpl w:val="6DE91B18"/>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5">
    <w:nsid w:val="00000022"/>
    <w:multiLevelType w:val="hybridMultilevel"/>
    <w:tmpl w:val="38437FDA"/>
    <w:lvl w:ilvl="0" w:tplc="FFFFFFFF">
      <w:start w:val="7"/>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6">
    <w:nsid w:val="00000024"/>
    <w:multiLevelType w:val="hybridMultilevel"/>
    <w:tmpl w:val="32FFF902"/>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7">
    <w:nsid w:val="00000025"/>
    <w:multiLevelType w:val="hybridMultilevel"/>
    <w:tmpl w:val="684A481A"/>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8">
    <w:nsid w:val="00000026"/>
    <w:multiLevelType w:val="hybridMultilevel"/>
    <w:tmpl w:val="579478FE"/>
    <w:lvl w:ilvl="0" w:tplc="FFFFFFFF">
      <w:start w:val="6"/>
      <w:numFmt w:val="decimal"/>
      <w:lvlText w:val="%1."/>
      <w:lvlJc w:val="left"/>
      <w:pPr>
        <w:ind w:left="0" w:firstLine="0"/>
      </w:pPr>
    </w:lvl>
    <w:lvl w:ilvl="1" w:tplc="FFFFFFFF">
      <w:start w:val="1"/>
      <w:numFmt w:val="lowerLetter"/>
      <w:lvlText w:val="%2"/>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9">
    <w:nsid w:val="00000027"/>
    <w:multiLevelType w:val="hybridMultilevel"/>
    <w:tmpl w:val="749ABB42"/>
    <w:lvl w:ilvl="0" w:tplc="FFFFFFFF">
      <w:start w:val="2"/>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0">
    <w:nsid w:val="00000028"/>
    <w:multiLevelType w:val="hybridMultilevel"/>
    <w:tmpl w:val="3DC240FA"/>
    <w:lvl w:ilvl="0" w:tplc="FFFFFFFF">
      <w:start w:val="3"/>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1">
    <w:nsid w:val="00000029"/>
    <w:multiLevelType w:val="hybridMultilevel"/>
    <w:tmpl w:val="1BA026FA"/>
    <w:lvl w:ilvl="0" w:tplc="FFFFFFFF">
      <w:start w:val="4"/>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2">
    <w:nsid w:val="0000002A"/>
    <w:multiLevelType w:val="hybridMultilevel"/>
    <w:tmpl w:val="79A1DEAA"/>
    <w:lvl w:ilvl="0" w:tplc="FFFFFFFF">
      <w:start w:val="7"/>
      <w:numFmt w:val="decimal"/>
      <w:lvlText w:val="%1."/>
      <w:lvlJc w:val="left"/>
      <w:pPr>
        <w:ind w:left="0" w:firstLine="0"/>
      </w:pPr>
    </w:lvl>
    <w:lvl w:ilvl="1" w:tplc="FFFFFFFF">
      <w:start w:val="1"/>
      <w:numFmt w:val="lowerLetter"/>
      <w:lvlText w:val="%2"/>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3">
    <w:nsid w:val="0000002B"/>
    <w:multiLevelType w:val="hybridMultilevel"/>
    <w:tmpl w:val="75C6C33A"/>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4">
    <w:nsid w:val="01403256"/>
    <w:multiLevelType w:val="hybridMultilevel"/>
    <w:tmpl w:val="C26C35F4"/>
    <w:lvl w:ilvl="0" w:tplc="E828D512">
      <w:start w:val="3"/>
      <w:numFmt w:val="decimal"/>
      <w:lvlText w:val="%1."/>
      <w:lvlJc w:val="left"/>
      <w:pPr>
        <w:ind w:left="1647" w:hanging="360"/>
      </w:pPr>
      <w:rPr>
        <w:rFonts w:hint="default"/>
        <w:b/>
      </w:rPr>
    </w:lvl>
    <w:lvl w:ilvl="1" w:tplc="04190019">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
    <w:nsid w:val="02407AFA"/>
    <w:multiLevelType w:val="hybridMultilevel"/>
    <w:tmpl w:val="77847DC0"/>
    <w:lvl w:ilvl="0" w:tplc="728A77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068F4FD5"/>
    <w:multiLevelType w:val="hybridMultilevel"/>
    <w:tmpl w:val="9B3A787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073B1DC6"/>
    <w:multiLevelType w:val="multilevel"/>
    <w:tmpl w:val="F22C097E"/>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8">
    <w:nsid w:val="085F485C"/>
    <w:multiLevelType w:val="hybridMultilevel"/>
    <w:tmpl w:val="7B62D48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0B160C04"/>
    <w:multiLevelType w:val="hybridMultilevel"/>
    <w:tmpl w:val="4B765E12"/>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20">
    <w:nsid w:val="0BB31051"/>
    <w:multiLevelType w:val="hybridMultilevel"/>
    <w:tmpl w:val="6E82F0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0C9014C6"/>
    <w:multiLevelType w:val="hybridMultilevel"/>
    <w:tmpl w:val="2B0A842C"/>
    <w:lvl w:ilvl="0" w:tplc="06B4862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0D227325"/>
    <w:multiLevelType w:val="multilevel"/>
    <w:tmpl w:val="655E4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0DE25689"/>
    <w:multiLevelType w:val="hybridMultilevel"/>
    <w:tmpl w:val="7932EB06"/>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4A81D83"/>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185B21E5"/>
    <w:multiLevelType w:val="multilevel"/>
    <w:tmpl w:val="1EDE7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187B4EC9"/>
    <w:multiLevelType w:val="hybridMultilevel"/>
    <w:tmpl w:val="7D20D21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19950E3D"/>
    <w:multiLevelType w:val="hybridMultilevel"/>
    <w:tmpl w:val="D4A67860"/>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28">
    <w:nsid w:val="1B747830"/>
    <w:multiLevelType w:val="multilevel"/>
    <w:tmpl w:val="34DE8D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BC2149A"/>
    <w:multiLevelType w:val="hybridMultilevel"/>
    <w:tmpl w:val="3654C0A6"/>
    <w:lvl w:ilvl="0" w:tplc="247ABE3C">
      <w:start w:val="1"/>
      <w:numFmt w:val="bullet"/>
      <w:lvlText w:val="•"/>
      <w:lvlJc w:val="left"/>
      <w:pPr>
        <w:tabs>
          <w:tab w:val="num" w:pos="720"/>
        </w:tabs>
        <w:ind w:left="720" w:hanging="360"/>
      </w:pPr>
      <w:rPr>
        <w:rFonts w:ascii="Times New Roman" w:hAnsi="Times New Roman" w:hint="default"/>
      </w:rPr>
    </w:lvl>
    <w:lvl w:ilvl="1" w:tplc="9A401A8A" w:tentative="1">
      <w:start w:val="1"/>
      <w:numFmt w:val="bullet"/>
      <w:lvlText w:val="•"/>
      <w:lvlJc w:val="left"/>
      <w:pPr>
        <w:tabs>
          <w:tab w:val="num" w:pos="1440"/>
        </w:tabs>
        <w:ind w:left="1440" w:hanging="360"/>
      </w:pPr>
      <w:rPr>
        <w:rFonts w:ascii="Times New Roman" w:hAnsi="Times New Roman" w:hint="default"/>
      </w:rPr>
    </w:lvl>
    <w:lvl w:ilvl="2" w:tplc="5EC62CBC" w:tentative="1">
      <w:start w:val="1"/>
      <w:numFmt w:val="bullet"/>
      <w:lvlText w:val="•"/>
      <w:lvlJc w:val="left"/>
      <w:pPr>
        <w:tabs>
          <w:tab w:val="num" w:pos="2160"/>
        </w:tabs>
        <w:ind w:left="2160" w:hanging="360"/>
      </w:pPr>
      <w:rPr>
        <w:rFonts w:ascii="Times New Roman" w:hAnsi="Times New Roman" w:hint="default"/>
      </w:rPr>
    </w:lvl>
    <w:lvl w:ilvl="3" w:tplc="73701576" w:tentative="1">
      <w:start w:val="1"/>
      <w:numFmt w:val="bullet"/>
      <w:lvlText w:val="•"/>
      <w:lvlJc w:val="left"/>
      <w:pPr>
        <w:tabs>
          <w:tab w:val="num" w:pos="2880"/>
        </w:tabs>
        <w:ind w:left="2880" w:hanging="360"/>
      </w:pPr>
      <w:rPr>
        <w:rFonts w:ascii="Times New Roman" w:hAnsi="Times New Roman" w:hint="default"/>
      </w:rPr>
    </w:lvl>
    <w:lvl w:ilvl="4" w:tplc="A9A6ED52" w:tentative="1">
      <w:start w:val="1"/>
      <w:numFmt w:val="bullet"/>
      <w:lvlText w:val="•"/>
      <w:lvlJc w:val="left"/>
      <w:pPr>
        <w:tabs>
          <w:tab w:val="num" w:pos="3600"/>
        </w:tabs>
        <w:ind w:left="3600" w:hanging="360"/>
      </w:pPr>
      <w:rPr>
        <w:rFonts w:ascii="Times New Roman" w:hAnsi="Times New Roman" w:hint="default"/>
      </w:rPr>
    </w:lvl>
    <w:lvl w:ilvl="5" w:tplc="E034CC12" w:tentative="1">
      <w:start w:val="1"/>
      <w:numFmt w:val="bullet"/>
      <w:lvlText w:val="•"/>
      <w:lvlJc w:val="left"/>
      <w:pPr>
        <w:tabs>
          <w:tab w:val="num" w:pos="4320"/>
        </w:tabs>
        <w:ind w:left="4320" w:hanging="360"/>
      </w:pPr>
      <w:rPr>
        <w:rFonts w:ascii="Times New Roman" w:hAnsi="Times New Roman" w:hint="default"/>
      </w:rPr>
    </w:lvl>
    <w:lvl w:ilvl="6" w:tplc="7D024518" w:tentative="1">
      <w:start w:val="1"/>
      <w:numFmt w:val="bullet"/>
      <w:lvlText w:val="•"/>
      <w:lvlJc w:val="left"/>
      <w:pPr>
        <w:tabs>
          <w:tab w:val="num" w:pos="5040"/>
        </w:tabs>
        <w:ind w:left="5040" w:hanging="360"/>
      </w:pPr>
      <w:rPr>
        <w:rFonts w:ascii="Times New Roman" w:hAnsi="Times New Roman" w:hint="default"/>
      </w:rPr>
    </w:lvl>
    <w:lvl w:ilvl="7" w:tplc="01F449E8" w:tentative="1">
      <w:start w:val="1"/>
      <w:numFmt w:val="bullet"/>
      <w:lvlText w:val="•"/>
      <w:lvlJc w:val="left"/>
      <w:pPr>
        <w:tabs>
          <w:tab w:val="num" w:pos="5760"/>
        </w:tabs>
        <w:ind w:left="5760" w:hanging="360"/>
      </w:pPr>
      <w:rPr>
        <w:rFonts w:ascii="Times New Roman" w:hAnsi="Times New Roman" w:hint="default"/>
      </w:rPr>
    </w:lvl>
    <w:lvl w:ilvl="8" w:tplc="C2F25270" w:tentative="1">
      <w:start w:val="1"/>
      <w:numFmt w:val="bullet"/>
      <w:lvlText w:val="•"/>
      <w:lvlJc w:val="left"/>
      <w:pPr>
        <w:tabs>
          <w:tab w:val="num" w:pos="6480"/>
        </w:tabs>
        <w:ind w:left="6480" w:hanging="360"/>
      </w:pPr>
      <w:rPr>
        <w:rFonts w:ascii="Times New Roman" w:hAnsi="Times New Roman" w:hint="default"/>
      </w:rPr>
    </w:lvl>
  </w:abstractNum>
  <w:abstractNum w:abstractNumId="30">
    <w:nsid w:val="20B20785"/>
    <w:multiLevelType w:val="multilevel"/>
    <w:tmpl w:val="6CEC0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24E4B9F"/>
    <w:multiLevelType w:val="hybridMultilevel"/>
    <w:tmpl w:val="D44A9C42"/>
    <w:lvl w:ilvl="0" w:tplc="1FFA1654">
      <w:start w:val="1"/>
      <w:numFmt w:val="bullet"/>
      <w:lvlText w:val="•"/>
      <w:lvlJc w:val="left"/>
      <w:pPr>
        <w:tabs>
          <w:tab w:val="num" w:pos="720"/>
        </w:tabs>
        <w:ind w:left="720" w:hanging="360"/>
      </w:pPr>
      <w:rPr>
        <w:rFonts w:ascii="Times New Roman" w:hAnsi="Times New Roman" w:hint="default"/>
      </w:rPr>
    </w:lvl>
    <w:lvl w:ilvl="1" w:tplc="01E8A42E" w:tentative="1">
      <w:start w:val="1"/>
      <w:numFmt w:val="bullet"/>
      <w:lvlText w:val="•"/>
      <w:lvlJc w:val="left"/>
      <w:pPr>
        <w:tabs>
          <w:tab w:val="num" w:pos="1440"/>
        </w:tabs>
        <w:ind w:left="1440" w:hanging="360"/>
      </w:pPr>
      <w:rPr>
        <w:rFonts w:ascii="Times New Roman" w:hAnsi="Times New Roman" w:hint="default"/>
      </w:rPr>
    </w:lvl>
    <w:lvl w:ilvl="2" w:tplc="E99A45D6" w:tentative="1">
      <w:start w:val="1"/>
      <w:numFmt w:val="bullet"/>
      <w:lvlText w:val="•"/>
      <w:lvlJc w:val="left"/>
      <w:pPr>
        <w:tabs>
          <w:tab w:val="num" w:pos="2160"/>
        </w:tabs>
        <w:ind w:left="2160" w:hanging="360"/>
      </w:pPr>
      <w:rPr>
        <w:rFonts w:ascii="Times New Roman" w:hAnsi="Times New Roman" w:hint="default"/>
      </w:rPr>
    </w:lvl>
    <w:lvl w:ilvl="3" w:tplc="AC7E1268" w:tentative="1">
      <w:start w:val="1"/>
      <w:numFmt w:val="bullet"/>
      <w:lvlText w:val="•"/>
      <w:lvlJc w:val="left"/>
      <w:pPr>
        <w:tabs>
          <w:tab w:val="num" w:pos="2880"/>
        </w:tabs>
        <w:ind w:left="2880" w:hanging="360"/>
      </w:pPr>
      <w:rPr>
        <w:rFonts w:ascii="Times New Roman" w:hAnsi="Times New Roman" w:hint="default"/>
      </w:rPr>
    </w:lvl>
    <w:lvl w:ilvl="4" w:tplc="A540F686" w:tentative="1">
      <w:start w:val="1"/>
      <w:numFmt w:val="bullet"/>
      <w:lvlText w:val="•"/>
      <w:lvlJc w:val="left"/>
      <w:pPr>
        <w:tabs>
          <w:tab w:val="num" w:pos="3600"/>
        </w:tabs>
        <w:ind w:left="3600" w:hanging="360"/>
      </w:pPr>
      <w:rPr>
        <w:rFonts w:ascii="Times New Roman" w:hAnsi="Times New Roman" w:hint="default"/>
      </w:rPr>
    </w:lvl>
    <w:lvl w:ilvl="5" w:tplc="05D2A4DE" w:tentative="1">
      <w:start w:val="1"/>
      <w:numFmt w:val="bullet"/>
      <w:lvlText w:val="•"/>
      <w:lvlJc w:val="left"/>
      <w:pPr>
        <w:tabs>
          <w:tab w:val="num" w:pos="4320"/>
        </w:tabs>
        <w:ind w:left="4320" w:hanging="360"/>
      </w:pPr>
      <w:rPr>
        <w:rFonts w:ascii="Times New Roman" w:hAnsi="Times New Roman" w:hint="default"/>
      </w:rPr>
    </w:lvl>
    <w:lvl w:ilvl="6" w:tplc="532AF318" w:tentative="1">
      <w:start w:val="1"/>
      <w:numFmt w:val="bullet"/>
      <w:lvlText w:val="•"/>
      <w:lvlJc w:val="left"/>
      <w:pPr>
        <w:tabs>
          <w:tab w:val="num" w:pos="5040"/>
        </w:tabs>
        <w:ind w:left="5040" w:hanging="360"/>
      </w:pPr>
      <w:rPr>
        <w:rFonts w:ascii="Times New Roman" w:hAnsi="Times New Roman" w:hint="default"/>
      </w:rPr>
    </w:lvl>
    <w:lvl w:ilvl="7" w:tplc="90FC8A8C" w:tentative="1">
      <w:start w:val="1"/>
      <w:numFmt w:val="bullet"/>
      <w:lvlText w:val="•"/>
      <w:lvlJc w:val="left"/>
      <w:pPr>
        <w:tabs>
          <w:tab w:val="num" w:pos="5760"/>
        </w:tabs>
        <w:ind w:left="5760" w:hanging="360"/>
      </w:pPr>
      <w:rPr>
        <w:rFonts w:ascii="Times New Roman" w:hAnsi="Times New Roman" w:hint="default"/>
      </w:rPr>
    </w:lvl>
    <w:lvl w:ilvl="8" w:tplc="932C7464" w:tentative="1">
      <w:start w:val="1"/>
      <w:numFmt w:val="bullet"/>
      <w:lvlText w:val="•"/>
      <w:lvlJc w:val="left"/>
      <w:pPr>
        <w:tabs>
          <w:tab w:val="num" w:pos="6480"/>
        </w:tabs>
        <w:ind w:left="6480" w:hanging="360"/>
      </w:pPr>
      <w:rPr>
        <w:rFonts w:ascii="Times New Roman" w:hAnsi="Times New Roman" w:hint="default"/>
      </w:rPr>
    </w:lvl>
  </w:abstractNum>
  <w:abstractNum w:abstractNumId="32">
    <w:nsid w:val="232C12BE"/>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250B595B"/>
    <w:multiLevelType w:val="hybridMultilevel"/>
    <w:tmpl w:val="D292C728"/>
    <w:lvl w:ilvl="0" w:tplc="0419000F">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66E0171"/>
    <w:multiLevelType w:val="hybridMultilevel"/>
    <w:tmpl w:val="098A4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6E42DEE"/>
    <w:multiLevelType w:val="multilevel"/>
    <w:tmpl w:val="ECFE6C8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sz w:val="20"/>
        <w:szCs w:val="20"/>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6">
    <w:nsid w:val="28A73AEA"/>
    <w:multiLevelType w:val="hybridMultilevel"/>
    <w:tmpl w:val="D82EEFA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28C12D2A"/>
    <w:multiLevelType w:val="hybridMultilevel"/>
    <w:tmpl w:val="A62EA86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2965490B"/>
    <w:multiLevelType w:val="multilevel"/>
    <w:tmpl w:val="CF42B4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A652B34"/>
    <w:multiLevelType w:val="hybridMultilevel"/>
    <w:tmpl w:val="0B16BD84"/>
    <w:lvl w:ilvl="0" w:tplc="13E469D0">
      <w:start w:val="1"/>
      <w:numFmt w:val="decimal"/>
      <w:lvlText w:val="%1."/>
      <w:lvlJc w:val="left"/>
      <w:pPr>
        <w:tabs>
          <w:tab w:val="num" w:pos="540"/>
        </w:tabs>
        <w:ind w:left="180" w:firstLine="0"/>
      </w:pPr>
      <w:rPr>
        <w:rFonts w:hint="default"/>
        <w:b/>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0">
    <w:nsid w:val="2A763848"/>
    <w:multiLevelType w:val="hybridMultilevel"/>
    <w:tmpl w:val="E070C39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nsid w:val="2B3C50EA"/>
    <w:multiLevelType w:val="hybridMultilevel"/>
    <w:tmpl w:val="67AA6E94"/>
    <w:lvl w:ilvl="0" w:tplc="E9D886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2DB818CC"/>
    <w:multiLevelType w:val="hybridMultilevel"/>
    <w:tmpl w:val="2B86FEFE"/>
    <w:lvl w:ilvl="0" w:tplc="00562D4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nsid w:val="2F0C0BE3"/>
    <w:multiLevelType w:val="hybridMultilevel"/>
    <w:tmpl w:val="74508CFA"/>
    <w:lvl w:ilvl="0" w:tplc="B3BA7286">
      <w:start w:val="1"/>
      <w:numFmt w:val="decimal"/>
      <w:lvlText w:val="%1."/>
      <w:lvlJc w:val="left"/>
      <w:pPr>
        <w:ind w:left="927" w:hanging="360"/>
      </w:pPr>
      <w:rPr>
        <w:rFonts w:ascii="Times New Roman" w:hAnsi="Times New Roman" w:cs="Times New Roman" w:hint="default"/>
        <w:sz w:val="20"/>
        <w:szCs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nsid w:val="2FA053E7"/>
    <w:multiLevelType w:val="hybridMultilevel"/>
    <w:tmpl w:val="21309674"/>
    <w:lvl w:ilvl="0" w:tplc="AC1882D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308F1C55"/>
    <w:multiLevelType w:val="hybridMultilevel"/>
    <w:tmpl w:val="73DE86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32E25885"/>
    <w:multiLevelType w:val="hybridMultilevel"/>
    <w:tmpl w:val="57B8BC66"/>
    <w:lvl w:ilvl="0" w:tplc="0DFA70B6">
      <w:start w:val="1"/>
      <w:numFmt w:val="bullet"/>
      <w:lvlText w:val="•"/>
      <w:lvlJc w:val="left"/>
      <w:pPr>
        <w:tabs>
          <w:tab w:val="num" w:pos="720"/>
        </w:tabs>
        <w:ind w:left="720" w:hanging="360"/>
      </w:pPr>
      <w:rPr>
        <w:rFonts w:ascii="Times New Roman" w:hAnsi="Times New Roman" w:hint="default"/>
      </w:rPr>
    </w:lvl>
    <w:lvl w:ilvl="1" w:tplc="907EC858" w:tentative="1">
      <w:start w:val="1"/>
      <w:numFmt w:val="bullet"/>
      <w:lvlText w:val="•"/>
      <w:lvlJc w:val="left"/>
      <w:pPr>
        <w:tabs>
          <w:tab w:val="num" w:pos="1440"/>
        </w:tabs>
        <w:ind w:left="1440" w:hanging="360"/>
      </w:pPr>
      <w:rPr>
        <w:rFonts w:ascii="Times New Roman" w:hAnsi="Times New Roman" w:hint="default"/>
      </w:rPr>
    </w:lvl>
    <w:lvl w:ilvl="2" w:tplc="7AD6D932" w:tentative="1">
      <w:start w:val="1"/>
      <w:numFmt w:val="bullet"/>
      <w:lvlText w:val="•"/>
      <w:lvlJc w:val="left"/>
      <w:pPr>
        <w:tabs>
          <w:tab w:val="num" w:pos="2160"/>
        </w:tabs>
        <w:ind w:left="2160" w:hanging="360"/>
      </w:pPr>
      <w:rPr>
        <w:rFonts w:ascii="Times New Roman" w:hAnsi="Times New Roman" w:hint="default"/>
      </w:rPr>
    </w:lvl>
    <w:lvl w:ilvl="3" w:tplc="0FF8F884" w:tentative="1">
      <w:start w:val="1"/>
      <w:numFmt w:val="bullet"/>
      <w:lvlText w:val="•"/>
      <w:lvlJc w:val="left"/>
      <w:pPr>
        <w:tabs>
          <w:tab w:val="num" w:pos="2880"/>
        </w:tabs>
        <w:ind w:left="2880" w:hanging="360"/>
      </w:pPr>
      <w:rPr>
        <w:rFonts w:ascii="Times New Roman" w:hAnsi="Times New Roman" w:hint="default"/>
      </w:rPr>
    </w:lvl>
    <w:lvl w:ilvl="4" w:tplc="9F30734A" w:tentative="1">
      <w:start w:val="1"/>
      <w:numFmt w:val="bullet"/>
      <w:lvlText w:val="•"/>
      <w:lvlJc w:val="left"/>
      <w:pPr>
        <w:tabs>
          <w:tab w:val="num" w:pos="3600"/>
        </w:tabs>
        <w:ind w:left="3600" w:hanging="360"/>
      </w:pPr>
      <w:rPr>
        <w:rFonts w:ascii="Times New Roman" w:hAnsi="Times New Roman" w:hint="default"/>
      </w:rPr>
    </w:lvl>
    <w:lvl w:ilvl="5" w:tplc="4A2610F2" w:tentative="1">
      <w:start w:val="1"/>
      <w:numFmt w:val="bullet"/>
      <w:lvlText w:val="•"/>
      <w:lvlJc w:val="left"/>
      <w:pPr>
        <w:tabs>
          <w:tab w:val="num" w:pos="4320"/>
        </w:tabs>
        <w:ind w:left="4320" w:hanging="360"/>
      </w:pPr>
      <w:rPr>
        <w:rFonts w:ascii="Times New Roman" w:hAnsi="Times New Roman" w:hint="default"/>
      </w:rPr>
    </w:lvl>
    <w:lvl w:ilvl="6" w:tplc="621EB632" w:tentative="1">
      <w:start w:val="1"/>
      <w:numFmt w:val="bullet"/>
      <w:lvlText w:val="•"/>
      <w:lvlJc w:val="left"/>
      <w:pPr>
        <w:tabs>
          <w:tab w:val="num" w:pos="5040"/>
        </w:tabs>
        <w:ind w:left="5040" w:hanging="360"/>
      </w:pPr>
      <w:rPr>
        <w:rFonts w:ascii="Times New Roman" w:hAnsi="Times New Roman" w:hint="default"/>
      </w:rPr>
    </w:lvl>
    <w:lvl w:ilvl="7" w:tplc="1CBE15D6" w:tentative="1">
      <w:start w:val="1"/>
      <w:numFmt w:val="bullet"/>
      <w:lvlText w:val="•"/>
      <w:lvlJc w:val="left"/>
      <w:pPr>
        <w:tabs>
          <w:tab w:val="num" w:pos="5760"/>
        </w:tabs>
        <w:ind w:left="5760" w:hanging="360"/>
      </w:pPr>
      <w:rPr>
        <w:rFonts w:ascii="Times New Roman" w:hAnsi="Times New Roman" w:hint="default"/>
      </w:rPr>
    </w:lvl>
    <w:lvl w:ilvl="8" w:tplc="0F7E9582" w:tentative="1">
      <w:start w:val="1"/>
      <w:numFmt w:val="bullet"/>
      <w:lvlText w:val="•"/>
      <w:lvlJc w:val="left"/>
      <w:pPr>
        <w:tabs>
          <w:tab w:val="num" w:pos="6480"/>
        </w:tabs>
        <w:ind w:left="6480" w:hanging="360"/>
      </w:pPr>
      <w:rPr>
        <w:rFonts w:ascii="Times New Roman" w:hAnsi="Times New Roman" w:hint="default"/>
      </w:rPr>
    </w:lvl>
  </w:abstractNum>
  <w:abstractNum w:abstractNumId="47">
    <w:nsid w:val="339D418D"/>
    <w:multiLevelType w:val="hybridMultilevel"/>
    <w:tmpl w:val="74E87B3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4E85F53"/>
    <w:multiLevelType w:val="hybridMultilevel"/>
    <w:tmpl w:val="9210FA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350706E8"/>
    <w:multiLevelType w:val="hybridMultilevel"/>
    <w:tmpl w:val="42E80A6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nsid w:val="375D2D59"/>
    <w:multiLevelType w:val="multilevel"/>
    <w:tmpl w:val="7D826D1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1">
    <w:nsid w:val="39D1338A"/>
    <w:multiLevelType w:val="multilevel"/>
    <w:tmpl w:val="DB3AE6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nsid w:val="3BB26C07"/>
    <w:multiLevelType w:val="hybridMultilevel"/>
    <w:tmpl w:val="30E4FF0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3C1F387F"/>
    <w:multiLevelType w:val="hybridMultilevel"/>
    <w:tmpl w:val="28A807CE"/>
    <w:lvl w:ilvl="0" w:tplc="B03201CE">
      <w:start w:val="1"/>
      <w:numFmt w:val="bullet"/>
      <w:lvlText w:val="•"/>
      <w:lvlJc w:val="left"/>
      <w:pPr>
        <w:tabs>
          <w:tab w:val="num" w:pos="720"/>
        </w:tabs>
        <w:ind w:left="720" w:hanging="360"/>
      </w:pPr>
      <w:rPr>
        <w:rFonts w:ascii="Times New Roman" w:hAnsi="Times New Roman" w:hint="default"/>
      </w:rPr>
    </w:lvl>
    <w:lvl w:ilvl="1" w:tplc="823A7024" w:tentative="1">
      <w:start w:val="1"/>
      <w:numFmt w:val="bullet"/>
      <w:lvlText w:val="•"/>
      <w:lvlJc w:val="left"/>
      <w:pPr>
        <w:tabs>
          <w:tab w:val="num" w:pos="1440"/>
        </w:tabs>
        <w:ind w:left="1440" w:hanging="360"/>
      </w:pPr>
      <w:rPr>
        <w:rFonts w:ascii="Times New Roman" w:hAnsi="Times New Roman" w:hint="default"/>
      </w:rPr>
    </w:lvl>
    <w:lvl w:ilvl="2" w:tplc="B584FAE0" w:tentative="1">
      <w:start w:val="1"/>
      <w:numFmt w:val="bullet"/>
      <w:lvlText w:val="•"/>
      <w:lvlJc w:val="left"/>
      <w:pPr>
        <w:tabs>
          <w:tab w:val="num" w:pos="2160"/>
        </w:tabs>
        <w:ind w:left="2160" w:hanging="360"/>
      </w:pPr>
      <w:rPr>
        <w:rFonts w:ascii="Times New Roman" w:hAnsi="Times New Roman" w:hint="default"/>
      </w:rPr>
    </w:lvl>
    <w:lvl w:ilvl="3" w:tplc="15BE92F6" w:tentative="1">
      <w:start w:val="1"/>
      <w:numFmt w:val="bullet"/>
      <w:lvlText w:val="•"/>
      <w:lvlJc w:val="left"/>
      <w:pPr>
        <w:tabs>
          <w:tab w:val="num" w:pos="2880"/>
        </w:tabs>
        <w:ind w:left="2880" w:hanging="360"/>
      </w:pPr>
      <w:rPr>
        <w:rFonts w:ascii="Times New Roman" w:hAnsi="Times New Roman" w:hint="default"/>
      </w:rPr>
    </w:lvl>
    <w:lvl w:ilvl="4" w:tplc="6E461554" w:tentative="1">
      <w:start w:val="1"/>
      <w:numFmt w:val="bullet"/>
      <w:lvlText w:val="•"/>
      <w:lvlJc w:val="left"/>
      <w:pPr>
        <w:tabs>
          <w:tab w:val="num" w:pos="3600"/>
        </w:tabs>
        <w:ind w:left="3600" w:hanging="360"/>
      </w:pPr>
      <w:rPr>
        <w:rFonts w:ascii="Times New Roman" w:hAnsi="Times New Roman" w:hint="default"/>
      </w:rPr>
    </w:lvl>
    <w:lvl w:ilvl="5" w:tplc="87F41D76" w:tentative="1">
      <w:start w:val="1"/>
      <w:numFmt w:val="bullet"/>
      <w:lvlText w:val="•"/>
      <w:lvlJc w:val="left"/>
      <w:pPr>
        <w:tabs>
          <w:tab w:val="num" w:pos="4320"/>
        </w:tabs>
        <w:ind w:left="4320" w:hanging="360"/>
      </w:pPr>
      <w:rPr>
        <w:rFonts w:ascii="Times New Roman" w:hAnsi="Times New Roman" w:hint="default"/>
      </w:rPr>
    </w:lvl>
    <w:lvl w:ilvl="6" w:tplc="90D02362" w:tentative="1">
      <w:start w:val="1"/>
      <w:numFmt w:val="bullet"/>
      <w:lvlText w:val="•"/>
      <w:lvlJc w:val="left"/>
      <w:pPr>
        <w:tabs>
          <w:tab w:val="num" w:pos="5040"/>
        </w:tabs>
        <w:ind w:left="5040" w:hanging="360"/>
      </w:pPr>
      <w:rPr>
        <w:rFonts w:ascii="Times New Roman" w:hAnsi="Times New Roman" w:hint="default"/>
      </w:rPr>
    </w:lvl>
    <w:lvl w:ilvl="7" w:tplc="D582852E" w:tentative="1">
      <w:start w:val="1"/>
      <w:numFmt w:val="bullet"/>
      <w:lvlText w:val="•"/>
      <w:lvlJc w:val="left"/>
      <w:pPr>
        <w:tabs>
          <w:tab w:val="num" w:pos="5760"/>
        </w:tabs>
        <w:ind w:left="5760" w:hanging="360"/>
      </w:pPr>
      <w:rPr>
        <w:rFonts w:ascii="Times New Roman" w:hAnsi="Times New Roman" w:hint="default"/>
      </w:rPr>
    </w:lvl>
    <w:lvl w:ilvl="8" w:tplc="A0EAB882" w:tentative="1">
      <w:start w:val="1"/>
      <w:numFmt w:val="bullet"/>
      <w:lvlText w:val="•"/>
      <w:lvlJc w:val="left"/>
      <w:pPr>
        <w:tabs>
          <w:tab w:val="num" w:pos="6480"/>
        </w:tabs>
        <w:ind w:left="6480" w:hanging="360"/>
      </w:pPr>
      <w:rPr>
        <w:rFonts w:ascii="Times New Roman" w:hAnsi="Times New Roman" w:hint="default"/>
      </w:rPr>
    </w:lvl>
  </w:abstractNum>
  <w:abstractNum w:abstractNumId="54">
    <w:nsid w:val="3CC76FF8"/>
    <w:multiLevelType w:val="multilevel"/>
    <w:tmpl w:val="BC2C85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3E516B6A"/>
    <w:multiLevelType w:val="multilevel"/>
    <w:tmpl w:val="2EA021F0"/>
    <w:lvl w:ilvl="0">
      <w:start w:val="1"/>
      <w:numFmt w:val="decimal"/>
      <w:lvlText w:val="%1."/>
      <w:lvlJc w:val="left"/>
      <w:pPr>
        <w:tabs>
          <w:tab w:val="num" w:pos="540"/>
        </w:tabs>
        <w:ind w:left="540" w:hanging="360"/>
      </w:pPr>
      <w:rPr>
        <w:rFonts w:hint="default"/>
      </w:rPr>
    </w:lvl>
    <w:lvl w:ilvl="1">
      <w:start w:val="14"/>
      <w:numFmt w:val="decimal"/>
      <w:isLgl/>
      <w:lvlText w:val="%1.%2."/>
      <w:lvlJc w:val="left"/>
      <w:pPr>
        <w:ind w:left="660" w:hanging="48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56">
    <w:nsid w:val="3E8705A9"/>
    <w:multiLevelType w:val="multilevel"/>
    <w:tmpl w:val="4948CB54"/>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57">
    <w:nsid w:val="3EE751FF"/>
    <w:multiLevelType w:val="hybridMultilevel"/>
    <w:tmpl w:val="384663B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3F2704D3"/>
    <w:multiLevelType w:val="hybridMultilevel"/>
    <w:tmpl w:val="A2422990"/>
    <w:lvl w:ilvl="0" w:tplc="3572D8C0">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nsid w:val="3F5569A0"/>
    <w:multiLevelType w:val="hybridMultilevel"/>
    <w:tmpl w:val="C268971E"/>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F7C2D54"/>
    <w:multiLevelType w:val="hybridMultilevel"/>
    <w:tmpl w:val="39060B98"/>
    <w:lvl w:ilvl="0" w:tplc="C90EC3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1">
    <w:nsid w:val="3FFE3417"/>
    <w:multiLevelType w:val="hybridMultilevel"/>
    <w:tmpl w:val="41D86E72"/>
    <w:lvl w:ilvl="0" w:tplc="C5443FD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nsid w:val="40FA66E8"/>
    <w:multiLevelType w:val="hybridMultilevel"/>
    <w:tmpl w:val="65E21D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41231104"/>
    <w:multiLevelType w:val="hybridMultilevel"/>
    <w:tmpl w:val="5A70F9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14B0DB7"/>
    <w:multiLevelType w:val="hybridMultilevel"/>
    <w:tmpl w:val="AA8E77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161702C"/>
    <w:multiLevelType w:val="hybridMultilevel"/>
    <w:tmpl w:val="1E2CD9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42E17B75"/>
    <w:multiLevelType w:val="multilevel"/>
    <w:tmpl w:val="2318CB0E"/>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7">
    <w:nsid w:val="434616C7"/>
    <w:multiLevelType w:val="hybridMultilevel"/>
    <w:tmpl w:val="F0EE97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4791340"/>
    <w:multiLevelType w:val="hybridMultilevel"/>
    <w:tmpl w:val="62B8B5D4"/>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6B66CE6"/>
    <w:multiLevelType w:val="multilevel"/>
    <w:tmpl w:val="0CD223E6"/>
    <w:lvl w:ilvl="0">
      <w:start w:val="1"/>
      <w:numFmt w:val="decimal"/>
      <w:lvlText w:val="%1."/>
      <w:lvlJc w:val="left"/>
      <w:pPr>
        <w:tabs>
          <w:tab w:val="num" w:pos="720"/>
        </w:tabs>
        <w:ind w:left="720" w:hanging="360"/>
      </w:pPr>
      <w:rPr>
        <w:b/>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0">
    <w:nsid w:val="479F6198"/>
    <w:multiLevelType w:val="multilevel"/>
    <w:tmpl w:val="C4FA1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4A0A370C"/>
    <w:multiLevelType w:val="hybridMultilevel"/>
    <w:tmpl w:val="22C088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4B0823EE"/>
    <w:multiLevelType w:val="multilevel"/>
    <w:tmpl w:val="E8D4D2C8"/>
    <w:lvl w:ilvl="0">
      <w:start w:val="1"/>
      <w:numFmt w:val="decimal"/>
      <w:pStyle w:val="CellNum"/>
      <w:lvlText w:val="%1"/>
      <w:lvlJc w:val="left"/>
      <w:pPr>
        <w:tabs>
          <w:tab w:val="num" w:pos="390"/>
        </w:tabs>
        <w:ind w:left="390" w:firstLine="15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3">
    <w:nsid w:val="4B5E174C"/>
    <w:multiLevelType w:val="hybridMultilevel"/>
    <w:tmpl w:val="BDDC2672"/>
    <w:lvl w:ilvl="0" w:tplc="735E4B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4">
    <w:nsid w:val="4D72635B"/>
    <w:multiLevelType w:val="hybridMultilevel"/>
    <w:tmpl w:val="F06CFD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4DA151D6"/>
    <w:multiLevelType w:val="hybridMultilevel"/>
    <w:tmpl w:val="6E540206"/>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76">
    <w:nsid w:val="51090987"/>
    <w:multiLevelType w:val="hybridMultilevel"/>
    <w:tmpl w:val="7D20D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1BA0EA3"/>
    <w:multiLevelType w:val="hybridMultilevel"/>
    <w:tmpl w:val="B8841F98"/>
    <w:lvl w:ilvl="0" w:tplc="DD8825A0">
      <w:start w:val="6"/>
      <w:numFmt w:val="decimal"/>
      <w:lvlText w:val="%1."/>
      <w:lvlJc w:val="left"/>
      <w:pPr>
        <w:ind w:left="2007" w:hanging="360"/>
      </w:pPr>
      <w:rPr>
        <w:rFonts w:hint="default"/>
        <w:b/>
      </w:rPr>
    </w:lvl>
    <w:lvl w:ilvl="1" w:tplc="04190019">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78">
    <w:nsid w:val="53AE0CA0"/>
    <w:multiLevelType w:val="multilevel"/>
    <w:tmpl w:val="4B64C04C"/>
    <w:lvl w:ilvl="0">
      <w:start w:val="1"/>
      <w:numFmt w:val="decimal"/>
      <w:lvlText w:val="%1."/>
      <w:lvlJc w:val="left"/>
      <w:pPr>
        <w:tabs>
          <w:tab w:val="num" w:pos="360"/>
        </w:tabs>
        <w:ind w:left="360" w:hanging="360"/>
      </w:pPr>
      <w:rPr>
        <w:rFonts w:hint="default"/>
        <w:sz w:val="24"/>
        <w:szCs w:val="24"/>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decimal"/>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79">
    <w:nsid w:val="54FD468A"/>
    <w:multiLevelType w:val="hybridMultilevel"/>
    <w:tmpl w:val="41C6996A"/>
    <w:lvl w:ilvl="0" w:tplc="16EA7186">
      <w:start w:val="1"/>
      <w:numFmt w:val="bullet"/>
      <w:pStyle w:val="CellBullet1"/>
      <w:lvlText w:val=""/>
      <w:lvlJc w:val="left"/>
      <w:pPr>
        <w:tabs>
          <w:tab w:val="num" w:pos="720"/>
        </w:tabs>
        <w:ind w:left="720" w:hanging="360"/>
      </w:pPr>
      <w:rPr>
        <w:rFonts w:ascii="Symbol" w:hAnsi="Symbol" w:hint="default"/>
        <w:color w:val="auto"/>
      </w:rPr>
    </w:lvl>
    <w:lvl w:ilvl="1" w:tplc="004015AA">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552D63B4"/>
    <w:multiLevelType w:val="hybridMultilevel"/>
    <w:tmpl w:val="682E4B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1">
    <w:nsid w:val="55F8554C"/>
    <w:multiLevelType w:val="hybridMultilevel"/>
    <w:tmpl w:val="289898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6665E0E"/>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576E4E08"/>
    <w:multiLevelType w:val="hybridMultilevel"/>
    <w:tmpl w:val="A014BA40"/>
    <w:lvl w:ilvl="0" w:tplc="C7C69F0C">
      <w:start w:val="1"/>
      <w:numFmt w:val="bullet"/>
      <w:lvlText w:val="•"/>
      <w:lvlJc w:val="left"/>
      <w:pPr>
        <w:tabs>
          <w:tab w:val="num" w:pos="720"/>
        </w:tabs>
        <w:ind w:left="720" w:hanging="360"/>
      </w:pPr>
      <w:rPr>
        <w:rFonts w:ascii="Times New Roman" w:hAnsi="Times New Roman" w:hint="default"/>
      </w:rPr>
    </w:lvl>
    <w:lvl w:ilvl="1" w:tplc="13AE511E">
      <w:start w:val="936"/>
      <w:numFmt w:val="bullet"/>
      <w:lvlText w:val="–"/>
      <w:lvlJc w:val="left"/>
      <w:pPr>
        <w:tabs>
          <w:tab w:val="num" w:pos="1440"/>
        </w:tabs>
        <w:ind w:left="1440" w:hanging="360"/>
      </w:pPr>
      <w:rPr>
        <w:rFonts w:ascii="Times New Roman" w:hAnsi="Times New Roman" w:hint="default"/>
      </w:rPr>
    </w:lvl>
    <w:lvl w:ilvl="2" w:tplc="4EDCB5D6" w:tentative="1">
      <w:start w:val="1"/>
      <w:numFmt w:val="bullet"/>
      <w:lvlText w:val="•"/>
      <w:lvlJc w:val="left"/>
      <w:pPr>
        <w:tabs>
          <w:tab w:val="num" w:pos="2160"/>
        </w:tabs>
        <w:ind w:left="2160" w:hanging="360"/>
      </w:pPr>
      <w:rPr>
        <w:rFonts w:ascii="Times New Roman" w:hAnsi="Times New Roman" w:hint="default"/>
      </w:rPr>
    </w:lvl>
    <w:lvl w:ilvl="3" w:tplc="51E2E2E8" w:tentative="1">
      <w:start w:val="1"/>
      <w:numFmt w:val="bullet"/>
      <w:lvlText w:val="•"/>
      <w:lvlJc w:val="left"/>
      <w:pPr>
        <w:tabs>
          <w:tab w:val="num" w:pos="2880"/>
        </w:tabs>
        <w:ind w:left="2880" w:hanging="360"/>
      </w:pPr>
      <w:rPr>
        <w:rFonts w:ascii="Times New Roman" w:hAnsi="Times New Roman" w:hint="default"/>
      </w:rPr>
    </w:lvl>
    <w:lvl w:ilvl="4" w:tplc="5E02DB64" w:tentative="1">
      <w:start w:val="1"/>
      <w:numFmt w:val="bullet"/>
      <w:lvlText w:val="•"/>
      <w:lvlJc w:val="left"/>
      <w:pPr>
        <w:tabs>
          <w:tab w:val="num" w:pos="3600"/>
        </w:tabs>
        <w:ind w:left="3600" w:hanging="360"/>
      </w:pPr>
      <w:rPr>
        <w:rFonts w:ascii="Times New Roman" w:hAnsi="Times New Roman" w:hint="default"/>
      </w:rPr>
    </w:lvl>
    <w:lvl w:ilvl="5" w:tplc="26C80B6E" w:tentative="1">
      <w:start w:val="1"/>
      <w:numFmt w:val="bullet"/>
      <w:lvlText w:val="•"/>
      <w:lvlJc w:val="left"/>
      <w:pPr>
        <w:tabs>
          <w:tab w:val="num" w:pos="4320"/>
        </w:tabs>
        <w:ind w:left="4320" w:hanging="360"/>
      </w:pPr>
      <w:rPr>
        <w:rFonts w:ascii="Times New Roman" w:hAnsi="Times New Roman" w:hint="default"/>
      </w:rPr>
    </w:lvl>
    <w:lvl w:ilvl="6" w:tplc="B6846E36" w:tentative="1">
      <w:start w:val="1"/>
      <w:numFmt w:val="bullet"/>
      <w:lvlText w:val="•"/>
      <w:lvlJc w:val="left"/>
      <w:pPr>
        <w:tabs>
          <w:tab w:val="num" w:pos="5040"/>
        </w:tabs>
        <w:ind w:left="5040" w:hanging="360"/>
      </w:pPr>
      <w:rPr>
        <w:rFonts w:ascii="Times New Roman" w:hAnsi="Times New Roman" w:hint="default"/>
      </w:rPr>
    </w:lvl>
    <w:lvl w:ilvl="7" w:tplc="753269AA" w:tentative="1">
      <w:start w:val="1"/>
      <w:numFmt w:val="bullet"/>
      <w:lvlText w:val="•"/>
      <w:lvlJc w:val="left"/>
      <w:pPr>
        <w:tabs>
          <w:tab w:val="num" w:pos="5760"/>
        </w:tabs>
        <w:ind w:left="5760" w:hanging="360"/>
      </w:pPr>
      <w:rPr>
        <w:rFonts w:ascii="Times New Roman" w:hAnsi="Times New Roman" w:hint="default"/>
      </w:rPr>
    </w:lvl>
    <w:lvl w:ilvl="8" w:tplc="27C40CCE" w:tentative="1">
      <w:start w:val="1"/>
      <w:numFmt w:val="bullet"/>
      <w:lvlText w:val="•"/>
      <w:lvlJc w:val="left"/>
      <w:pPr>
        <w:tabs>
          <w:tab w:val="num" w:pos="6480"/>
        </w:tabs>
        <w:ind w:left="6480" w:hanging="360"/>
      </w:pPr>
      <w:rPr>
        <w:rFonts w:ascii="Times New Roman" w:hAnsi="Times New Roman" w:hint="default"/>
      </w:rPr>
    </w:lvl>
  </w:abstractNum>
  <w:abstractNum w:abstractNumId="84">
    <w:nsid w:val="592B1F39"/>
    <w:multiLevelType w:val="multilevel"/>
    <w:tmpl w:val="D7F6B256"/>
    <w:lvl w:ilvl="0">
      <w:start w:val="1"/>
      <w:numFmt w:val="lowerLetter"/>
      <w:pStyle w:val="CellBodyOrdered"/>
      <w:lvlText w:val="%1."/>
      <w:lvlJc w:val="left"/>
      <w:pPr>
        <w:tabs>
          <w:tab w:val="num" w:pos="360"/>
        </w:tabs>
        <w:ind w:left="288" w:hanging="288"/>
      </w:pPr>
      <w:rPr>
        <w:rFonts w:ascii="Arial" w:hAnsi="Arial" w:hint="default"/>
        <w:b w:val="0"/>
        <w:i w:val="0"/>
        <w:sz w:val="2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5">
    <w:nsid w:val="598177AA"/>
    <w:multiLevelType w:val="multilevel"/>
    <w:tmpl w:val="CD54C748"/>
    <w:lvl w:ilvl="0">
      <w:start w:val="1"/>
      <w:numFmt w:val="decimal"/>
      <w:lvlText w:val="%1."/>
      <w:lvlJc w:val="left"/>
      <w:pPr>
        <w:tabs>
          <w:tab w:val="num" w:pos="360"/>
        </w:tabs>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6">
    <w:nsid w:val="599F034B"/>
    <w:multiLevelType w:val="hybridMultilevel"/>
    <w:tmpl w:val="7236E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5A901CA9"/>
    <w:multiLevelType w:val="hybridMultilevel"/>
    <w:tmpl w:val="BDDC2672"/>
    <w:lvl w:ilvl="0" w:tplc="735E4BB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8">
    <w:nsid w:val="5B8F47A9"/>
    <w:multiLevelType w:val="hybridMultilevel"/>
    <w:tmpl w:val="82B617E4"/>
    <w:lvl w:ilvl="0" w:tplc="27E26DCC">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5C7B1C8B"/>
    <w:multiLevelType w:val="hybridMultilevel"/>
    <w:tmpl w:val="61C8B9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5E0E05C9"/>
    <w:multiLevelType w:val="hybridMultilevel"/>
    <w:tmpl w:val="30AA62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E7D322E"/>
    <w:multiLevelType w:val="multilevel"/>
    <w:tmpl w:val="7D826D1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2">
    <w:nsid w:val="5F06432A"/>
    <w:multiLevelType w:val="hybridMultilevel"/>
    <w:tmpl w:val="BDB2FC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5F19087E"/>
    <w:multiLevelType w:val="hybridMultilevel"/>
    <w:tmpl w:val="7D20D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5F672CC3"/>
    <w:multiLevelType w:val="hybridMultilevel"/>
    <w:tmpl w:val="8B26A6D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5">
    <w:nsid w:val="5F9825F8"/>
    <w:multiLevelType w:val="hybridMultilevel"/>
    <w:tmpl w:val="9B3A787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6">
    <w:nsid w:val="5FE22070"/>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7">
    <w:nsid w:val="5FFE6D41"/>
    <w:multiLevelType w:val="multilevel"/>
    <w:tmpl w:val="6CB24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62036A6B"/>
    <w:multiLevelType w:val="hybridMultilevel"/>
    <w:tmpl w:val="B0EE0A3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nsid w:val="62745ABB"/>
    <w:multiLevelType w:val="hybridMultilevel"/>
    <w:tmpl w:val="CAA0D23A"/>
    <w:lvl w:ilvl="0" w:tplc="B0948ECA">
      <w:start w:val="1"/>
      <w:numFmt w:val="decimal"/>
      <w:lvlText w:val="%1."/>
      <w:lvlJc w:val="left"/>
      <w:pPr>
        <w:ind w:left="720" w:hanging="36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3DE7942"/>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1">
    <w:nsid w:val="65C8771F"/>
    <w:multiLevelType w:val="hybridMultilevel"/>
    <w:tmpl w:val="6C600656"/>
    <w:lvl w:ilvl="0" w:tplc="84D0C06A">
      <w:start w:val="1"/>
      <w:numFmt w:val="bullet"/>
      <w:lvlText w:val="•"/>
      <w:lvlJc w:val="left"/>
      <w:pPr>
        <w:tabs>
          <w:tab w:val="num" w:pos="720"/>
        </w:tabs>
        <w:ind w:left="720" w:hanging="360"/>
      </w:pPr>
      <w:rPr>
        <w:rFonts w:ascii="Times New Roman" w:hAnsi="Times New Roman" w:hint="default"/>
      </w:rPr>
    </w:lvl>
    <w:lvl w:ilvl="1" w:tplc="5B6EE82C" w:tentative="1">
      <w:start w:val="1"/>
      <w:numFmt w:val="bullet"/>
      <w:lvlText w:val="•"/>
      <w:lvlJc w:val="left"/>
      <w:pPr>
        <w:tabs>
          <w:tab w:val="num" w:pos="1440"/>
        </w:tabs>
        <w:ind w:left="1440" w:hanging="360"/>
      </w:pPr>
      <w:rPr>
        <w:rFonts w:ascii="Times New Roman" w:hAnsi="Times New Roman" w:hint="default"/>
      </w:rPr>
    </w:lvl>
    <w:lvl w:ilvl="2" w:tplc="5E4E6EAE" w:tentative="1">
      <w:start w:val="1"/>
      <w:numFmt w:val="bullet"/>
      <w:lvlText w:val="•"/>
      <w:lvlJc w:val="left"/>
      <w:pPr>
        <w:tabs>
          <w:tab w:val="num" w:pos="2160"/>
        </w:tabs>
        <w:ind w:left="2160" w:hanging="360"/>
      </w:pPr>
      <w:rPr>
        <w:rFonts w:ascii="Times New Roman" w:hAnsi="Times New Roman" w:hint="default"/>
      </w:rPr>
    </w:lvl>
    <w:lvl w:ilvl="3" w:tplc="900C84C0" w:tentative="1">
      <w:start w:val="1"/>
      <w:numFmt w:val="bullet"/>
      <w:lvlText w:val="•"/>
      <w:lvlJc w:val="left"/>
      <w:pPr>
        <w:tabs>
          <w:tab w:val="num" w:pos="2880"/>
        </w:tabs>
        <w:ind w:left="2880" w:hanging="360"/>
      </w:pPr>
      <w:rPr>
        <w:rFonts w:ascii="Times New Roman" w:hAnsi="Times New Roman" w:hint="default"/>
      </w:rPr>
    </w:lvl>
    <w:lvl w:ilvl="4" w:tplc="36803F56" w:tentative="1">
      <w:start w:val="1"/>
      <w:numFmt w:val="bullet"/>
      <w:lvlText w:val="•"/>
      <w:lvlJc w:val="left"/>
      <w:pPr>
        <w:tabs>
          <w:tab w:val="num" w:pos="3600"/>
        </w:tabs>
        <w:ind w:left="3600" w:hanging="360"/>
      </w:pPr>
      <w:rPr>
        <w:rFonts w:ascii="Times New Roman" w:hAnsi="Times New Roman" w:hint="default"/>
      </w:rPr>
    </w:lvl>
    <w:lvl w:ilvl="5" w:tplc="31BC446E" w:tentative="1">
      <w:start w:val="1"/>
      <w:numFmt w:val="bullet"/>
      <w:lvlText w:val="•"/>
      <w:lvlJc w:val="left"/>
      <w:pPr>
        <w:tabs>
          <w:tab w:val="num" w:pos="4320"/>
        </w:tabs>
        <w:ind w:left="4320" w:hanging="360"/>
      </w:pPr>
      <w:rPr>
        <w:rFonts w:ascii="Times New Roman" w:hAnsi="Times New Roman" w:hint="default"/>
      </w:rPr>
    </w:lvl>
    <w:lvl w:ilvl="6" w:tplc="B7967098" w:tentative="1">
      <w:start w:val="1"/>
      <w:numFmt w:val="bullet"/>
      <w:lvlText w:val="•"/>
      <w:lvlJc w:val="left"/>
      <w:pPr>
        <w:tabs>
          <w:tab w:val="num" w:pos="5040"/>
        </w:tabs>
        <w:ind w:left="5040" w:hanging="360"/>
      </w:pPr>
      <w:rPr>
        <w:rFonts w:ascii="Times New Roman" w:hAnsi="Times New Roman" w:hint="default"/>
      </w:rPr>
    </w:lvl>
    <w:lvl w:ilvl="7" w:tplc="1A9ADBCA" w:tentative="1">
      <w:start w:val="1"/>
      <w:numFmt w:val="bullet"/>
      <w:lvlText w:val="•"/>
      <w:lvlJc w:val="left"/>
      <w:pPr>
        <w:tabs>
          <w:tab w:val="num" w:pos="5760"/>
        </w:tabs>
        <w:ind w:left="5760" w:hanging="360"/>
      </w:pPr>
      <w:rPr>
        <w:rFonts w:ascii="Times New Roman" w:hAnsi="Times New Roman" w:hint="default"/>
      </w:rPr>
    </w:lvl>
    <w:lvl w:ilvl="8" w:tplc="817C0580" w:tentative="1">
      <w:start w:val="1"/>
      <w:numFmt w:val="bullet"/>
      <w:lvlText w:val="•"/>
      <w:lvlJc w:val="left"/>
      <w:pPr>
        <w:tabs>
          <w:tab w:val="num" w:pos="6480"/>
        </w:tabs>
        <w:ind w:left="6480" w:hanging="360"/>
      </w:pPr>
      <w:rPr>
        <w:rFonts w:ascii="Times New Roman" w:hAnsi="Times New Roman" w:hint="default"/>
      </w:rPr>
    </w:lvl>
  </w:abstractNum>
  <w:abstractNum w:abstractNumId="102">
    <w:nsid w:val="65DE5468"/>
    <w:multiLevelType w:val="hybridMultilevel"/>
    <w:tmpl w:val="CF626E0E"/>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103">
    <w:nsid w:val="68FA0CAC"/>
    <w:multiLevelType w:val="hybridMultilevel"/>
    <w:tmpl w:val="B7DADC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6B7A0641"/>
    <w:multiLevelType w:val="hybridMultilevel"/>
    <w:tmpl w:val="DBE6C0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6C5C4976"/>
    <w:multiLevelType w:val="multilevel"/>
    <w:tmpl w:val="F4FC13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6C8D1E06"/>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7">
    <w:nsid w:val="6DFE7DC4"/>
    <w:multiLevelType w:val="hybridMultilevel"/>
    <w:tmpl w:val="9B3A78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704A0AB1"/>
    <w:multiLevelType w:val="hybridMultilevel"/>
    <w:tmpl w:val="9BCC6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72A74C96"/>
    <w:multiLevelType w:val="hybridMultilevel"/>
    <w:tmpl w:val="D844297E"/>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2C36BCE"/>
    <w:multiLevelType w:val="hybridMultilevel"/>
    <w:tmpl w:val="F2D22C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76D93C1B"/>
    <w:multiLevelType w:val="hybridMultilevel"/>
    <w:tmpl w:val="1220D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7845D13"/>
    <w:multiLevelType w:val="multilevel"/>
    <w:tmpl w:val="11B823D4"/>
    <w:lvl w:ilvl="0">
      <w:start w:val="1"/>
      <w:numFmt w:val="decimal"/>
      <w:lvlText w:val="%1."/>
      <w:lvlJc w:val="left"/>
      <w:pPr>
        <w:tabs>
          <w:tab w:val="num" w:pos="786"/>
        </w:tabs>
        <w:ind w:left="786" w:hanging="360"/>
      </w:pPr>
      <w:rPr>
        <w:sz w:val="20"/>
        <w:szCs w:val="20"/>
      </w:rPr>
    </w:lvl>
    <w:lvl w:ilvl="1">
      <w:start w:val="1"/>
      <w:numFmt w:val="decimal"/>
      <w:lvlText w:val="%2."/>
      <w:lvlJc w:val="left"/>
      <w:pPr>
        <w:tabs>
          <w:tab w:val="num" w:pos="1146"/>
        </w:tabs>
        <w:ind w:left="1146" w:hanging="360"/>
      </w:pPr>
    </w:lvl>
    <w:lvl w:ilvl="2">
      <w:start w:val="1"/>
      <w:numFmt w:val="decimal"/>
      <w:lvlText w:val="%3."/>
      <w:lvlJc w:val="left"/>
      <w:pPr>
        <w:tabs>
          <w:tab w:val="num" w:pos="1506"/>
        </w:tabs>
        <w:ind w:left="1506" w:hanging="360"/>
      </w:pPr>
    </w:lvl>
    <w:lvl w:ilvl="3">
      <w:start w:val="1"/>
      <w:numFmt w:val="decimal"/>
      <w:lvlText w:val="%4."/>
      <w:lvlJc w:val="left"/>
      <w:pPr>
        <w:tabs>
          <w:tab w:val="num" w:pos="1866"/>
        </w:tabs>
        <w:ind w:left="1866" w:hanging="360"/>
      </w:pPr>
    </w:lvl>
    <w:lvl w:ilvl="4">
      <w:start w:val="1"/>
      <w:numFmt w:val="decimal"/>
      <w:lvlText w:val="%5."/>
      <w:lvlJc w:val="left"/>
      <w:pPr>
        <w:tabs>
          <w:tab w:val="num" w:pos="2226"/>
        </w:tabs>
        <w:ind w:left="2226" w:hanging="360"/>
      </w:pPr>
    </w:lvl>
    <w:lvl w:ilvl="5">
      <w:start w:val="1"/>
      <w:numFmt w:val="decimal"/>
      <w:lvlText w:val="%6."/>
      <w:lvlJc w:val="left"/>
      <w:pPr>
        <w:tabs>
          <w:tab w:val="num" w:pos="2586"/>
        </w:tabs>
        <w:ind w:left="2586" w:hanging="360"/>
      </w:pPr>
    </w:lvl>
    <w:lvl w:ilvl="6">
      <w:start w:val="1"/>
      <w:numFmt w:val="decimal"/>
      <w:lvlText w:val="%7."/>
      <w:lvlJc w:val="left"/>
      <w:pPr>
        <w:tabs>
          <w:tab w:val="num" w:pos="2946"/>
        </w:tabs>
        <w:ind w:left="2946" w:hanging="360"/>
      </w:pPr>
    </w:lvl>
    <w:lvl w:ilvl="7">
      <w:start w:val="1"/>
      <w:numFmt w:val="decimal"/>
      <w:lvlText w:val="%8."/>
      <w:lvlJc w:val="left"/>
      <w:pPr>
        <w:tabs>
          <w:tab w:val="num" w:pos="3306"/>
        </w:tabs>
        <w:ind w:left="3306" w:hanging="360"/>
      </w:pPr>
    </w:lvl>
    <w:lvl w:ilvl="8">
      <w:start w:val="1"/>
      <w:numFmt w:val="decimal"/>
      <w:lvlText w:val="%9."/>
      <w:lvlJc w:val="left"/>
      <w:pPr>
        <w:tabs>
          <w:tab w:val="num" w:pos="3666"/>
        </w:tabs>
        <w:ind w:left="3666" w:hanging="360"/>
      </w:pPr>
    </w:lvl>
  </w:abstractNum>
  <w:abstractNum w:abstractNumId="113">
    <w:nsid w:val="78DE2186"/>
    <w:multiLevelType w:val="hybridMultilevel"/>
    <w:tmpl w:val="93A812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9F3414D"/>
    <w:multiLevelType w:val="multilevel"/>
    <w:tmpl w:val="B01E190E"/>
    <w:lvl w:ilvl="0">
      <w:start w:val="1"/>
      <w:numFmt w:val="decimal"/>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5">
    <w:nsid w:val="7A1A04FB"/>
    <w:multiLevelType w:val="hybridMultilevel"/>
    <w:tmpl w:val="EF52E45E"/>
    <w:lvl w:ilvl="0" w:tplc="DDB8941C">
      <w:start w:val="1"/>
      <w:numFmt w:val="bullet"/>
      <w:pStyle w:val="BodyTex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7AA44445"/>
    <w:multiLevelType w:val="hybridMultilevel"/>
    <w:tmpl w:val="BDD072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7">
    <w:nsid w:val="7B344E30"/>
    <w:multiLevelType w:val="hybridMultilevel"/>
    <w:tmpl w:val="76D09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7B536FDB"/>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nsid w:val="7CC7415B"/>
    <w:multiLevelType w:val="multilevel"/>
    <w:tmpl w:val="2E8E5CE0"/>
    <w:lvl w:ilvl="0">
      <w:start w:val="2"/>
      <w:numFmt w:val="decimal"/>
      <w:lvlText w:val="%1."/>
      <w:lvlJc w:val="left"/>
      <w:pPr>
        <w:ind w:left="128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20">
    <w:nsid w:val="7CEF2BA7"/>
    <w:multiLevelType w:val="hybridMultilevel"/>
    <w:tmpl w:val="6AC47B4A"/>
    <w:lvl w:ilvl="0" w:tplc="EE08655C">
      <w:start w:val="1"/>
      <w:numFmt w:val="bullet"/>
      <w:pStyle w:val="BodyTextBullet2"/>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
    <w:nsid w:val="7EE90FDC"/>
    <w:multiLevelType w:val="hybridMultilevel"/>
    <w:tmpl w:val="2D7C43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66"/>
  </w:num>
  <w:num w:numId="3">
    <w:abstractNumId w:val="42"/>
  </w:num>
  <w:num w:numId="4">
    <w:abstractNumId w:val="43"/>
  </w:num>
  <w:num w:numId="5">
    <w:abstractNumId w:val="60"/>
  </w:num>
  <w:num w:numId="6">
    <w:abstractNumId w:val="19"/>
  </w:num>
  <w:num w:numId="7">
    <w:abstractNumId w:val="102"/>
  </w:num>
  <w:num w:numId="8">
    <w:abstractNumId w:val="75"/>
  </w:num>
  <w:num w:numId="9">
    <w:abstractNumId w:val="27"/>
  </w:num>
  <w:num w:numId="10">
    <w:abstractNumId w:val="107"/>
  </w:num>
  <w:num w:numId="11">
    <w:abstractNumId w:val="61"/>
  </w:num>
  <w:num w:numId="12">
    <w:abstractNumId w:val="117"/>
  </w:num>
  <w:num w:numId="13">
    <w:abstractNumId w:val="64"/>
  </w:num>
  <w:num w:numId="14">
    <w:abstractNumId w:val="90"/>
  </w:num>
  <w:num w:numId="15">
    <w:abstractNumId w:val="71"/>
  </w:num>
  <w:num w:numId="16">
    <w:abstractNumId w:val="20"/>
  </w:num>
  <w:num w:numId="17">
    <w:abstractNumId w:val="98"/>
  </w:num>
  <w:num w:numId="18">
    <w:abstractNumId w:val="116"/>
  </w:num>
  <w:num w:numId="19">
    <w:abstractNumId w:val="41"/>
  </w:num>
  <w:num w:numId="20">
    <w:abstractNumId w:val="51"/>
  </w:num>
  <w:num w:numId="21">
    <w:abstractNumId w:val="1"/>
  </w:num>
  <w:num w:numId="22">
    <w:abstractNumId w:val="40"/>
  </w:num>
  <w:num w:numId="23">
    <w:abstractNumId w:val="0"/>
  </w:num>
  <w:num w:numId="24">
    <w:abstractNumId w:val="2"/>
  </w:num>
  <w:num w:numId="25">
    <w:abstractNumId w:val="3"/>
  </w:num>
  <w:num w:numId="26">
    <w:abstractNumId w:val="112"/>
  </w:num>
  <w:num w:numId="27">
    <w:abstractNumId w:val="63"/>
  </w:num>
  <w:num w:numId="28">
    <w:abstractNumId w:val="94"/>
  </w:num>
  <w:num w:numId="29">
    <w:abstractNumId w:val="114"/>
  </w:num>
  <w:num w:numId="30">
    <w:abstractNumId w:val="54"/>
  </w:num>
  <w:num w:numId="31">
    <w:abstractNumId w:val="30"/>
  </w:num>
  <w:num w:numId="32">
    <w:abstractNumId w:val="28"/>
  </w:num>
  <w:num w:numId="33">
    <w:abstractNumId w:val="97"/>
  </w:num>
  <w:num w:numId="34">
    <w:abstractNumId w:val="24"/>
  </w:num>
  <w:num w:numId="35">
    <w:abstractNumId w:val="15"/>
  </w:num>
  <w:num w:numId="36">
    <w:abstractNumId w:val="89"/>
  </w:num>
  <w:num w:numId="37">
    <w:abstractNumId w:val="25"/>
  </w:num>
  <w:num w:numId="38">
    <w:abstractNumId w:val="22"/>
  </w:num>
  <w:num w:numId="39">
    <w:abstractNumId w:val="70"/>
  </w:num>
  <w:num w:numId="40">
    <w:abstractNumId w:val="85"/>
  </w:num>
  <w:num w:numId="41">
    <w:abstractNumId w:val="118"/>
  </w:num>
  <w:num w:numId="42">
    <w:abstractNumId w:val="86"/>
  </w:num>
  <w:num w:numId="43">
    <w:abstractNumId w:val="56"/>
  </w:num>
  <w:num w:numId="44">
    <w:abstractNumId w:val="68"/>
  </w:num>
  <w:num w:numId="45">
    <w:abstractNumId w:val="23"/>
  </w:num>
  <w:num w:numId="46">
    <w:abstractNumId w:val="45"/>
  </w:num>
  <w:num w:numId="47">
    <w:abstractNumId w:val="62"/>
  </w:num>
  <w:num w:numId="48">
    <w:abstractNumId w:val="48"/>
  </w:num>
  <w:num w:numId="49">
    <w:abstractNumId w:val="67"/>
  </w:num>
  <w:num w:numId="50">
    <w:abstractNumId w:val="121"/>
  </w:num>
  <w:num w:numId="51">
    <w:abstractNumId w:val="53"/>
  </w:num>
  <w:num w:numId="52">
    <w:abstractNumId w:val="29"/>
  </w:num>
  <w:num w:numId="53">
    <w:abstractNumId w:val="101"/>
  </w:num>
  <w:num w:numId="54">
    <w:abstractNumId w:val="31"/>
  </w:num>
  <w:num w:numId="55">
    <w:abstractNumId w:val="46"/>
  </w:num>
  <w:num w:numId="56">
    <w:abstractNumId w:val="83"/>
  </w:num>
  <w:num w:numId="57">
    <w:abstractNumId w:val="109"/>
  </w:num>
  <w:num w:numId="58">
    <w:abstractNumId w:val="76"/>
  </w:num>
  <w:num w:numId="59">
    <w:abstractNumId w:val="14"/>
  </w:num>
  <w:num w:numId="60">
    <w:abstractNumId w:val="77"/>
  </w:num>
  <w:num w:numId="61">
    <w:abstractNumId w:val="99"/>
  </w:num>
  <w:num w:numId="62">
    <w:abstractNumId w:val="58"/>
  </w:num>
  <w:num w:numId="63">
    <w:abstractNumId w:val="55"/>
  </w:num>
  <w:num w:numId="64">
    <w:abstractNumId w:val="103"/>
  </w:num>
  <w:num w:numId="65">
    <w:abstractNumId w:val="49"/>
  </w:num>
  <w:num w:numId="66">
    <w:abstractNumId w:val="39"/>
  </w:num>
  <w:num w:numId="67">
    <w:abstractNumId w:val="111"/>
  </w:num>
  <w:num w:numId="68">
    <w:abstractNumId w:val="81"/>
  </w:num>
  <w:num w:numId="69">
    <w:abstractNumId w:val="113"/>
  </w:num>
  <w:num w:numId="70">
    <w:abstractNumId w:val="4"/>
    <w:lvlOverride w:ilvl="0">
      <w:startOverride w:val="1"/>
    </w:lvlOverride>
    <w:lvlOverride w:ilvl="1"/>
    <w:lvlOverride w:ilvl="2"/>
    <w:lvlOverride w:ilvl="3"/>
    <w:lvlOverride w:ilvl="4"/>
    <w:lvlOverride w:ilvl="5"/>
    <w:lvlOverride w:ilvl="6"/>
    <w:lvlOverride w:ilvl="7"/>
    <w:lvlOverride w:ilvl="8"/>
  </w:num>
  <w:num w:numId="71">
    <w:abstractNumId w:val="5"/>
    <w:lvlOverride w:ilvl="0">
      <w:startOverride w:val="7"/>
    </w:lvlOverride>
    <w:lvlOverride w:ilvl="1"/>
    <w:lvlOverride w:ilvl="2"/>
    <w:lvlOverride w:ilvl="3"/>
    <w:lvlOverride w:ilvl="4"/>
    <w:lvlOverride w:ilvl="5"/>
    <w:lvlOverride w:ilvl="6"/>
    <w:lvlOverride w:ilvl="7"/>
    <w:lvlOverride w:ilvl="8"/>
  </w:num>
  <w:num w:numId="72">
    <w:abstractNumId w:val="110"/>
  </w:num>
  <w:num w:numId="73">
    <w:abstractNumId w:val="72"/>
  </w:num>
  <w:num w:numId="74">
    <w:abstractNumId w:val="79"/>
  </w:num>
  <w:num w:numId="75">
    <w:abstractNumId w:val="84"/>
  </w:num>
  <w:num w:numId="76">
    <w:abstractNumId w:val="57"/>
  </w:num>
  <w:num w:numId="77">
    <w:abstractNumId w:val="115"/>
  </w:num>
  <w:num w:numId="78">
    <w:abstractNumId w:val="120"/>
  </w:num>
  <w:num w:numId="79">
    <w:abstractNumId w:val="65"/>
  </w:num>
  <w:num w:numId="80">
    <w:abstractNumId w:val="91"/>
  </w:num>
  <w:num w:numId="81">
    <w:abstractNumId w:val="50"/>
  </w:num>
  <w:num w:numId="82">
    <w:abstractNumId w:val="47"/>
  </w:num>
  <w:num w:numId="83">
    <w:abstractNumId w:val="44"/>
  </w:num>
  <w:num w:numId="84">
    <w:abstractNumId w:val="6"/>
    <w:lvlOverride w:ilvl="0">
      <w:startOverride w:val="1"/>
    </w:lvlOverride>
    <w:lvlOverride w:ilvl="1"/>
    <w:lvlOverride w:ilvl="2"/>
    <w:lvlOverride w:ilvl="3"/>
    <w:lvlOverride w:ilvl="4"/>
    <w:lvlOverride w:ilvl="5"/>
    <w:lvlOverride w:ilvl="6"/>
    <w:lvlOverride w:ilvl="7"/>
    <w:lvlOverride w:ilvl="8"/>
  </w:num>
  <w:num w:numId="85">
    <w:abstractNumId w:val="7"/>
    <w:lvlOverride w:ilvl="0">
      <w:startOverride w:val="1"/>
    </w:lvlOverride>
    <w:lvlOverride w:ilvl="1"/>
    <w:lvlOverride w:ilvl="2"/>
    <w:lvlOverride w:ilvl="3"/>
    <w:lvlOverride w:ilvl="4"/>
    <w:lvlOverride w:ilvl="5"/>
    <w:lvlOverride w:ilvl="6"/>
    <w:lvlOverride w:ilvl="7"/>
    <w:lvlOverride w:ilvl="8"/>
  </w:num>
  <w:num w:numId="86">
    <w:abstractNumId w:val="8"/>
    <w:lvlOverride w:ilvl="0">
      <w:startOverride w:val="6"/>
    </w:lvlOverride>
    <w:lvlOverride w:ilvl="1">
      <w:startOverride w:val="1"/>
    </w:lvlOverride>
    <w:lvlOverride w:ilvl="2"/>
    <w:lvlOverride w:ilvl="3"/>
    <w:lvlOverride w:ilvl="4"/>
    <w:lvlOverride w:ilvl="5"/>
    <w:lvlOverride w:ilvl="6"/>
    <w:lvlOverride w:ilvl="7"/>
    <w:lvlOverride w:ilvl="8"/>
  </w:num>
  <w:num w:numId="87">
    <w:abstractNumId w:val="9"/>
    <w:lvlOverride w:ilvl="0">
      <w:startOverride w:val="2"/>
    </w:lvlOverride>
    <w:lvlOverride w:ilvl="1"/>
    <w:lvlOverride w:ilvl="2"/>
    <w:lvlOverride w:ilvl="3"/>
    <w:lvlOverride w:ilvl="4"/>
    <w:lvlOverride w:ilvl="5"/>
    <w:lvlOverride w:ilvl="6"/>
    <w:lvlOverride w:ilvl="7"/>
    <w:lvlOverride w:ilvl="8"/>
  </w:num>
  <w:num w:numId="88">
    <w:abstractNumId w:val="10"/>
    <w:lvlOverride w:ilvl="0">
      <w:startOverride w:val="3"/>
    </w:lvlOverride>
    <w:lvlOverride w:ilvl="1"/>
    <w:lvlOverride w:ilvl="2"/>
    <w:lvlOverride w:ilvl="3"/>
    <w:lvlOverride w:ilvl="4"/>
    <w:lvlOverride w:ilvl="5"/>
    <w:lvlOverride w:ilvl="6"/>
    <w:lvlOverride w:ilvl="7"/>
    <w:lvlOverride w:ilvl="8"/>
  </w:num>
  <w:num w:numId="89">
    <w:abstractNumId w:val="11"/>
    <w:lvlOverride w:ilvl="0">
      <w:startOverride w:val="4"/>
    </w:lvlOverride>
    <w:lvlOverride w:ilvl="1"/>
    <w:lvlOverride w:ilvl="2"/>
    <w:lvlOverride w:ilvl="3"/>
    <w:lvlOverride w:ilvl="4"/>
    <w:lvlOverride w:ilvl="5"/>
    <w:lvlOverride w:ilvl="6"/>
    <w:lvlOverride w:ilvl="7"/>
    <w:lvlOverride w:ilvl="8"/>
  </w:num>
  <w:num w:numId="90">
    <w:abstractNumId w:val="12"/>
    <w:lvlOverride w:ilvl="0">
      <w:startOverride w:val="7"/>
    </w:lvlOverride>
    <w:lvlOverride w:ilvl="1">
      <w:startOverride w:val="1"/>
    </w:lvlOverride>
    <w:lvlOverride w:ilvl="2"/>
    <w:lvlOverride w:ilvl="3"/>
    <w:lvlOverride w:ilvl="4"/>
    <w:lvlOverride w:ilvl="5"/>
    <w:lvlOverride w:ilvl="6"/>
    <w:lvlOverride w:ilvl="7"/>
    <w:lvlOverride w:ilvl="8"/>
  </w:num>
  <w:num w:numId="91">
    <w:abstractNumId w:val="13"/>
    <w:lvlOverride w:ilvl="0">
      <w:startOverride w:val="1"/>
    </w:lvlOverride>
    <w:lvlOverride w:ilvl="1"/>
    <w:lvlOverride w:ilvl="2"/>
    <w:lvlOverride w:ilvl="3"/>
    <w:lvlOverride w:ilvl="4"/>
    <w:lvlOverride w:ilvl="5"/>
    <w:lvlOverride w:ilvl="6"/>
    <w:lvlOverride w:ilvl="7"/>
    <w:lvlOverride w:ilvl="8"/>
  </w:num>
  <w:num w:numId="92">
    <w:abstractNumId w:val="17"/>
  </w:num>
  <w:num w:numId="93">
    <w:abstractNumId w:val="69"/>
  </w:num>
  <w:num w:numId="94">
    <w:abstractNumId w:val="35"/>
  </w:num>
  <w:num w:numId="95">
    <w:abstractNumId w:val="33"/>
  </w:num>
  <w:num w:numId="96">
    <w:abstractNumId w:val="108"/>
  </w:num>
  <w:num w:numId="97">
    <w:abstractNumId w:val="34"/>
  </w:num>
  <w:num w:numId="98">
    <w:abstractNumId w:val="36"/>
  </w:num>
  <w:num w:numId="99">
    <w:abstractNumId w:val="73"/>
  </w:num>
  <w:num w:numId="100">
    <w:abstractNumId w:val="119"/>
  </w:num>
  <w:num w:numId="101">
    <w:abstractNumId w:val="21"/>
  </w:num>
  <w:num w:numId="102">
    <w:abstractNumId w:val="74"/>
  </w:num>
  <w:num w:numId="103">
    <w:abstractNumId w:val="59"/>
  </w:num>
  <w:num w:numId="104">
    <w:abstractNumId w:val="52"/>
  </w:num>
  <w:num w:numId="105">
    <w:abstractNumId w:val="37"/>
  </w:num>
  <w:num w:numId="106">
    <w:abstractNumId w:val="80"/>
  </w:num>
  <w:num w:numId="107">
    <w:abstractNumId w:val="104"/>
  </w:num>
  <w:num w:numId="108">
    <w:abstractNumId w:val="82"/>
  </w:num>
  <w:num w:numId="109">
    <w:abstractNumId w:val="18"/>
  </w:num>
  <w:num w:numId="110">
    <w:abstractNumId w:val="92"/>
  </w:num>
  <w:num w:numId="111">
    <w:abstractNumId w:val="95"/>
  </w:num>
  <w:num w:numId="112">
    <w:abstractNumId w:val="88"/>
  </w:num>
  <w:num w:numId="113">
    <w:abstractNumId w:val="100"/>
  </w:num>
  <w:num w:numId="114">
    <w:abstractNumId w:val="106"/>
  </w:num>
  <w:num w:numId="115">
    <w:abstractNumId w:val="96"/>
  </w:num>
  <w:num w:numId="116">
    <w:abstractNumId w:val="105"/>
  </w:num>
  <w:num w:numId="117">
    <w:abstractNumId w:val="38"/>
  </w:num>
  <w:num w:numId="118">
    <w:abstractNumId w:val="93"/>
  </w:num>
  <w:num w:numId="119">
    <w:abstractNumId w:val="16"/>
  </w:num>
  <w:num w:numId="120">
    <w:abstractNumId w:val="78"/>
  </w:num>
  <w:num w:numId="121">
    <w:abstractNumId w:val="26"/>
  </w:num>
  <w:num w:numId="122">
    <w:abstractNumId w:val="87"/>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hideSpellingErrors/>
  <w:activeWritingStyle w:appName="MSWord" w:lang="ru-RU"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67C7"/>
    <w:rsid w:val="00005568"/>
    <w:rsid w:val="00020B68"/>
    <w:rsid w:val="0004233D"/>
    <w:rsid w:val="000432BB"/>
    <w:rsid w:val="0005171A"/>
    <w:rsid w:val="00063751"/>
    <w:rsid w:val="00064B62"/>
    <w:rsid w:val="00083398"/>
    <w:rsid w:val="00093843"/>
    <w:rsid w:val="000A4B00"/>
    <w:rsid w:val="000A5545"/>
    <w:rsid w:val="000C194F"/>
    <w:rsid w:val="000F3D12"/>
    <w:rsid w:val="000F6485"/>
    <w:rsid w:val="001046DE"/>
    <w:rsid w:val="00131B66"/>
    <w:rsid w:val="0014501E"/>
    <w:rsid w:val="00161233"/>
    <w:rsid w:val="00172619"/>
    <w:rsid w:val="0018083F"/>
    <w:rsid w:val="00195DC3"/>
    <w:rsid w:val="001A2DB5"/>
    <w:rsid w:val="001A5F9F"/>
    <w:rsid w:val="001B0415"/>
    <w:rsid w:val="001B727A"/>
    <w:rsid w:val="001E05B0"/>
    <w:rsid w:val="001F09D9"/>
    <w:rsid w:val="002129E2"/>
    <w:rsid w:val="00243FCF"/>
    <w:rsid w:val="002532F1"/>
    <w:rsid w:val="00260BA6"/>
    <w:rsid w:val="00262E6A"/>
    <w:rsid w:val="00263838"/>
    <w:rsid w:val="002728CD"/>
    <w:rsid w:val="00281212"/>
    <w:rsid w:val="002B02FB"/>
    <w:rsid w:val="002B49F2"/>
    <w:rsid w:val="002D3099"/>
    <w:rsid w:val="002E754E"/>
    <w:rsid w:val="003119AF"/>
    <w:rsid w:val="00323BC4"/>
    <w:rsid w:val="0032497D"/>
    <w:rsid w:val="0032505B"/>
    <w:rsid w:val="0033447F"/>
    <w:rsid w:val="00340DFD"/>
    <w:rsid w:val="003428D8"/>
    <w:rsid w:val="003550BA"/>
    <w:rsid w:val="003A7FB3"/>
    <w:rsid w:val="003B3EFA"/>
    <w:rsid w:val="003E03FE"/>
    <w:rsid w:val="003E0835"/>
    <w:rsid w:val="003F68C9"/>
    <w:rsid w:val="00407B16"/>
    <w:rsid w:val="00411876"/>
    <w:rsid w:val="00415B72"/>
    <w:rsid w:val="00417489"/>
    <w:rsid w:val="00423582"/>
    <w:rsid w:val="00426217"/>
    <w:rsid w:val="00433752"/>
    <w:rsid w:val="00436324"/>
    <w:rsid w:val="00443748"/>
    <w:rsid w:val="004441D3"/>
    <w:rsid w:val="00463C14"/>
    <w:rsid w:val="0046416C"/>
    <w:rsid w:val="004667C7"/>
    <w:rsid w:val="00467499"/>
    <w:rsid w:val="0046785E"/>
    <w:rsid w:val="00467A9A"/>
    <w:rsid w:val="004A464C"/>
    <w:rsid w:val="004A6114"/>
    <w:rsid w:val="004C77F2"/>
    <w:rsid w:val="004D2A6A"/>
    <w:rsid w:val="004F1113"/>
    <w:rsid w:val="004F1FDB"/>
    <w:rsid w:val="00506217"/>
    <w:rsid w:val="00550B75"/>
    <w:rsid w:val="0056175F"/>
    <w:rsid w:val="0056379C"/>
    <w:rsid w:val="005723DF"/>
    <w:rsid w:val="00573010"/>
    <w:rsid w:val="005746BD"/>
    <w:rsid w:val="005A0BAE"/>
    <w:rsid w:val="005B1F9F"/>
    <w:rsid w:val="005B74BE"/>
    <w:rsid w:val="005C6815"/>
    <w:rsid w:val="005D1243"/>
    <w:rsid w:val="005D2852"/>
    <w:rsid w:val="006141C5"/>
    <w:rsid w:val="006223AF"/>
    <w:rsid w:val="00637541"/>
    <w:rsid w:val="00640606"/>
    <w:rsid w:val="00662224"/>
    <w:rsid w:val="0066379A"/>
    <w:rsid w:val="006711E4"/>
    <w:rsid w:val="00671744"/>
    <w:rsid w:val="006776EA"/>
    <w:rsid w:val="0068091B"/>
    <w:rsid w:val="00696C98"/>
    <w:rsid w:val="006A31C1"/>
    <w:rsid w:val="006B2DE0"/>
    <w:rsid w:val="006C75C7"/>
    <w:rsid w:val="006D14C4"/>
    <w:rsid w:val="006D1E95"/>
    <w:rsid w:val="006E2F4E"/>
    <w:rsid w:val="006E6B7F"/>
    <w:rsid w:val="006F5220"/>
    <w:rsid w:val="00701F0E"/>
    <w:rsid w:val="00704AFF"/>
    <w:rsid w:val="00704CB4"/>
    <w:rsid w:val="007409DF"/>
    <w:rsid w:val="0074460F"/>
    <w:rsid w:val="00753E4A"/>
    <w:rsid w:val="00754AB2"/>
    <w:rsid w:val="00764C3C"/>
    <w:rsid w:val="007A2B40"/>
    <w:rsid w:val="007A36BA"/>
    <w:rsid w:val="007B2752"/>
    <w:rsid w:val="007B527C"/>
    <w:rsid w:val="007E0694"/>
    <w:rsid w:val="007E3445"/>
    <w:rsid w:val="008065FB"/>
    <w:rsid w:val="008165EC"/>
    <w:rsid w:val="00820B19"/>
    <w:rsid w:val="00831A43"/>
    <w:rsid w:val="00834837"/>
    <w:rsid w:val="00850452"/>
    <w:rsid w:val="00854FD5"/>
    <w:rsid w:val="008579EC"/>
    <w:rsid w:val="00860904"/>
    <w:rsid w:val="008769C2"/>
    <w:rsid w:val="00886BE5"/>
    <w:rsid w:val="008E51D1"/>
    <w:rsid w:val="008F5E8A"/>
    <w:rsid w:val="008F5F67"/>
    <w:rsid w:val="0090208C"/>
    <w:rsid w:val="00935D06"/>
    <w:rsid w:val="00940F0F"/>
    <w:rsid w:val="00960FD5"/>
    <w:rsid w:val="0096733E"/>
    <w:rsid w:val="00983576"/>
    <w:rsid w:val="00997374"/>
    <w:rsid w:val="009A1F0C"/>
    <w:rsid w:val="009A49A5"/>
    <w:rsid w:val="009A5678"/>
    <w:rsid w:val="009B38A1"/>
    <w:rsid w:val="009C1788"/>
    <w:rsid w:val="009C6AAA"/>
    <w:rsid w:val="009D2C5C"/>
    <w:rsid w:val="009F015F"/>
    <w:rsid w:val="00A12D91"/>
    <w:rsid w:val="00A16DB7"/>
    <w:rsid w:val="00A21CDA"/>
    <w:rsid w:val="00A41C79"/>
    <w:rsid w:val="00A5552B"/>
    <w:rsid w:val="00A56855"/>
    <w:rsid w:val="00A84477"/>
    <w:rsid w:val="00A96365"/>
    <w:rsid w:val="00AA1F80"/>
    <w:rsid w:val="00AA4BF5"/>
    <w:rsid w:val="00AC2250"/>
    <w:rsid w:val="00AD6A97"/>
    <w:rsid w:val="00AE1A24"/>
    <w:rsid w:val="00AF535E"/>
    <w:rsid w:val="00B01077"/>
    <w:rsid w:val="00B07408"/>
    <w:rsid w:val="00B30275"/>
    <w:rsid w:val="00B314D6"/>
    <w:rsid w:val="00B36610"/>
    <w:rsid w:val="00B4154A"/>
    <w:rsid w:val="00B41D9E"/>
    <w:rsid w:val="00B46F19"/>
    <w:rsid w:val="00B52479"/>
    <w:rsid w:val="00B7750C"/>
    <w:rsid w:val="00B856AF"/>
    <w:rsid w:val="00B87BE9"/>
    <w:rsid w:val="00BA5B81"/>
    <w:rsid w:val="00BA5D38"/>
    <w:rsid w:val="00BB51AF"/>
    <w:rsid w:val="00BB65A3"/>
    <w:rsid w:val="00BD025A"/>
    <w:rsid w:val="00BE2026"/>
    <w:rsid w:val="00BE7E16"/>
    <w:rsid w:val="00C061B0"/>
    <w:rsid w:val="00C0644F"/>
    <w:rsid w:val="00C4579D"/>
    <w:rsid w:val="00C535B0"/>
    <w:rsid w:val="00C607B3"/>
    <w:rsid w:val="00C6372F"/>
    <w:rsid w:val="00C751EA"/>
    <w:rsid w:val="00CE0CBD"/>
    <w:rsid w:val="00D058CE"/>
    <w:rsid w:val="00D36F96"/>
    <w:rsid w:val="00D46BB3"/>
    <w:rsid w:val="00D55106"/>
    <w:rsid w:val="00D76A00"/>
    <w:rsid w:val="00D84CF8"/>
    <w:rsid w:val="00D9228D"/>
    <w:rsid w:val="00D94A69"/>
    <w:rsid w:val="00DA2602"/>
    <w:rsid w:val="00DA5990"/>
    <w:rsid w:val="00DB4109"/>
    <w:rsid w:val="00E02895"/>
    <w:rsid w:val="00E11B9C"/>
    <w:rsid w:val="00E235D0"/>
    <w:rsid w:val="00E2604A"/>
    <w:rsid w:val="00E43618"/>
    <w:rsid w:val="00E515BF"/>
    <w:rsid w:val="00E5773F"/>
    <w:rsid w:val="00E649E3"/>
    <w:rsid w:val="00E724CE"/>
    <w:rsid w:val="00E876AD"/>
    <w:rsid w:val="00E8794F"/>
    <w:rsid w:val="00EC69AD"/>
    <w:rsid w:val="00EC6A5A"/>
    <w:rsid w:val="00EC7949"/>
    <w:rsid w:val="00EF0FD3"/>
    <w:rsid w:val="00EF6356"/>
    <w:rsid w:val="00F23BCF"/>
    <w:rsid w:val="00F23D47"/>
    <w:rsid w:val="00F260B6"/>
    <w:rsid w:val="00F4234C"/>
    <w:rsid w:val="00F4426E"/>
    <w:rsid w:val="00F72F80"/>
    <w:rsid w:val="00FB1B72"/>
    <w:rsid w:val="00FB1F11"/>
    <w:rsid w:val="00FB4FDA"/>
    <w:rsid w:val="00FD016A"/>
    <w:rsid w:val="00FE549C"/>
    <w:rsid w:val="00FE7A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1744"/>
    <w:pPr>
      <w:spacing w:after="0" w:line="240" w:lineRule="auto"/>
    </w:pPr>
    <w:rPr>
      <w:rFonts w:ascii="AG_University" w:eastAsia="Times New Roman" w:hAnsi="AG_University" w:cs="Times New Roman"/>
      <w:b/>
      <w:sz w:val="96"/>
      <w:szCs w:val="20"/>
      <w:lang w:eastAsia="ru-RU"/>
    </w:rPr>
  </w:style>
  <w:style w:type="paragraph" w:styleId="1">
    <w:name w:val="heading 1"/>
    <w:basedOn w:val="a"/>
    <w:next w:val="a"/>
    <w:link w:val="10"/>
    <w:uiPriority w:val="9"/>
    <w:qFormat/>
    <w:rsid w:val="00EC6A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764C3C"/>
    <w:pPr>
      <w:keepNext/>
      <w:jc w:val="center"/>
      <w:outlineLvl w:val="1"/>
    </w:pPr>
    <w:rPr>
      <w:rFonts w:ascii="Times New Roman" w:hAnsi="Times New Roman"/>
      <w:b w:val="0"/>
      <w:sz w:val="28"/>
      <w:szCs w:val="24"/>
    </w:rPr>
  </w:style>
  <w:style w:type="paragraph" w:styleId="3">
    <w:name w:val="heading 3"/>
    <w:basedOn w:val="a"/>
    <w:next w:val="a"/>
    <w:link w:val="30"/>
    <w:uiPriority w:val="9"/>
    <w:semiHidden/>
    <w:unhideWhenUsed/>
    <w:qFormat/>
    <w:rsid w:val="006B2DE0"/>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579E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667C7"/>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4667C7"/>
    <w:pPr>
      <w:spacing w:after="0" w:line="240" w:lineRule="auto"/>
    </w:pPr>
  </w:style>
  <w:style w:type="character" w:customStyle="1" w:styleId="20">
    <w:name w:val="Заголовок 2 Знак"/>
    <w:basedOn w:val="a0"/>
    <w:link w:val="2"/>
    <w:uiPriority w:val="9"/>
    <w:rsid w:val="00764C3C"/>
    <w:rPr>
      <w:rFonts w:ascii="Times New Roman" w:eastAsia="Times New Roman" w:hAnsi="Times New Roman" w:cs="Times New Roman"/>
      <w:sz w:val="28"/>
      <w:szCs w:val="24"/>
      <w:lang w:eastAsia="ru-RU"/>
    </w:rPr>
  </w:style>
  <w:style w:type="character" w:styleId="a5">
    <w:name w:val="Hyperlink"/>
    <w:uiPriority w:val="99"/>
    <w:rsid w:val="00764C3C"/>
    <w:rPr>
      <w:color w:val="0000FF"/>
      <w:u w:val="single"/>
    </w:rPr>
  </w:style>
  <w:style w:type="paragraph" w:styleId="a6">
    <w:name w:val="Body Text"/>
    <w:basedOn w:val="a"/>
    <w:link w:val="a7"/>
    <w:rsid w:val="00764C3C"/>
    <w:pPr>
      <w:widowControl w:val="0"/>
      <w:overflowPunct w:val="0"/>
      <w:autoSpaceDE w:val="0"/>
      <w:autoSpaceDN w:val="0"/>
      <w:adjustRightInd w:val="0"/>
      <w:jc w:val="both"/>
      <w:textAlignment w:val="baseline"/>
    </w:pPr>
    <w:rPr>
      <w:rFonts w:ascii="Times New Roman" w:hAnsi="Times New Roman"/>
      <w:b w:val="0"/>
      <w:sz w:val="28"/>
    </w:rPr>
  </w:style>
  <w:style w:type="character" w:customStyle="1" w:styleId="a7">
    <w:name w:val="Основной текст Знак"/>
    <w:basedOn w:val="a0"/>
    <w:link w:val="a6"/>
    <w:rsid w:val="00764C3C"/>
    <w:rPr>
      <w:rFonts w:ascii="Times New Roman" w:eastAsia="Times New Roman" w:hAnsi="Times New Roman" w:cs="Times New Roman"/>
      <w:sz w:val="28"/>
      <w:szCs w:val="20"/>
      <w:lang w:eastAsia="ru-RU"/>
    </w:rPr>
  </w:style>
  <w:style w:type="paragraph" w:customStyle="1" w:styleId="11">
    <w:name w:val="Абзац списка1"/>
    <w:basedOn w:val="a"/>
    <w:rsid w:val="00764C3C"/>
    <w:pPr>
      <w:ind w:left="720"/>
      <w:contextualSpacing/>
    </w:pPr>
    <w:rPr>
      <w:rFonts w:ascii="Times New Roman" w:eastAsia="Calibri" w:hAnsi="Times New Roman"/>
      <w:b w:val="0"/>
      <w:sz w:val="20"/>
    </w:rPr>
  </w:style>
  <w:style w:type="paragraph" w:styleId="a8">
    <w:name w:val="Plain Text"/>
    <w:basedOn w:val="a"/>
    <w:link w:val="a9"/>
    <w:uiPriority w:val="99"/>
    <w:rsid w:val="00764C3C"/>
    <w:pPr>
      <w:autoSpaceDE w:val="0"/>
      <w:autoSpaceDN w:val="0"/>
    </w:pPr>
    <w:rPr>
      <w:rFonts w:ascii="Courier New" w:eastAsia="Batang" w:hAnsi="Courier New" w:cs="Courier New"/>
      <w:b w:val="0"/>
      <w:sz w:val="20"/>
    </w:rPr>
  </w:style>
  <w:style w:type="character" w:customStyle="1" w:styleId="a9">
    <w:name w:val="Текст Знак"/>
    <w:basedOn w:val="a0"/>
    <w:link w:val="a8"/>
    <w:uiPriority w:val="99"/>
    <w:rsid w:val="00764C3C"/>
    <w:rPr>
      <w:rFonts w:ascii="Courier New" w:eastAsia="Batang" w:hAnsi="Courier New" w:cs="Courier New"/>
      <w:sz w:val="20"/>
      <w:szCs w:val="20"/>
      <w:lang w:eastAsia="ru-RU"/>
    </w:rPr>
  </w:style>
  <w:style w:type="paragraph" w:customStyle="1" w:styleId="12">
    <w:name w:val="1"/>
    <w:basedOn w:val="a"/>
    <w:rsid w:val="00764C3C"/>
    <w:pPr>
      <w:spacing w:before="100" w:beforeAutospacing="1" w:after="100" w:afterAutospacing="1"/>
    </w:pPr>
    <w:rPr>
      <w:rFonts w:ascii="Times New Roman" w:eastAsia="Batang" w:hAnsi="Times New Roman"/>
      <w:b w:val="0"/>
      <w:sz w:val="24"/>
      <w:szCs w:val="24"/>
      <w:lang w:eastAsia="ko-KR"/>
    </w:rPr>
  </w:style>
  <w:style w:type="paragraph" w:styleId="aa">
    <w:name w:val="Balloon Text"/>
    <w:basedOn w:val="a"/>
    <w:link w:val="ab"/>
    <w:uiPriority w:val="99"/>
    <w:semiHidden/>
    <w:unhideWhenUsed/>
    <w:rsid w:val="00131B66"/>
    <w:rPr>
      <w:rFonts w:ascii="Segoe UI" w:hAnsi="Segoe UI" w:cs="Segoe UI"/>
      <w:sz w:val="18"/>
      <w:szCs w:val="18"/>
    </w:rPr>
  </w:style>
  <w:style w:type="character" w:customStyle="1" w:styleId="ab">
    <w:name w:val="Текст выноски Знак"/>
    <w:basedOn w:val="a0"/>
    <w:link w:val="aa"/>
    <w:uiPriority w:val="99"/>
    <w:semiHidden/>
    <w:rsid w:val="00131B66"/>
    <w:rPr>
      <w:rFonts w:ascii="Segoe UI" w:eastAsia="Times New Roman" w:hAnsi="Segoe UI" w:cs="Segoe UI"/>
      <w:b/>
      <w:sz w:val="18"/>
      <w:szCs w:val="18"/>
      <w:lang w:eastAsia="ru-RU"/>
    </w:rPr>
  </w:style>
  <w:style w:type="paragraph" w:styleId="ac">
    <w:name w:val="header"/>
    <w:basedOn w:val="a"/>
    <w:link w:val="ad"/>
    <w:uiPriority w:val="99"/>
    <w:unhideWhenUsed/>
    <w:rsid w:val="00F4426E"/>
    <w:pPr>
      <w:tabs>
        <w:tab w:val="center" w:pos="4677"/>
        <w:tab w:val="right" w:pos="9355"/>
      </w:tabs>
    </w:pPr>
  </w:style>
  <w:style w:type="character" w:customStyle="1" w:styleId="ad">
    <w:name w:val="Верхний колонтитул Знак"/>
    <w:basedOn w:val="a0"/>
    <w:link w:val="ac"/>
    <w:uiPriority w:val="99"/>
    <w:rsid w:val="00F4426E"/>
    <w:rPr>
      <w:rFonts w:ascii="AG_University" w:eastAsia="Times New Roman" w:hAnsi="AG_University" w:cs="Times New Roman"/>
      <w:b/>
      <w:sz w:val="96"/>
      <w:szCs w:val="20"/>
      <w:lang w:eastAsia="ru-RU"/>
    </w:rPr>
  </w:style>
  <w:style w:type="paragraph" w:styleId="ae">
    <w:name w:val="footer"/>
    <w:basedOn w:val="a"/>
    <w:link w:val="af"/>
    <w:uiPriority w:val="99"/>
    <w:unhideWhenUsed/>
    <w:rsid w:val="00F4426E"/>
    <w:pPr>
      <w:tabs>
        <w:tab w:val="center" w:pos="4677"/>
        <w:tab w:val="right" w:pos="9355"/>
      </w:tabs>
    </w:pPr>
  </w:style>
  <w:style w:type="character" w:customStyle="1" w:styleId="af">
    <w:name w:val="Нижний колонтитул Знак"/>
    <w:basedOn w:val="a0"/>
    <w:link w:val="ae"/>
    <w:uiPriority w:val="99"/>
    <w:rsid w:val="00F4426E"/>
    <w:rPr>
      <w:rFonts w:ascii="AG_University" w:eastAsia="Times New Roman" w:hAnsi="AG_University" w:cs="Times New Roman"/>
      <w:b/>
      <w:sz w:val="96"/>
      <w:szCs w:val="20"/>
      <w:lang w:eastAsia="ru-RU"/>
    </w:rPr>
  </w:style>
  <w:style w:type="character" w:customStyle="1" w:styleId="30">
    <w:name w:val="Заголовок 3 Знак"/>
    <w:basedOn w:val="a0"/>
    <w:link w:val="3"/>
    <w:uiPriority w:val="9"/>
    <w:semiHidden/>
    <w:rsid w:val="006B2DE0"/>
    <w:rPr>
      <w:rFonts w:asciiTheme="majorHAnsi" w:eastAsiaTheme="majorEastAsia" w:hAnsiTheme="majorHAnsi" w:cstheme="majorBidi"/>
      <w:b/>
      <w:color w:val="1F4D78" w:themeColor="accent1" w:themeShade="7F"/>
      <w:sz w:val="24"/>
      <w:szCs w:val="24"/>
      <w:lang w:eastAsia="ru-RU"/>
    </w:rPr>
  </w:style>
  <w:style w:type="paragraph" w:customStyle="1" w:styleId="Default">
    <w:name w:val="Default"/>
    <w:basedOn w:val="a"/>
    <w:rsid w:val="00F23BCF"/>
    <w:pPr>
      <w:widowControl w:val="0"/>
      <w:suppressAutoHyphens/>
      <w:autoSpaceDE w:val="0"/>
    </w:pPr>
    <w:rPr>
      <w:rFonts w:ascii="Times New Roman" w:hAnsi="Times New Roman"/>
      <w:b w:val="0"/>
      <w:color w:val="000000"/>
      <w:kern w:val="1"/>
      <w:sz w:val="24"/>
      <w:szCs w:val="24"/>
      <w:lang w:eastAsia="hi-IN" w:bidi="hi-IN"/>
    </w:rPr>
  </w:style>
  <w:style w:type="character" w:customStyle="1" w:styleId="40">
    <w:name w:val="Заголовок 4 Знак"/>
    <w:basedOn w:val="a0"/>
    <w:link w:val="4"/>
    <w:uiPriority w:val="9"/>
    <w:semiHidden/>
    <w:rsid w:val="008579EC"/>
    <w:rPr>
      <w:rFonts w:asciiTheme="majorHAnsi" w:eastAsiaTheme="majorEastAsia" w:hAnsiTheme="majorHAnsi" w:cstheme="majorBidi"/>
      <w:b/>
      <w:i/>
      <w:iCs/>
      <w:color w:val="2E74B5" w:themeColor="accent1" w:themeShade="BF"/>
      <w:sz w:val="96"/>
      <w:szCs w:val="20"/>
      <w:lang w:eastAsia="ru-RU"/>
    </w:rPr>
  </w:style>
  <w:style w:type="paragraph" w:customStyle="1" w:styleId="CellBody">
    <w:name w:val="CellBody"/>
    <w:rsid w:val="008579EC"/>
    <w:pPr>
      <w:widowControl w:val="0"/>
      <w:autoSpaceDE w:val="0"/>
      <w:autoSpaceDN w:val="0"/>
      <w:adjustRightInd w:val="0"/>
      <w:spacing w:before="80" w:after="80" w:line="240" w:lineRule="auto"/>
    </w:pPr>
    <w:rPr>
      <w:rFonts w:ascii="Arial" w:eastAsia="Times New Roman" w:hAnsi="Arial" w:cs="Arial"/>
      <w:color w:val="000000"/>
      <w:sz w:val="20"/>
      <w:szCs w:val="20"/>
      <w:lang w:val="en-US"/>
    </w:rPr>
  </w:style>
  <w:style w:type="paragraph" w:customStyle="1" w:styleId="CellHeading">
    <w:name w:val="CellHeading"/>
    <w:rsid w:val="008579EC"/>
    <w:pPr>
      <w:autoSpaceDE w:val="0"/>
      <w:autoSpaceDN w:val="0"/>
      <w:adjustRightInd w:val="0"/>
      <w:spacing w:before="80" w:after="80" w:line="240" w:lineRule="auto"/>
      <w:ind w:left="-72"/>
      <w:jc w:val="center"/>
    </w:pPr>
    <w:rPr>
      <w:rFonts w:ascii="Arial" w:eastAsia="Times New Roman" w:hAnsi="Arial" w:cs="Arial"/>
      <w:b/>
      <w:sz w:val="20"/>
      <w:szCs w:val="20"/>
      <w:lang w:val="en-US"/>
    </w:rPr>
  </w:style>
  <w:style w:type="paragraph" w:customStyle="1" w:styleId="CellNum">
    <w:name w:val="CellNum"/>
    <w:rsid w:val="008579EC"/>
    <w:pPr>
      <w:widowControl w:val="0"/>
      <w:numPr>
        <w:numId w:val="73"/>
      </w:numPr>
      <w:autoSpaceDE w:val="0"/>
      <w:autoSpaceDN w:val="0"/>
      <w:adjustRightInd w:val="0"/>
      <w:spacing w:before="90" w:after="0" w:line="240" w:lineRule="auto"/>
    </w:pPr>
    <w:rPr>
      <w:rFonts w:ascii="Arial" w:eastAsia="Times New Roman" w:hAnsi="Arial" w:cs="Arial"/>
      <w:b/>
      <w:bCs/>
      <w:color w:val="000000"/>
      <w:sz w:val="20"/>
      <w:szCs w:val="20"/>
      <w:lang w:val="en-US"/>
    </w:rPr>
  </w:style>
  <w:style w:type="paragraph" w:customStyle="1" w:styleId="CellBullet1">
    <w:name w:val="CellBullet1"/>
    <w:basedOn w:val="CellBody"/>
    <w:rsid w:val="008579EC"/>
    <w:pPr>
      <w:numPr>
        <w:numId w:val="74"/>
      </w:numPr>
      <w:spacing w:before="60" w:after="60"/>
    </w:pPr>
  </w:style>
  <w:style w:type="paragraph" w:customStyle="1" w:styleId="CellBodyOrdered">
    <w:name w:val="CellBody Ordered"/>
    <w:basedOn w:val="CellBody"/>
    <w:rsid w:val="008579EC"/>
    <w:pPr>
      <w:widowControl/>
      <w:numPr>
        <w:numId w:val="75"/>
      </w:numPr>
      <w:tabs>
        <w:tab w:val="left" w:pos="432"/>
      </w:tabs>
      <w:autoSpaceDE/>
      <w:autoSpaceDN/>
      <w:adjustRightInd/>
      <w:spacing w:before="120" w:after="120"/>
    </w:pPr>
    <w:rPr>
      <w:rFonts w:cs="Times New Roman"/>
      <w:color w:val="auto"/>
    </w:rPr>
  </w:style>
  <w:style w:type="paragraph" w:customStyle="1" w:styleId="13">
    <w:name w:val="Обычный1"/>
    <w:rsid w:val="008579E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BodyTextBullet">
    <w:name w:val="Body Text Bullet"/>
    <w:basedOn w:val="a6"/>
    <w:rsid w:val="008579EC"/>
    <w:pPr>
      <w:numPr>
        <w:numId w:val="77"/>
      </w:numPr>
      <w:tabs>
        <w:tab w:val="left" w:pos="180"/>
        <w:tab w:val="left" w:pos="1260"/>
      </w:tabs>
      <w:overflowPunct/>
      <w:spacing w:before="120" w:after="180"/>
      <w:jc w:val="left"/>
      <w:textAlignment w:val="auto"/>
    </w:pPr>
    <w:rPr>
      <w:sz w:val="24"/>
      <w:szCs w:val="24"/>
      <w:lang w:val="en-US" w:eastAsia="en-US"/>
    </w:rPr>
  </w:style>
  <w:style w:type="paragraph" w:customStyle="1" w:styleId="BodyTextBullet2">
    <w:name w:val="Body Text Bullet 2"/>
    <w:basedOn w:val="BodyTextBullet"/>
    <w:rsid w:val="008579EC"/>
    <w:pPr>
      <w:numPr>
        <w:numId w:val="78"/>
      </w:numPr>
      <w:tabs>
        <w:tab w:val="clear" w:pos="180"/>
        <w:tab w:val="clear" w:pos="1080"/>
        <w:tab w:val="clear" w:pos="1260"/>
        <w:tab w:val="num" w:pos="720"/>
      </w:tabs>
      <w:ind w:left="720"/>
    </w:pPr>
  </w:style>
  <w:style w:type="character" w:styleId="af0">
    <w:name w:val="page number"/>
    <w:basedOn w:val="a0"/>
    <w:rsid w:val="009C6AAA"/>
    <w:rPr>
      <w:rFonts w:cs="Times New Roman"/>
    </w:rPr>
  </w:style>
  <w:style w:type="paragraph" w:styleId="af1">
    <w:name w:val="Normal (Web)"/>
    <w:basedOn w:val="a"/>
    <w:uiPriority w:val="99"/>
    <w:rsid w:val="00426217"/>
    <w:pPr>
      <w:spacing w:before="100" w:beforeAutospacing="1" w:after="100" w:afterAutospacing="1"/>
    </w:pPr>
    <w:rPr>
      <w:rFonts w:ascii="Times New Roman" w:hAnsi="Times New Roman"/>
      <w:b w:val="0"/>
      <w:sz w:val="24"/>
      <w:szCs w:val="24"/>
    </w:rPr>
  </w:style>
  <w:style w:type="paragraph" w:styleId="af2">
    <w:name w:val="List Paragraph"/>
    <w:basedOn w:val="a"/>
    <w:uiPriority w:val="34"/>
    <w:qFormat/>
    <w:rsid w:val="00417489"/>
    <w:pPr>
      <w:spacing w:after="200" w:line="276" w:lineRule="auto"/>
      <w:ind w:left="720"/>
      <w:contextualSpacing/>
    </w:pPr>
    <w:rPr>
      <w:rFonts w:asciiTheme="minorHAnsi" w:eastAsiaTheme="minorHAnsi" w:hAnsiTheme="minorHAnsi" w:cstheme="minorBidi"/>
      <w:b w:val="0"/>
      <w:sz w:val="22"/>
      <w:szCs w:val="22"/>
      <w:lang w:eastAsia="en-US"/>
    </w:rPr>
  </w:style>
  <w:style w:type="table" w:customStyle="1" w:styleId="14">
    <w:name w:val="Сетка таблицы1"/>
    <w:basedOn w:val="a1"/>
    <w:next w:val="a3"/>
    <w:uiPriority w:val="59"/>
    <w:rsid w:val="00CE0C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59"/>
    <w:rsid w:val="00EC69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Body Text 2"/>
    <w:basedOn w:val="a"/>
    <w:link w:val="23"/>
    <w:uiPriority w:val="99"/>
    <w:semiHidden/>
    <w:unhideWhenUsed/>
    <w:rsid w:val="00BB51AF"/>
    <w:pPr>
      <w:spacing w:after="120" w:line="480" w:lineRule="auto"/>
    </w:pPr>
  </w:style>
  <w:style w:type="character" w:customStyle="1" w:styleId="23">
    <w:name w:val="Основной текст 2 Знак"/>
    <w:basedOn w:val="a0"/>
    <w:link w:val="22"/>
    <w:uiPriority w:val="99"/>
    <w:semiHidden/>
    <w:rsid w:val="00BB51AF"/>
    <w:rPr>
      <w:rFonts w:ascii="AG_University" w:eastAsia="Times New Roman" w:hAnsi="AG_University" w:cs="Times New Roman"/>
      <w:b/>
      <w:sz w:val="96"/>
      <w:szCs w:val="20"/>
      <w:lang w:eastAsia="ru-RU"/>
    </w:rPr>
  </w:style>
  <w:style w:type="character" w:customStyle="1" w:styleId="10">
    <w:name w:val="Заголовок 1 Знак"/>
    <w:basedOn w:val="a0"/>
    <w:link w:val="1"/>
    <w:uiPriority w:val="9"/>
    <w:rsid w:val="00EC6A5A"/>
    <w:rPr>
      <w:rFonts w:asciiTheme="majorHAnsi" w:eastAsiaTheme="majorEastAsia" w:hAnsiTheme="majorHAnsi" w:cstheme="majorBidi"/>
      <w:b/>
      <w:color w:val="2E74B5" w:themeColor="accent1" w:themeShade="BF"/>
      <w:sz w:val="32"/>
      <w:szCs w:val="32"/>
      <w:lang w:eastAsia="ru-RU"/>
    </w:rPr>
  </w:style>
  <w:style w:type="paragraph" w:styleId="15">
    <w:name w:val="toc 1"/>
    <w:basedOn w:val="a"/>
    <w:next w:val="a"/>
    <w:autoRedefine/>
    <w:uiPriority w:val="39"/>
    <w:unhideWhenUsed/>
    <w:rsid w:val="00E515BF"/>
    <w:pPr>
      <w:spacing w:before="60" w:after="60"/>
    </w:pPr>
    <w:rPr>
      <w:rFonts w:ascii="Times New Roman" w:hAnsi="Times New Roman"/>
      <w:sz w:val="20"/>
    </w:rPr>
  </w:style>
  <w:style w:type="paragraph" w:styleId="24">
    <w:name w:val="toc 2"/>
    <w:basedOn w:val="a"/>
    <w:next w:val="a"/>
    <w:autoRedefine/>
    <w:uiPriority w:val="39"/>
    <w:unhideWhenUsed/>
    <w:rsid w:val="00E515BF"/>
    <w:pPr>
      <w:tabs>
        <w:tab w:val="right" w:leader="dot" w:pos="9627"/>
      </w:tabs>
      <w:ind w:left="397"/>
    </w:pPr>
    <w:rPr>
      <w:rFonts w:ascii="Times New Roman" w:hAnsi="Times New Roman"/>
      <w:b w:val="0"/>
      <w:sz w:val="20"/>
    </w:rPr>
  </w:style>
  <w:style w:type="character" w:customStyle="1" w:styleId="apple-converted-space">
    <w:name w:val="apple-converted-space"/>
    <w:basedOn w:val="a0"/>
    <w:rsid w:val="00D76A00"/>
  </w:style>
  <w:style w:type="character" w:styleId="af3">
    <w:name w:val="Strong"/>
    <w:basedOn w:val="a0"/>
    <w:uiPriority w:val="22"/>
    <w:qFormat/>
    <w:rsid w:val="00D76A00"/>
    <w:rPr>
      <w:b/>
      <w:bCs/>
    </w:rPr>
  </w:style>
  <w:style w:type="paragraph" w:customStyle="1" w:styleId="wp-caption-text">
    <w:name w:val="wp-caption-text"/>
    <w:basedOn w:val="a"/>
    <w:rsid w:val="001B727A"/>
    <w:pPr>
      <w:spacing w:before="100" w:beforeAutospacing="1" w:after="100" w:afterAutospacing="1"/>
    </w:pPr>
    <w:rPr>
      <w:rFonts w:ascii="Times New Roman" w:hAnsi="Times New Roman"/>
      <w:b w:val="0"/>
      <w:sz w:val="24"/>
      <w:szCs w:val="24"/>
    </w:rPr>
  </w:style>
  <w:style w:type="paragraph" w:customStyle="1" w:styleId="6">
    <w:name w:val="Знак Знак6"/>
    <w:basedOn w:val="a"/>
    <w:autoRedefine/>
    <w:rsid w:val="003B3EFA"/>
    <w:pPr>
      <w:spacing w:after="160" w:line="240" w:lineRule="exact"/>
    </w:pPr>
    <w:rPr>
      <w:rFonts w:ascii="Times New Roman" w:hAnsi="Times New Roman"/>
      <w:b w:val="0"/>
      <w:sz w:val="28"/>
      <w:lang w:val="en-US" w:eastAsia="en-US"/>
    </w:rPr>
  </w:style>
  <w:style w:type="paragraph" w:styleId="31">
    <w:name w:val="toc 3"/>
    <w:basedOn w:val="a"/>
    <w:next w:val="a"/>
    <w:autoRedefine/>
    <w:uiPriority w:val="39"/>
    <w:unhideWhenUsed/>
    <w:rsid w:val="00DB4109"/>
    <w:pPr>
      <w:spacing w:after="100"/>
      <w:ind w:left="1920"/>
    </w:pPr>
  </w:style>
  <w:style w:type="paragraph" w:customStyle="1" w:styleId="60">
    <w:name w:val="Знак Знак6"/>
    <w:basedOn w:val="a"/>
    <w:autoRedefine/>
    <w:rsid w:val="00323BC4"/>
    <w:pPr>
      <w:spacing w:after="160" w:line="240" w:lineRule="exact"/>
    </w:pPr>
    <w:rPr>
      <w:rFonts w:ascii="Times New Roman" w:hAnsi="Times New Roman"/>
      <w:b w:val="0"/>
      <w:sz w:val="28"/>
      <w:lang w:val="en-US" w:eastAsia="en-US"/>
    </w:rPr>
  </w:style>
  <w:style w:type="paragraph" w:customStyle="1" w:styleId="FR1">
    <w:name w:val="FR1"/>
    <w:rsid w:val="00323BC4"/>
    <w:pPr>
      <w:widowControl w:val="0"/>
      <w:autoSpaceDE w:val="0"/>
      <w:autoSpaceDN w:val="0"/>
      <w:adjustRightInd w:val="0"/>
      <w:spacing w:after="0" w:line="420" w:lineRule="auto"/>
      <w:ind w:left="480" w:right="200"/>
      <w:jc w:val="center"/>
    </w:pPr>
    <w:rPr>
      <w:rFonts w:ascii="Times New Roman" w:eastAsia="Times New Roman" w:hAnsi="Times New Roman" w:cs="Times New Roman"/>
      <w:sz w:val="1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1744"/>
    <w:pPr>
      <w:spacing w:after="0" w:line="240" w:lineRule="auto"/>
    </w:pPr>
    <w:rPr>
      <w:rFonts w:ascii="AG_University" w:eastAsia="Times New Roman" w:hAnsi="AG_University" w:cs="Times New Roman"/>
      <w:b/>
      <w:sz w:val="96"/>
      <w:szCs w:val="20"/>
      <w:lang w:eastAsia="ru-RU"/>
    </w:rPr>
  </w:style>
  <w:style w:type="paragraph" w:styleId="1">
    <w:name w:val="heading 1"/>
    <w:basedOn w:val="a"/>
    <w:next w:val="a"/>
    <w:link w:val="10"/>
    <w:uiPriority w:val="9"/>
    <w:qFormat/>
    <w:rsid w:val="00EC6A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764C3C"/>
    <w:pPr>
      <w:keepNext/>
      <w:jc w:val="center"/>
      <w:outlineLvl w:val="1"/>
    </w:pPr>
    <w:rPr>
      <w:rFonts w:ascii="Times New Roman" w:hAnsi="Times New Roman"/>
      <w:b w:val="0"/>
      <w:sz w:val="28"/>
      <w:szCs w:val="24"/>
    </w:rPr>
  </w:style>
  <w:style w:type="paragraph" w:styleId="3">
    <w:name w:val="heading 3"/>
    <w:basedOn w:val="a"/>
    <w:next w:val="a"/>
    <w:link w:val="30"/>
    <w:uiPriority w:val="9"/>
    <w:semiHidden/>
    <w:unhideWhenUsed/>
    <w:qFormat/>
    <w:rsid w:val="006B2DE0"/>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579E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667C7"/>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4667C7"/>
    <w:pPr>
      <w:spacing w:after="0" w:line="240" w:lineRule="auto"/>
    </w:pPr>
  </w:style>
  <w:style w:type="character" w:customStyle="1" w:styleId="20">
    <w:name w:val="Заголовок 2 Знак"/>
    <w:basedOn w:val="a0"/>
    <w:link w:val="2"/>
    <w:uiPriority w:val="9"/>
    <w:rsid w:val="00764C3C"/>
    <w:rPr>
      <w:rFonts w:ascii="Times New Roman" w:eastAsia="Times New Roman" w:hAnsi="Times New Roman" w:cs="Times New Roman"/>
      <w:sz w:val="28"/>
      <w:szCs w:val="24"/>
      <w:lang w:eastAsia="ru-RU"/>
    </w:rPr>
  </w:style>
  <w:style w:type="character" w:styleId="a5">
    <w:name w:val="Hyperlink"/>
    <w:uiPriority w:val="99"/>
    <w:rsid w:val="00764C3C"/>
    <w:rPr>
      <w:color w:val="0000FF"/>
      <w:u w:val="single"/>
    </w:rPr>
  </w:style>
  <w:style w:type="paragraph" w:styleId="a6">
    <w:name w:val="Body Text"/>
    <w:basedOn w:val="a"/>
    <w:link w:val="a7"/>
    <w:rsid w:val="00764C3C"/>
    <w:pPr>
      <w:widowControl w:val="0"/>
      <w:overflowPunct w:val="0"/>
      <w:autoSpaceDE w:val="0"/>
      <w:autoSpaceDN w:val="0"/>
      <w:adjustRightInd w:val="0"/>
      <w:jc w:val="both"/>
      <w:textAlignment w:val="baseline"/>
    </w:pPr>
    <w:rPr>
      <w:rFonts w:ascii="Times New Roman" w:hAnsi="Times New Roman"/>
      <w:b w:val="0"/>
      <w:sz w:val="28"/>
    </w:rPr>
  </w:style>
  <w:style w:type="character" w:customStyle="1" w:styleId="a7">
    <w:name w:val="Основной текст Знак"/>
    <w:basedOn w:val="a0"/>
    <w:link w:val="a6"/>
    <w:rsid w:val="00764C3C"/>
    <w:rPr>
      <w:rFonts w:ascii="Times New Roman" w:eastAsia="Times New Roman" w:hAnsi="Times New Roman" w:cs="Times New Roman"/>
      <w:sz w:val="28"/>
      <w:szCs w:val="20"/>
      <w:lang w:eastAsia="ru-RU"/>
    </w:rPr>
  </w:style>
  <w:style w:type="paragraph" w:customStyle="1" w:styleId="11">
    <w:name w:val="Абзац списка1"/>
    <w:basedOn w:val="a"/>
    <w:rsid w:val="00764C3C"/>
    <w:pPr>
      <w:ind w:left="720"/>
      <w:contextualSpacing/>
    </w:pPr>
    <w:rPr>
      <w:rFonts w:ascii="Times New Roman" w:eastAsia="Calibri" w:hAnsi="Times New Roman"/>
      <w:b w:val="0"/>
      <w:sz w:val="20"/>
    </w:rPr>
  </w:style>
  <w:style w:type="paragraph" w:styleId="a8">
    <w:name w:val="Plain Text"/>
    <w:basedOn w:val="a"/>
    <w:link w:val="a9"/>
    <w:uiPriority w:val="99"/>
    <w:rsid w:val="00764C3C"/>
    <w:pPr>
      <w:autoSpaceDE w:val="0"/>
      <w:autoSpaceDN w:val="0"/>
    </w:pPr>
    <w:rPr>
      <w:rFonts w:ascii="Courier New" w:eastAsia="Batang" w:hAnsi="Courier New" w:cs="Courier New"/>
      <w:b w:val="0"/>
      <w:sz w:val="20"/>
    </w:rPr>
  </w:style>
  <w:style w:type="character" w:customStyle="1" w:styleId="a9">
    <w:name w:val="Текст Знак"/>
    <w:basedOn w:val="a0"/>
    <w:link w:val="a8"/>
    <w:uiPriority w:val="99"/>
    <w:rsid w:val="00764C3C"/>
    <w:rPr>
      <w:rFonts w:ascii="Courier New" w:eastAsia="Batang" w:hAnsi="Courier New" w:cs="Courier New"/>
      <w:sz w:val="20"/>
      <w:szCs w:val="20"/>
      <w:lang w:eastAsia="ru-RU"/>
    </w:rPr>
  </w:style>
  <w:style w:type="paragraph" w:customStyle="1" w:styleId="12">
    <w:name w:val="1"/>
    <w:basedOn w:val="a"/>
    <w:rsid w:val="00764C3C"/>
    <w:pPr>
      <w:spacing w:before="100" w:beforeAutospacing="1" w:after="100" w:afterAutospacing="1"/>
    </w:pPr>
    <w:rPr>
      <w:rFonts w:ascii="Times New Roman" w:eastAsia="Batang" w:hAnsi="Times New Roman"/>
      <w:b w:val="0"/>
      <w:sz w:val="24"/>
      <w:szCs w:val="24"/>
      <w:lang w:eastAsia="ko-KR"/>
    </w:rPr>
  </w:style>
  <w:style w:type="paragraph" w:styleId="aa">
    <w:name w:val="Balloon Text"/>
    <w:basedOn w:val="a"/>
    <w:link w:val="ab"/>
    <w:uiPriority w:val="99"/>
    <w:semiHidden/>
    <w:unhideWhenUsed/>
    <w:rsid w:val="00131B66"/>
    <w:rPr>
      <w:rFonts w:ascii="Segoe UI" w:hAnsi="Segoe UI" w:cs="Segoe UI"/>
      <w:sz w:val="18"/>
      <w:szCs w:val="18"/>
    </w:rPr>
  </w:style>
  <w:style w:type="character" w:customStyle="1" w:styleId="ab">
    <w:name w:val="Текст выноски Знак"/>
    <w:basedOn w:val="a0"/>
    <w:link w:val="aa"/>
    <w:uiPriority w:val="99"/>
    <w:semiHidden/>
    <w:rsid w:val="00131B66"/>
    <w:rPr>
      <w:rFonts w:ascii="Segoe UI" w:eastAsia="Times New Roman" w:hAnsi="Segoe UI" w:cs="Segoe UI"/>
      <w:b/>
      <w:sz w:val="18"/>
      <w:szCs w:val="18"/>
      <w:lang w:eastAsia="ru-RU"/>
    </w:rPr>
  </w:style>
  <w:style w:type="paragraph" w:styleId="ac">
    <w:name w:val="header"/>
    <w:basedOn w:val="a"/>
    <w:link w:val="ad"/>
    <w:uiPriority w:val="99"/>
    <w:unhideWhenUsed/>
    <w:rsid w:val="00F4426E"/>
    <w:pPr>
      <w:tabs>
        <w:tab w:val="center" w:pos="4677"/>
        <w:tab w:val="right" w:pos="9355"/>
      </w:tabs>
    </w:pPr>
  </w:style>
  <w:style w:type="character" w:customStyle="1" w:styleId="ad">
    <w:name w:val="Верхний колонтитул Знак"/>
    <w:basedOn w:val="a0"/>
    <w:link w:val="ac"/>
    <w:uiPriority w:val="99"/>
    <w:rsid w:val="00F4426E"/>
    <w:rPr>
      <w:rFonts w:ascii="AG_University" w:eastAsia="Times New Roman" w:hAnsi="AG_University" w:cs="Times New Roman"/>
      <w:b/>
      <w:sz w:val="96"/>
      <w:szCs w:val="20"/>
      <w:lang w:eastAsia="ru-RU"/>
    </w:rPr>
  </w:style>
  <w:style w:type="paragraph" w:styleId="ae">
    <w:name w:val="footer"/>
    <w:basedOn w:val="a"/>
    <w:link w:val="af"/>
    <w:uiPriority w:val="99"/>
    <w:unhideWhenUsed/>
    <w:rsid w:val="00F4426E"/>
    <w:pPr>
      <w:tabs>
        <w:tab w:val="center" w:pos="4677"/>
        <w:tab w:val="right" w:pos="9355"/>
      </w:tabs>
    </w:pPr>
  </w:style>
  <w:style w:type="character" w:customStyle="1" w:styleId="af">
    <w:name w:val="Нижний колонтитул Знак"/>
    <w:basedOn w:val="a0"/>
    <w:link w:val="ae"/>
    <w:uiPriority w:val="99"/>
    <w:rsid w:val="00F4426E"/>
    <w:rPr>
      <w:rFonts w:ascii="AG_University" w:eastAsia="Times New Roman" w:hAnsi="AG_University" w:cs="Times New Roman"/>
      <w:b/>
      <w:sz w:val="96"/>
      <w:szCs w:val="20"/>
      <w:lang w:eastAsia="ru-RU"/>
    </w:rPr>
  </w:style>
  <w:style w:type="character" w:customStyle="1" w:styleId="30">
    <w:name w:val="Заголовок 3 Знак"/>
    <w:basedOn w:val="a0"/>
    <w:link w:val="3"/>
    <w:uiPriority w:val="9"/>
    <w:semiHidden/>
    <w:rsid w:val="006B2DE0"/>
    <w:rPr>
      <w:rFonts w:asciiTheme="majorHAnsi" w:eastAsiaTheme="majorEastAsia" w:hAnsiTheme="majorHAnsi" w:cstheme="majorBidi"/>
      <w:b/>
      <w:color w:val="1F4D78" w:themeColor="accent1" w:themeShade="7F"/>
      <w:sz w:val="24"/>
      <w:szCs w:val="24"/>
      <w:lang w:eastAsia="ru-RU"/>
    </w:rPr>
  </w:style>
  <w:style w:type="paragraph" w:customStyle="1" w:styleId="Default">
    <w:name w:val="Default"/>
    <w:basedOn w:val="a"/>
    <w:rsid w:val="00F23BCF"/>
    <w:pPr>
      <w:widowControl w:val="0"/>
      <w:suppressAutoHyphens/>
      <w:autoSpaceDE w:val="0"/>
    </w:pPr>
    <w:rPr>
      <w:rFonts w:ascii="Times New Roman" w:hAnsi="Times New Roman"/>
      <w:b w:val="0"/>
      <w:color w:val="000000"/>
      <w:kern w:val="1"/>
      <w:sz w:val="24"/>
      <w:szCs w:val="24"/>
      <w:lang w:eastAsia="hi-IN" w:bidi="hi-IN"/>
    </w:rPr>
  </w:style>
  <w:style w:type="character" w:customStyle="1" w:styleId="40">
    <w:name w:val="Заголовок 4 Знак"/>
    <w:basedOn w:val="a0"/>
    <w:link w:val="4"/>
    <w:uiPriority w:val="9"/>
    <w:semiHidden/>
    <w:rsid w:val="008579EC"/>
    <w:rPr>
      <w:rFonts w:asciiTheme="majorHAnsi" w:eastAsiaTheme="majorEastAsia" w:hAnsiTheme="majorHAnsi" w:cstheme="majorBidi"/>
      <w:b/>
      <w:i/>
      <w:iCs/>
      <w:color w:val="2E74B5" w:themeColor="accent1" w:themeShade="BF"/>
      <w:sz w:val="96"/>
      <w:szCs w:val="20"/>
      <w:lang w:eastAsia="ru-RU"/>
    </w:rPr>
  </w:style>
  <w:style w:type="paragraph" w:customStyle="1" w:styleId="CellBody">
    <w:name w:val="CellBody"/>
    <w:rsid w:val="008579EC"/>
    <w:pPr>
      <w:widowControl w:val="0"/>
      <w:autoSpaceDE w:val="0"/>
      <w:autoSpaceDN w:val="0"/>
      <w:adjustRightInd w:val="0"/>
      <w:spacing w:before="80" w:after="80" w:line="240" w:lineRule="auto"/>
    </w:pPr>
    <w:rPr>
      <w:rFonts w:ascii="Arial" w:eastAsia="Times New Roman" w:hAnsi="Arial" w:cs="Arial"/>
      <w:color w:val="000000"/>
      <w:sz w:val="20"/>
      <w:szCs w:val="20"/>
      <w:lang w:val="en-US"/>
    </w:rPr>
  </w:style>
  <w:style w:type="paragraph" w:customStyle="1" w:styleId="CellHeading">
    <w:name w:val="CellHeading"/>
    <w:rsid w:val="008579EC"/>
    <w:pPr>
      <w:autoSpaceDE w:val="0"/>
      <w:autoSpaceDN w:val="0"/>
      <w:adjustRightInd w:val="0"/>
      <w:spacing w:before="80" w:after="80" w:line="240" w:lineRule="auto"/>
      <w:ind w:left="-72"/>
      <w:jc w:val="center"/>
    </w:pPr>
    <w:rPr>
      <w:rFonts w:ascii="Arial" w:eastAsia="Times New Roman" w:hAnsi="Arial" w:cs="Arial"/>
      <w:b/>
      <w:sz w:val="20"/>
      <w:szCs w:val="20"/>
      <w:lang w:val="en-US"/>
    </w:rPr>
  </w:style>
  <w:style w:type="paragraph" w:customStyle="1" w:styleId="CellNum">
    <w:name w:val="CellNum"/>
    <w:rsid w:val="008579EC"/>
    <w:pPr>
      <w:widowControl w:val="0"/>
      <w:numPr>
        <w:numId w:val="73"/>
      </w:numPr>
      <w:autoSpaceDE w:val="0"/>
      <w:autoSpaceDN w:val="0"/>
      <w:adjustRightInd w:val="0"/>
      <w:spacing w:before="90" w:after="0" w:line="240" w:lineRule="auto"/>
    </w:pPr>
    <w:rPr>
      <w:rFonts w:ascii="Arial" w:eastAsia="Times New Roman" w:hAnsi="Arial" w:cs="Arial"/>
      <w:b/>
      <w:bCs/>
      <w:color w:val="000000"/>
      <w:sz w:val="20"/>
      <w:szCs w:val="20"/>
      <w:lang w:val="en-US"/>
    </w:rPr>
  </w:style>
  <w:style w:type="paragraph" w:customStyle="1" w:styleId="CellBullet1">
    <w:name w:val="CellBullet1"/>
    <w:basedOn w:val="CellBody"/>
    <w:rsid w:val="008579EC"/>
    <w:pPr>
      <w:numPr>
        <w:numId w:val="74"/>
      </w:numPr>
      <w:spacing w:before="60" w:after="60"/>
    </w:pPr>
  </w:style>
  <w:style w:type="paragraph" w:customStyle="1" w:styleId="CellBodyOrdered">
    <w:name w:val="CellBody Ordered"/>
    <w:basedOn w:val="CellBody"/>
    <w:rsid w:val="008579EC"/>
    <w:pPr>
      <w:widowControl/>
      <w:numPr>
        <w:numId w:val="75"/>
      </w:numPr>
      <w:tabs>
        <w:tab w:val="left" w:pos="432"/>
      </w:tabs>
      <w:autoSpaceDE/>
      <w:autoSpaceDN/>
      <w:adjustRightInd/>
      <w:spacing w:before="120" w:after="120"/>
    </w:pPr>
    <w:rPr>
      <w:rFonts w:cs="Times New Roman"/>
      <w:color w:val="auto"/>
    </w:rPr>
  </w:style>
  <w:style w:type="paragraph" w:customStyle="1" w:styleId="13">
    <w:name w:val="Обычный1"/>
    <w:rsid w:val="008579E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BodyTextBullet">
    <w:name w:val="Body Text Bullet"/>
    <w:basedOn w:val="a6"/>
    <w:rsid w:val="008579EC"/>
    <w:pPr>
      <w:numPr>
        <w:numId w:val="77"/>
      </w:numPr>
      <w:tabs>
        <w:tab w:val="left" w:pos="180"/>
        <w:tab w:val="left" w:pos="1260"/>
      </w:tabs>
      <w:overflowPunct/>
      <w:spacing w:before="120" w:after="180"/>
      <w:jc w:val="left"/>
      <w:textAlignment w:val="auto"/>
    </w:pPr>
    <w:rPr>
      <w:sz w:val="24"/>
      <w:szCs w:val="24"/>
      <w:lang w:val="en-US" w:eastAsia="en-US"/>
    </w:rPr>
  </w:style>
  <w:style w:type="paragraph" w:customStyle="1" w:styleId="BodyTextBullet2">
    <w:name w:val="Body Text Bullet 2"/>
    <w:basedOn w:val="BodyTextBullet"/>
    <w:rsid w:val="008579EC"/>
    <w:pPr>
      <w:numPr>
        <w:numId w:val="78"/>
      </w:numPr>
      <w:tabs>
        <w:tab w:val="clear" w:pos="180"/>
        <w:tab w:val="clear" w:pos="1080"/>
        <w:tab w:val="clear" w:pos="1260"/>
        <w:tab w:val="num" w:pos="720"/>
      </w:tabs>
      <w:ind w:left="720"/>
    </w:pPr>
  </w:style>
  <w:style w:type="character" w:styleId="af0">
    <w:name w:val="page number"/>
    <w:basedOn w:val="a0"/>
    <w:rsid w:val="009C6AAA"/>
    <w:rPr>
      <w:rFonts w:cs="Times New Roman"/>
    </w:rPr>
  </w:style>
  <w:style w:type="paragraph" w:styleId="af1">
    <w:name w:val="Normal (Web)"/>
    <w:basedOn w:val="a"/>
    <w:uiPriority w:val="99"/>
    <w:rsid w:val="00426217"/>
    <w:pPr>
      <w:spacing w:before="100" w:beforeAutospacing="1" w:after="100" w:afterAutospacing="1"/>
    </w:pPr>
    <w:rPr>
      <w:rFonts w:ascii="Times New Roman" w:hAnsi="Times New Roman"/>
      <w:b w:val="0"/>
      <w:sz w:val="24"/>
      <w:szCs w:val="24"/>
    </w:rPr>
  </w:style>
  <w:style w:type="paragraph" w:styleId="af2">
    <w:name w:val="List Paragraph"/>
    <w:basedOn w:val="a"/>
    <w:uiPriority w:val="34"/>
    <w:qFormat/>
    <w:rsid w:val="00417489"/>
    <w:pPr>
      <w:spacing w:after="200" w:line="276" w:lineRule="auto"/>
      <w:ind w:left="720"/>
      <w:contextualSpacing/>
    </w:pPr>
    <w:rPr>
      <w:rFonts w:asciiTheme="minorHAnsi" w:eastAsiaTheme="minorHAnsi" w:hAnsiTheme="minorHAnsi" w:cstheme="minorBidi"/>
      <w:b w:val="0"/>
      <w:sz w:val="22"/>
      <w:szCs w:val="22"/>
      <w:lang w:eastAsia="en-US"/>
    </w:rPr>
  </w:style>
  <w:style w:type="table" w:customStyle="1" w:styleId="14">
    <w:name w:val="Сетка таблицы1"/>
    <w:basedOn w:val="a1"/>
    <w:next w:val="a3"/>
    <w:uiPriority w:val="59"/>
    <w:rsid w:val="00CE0C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59"/>
    <w:rsid w:val="00EC69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Body Text 2"/>
    <w:basedOn w:val="a"/>
    <w:link w:val="23"/>
    <w:uiPriority w:val="99"/>
    <w:semiHidden/>
    <w:unhideWhenUsed/>
    <w:rsid w:val="00BB51AF"/>
    <w:pPr>
      <w:spacing w:after="120" w:line="480" w:lineRule="auto"/>
    </w:pPr>
  </w:style>
  <w:style w:type="character" w:customStyle="1" w:styleId="23">
    <w:name w:val="Основной текст 2 Знак"/>
    <w:basedOn w:val="a0"/>
    <w:link w:val="22"/>
    <w:uiPriority w:val="99"/>
    <w:semiHidden/>
    <w:rsid w:val="00BB51AF"/>
    <w:rPr>
      <w:rFonts w:ascii="AG_University" w:eastAsia="Times New Roman" w:hAnsi="AG_University" w:cs="Times New Roman"/>
      <w:b/>
      <w:sz w:val="96"/>
      <w:szCs w:val="20"/>
      <w:lang w:eastAsia="ru-RU"/>
    </w:rPr>
  </w:style>
  <w:style w:type="character" w:customStyle="1" w:styleId="10">
    <w:name w:val="Заголовок 1 Знак"/>
    <w:basedOn w:val="a0"/>
    <w:link w:val="1"/>
    <w:uiPriority w:val="9"/>
    <w:rsid w:val="00EC6A5A"/>
    <w:rPr>
      <w:rFonts w:asciiTheme="majorHAnsi" w:eastAsiaTheme="majorEastAsia" w:hAnsiTheme="majorHAnsi" w:cstheme="majorBidi"/>
      <w:b/>
      <w:color w:val="2E74B5" w:themeColor="accent1" w:themeShade="BF"/>
      <w:sz w:val="32"/>
      <w:szCs w:val="32"/>
      <w:lang w:eastAsia="ru-RU"/>
    </w:rPr>
  </w:style>
  <w:style w:type="paragraph" w:styleId="15">
    <w:name w:val="toc 1"/>
    <w:basedOn w:val="a"/>
    <w:next w:val="a"/>
    <w:autoRedefine/>
    <w:uiPriority w:val="39"/>
    <w:unhideWhenUsed/>
    <w:rsid w:val="00E515BF"/>
    <w:pPr>
      <w:spacing w:before="60" w:after="60"/>
    </w:pPr>
    <w:rPr>
      <w:rFonts w:ascii="Times New Roman" w:hAnsi="Times New Roman"/>
      <w:sz w:val="20"/>
    </w:rPr>
  </w:style>
  <w:style w:type="paragraph" w:styleId="24">
    <w:name w:val="toc 2"/>
    <w:basedOn w:val="a"/>
    <w:next w:val="a"/>
    <w:autoRedefine/>
    <w:uiPriority w:val="39"/>
    <w:unhideWhenUsed/>
    <w:rsid w:val="00E515BF"/>
    <w:pPr>
      <w:tabs>
        <w:tab w:val="right" w:leader="dot" w:pos="9627"/>
      </w:tabs>
      <w:ind w:left="397"/>
    </w:pPr>
    <w:rPr>
      <w:rFonts w:ascii="Times New Roman" w:hAnsi="Times New Roman"/>
      <w:b w:val="0"/>
      <w:sz w:val="20"/>
    </w:rPr>
  </w:style>
  <w:style w:type="character" w:customStyle="1" w:styleId="apple-converted-space">
    <w:name w:val="apple-converted-space"/>
    <w:basedOn w:val="a0"/>
    <w:rsid w:val="00D76A00"/>
  </w:style>
  <w:style w:type="character" w:styleId="af3">
    <w:name w:val="Strong"/>
    <w:basedOn w:val="a0"/>
    <w:uiPriority w:val="22"/>
    <w:qFormat/>
    <w:rsid w:val="00D76A00"/>
    <w:rPr>
      <w:b/>
      <w:bCs/>
    </w:rPr>
  </w:style>
  <w:style w:type="paragraph" w:customStyle="1" w:styleId="wp-caption-text">
    <w:name w:val="wp-caption-text"/>
    <w:basedOn w:val="a"/>
    <w:rsid w:val="001B727A"/>
    <w:pPr>
      <w:spacing w:before="100" w:beforeAutospacing="1" w:after="100" w:afterAutospacing="1"/>
    </w:pPr>
    <w:rPr>
      <w:rFonts w:ascii="Times New Roman" w:hAnsi="Times New Roman"/>
      <w:b w:val="0"/>
      <w:sz w:val="24"/>
      <w:szCs w:val="24"/>
    </w:rPr>
  </w:style>
  <w:style w:type="paragraph" w:customStyle="1" w:styleId="6">
    <w:name w:val="Знак Знак6"/>
    <w:basedOn w:val="a"/>
    <w:autoRedefine/>
    <w:rsid w:val="003B3EFA"/>
    <w:pPr>
      <w:spacing w:after="160" w:line="240" w:lineRule="exact"/>
    </w:pPr>
    <w:rPr>
      <w:rFonts w:ascii="Times New Roman" w:hAnsi="Times New Roman"/>
      <w:b w:val="0"/>
      <w:sz w:val="28"/>
      <w:lang w:val="en-US" w:eastAsia="en-US"/>
    </w:rPr>
  </w:style>
  <w:style w:type="paragraph" w:styleId="31">
    <w:name w:val="toc 3"/>
    <w:basedOn w:val="a"/>
    <w:next w:val="a"/>
    <w:autoRedefine/>
    <w:uiPriority w:val="39"/>
    <w:unhideWhenUsed/>
    <w:rsid w:val="00DB4109"/>
    <w:pPr>
      <w:spacing w:after="100"/>
      <w:ind w:left="1920"/>
    </w:pPr>
  </w:style>
  <w:style w:type="paragraph" w:customStyle="1" w:styleId="60">
    <w:name w:val="Знак Знак6"/>
    <w:basedOn w:val="a"/>
    <w:autoRedefine/>
    <w:rsid w:val="00323BC4"/>
    <w:pPr>
      <w:spacing w:after="160" w:line="240" w:lineRule="exact"/>
    </w:pPr>
    <w:rPr>
      <w:rFonts w:ascii="Times New Roman" w:hAnsi="Times New Roman"/>
      <w:b w:val="0"/>
      <w:sz w:val="28"/>
      <w:lang w:val="en-US" w:eastAsia="en-US"/>
    </w:rPr>
  </w:style>
  <w:style w:type="paragraph" w:customStyle="1" w:styleId="FR1">
    <w:name w:val="FR1"/>
    <w:rsid w:val="00323BC4"/>
    <w:pPr>
      <w:widowControl w:val="0"/>
      <w:autoSpaceDE w:val="0"/>
      <w:autoSpaceDN w:val="0"/>
      <w:adjustRightInd w:val="0"/>
      <w:spacing w:after="0" w:line="420" w:lineRule="auto"/>
      <w:ind w:left="480" w:right="200"/>
      <w:jc w:val="center"/>
    </w:pPr>
    <w:rPr>
      <w:rFonts w:ascii="Times New Roman" w:eastAsia="Times New Roman" w:hAnsi="Times New Roman" w:cs="Times New Roman"/>
      <w:sz w:val="1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75430">
      <w:bodyDiv w:val="1"/>
      <w:marLeft w:val="0"/>
      <w:marRight w:val="0"/>
      <w:marTop w:val="0"/>
      <w:marBottom w:val="0"/>
      <w:divBdr>
        <w:top w:val="none" w:sz="0" w:space="0" w:color="auto"/>
        <w:left w:val="none" w:sz="0" w:space="0" w:color="auto"/>
        <w:bottom w:val="none" w:sz="0" w:space="0" w:color="auto"/>
        <w:right w:val="none" w:sz="0" w:space="0" w:color="auto"/>
      </w:divBdr>
      <w:divsChild>
        <w:div w:id="853420801">
          <w:marLeft w:val="0"/>
          <w:marRight w:val="0"/>
          <w:marTop w:val="0"/>
          <w:marBottom w:val="150"/>
          <w:divBdr>
            <w:top w:val="single" w:sz="6" w:space="3" w:color="D4D8DD"/>
            <w:left w:val="single" w:sz="6" w:space="0" w:color="D4D8DD"/>
            <w:bottom w:val="single" w:sz="6" w:space="4" w:color="D4D8DD"/>
            <w:right w:val="single" w:sz="6" w:space="0" w:color="D4D8DD"/>
          </w:divBdr>
        </w:div>
        <w:div w:id="1812479707">
          <w:marLeft w:val="0"/>
          <w:marRight w:val="0"/>
          <w:marTop w:val="0"/>
          <w:marBottom w:val="150"/>
          <w:divBdr>
            <w:top w:val="single" w:sz="6" w:space="3" w:color="D4D8DD"/>
            <w:left w:val="single" w:sz="6" w:space="0" w:color="D4D8DD"/>
            <w:bottom w:val="single" w:sz="6" w:space="4" w:color="D4D8DD"/>
            <w:right w:val="single" w:sz="6" w:space="0" w:color="D4D8DD"/>
          </w:divBdr>
        </w:div>
      </w:divsChild>
    </w:div>
    <w:div w:id="254478246">
      <w:bodyDiv w:val="1"/>
      <w:marLeft w:val="0"/>
      <w:marRight w:val="0"/>
      <w:marTop w:val="0"/>
      <w:marBottom w:val="0"/>
      <w:divBdr>
        <w:top w:val="none" w:sz="0" w:space="0" w:color="auto"/>
        <w:left w:val="none" w:sz="0" w:space="0" w:color="auto"/>
        <w:bottom w:val="none" w:sz="0" w:space="0" w:color="auto"/>
        <w:right w:val="none" w:sz="0" w:space="0" w:color="auto"/>
      </w:divBdr>
    </w:div>
    <w:div w:id="558051911">
      <w:bodyDiv w:val="1"/>
      <w:marLeft w:val="0"/>
      <w:marRight w:val="0"/>
      <w:marTop w:val="0"/>
      <w:marBottom w:val="0"/>
      <w:divBdr>
        <w:top w:val="none" w:sz="0" w:space="0" w:color="auto"/>
        <w:left w:val="none" w:sz="0" w:space="0" w:color="auto"/>
        <w:bottom w:val="none" w:sz="0" w:space="0" w:color="auto"/>
        <w:right w:val="none" w:sz="0" w:space="0" w:color="auto"/>
      </w:divBdr>
    </w:div>
    <w:div w:id="679164220">
      <w:bodyDiv w:val="1"/>
      <w:marLeft w:val="0"/>
      <w:marRight w:val="0"/>
      <w:marTop w:val="0"/>
      <w:marBottom w:val="0"/>
      <w:divBdr>
        <w:top w:val="none" w:sz="0" w:space="0" w:color="auto"/>
        <w:left w:val="none" w:sz="0" w:space="0" w:color="auto"/>
        <w:bottom w:val="none" w:sz="0" w:space="0" w:color="auto"/>
        <w:right w:val="none" w:sz="0" w:space="0" w:color="auto"/>
      </w:divBdr>
    </w:div>
    <w:div w:id="882910125">
      <w:bodyDiv w:val="1"/>
      <w:marLeft w:val="0"/>
      <w:marRight w:val="0"/>
      <w:marTop w:val="0"/>
      <w:marBottom w:val="0"/>
      <w:divBdr>
        <w:top w:val="none" w:sz="0" w:space="0" w:color="auto"/>
        <w:left w:val="none" w:sz="0" w:space="0" w:color="auto"/>
        <w:bottom w:val="none" w:sz="0" w:space="0" w:color="auto"/>
        <w:right w:val="none" w:sz="0" w:space="0" w:color="auto"/>
      </w:divBdr>
    </w:div>
    <w:div w:id="1276400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emf"/><Relationship Id="rId299" Type="http://schemas.openxmlformats.org/officeDocument/2006/relationships/image" Target="media/image187.png"/><Relationship Id="rId671" Type="http://schemas.openxmlformats.org/officeDocument/2006/relationships/image" Target="media/image471.png"/><Relationship Id="rId21" Type="http://schemas.openxmlformats.org/officeDocument/2006/relationships/image" Target="media/image13.png"/><Relationship Id="rId63" Type="http://schemas.openxmlformats.org/officeDocument/2006/relationships/hyperlink" Target="http://www.exponenta.ru/soft/matlab/potemkin/book2/chapter10/title.asp" TargetMode="External"/><Relationship Id="rId159" Type="http://schemas.openxmlformats.org/officeDocument/2006/relationships/image" Target="media/image77.png"/><Relationship Id="rId32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2.gif" TargetMode="External"/><Relationship Id="rId366" Type="http://schemas.openxmlformats.org/officeDocument/2006/relationships/image" Target="media/image220.emf"/><Relationship Id="rId531" Type="http://schemas.openxmlformats.org/officeDocument/2006/relationships/image" Target="media/image349.png"/><Relationship Id="rId573" Type="http://schemas.openxmlformats.org/officeDocument/2006/relationships/image" Target="media/image375.jpeg"/><Relationship Id="rId629" Type="http://schemas.openxmlformats.org/officeDocument/2006/relationships/image" Target="media/image429.emf"/><Relationship Id="rId170" Type="http://schemas.openxmlformats.org/officeDocument/2006/relationships/image" Target="media/image88.wmf"/><Relationship Id="rId226" Type="http://schemas.openxmlformats.org/officeDocument/2006/relationships/image" Target="media/image134.png"/><Relationship Id="rId433" Type="http://schemas.openxmlformats.org/officeDocument/2006/relationships/image" Target="media/image287.png"/><Relationship Id="rId26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4.gif" TargetMode="External"/><Relationship Id="rId47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40" Type="http://schemas.openxmlformats.org/officeDocument/2006/relationships/image" Target="media/image440.png"/><Relationship Id="rId682" Type="http://schemas.openxmlformats.org/officeDocument/2006/relationships/hyperlink" Target="https://ru.wikipedia.org/w/index.php?title=Simatic_C7&amp;action=edit&amp;redlink=1" TargetMode="External"/><Relationship Id="rId32" Type="http://schemas.openxmlformats.org/officeDocument/2006/relationships/hyperlink" Target="http://www.go-radio.ru/transistor.html" TargetMode="External"/><Relationship Id="rId74" Type="http://schemas.openxmlformats.org/officeDocument/2006/relationships/hyperlink" Target="http://www.exponenta.ru/soft/matlab/potemkin/book2/chapter10/stairs.asp" TargetMode="External"/><Relationship Id="rId128" Type="http://schemas.openxmlformats.org/officeDocument/2006/relationships/image" Target="media/image57.emf"/><Relationship Id="rId335" Type="http://schemas.openxmlformats.org/officeDocument/2006/relationships/image" Target="media/image205.png"/><Relationship Id="rId377" Type="http://schemas.openxmlformats.org/officeDocument/2006/relationships/image" Target="media/image231.emf"/><Relationship Id="rId500" Type="http://schemas.openxmlformats.org/officeDocument/2006/relationships/image" Target="media/image333.png"/><Relationship Id="rId54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0.gif" TargetMode="External"/><Relationship Id="rId584" Type="http://schemas.openxmlformats.org/officeDocument/2006/relationships/image" Target="media/image386.jpeg"/><Relationship Id="rId5" Type="http://schemas.openxmlformats.org/officeDocument/2006/relationships/settings" Target="settings.xml"/><Relationship Id="rId181" Type="http://schemas.openxmlformats.org/officeDocument/2006/relationships/image" Target="media/image98.png"/><Relationship Id="rId237" Type="http://schemas.openxmlformats.org/officeDocument/2006/relationships/image" Target="media/image145.png"/><Relationship Id="rId402" Type="http://schemas.openxmlformats.org/officeDocument/2006/relationships/image" Target="media/image256.jpeg"/><Relationship Id="rId279" Type="http://schemas.openxmlformats.org/officeDocument/2006/relationships/image" Target="media/image177.png"/><Relationship Id="rId444" Type="http://schemas.openxmlformats.org/officeDocument/2006/relationships/image" Target="media/image298.png"/><Relationship Id="rId486" Type="http://schemas.openxmlformats.org/officeDocument/2006/relationships/image" Target="media/image327.png"/><Relationship Id="rId651" Type="http://schemas.openxmlformats.org/officeDocument/2006/relationships/image" Target="media/image451.png"/><Relationship Id="rId693" Type="http://schemas.openxmlformats.org/officeDocument/2006/relationships/image" Target="media/image484.jpeg"/><Relationship Id="rId707" Type="http://schemas.openxmlformats.org/officeDocument/2006/relationships/image" Target="media/image497.png"/><Relationship Id="rId43" Type="http://schemas.openxmlformats.org/officeDocument/2006/relationships/hyperlink" Target="http://www.exponenta.ru/soft/matlab/potemkin/book2/chapter10/plot3.asp" TargetMode="External"/><Relationship Id="rId139" Type="http://schemas.openxmlformats.org/officeDocument/2006/relationships/image" Target="media/image67.png"/><Relationship Id="rId29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5.gif" TargetMode="External"/><Relationship Id="rId30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2.gif" TargetMode="External"/><Relationship Id="rId346" Type="http://schemas.openxmlformats.org/officeDocument/2006/relationships/image" Target="media/image210.png"/><Relationship Id="rId388" Type="http://schemas.openxmlformats.org/officeDocument/2006/relationships/image" Target="media/image242.jpeg"/><Relationship Id="rId51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2.gif" TargetMode="External"/><Relationship Id="rId553" Type="http://schemas.openxmlformats.org/officeDocument/2006/relationships/image" Target="media/image359.png"/><Relationship Id="rId609" Type="http://schemas.openxmlformats.org/officeDocument/2006/relationships/image" Target="media/image410.jpeg"/><Relationship Id="rId85" Type="http://schemas.openxmlformats.org/officeDocument/2006/relationships/hyperlink" Target="http://www.exponenta.ru/soft/matlab/potemkin/book2/chapter10/fill3.asp" TargetMode="External"/><Relationship Id="rId150" Type="http://schemas.openxmlformats.org/officeDocument/2006/relationships/hyperlink" Target="http://plc24.ru/tag/scada-2/" TargetMode="External"/><Relationship Id="rId192" Type="http://schemas.openxmlformats.org/officeDocument/2006/relationships/image" Target="media/image109.png"/><Relationship Id="rId206" Type="http://schemas.openxmlformats.org/officeDocument/2006/relationships/image" Target="media/image116.png"/><Relationship Id="rId413" Type="http://schemas.openxmlformats.org/officeDocument/2006/relationships/image" Target="media/image267.jpeg"/><Relationship Id="rId595" Type="http://schemas.openxmlformats.org/officeDocument/2006/relationships/image" Target="media/image397.jpeg"/><Relationship Id="rId248" Type="http://schemas.openxmlformats.org/officeDocument/2006/relationships/image" Target="media/image156.png"/><Relationship Id="rId455" Type="http://schemas.openxmlformats.org/officeDocument/2006/relationships/image" Target="media/image308.png"/><Relationship Id="rId49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5.gif" TargetMode="External"/><Relationship Id="rId620" Type="http://schemas.openxmlformats.org/officeDocument/2006/relationships/image" Target="media/image421.jpeg"/><Relationship Id="rId662" Type="http://schemas.openxmlformats.org/officeDocument/2006/relationships/image" Target="media/image462.png"/><Relationship Id="rId718" Type="http://schemas.openxmlformats.org/officeDocument/2006/relationships/image" Target="media/image508.jpeg"/><Relationship Id="rId12" Type="http://schemas.openxmlformats.org/officeDocument/2006/relationships/image" Target="media/image4.png"/><Relationship Id="rId108" Type="http://schemas.openxmlformats.org/officeDocument/2006/relationships/image" Target="media/image38.png"/><Relationship Id="rId315" Type="http://schemas.openxmlformats.org/officeDocument/2006/relationships/image" Target="media/image195.png"/><Relationship Id="rId35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5.gif" TargetMode="External"/><Relationship Id="rId522" Type="http://schemas.openxmlformats.org/officeDocument/2006/relationships/image" Target="media/image344.png"/><Relationship Id="rId54" Type="http://schemas.openxmlformats.org/officeDocument/2006/relationships/hyperlink" Target="http://www.exponenta.ru/soft/matlab/potemkin/book2/chapter10/hold.asp" TargetMode="External"/><Relationship Id="rId96" Type="http://schemas.openxmlformats.org/officeDocument/2006/relationships/image" Target="media/image29.png"/><Relationship Id="rId161" Type="http://schemas.openxmlformats.org/officeDocument/2006/relationships/image" Target="media/image79.png"/><Relationship Id="rId217" Type="http://schemas.openxmlformats.org/officeDocument/2006/relationships/image" Target="media/image125.png"/><Relationship Id="rId399" Type="http://schemas.openxmlformats.org/officeDocument/2006/relationships/image" Target="media/image253.jpeg"/><Relationship Id="rId564" Type="http://schemas.openxmlformats.org/officeDocument/2006/relationships/image" Target="media/image366.jpeg"/><Relationship Id="rId259" Type="http://schemas.openxmlformats.org/officeDocument/2006/relationships/image" Target="media/image165.png"/><Relationship Id="rId424" Type="http://schemas.openxmlformats.org/officeDocument/2006/relationships/image" Target="media/image278.jpeg"/><Relationship Id="rId466" Type="http://schemas.openxmlformats.org/officeDocument/2006/relationships/image" Target="media/image316.png"/><Relationship Id="rId631" Type="http://schemas.openxmlformats.org/officeDocument/2006/relationships/image" Target="media/image431.emf"/><Relationship Id="rId673" Type="http://schemas.openxmlformats.org/officeDocument/2006/relationships/image" Target="media/image473.png"/><Relationship Id="rId23" Type="http://schemas.openxmlformats.org/officeDocument/2006/relationships/image" Target="media/image14.png"/><Relationship Id="rId119" Type="http://schemas.openxmlformats.org/officeDocument/2006/relationships/image" Target="media/image48.emf"/><Relationship Id="rId27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5.gif" TargetMode="External"/><Relationship Id="rId32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3.gif" TargetMode="External"/><Relationship Id="rId53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9.gif" TargetMode="External"/><Relationship Id="rId65" Type="http://schemas.openxmlformats.org/officeDocument/2006/relationships/hyperlink" Target="http://www.exponenta.ru/soft/matlab/potemkin/book2/chapter10/clabel.asp" TargetMode="External"/><Relationship Id="rId130" Type="http://schemas.openxmlformats.org/officeDocument/2006/relationships/image" Target="media/image59.emf"/><Relationship Id="rId368" Type="http://schemas.openxmlformats.org/officeDocument/2006/relationships/image" Target="media/image222.emf"/><Relationship Id="rId575" Type="http://schemas.openxmlformats.org/officeDocument/2006/relationships/image" Target="media/image377.jpeg"/><Relationship Id="rId172" Type="http://schemas.openxmlformats.org/officeDocument/2006/relationships/image" Target="media/image89.png"/><Relationship Id="rId228" Type="http://schemas.openxmlformats.org/officeDocument/2006/relationships/image" Target="media/image136.png"/><Relationship Id="rId435" Type="http://schemas.openxmlformats.org/officeDocument/2006/relationships/image" Target="media/image289.png"/><Relationship Id="rId47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6.gif" TargetMode="External"/><Relationship Id="rId600" Type="http://schemas.openxmlformats.org/officeDocument/2006/relationships/image" Target="media/image402.png"/><Relationship Id="rId642" Type="http://schemas.openxmlformats.org/officeDocument/2006/relationships/image" Target="media/image442.png"/><Relationship Id="rId684" Type="http://schemas.openxmlformats.org/officeDocument/2006/relationships/hyperlink" Target="https://ru.wikipedia.org/wiki/%D0%90%D0%BD%D0%B3%D0%BB%D0%B8%D0%B9%D1%81%D0%BA%D0%B8%D0%B9_%D1%8F%D0%B7%D1%8B%D0%BA" TargetMode="External"/><Relationship Id="rId281" Type="http://schemas.openxmlformats.org/officeDocument/2006/relationships/image" Target="media/image178.png"/><Relationship Id="rId337" Type="http://schemas.openxmlformats.org/officeDocument/2006/relationships/image" Target="media/image206.png"/><Relationship Id="rId502" Type="http://schemas.openxmlformats.org/officeDocument/2006/relationships/image" Target="media/image334.png"/><Relationship Id="rId34" Type="http://schemas.openxmlformats.org/officeDocument/2006/relationships/image" Target="media/image24.png"/><Relationship Id="rId76" Type="http://schemas.openxmlformats.org/officeDocument/2006/relationships/hyperlink" Target="http://www.exponenta.ru/soft/matlab/potemkin/book2/chapter10/compass.asp" TargetMode="External"/><Relationship Id="rId141" Type="http://schemas.openxmlformats.org/officeDocument/2006/relationships/image" Target="media/image69.emf"/><Relationship Id="rId379" Type="http://schemas.openxmlformats.org/officeDocument/2006/relationships/image" Target="media/image233.emf"/><Relationship Id="rId544" Type="http://schemas.openxmlformats.org/officeDocument/2006/relationships/image" Target="media/image355.png"/><Relationship Id="rId586" Type="http://schemas.openxmlformats.org/officeDocument/2006/relationships/image" Target="media/image388.jpeg"/><Relationship Id="rId7" Type="http://schemas.openxmlformats.org/officeDocument/2006/relationships/footnotes" Target="footnotes.xml"/><Relationship Id="rId183" Type="http://schemas.openxmlformats.org/officeDocument/2006/relationships/image" Target="media/image100.png"/><Relationship Id="rId239" Type="http://schemas.openxmlformats.org/officeDocument/2006/relationships/image" Target="media/image147.png"/><Relationship Id="rId390" Type="http://schemas.openxmlformats.org/officeDocument/2006/relationships/image" Target="media/image244.jpeg"/><Relationship Id="rId404" Type="http://schemas.openxmlformats.org/officeDocument/2006/relationships/image" Target="media/image258.jpeg"/><Relationship Id="rId446" Type="http://schemas.openxmlformats.org/officeDocument/2006/relationships/image" Target="media/image300.png"/><Relationship Id="rId611" Type="http://schemas.openxmlformats.org/officeDocument/2006/relationships/image" Target="media/image412.jpeg"/><Relationship Id="rId653" Type="http://schemas.openxmlformats.org/officeDocument/2006/relationships/image" Target="media/image453.png"/><Relationship Id="rId250" Type="http://schemas.openxmlformats.org/officeDocument/2006/relationships/image" Target="media/image158.png"/><Relationship Id="rId29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6.gif" TargetMode="External"/><Relationship Id="rId30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3.gif" TargetMode="External"/><Relationship Id="rId488" Type="http://schemas.openxmlformats.org/officeDocument/2006/relationships/image" Target="media/image328.png"/><Relationship Id="rId695" Type="http://schemas.openxmlformats.org/officeDocument/2006/relationships/image" Target="media/image486.jpeg"/><Relationship Id="rId709" Type="http://schemas.openxmlformats.org/officeDocument/2006/relationships/image" Target="media/image499.png"/><Relationship Id="rId45" Type="http://schemas.openxmlformats.org/officeDocument/2006/relationships/hyperlink" Target="http://www.exponenta.ru/soft/matlab/potemkin/book2/chapter10/mesh.asp" TargetMode="External"/><Relationship Id="rId87" Type="http://schemas.openxmlformats.org/officeDocument/2006/relationships/hyperlink" Target="http://www.exponenta.ru/soft/matlab/potemkin/book2/chapter10/view.asp" TargetMode="External"/><Relationship Id="rId110" Type="http://schemas.openxmlformats.org/officeDocument/2006/relationships/image" Target="media/image39.jpeg"/><Relationship Id="rId348" Type="http://schemas.openxmlformats.org/officeDocument/2006/relationships/image" Target="media/image211.png"/><Relationship Id="rId51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3.gif" TargetMode="External"/><Relationship Id="rId555" Type="http://schemas.openxmlformats.org/officeDocument/2006/relationships/image" Target="media/image360.png"/><Relationship Id="rId597" Type="http://schemas.openxmlformats.org/officeDocument/2006/relationships/image" Target="media/image399.jpeg"/><Relationship Id="rId720" Type="http://schemas.openxmlformats.org/officeDocument/2006/relationships/footer" Target="footer5.xml"/><Relationship Id="rId152" Type="http://schemas.openxmlformats.org/officeDocument/2006/relationships/hyperlink" Target="http://plc24.ru/sdku-sistemami-ventilyacii-i-teplosnabzheniemkonec/image005-2/" TargetMode="External"/><Relationship Id="rId194" Type="http://schemas.openxmlformats.org/officeDocument/2006/relationships/image" Target="media/image111.png"/><Relationship Id="rId208" Type="http://schemas.openxmlformats.org/officeDocument/2006/relationships/image" Target="media/image118.png"/><Relationship Id="rId415" Type="http://schemas.openxmlformats.org/officeDocument/2006/relationships/image" Target="media/image269.jpeg"/><Relationship Id="rId457" Type="http://schemas.openxmlformats.org/officeDocument/2006/relationships/footer" Target="footer1.xml"/><Relationship Id="rId622" Type="http://schemas.openxmlformats.org/officeDocument/2006/relationships/image" Target="media/image423.png"/><Relationship Id="rId261" Type="http://schemas.openxmlformats.org/officeDocument/2006/relationships/image" Target="media/image166.png"/><Relationship Id="rId49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6.gif" TargetMode="External"/><Relationship Id="rId664" Type="http://schemas.openxmlformats.org/officeDocument/2006/relationships/image" Target="media/image464.png"/><Relationship Id="rId14" Type="http://schemas.openxmlformats.org/officeDocument/2006/relationships/image" Target="media/image6.png"/><Relationship Id="rId56" Type="http://schemas.openxmlformats.org/officeDocument/2006/relationships/hyperlink" Target="http://www.exponenta.ru/soft/matlab/potemkin/book2/chapter10/zoom.asp" TargetMode="External"/><Relationship Id="rId317" Type="http://schemas.openxmlformats.org/officeDocument/2006/relationships/image" Target="media/image196.png"/><Relationship Id="rId359" Type="http://schemas.openxmlformats.org/officeDocument/2006/relationships/image" Target="media/image216.png"/><Relationship Id="rId524" Type="http://schemas.openxmlformats.org/officeDocument/2006/relationships/image" Target="media/image345.png"/><Relationship Id="rId566" Type="http://schemas.openxmlformats.org/officeDocument/2006/relationships/image" Target="media/image368.jpeg"/><Relationship Id="rId98" Type="http://schemas.openxmlformats.org/officeDocument/2006/relationships/image" Target="media/image30.png"/><Relationship Id="rId121" Type="http://schemas.openxmlformats.org/officeDocument/2006/relationships/image" Target="media/image50.emf"/><Relationship Id="rId163" Type="http://schemas.openxmlformats.org/officeDocument/2006/relationships/image" Target="media/image81.png"/><Relationship Id="rId219" Type="http://schemas.openxmlformats.org/officeDocument/2006/relationships/image" Target="media/image127.png"/><Relationship Id="rId370" Type="http://schemas.openxmlformats.org/officeDocument/2006/relationships/image" Target="media/image224.emf"/><Relationship Id="rId426" Type="http://schemas.openxmlformats.org/officeDocument/2006/relationships/image" Target="media/image280.jpeg"/><Relationship Id="rId633" Type="http://schemas.openxmlformats.org/officeDocument/2006/relationships/image" Target="media/image433.emf"/><Relationship Id="rId230" Type="http://schemas.openxmlformats.org/officeDocument/2006/relationships/image" Target="media/image138.png"/><Relationship Id="rId468" Type="http://schemas.openxmlformats.org/officeDocument/2006/relationships/image" Target="media/image318.png"/><Relationship Id="rId675" Type="http://schemas.openxmlformats.org/officeDocument/2006/relationships/image" Target="media/image475.png"/><Relationship Id="rId25" Type="http://schemas.openxmlformats.org/officeDocument/2006/relationships/image" Target="media/image16.png"/><Relationship Id="rId67" Type="http://schemas.openxmlformats.org/officeDocument/2006/relationships/hyperlink" Target="http://www.exponenta.ru/soft/matlab/potemkin/book2/chapter10/gtext.asp" TargetMode="External"/><Relationship Id="rId27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6.gif" TargetMode="External"/><Relationship Id="rId32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0.gif" TargetMode="External"/><Relationship Id="rId53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9.gif" TargetMode="External"/><Relationship Id="rId577" Type="http://schemas.openxmlformats.org/officeDocument/2006/relationships/image" Target="media/image379.jpeg"/><Relationship Id="rId700" Type="http://schemas.openxmlformats.org/officeDocument/2006/relationships/image" Target="media/image491.gif"/><Relationship Id="rId132" Type="http://schemas.openxmlformats.org/officeDocument/2006/relationships/image" Target="media/image61.png"/><Relationship Id="rId174" Type="http://schemas.openxmlformats.org/officeDocument/2006/relationships/image" Target="media/image91.png"/><Relationship Id="rId381" Type="http://schemas.openxmlformats.org/officeDocument/2006/relationships/image" Target="media/image235.png"/><Relationship Id="rId602" Type="http://schemas.openxmlformats.org/officeDocument/2006/relationships/image" Target="media/image404.jpeg"/><Relationship Id="rId241" Type="http://schemas.openxmlformats.org/officeDocument/2006/relationships/image" Target="media/image149.png"/><Relationship Id="rId437" Type="http://schemas.openxmlformats.org/officeDocument/2006/relationships/image" Target="media/image291.png"/><Relationship Id="rId47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7.gif" TargetMode="External"/><Relationship Id="rId644" Type="http://schemas.openxmlformats.org/officeDocument/2006/relationships/image" Target="media/image444.png"/><Relationship Id="rId686" Type="http://schemas.openxmlformats.org/officeDocument/2006/relationships/image" Target="media/image477.jpeg"/><Relationship Id="rId36" Type="http://schemas.openxmlformats.org/officeDocument/2006/relationships/hyperlink" Target="http://www.exponenta.ru/soft/matlab/potemkin/book2/chapter10/plot.asp" TargetMode="External"/><Relationship Id="rId283" Type="http://schemas.openxmlformats.org/officeDocument/2006/relationships/image" Target="media/image179.png"/><Relationship Id="rId339" Type="http://schemas.openxmlformats.org/officeDocument/2006/relationships/image" Target="media/image207.png"/><Relationship Id="rId49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504" Type="http://schemas.openxmlformats.org/officeDocument/2006/relationships/image" Target="media/image335.png"/><Relationship Id="rId546" Type="http://schemas.openxmlformats.org/officeDocument/2006/relationships/image" Target="media/image356.png"/><Relationship Id="rId711" Type="http://schemas.openxmlformats.org/officeDocument/2006/relationships/image" Target="media/image501.png"/><Relationship Id="rId78" Type="http://schemas.openxmlformats.org/officeDocument/2006/relationships/hyperlink" Target="http://www.exponenta.ru/soft/matlab/potemkin/book2/chapter10/comet.asp" TargetMode="External"/><Relationship Id="rId101" Type="http://schemas.openxmlformats.org/officeDocument/2006/relationships/image" Target="media/image33.png"/><Relationship Id="rId143" Type="http://schemas.openxmlformats.org/officeDocument/2006/relationships/image" Target="media/image71.emf"/><Relationship Id="rId185" Type="http://schemas.openxmlformats.org/officeDocument/2006/relationships/image" Target="media/image102.png"/><Relationship Id="rId350" Type="http://schemas.openxmlformats.org/officeDocument/2006/relationships/image" Target="media/image212.png"/><Relationship Id="rId406" Type="http://schemas.openxmlformats.org/officeDocument/2006/relationships/image" Target="media/image260.jpeg"/><Relationship Id="rId588" Type="http://schemas.openxmlformats.org/officeDocument/2006/relationships/image" Target="media/image390.jpeg"/><Relationship Id="rId9" Type="http://schemas.openxmlformats.org/officeDocument/2006/relationships/image" Target="media/image2.png"/><Relationship Id="rId210" Type="http://schemas.openxmlformats.org/officeDocument/2006/relationships/image" Target="media/image120.png"/><Relationship Id="rId392" Type="http://schemas.openxmlformats.org/officeDocument/2006/relationships/image" Target="media/image246.jpeg"/><Relationship Id="rId448" Type="http://schemas.openxmlformats.org/officeDocument/2006/relationships/image" Target="media/image302.png"/><Relationship Id="rId613" Type="http://schemas.openxmlformats.org/officeDocument/2006/relationships/image" Target="media/image414.jpeg"/><Relationship Id="rId655" Type="http://schemas.openxmlformats.org/officeDocument/2006/relationships/image" Target="media/image455.png"/><Relationship Id="rId697" Type="http://schemas.openxmlformats.org/officeDocument/2006/relationships/image" Target="media/image488.jpeg"/><Relationship Id="rId252" Type="http://schemas.openxmlformats.org/officeDocument/2006/relationships/image" Target="media/image160.png"/><Relationship Id="rId29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7.gif" TargetMode="External"/><Relationship Id="rId30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4.gif" TargetMode="External"/><Relationship Id="rId51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4.gif" TargetMode="External"/><Relationship Id="rId722" Type="http://schemas.openxmlformats.org/officeDocument/2006/relationships/theme" Target="theme/theme1.xml"/><Relationship Id="rId47" Type="http://schemas.openxmlformats.org/officeDocument/2006/relationships/hyperlink" Target="http://www.exponenta.ru/soft/matlab/potemkin/book2/chapter10/mesh.asp" TargetMode="External"/><Relationship Id="rId89" Type="http://schemas.openxmlformats.org/officeDocument/2006/relationships/image" Target="media/image27.png"/><Relationship Id="rId112" Type="http://schemas.openxmlformats.org/officeDocument/2006/relationships/image" Target="media/image41.gif"/><Relationship Id="rId154" Type="http://schemas.openxmlformats.org/officeDocument/2006/relationships/hyperlink" Target="http://plc24.ru/tag/ethernet/" TargetMode="External"/><Relationship Id="rId361" Type="http://schemas.openxmlformats.org/officeDocument/2006/relationships/image" Target="media/image217.png"/><Relationship Id="rId557" Type="http://schemas.openxmlformats.org/officeDocument/2006/relationships/image" Target="media/image361.png"/><Relationship Id="rId599" Type="http://schemas.openxmlformats.org/officeDocument/2006/relationships/image" Target="media/image401.jpeg"/><Relationship Id="rId196" Type="http://schemas.openxmlformats.org/officeDocument/2006/relationships/image" Target="media/image113.png"/><Relationship Id="rId417" Type="http://schemas.openxmlformats.org/officeDocument/2006/relationships/image" Target="media/image271.jpeg"/><Relationship Id="rId459" Type="http://schemas.openxmlformats.org/officeDocument/2006/relationships/footer" Target="footer3.xml"/><Relationship Id="rId624" Type="http://schemas.openxmlformats.org/officeDocument/2006/relationships/image" Target="media/image424.jpeg"/><Relationship Id="rId666" Type="http://schemas.openxmlformats.org/officeDocument/2006/relationships/image" Target="media/image466.png"/><Relationship Id="rId16" Type="http://schemas.openxmlformats.org/officeDocument/2006/relationships/image" Target="media/image8.png"/><Relationship Id="rId221" Type="http://schemas.openxmlformats.org/officeDocument/2006/relationships/image" Target="media/image129.png"/><Relationship Id="rId263" Type="http://schemas.openxmlformats.org/officeDocument/2006/relationships/image" Target="media/image167.png"/><Relationship Id="rId319" Type="http://schemas.openxmlformats.org/officeDocument/2006/relationships/image" Target="media/image197.png"/><Relationship Id="rId470" Type="http://schemas.openxmlformats.org/officeDocument/2006/relationships/image" Target="media/image320.png"/><Relationship Id="rId526" Type="http://schemas.openxmlformats.org/officeDocument/2006/relationships/image" Target="media/image346.png"/><Relationship Id="rId58" Type="http://schemas.openxmlformats.org/officeDocument/2006/relationships/hyperlink" Target="http://www.exponenta.ru/soft/matlab/potemkin/book2/chapter10/caxis.asp" TargetMode="External"/><Relationship Id="rId123" Type="http://schemas.openxmlformats.org/officeDocument/2006/relationships/image" Target="media/image52.emf"/><Relationship Id="rId33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1.gif" TargetMode="External"/><Relationship Id="rId568" Type="http://schemas.openxmlformats.org/officeDocument/2006/relationships/image" Target="media/image370.jpeg"/><Relationship Id="rId165" Type="http://schemas.openxmlformats.org/officeDocument/2006/relationships/image" Target="media/image83.png"/><Relationship Id="rId372" Type="http://schemas.openxmlformats.org/officeDocument/2006/relationships/image" Target="media/image226.emf"/><Relationship Id="rId428" Type="http://schemas.openxmlformats.org/officeDocument/2006/relationships/image" Target="media/image282.jpeg"/><Relationship Id="rId635" Type="http://schemas.openxmlformats.org/officeDocument/2006/relationships/image" Target="media/image435.emf"/><Relationship Id="rId677" Type="http://schemas.openxmlformats.org/officeDocument/2006/relationships/hyperlink" Target="https://ru.wikipedia.org/wiki/Siemens" TargetMode="External"/><Relationship Id="rId232" Type="http://schemas.openxmlformats.org/officeDocument/2006/relationships/image" Target="media/image140.png"/><Relationship Id="rId27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7.gif" TargetMode="External"/><Relationship Id="rId481" Type="http://schemas.openxmlformats.org/officeDocument/2006/relationships/image" Target="media/image325.png"/><Relationship Id="rId702" Type="http://schemas.openxmlformats.org/officeDocument/2006/relationships/image" Target="media/image492.png"/><Relationship Id="rId27" Type="http://schemas.openxmlformats.org/officeDocument/2006/relationships/image" Target="media/image18.png"/><Relationship Id="rId69" Type="http://schemas.openxmlformats.org/officeDocument/2006/relationships/hyperlink" Target="http://www.exponenta.ru/soft/matlab/potemkin/book2/chapter10/colorbar.asp" TargetMode="External"/><Relationship Id="rId134" Type="http://schemas.openxmlformats.org/officeDocument/2006/relationships/image" Target="file:///C:\Users\836D~1\AppData\Local\Temp\FineReader10\media\image7.jpeg" TargetMode="External"/><Relationship Id="rId53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0.gif" TargetMode="External"/><Relationship Id="rId579" Type="http://schemas.openxmlformats.org/officeDocument/2006/relationships/image" Target="media/image381.jpeg"/><Relationship Id="rId80" Type="http://schemas.openxmlformats.org/officeDocument/2006/relationships/hyperlink" Target="http://www.exponenta.ru/soft/matlab/potemkin/book2/chapter10/comet3.asp" TargetMode="External"/><Relationship Id="rId176" Type="http://schemas.openxmlformats.org/officeDocument/2006/relationships/image" Target="media/image93.png"/><Relationship Id="rId341" Type="http://schemas.openxmlformats.org/officeDocument/2006/relationships/image" Target="media/image208.png"/><Relationship Id="rId383" Type="http://schemas.openxmlformats.org/officeDocument/2006/relationships/image" Target="media/image237.png"/><Relationship Id="rId439" Type="http://schemas.openxmlformats.org/officeDocument/2006/relationships/image" Target="media/image293.png"/><Relationship Id="rId590" Type="http://schemas.openxmlformats.org/officeDocument/2006/relationships/image" Target="media/image392.jpeg"/><Relationship Id="rId604" Type="http://schemas.openxmlformats.org/officeDocument/2006/relationships/image" Target="media/image406.png"/><Relationship Id="rId646" Type="http://schemas.openxmlformats.org/officeDocument/2006/relationships/image" Target="media/image446.png"/><Relationship Id="rId243" Type="http://schemas.openxmlformats.org/officeDocument/2006/relationships/image" Target="media/image151.png"/><Relationship Id="rId285" Type="http://schemas.openxmlformats.org/officeDocument/2006/relationships/image" Target="media/image180.png"/><Relationship Id="rId450" Type="http://schemas.openxmlformats.org/officeDocument/2006/relationships/image" Target="media/image304.png"/><Relationship Id="rId506" Type="http://schemas.openxmlformats.org/officeDocument/2006/relationships/image" Target="media/image336.png"/><Relationship Id="rId688" Type="http://schemas.openxmlformats.org/officeDocument/2006/relationships/image" Target="media/image479.jpeg"/><Relationship Id="rId38" Type="http://schemas.openxmlformats.org/officeDocument/2006/relationships/hyperlink" Target="http://www.exponenta.ru/soft/matlab/potemkin/book2/chapter10/semilogx.asp" TargetMode="External"/><Relationship Id="rId103" Type="http://schemas.openxmlformats.org/officeDocument/2006/relationships/hyperlink" Target="http://sernam.ru/lect_math1.php?id=5" TargetMode="External"/><Relationship Id="rId31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5.gif" TargetMode="External"/><Relationship Id="rId49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3.gif" TargetMode="External"/><Relationship Id="rId548" Type="http://schemas.openxmlformats.org/officeDocument/2006/relationships/image" Target="media/image357.png"/><Relationship Id="rId713" Type="http://schemas.openxmlformats.org/officeDocument/2006/relationships/image" Target="media/image503.png"/><Relationship Id="rId91" Type="http://schemas.openxmlformats.org/officeDocument/2006/relationships/hyperlink" Target="http://www.exponenta.ru/soft/matlab/potemkin/book2/chapter10/loglog.asp" TargetMode="External"/><Relationship Id="rId145" Type="http://schemas.openxmlformats.org/officeDocument/2006/relationships/hyperlink" Target="http://plc24.ru/tag/rs-485/" TargetMode="External"/><Relationship Id="rId187" Type="http://schemas.openxmlformats.org/officeDocument/2006/relationships/image" Target="media/image104.png"/><Relationship Id="rId352" Type="http://schemas.openxmlformats.org/officeDocument/2006/relationships/image" Target="media/image213.png"/><Relationship Id="rId394" Type="http://schemas.openxmlformats.org/officeDocument/2006/relationships/image" Target="media/image248.jpeg"/><Relationship Id="rId408" Type="http://schemas.openxmlformats.org/officeDocument/2006/relationships/image" Target="media/image262.jpeg"/><Relationship Id="rId615" Type="http://schemas.openxmlformats.org/officeDocument/2006/relationships/image" Target="media/image416.png"/><Relationship Id="rId212" Type="http://schemas.openxmlformats.org/officeDocument/2006/relationships/image" Target="media/image122.wmf"/><Relationship Id="rId254" Type="http://schemas.openxmlformats.org/officeDocument/2006/relationships/image" Target="media/image162.png"/><Relationship Id="rId657" Type="http://schemas.openxmlformats.org/officeDocument/2006/relationships/image" Target="media/image457.png"/><Relationship Id="rId699" Type="http://schemas.openxmlformats.org/officeDocument/2006/relationships/image" Target="media/image490.png"/><Relationship Id="rId49" Type="http://schemas.openxmlformats.org/officeDocument/2006/relationships/hyperlink" Target="http://www.exponenta.ru/soft/matlab/potemkin/book2/chapter10/mesh.asp" TargetMode="External"/><Relationship Id="rId114" Type="http://schemas.openxmlformats.org/officeDocument/2006/relationships/image" Target="media/image43.emf"/><Relationship Id="rId29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461" Type="http://schemas.openxmlformats.org/officeDocument/2006/relationships/image" Target="media/image311.png"/><Relationship Id="rId51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5.gif" TargetMode="External"/><Relationship Id="rId55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8.gif" TargetMode="External"/><Relationship Id="rId60" Type="http://schemas.openxmlformats.org/officeDocument/2006/relationships/hyperlink" Target="http://www.exponenta.ru/soft/matlab/potemkin/book2/chapter10/contourc.asp" TargetMode="External"/><Relationship Id="rId156" Type="http://schemas.openxmlformats.org/officeDocument/2006/relationships/image" Target="media/image74.jpeg"/><Relationship Id="rId321" Type="http://schemas.openxmlformats.org/officeDocument/2006/relationships/image" Target="media/image198.png"/><Relationship Id="rId363" Type="http://schemas.openxmlformats.org/officeDocument/2006/relationships/image" Target="media/image218.png"/><Relationship Id="rId419" Type="http://schemas.openxmlformats.org/officeDocument/2006/relationships/image" Target="media/image273.jpeg"/><Relationship Id="rId570" Type="http://schemas.openxmlformats.org/officeDocument/2006/relationships/image" Target="media/image372.jpeg"/><Relationship Id="rId626" Type="http://schemas.openxmlformats.org/officeDocument/2006/relationships/image" Target="media/image426.jpeg"/><Relationship Id="rId223" Type="http://schemas.openxmlformats.org/officeDocument/2006/relationships/image" Target="media/image131.png"/><Relationship Id="rId430" Type="http://schemas.openxmlformats.org/officeDocument/2006/relationships/image" Target="media/image284.jpeg"/><Relationship Id="rId668" Type="http://schemas.openxmlformats.org/officeDocument/2006/relationships/image" Target="media/image468.png"/><Relationship Id="rId18" Type="http://schemas.openxmlformats.org/officeDocument/2006/relationships/image" Target="media/image10.jpeg"/><Relationship Id="rId265" Type="http://schemas.openxmlformats.org/officeDocument/2006/relationships/image" Target="media/image169.png"/><Relationship Id="rId47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4.gif" TargetMode="External"/><Relationship Id="rId528" Type="http://schemas.openxmlformats.org/officeDocument/2006/relationships/image" Target="media/image347.png"/><Relationship Id="rId125" Type="http://schemas.openxmlformats.org/officeDocument/2006/relationships/image" Target="media/image54.emf"/><Relationship Id="rId167" Type="http://schemas.openxmlformats.org/officeDocument/2006/relationships/image" Target="media/image85.png"/><Relationship Id="rId33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2.gif" TargetMode="External"/><Relationship Id="rId374" Type="http://schemas.openxmlformats.org/officeDocument/2006/relationships/image" Target="media/image228.emf"/><Relationship Id="rId581" Type="http://schemas.openxmlformats.org/officeDocument/2006/relationships/image" Target="media/image383.jpeg"/><Relationship Id="rId71" Type="http://schemas.openxmlformats.org/officeDocument/2006/relationships/hyperlink" Target="http://www.exponenta.ru/soft/matlab/potemkin/book2/chapter10/errorbar.asp" TargetMode="External"/><Relationship Id="rId234" Type="http://schemas.openxmlformats.org/officeDocument/2006/relationships/image" Target="media/image142.png"/><Relationship Id="rId637" Type="http://schemas.openxmlformats.org/officeDocument/2006/relationships/image" Target="media/image437.png"/><Relationship Id="rId679" Type="http://schemas.openxmlformats.org/officeDocument/2006/relationships/hyperlink" Target="https://ru.wikipedia.org/wiki/Simatic_S7-300" TargetMode="External"/><Relationship Id="rId2" Type="http://schemas.openxmlformats.org/officeDocument/2006/relationships/numbering" Target="numbering.xml"/><Relationship Id="rId29" Type="http://schemas.openxmlformats.org/officeDocument/2006/relationships/image" Target="media/image20.png"/><Relationship Id="rId27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8.gif" TargetMode="External"/><Relationship Id="rId441" Type="http://schemas.openxmlformats.org/officeDocument/2006/relationships/image" Target="media/image295.png"/><Relationship Id="rId483" Type="http://schemas.openxmlformats.org/officeDocument/2006/relationships/image" Target="media/image326.png"/><Relationship Id="rId53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2.gif" TargetMode="External"/><Relationship Id="rId690" Type="http://schemas.openxmlformats.org/officeDocument/2006/relationships/image" Target="media/image481.jpeg"/><Relationship Id="rId704" Type="http://schemas.openxmlformats.org/officeDocument/2006/relationships/image" Target="media/image494.png"/><Relationship Id="rId40" Type="http://schemas.openxmlformats.org/officeDocument/2006/relationships/hyperlink" Target="http://www.exponenta.ru/soft/matlab/potemkin/book2/chapter10/semilogx.asp" TargetMode="External"/><Relationship Id="rId136" Type="http://schemas.openxmlformats.org/officeDocument/2006/relationships/image" Target="media/image64.png"/><Relationship Id="rId178" Type="http://schemas.openxmlformats.org/officeDocument/2006/relationships/image" Target="media/image95.png"/><Relationship Id="rId301" Type="http://schemas.openxmlformats.org/officeDocument/2006/relationships/image" Target="media/image188.png"/><Relationship Id="rId343" Type="http://schemas.openxmlformats.org/officeDocument/2006/relationships/image" Target="media/image209.png"/><Relationship Id="rId550" Type="http://schemas.openxmlformats.org/officeDocument/2006/relationships/image" Target="media/image358.png"/><Relationship Id="rId82" Type="http://schemas.openxmlformats.org/officeDocument/2006/relationships/hyperlink" Target="http://www.exponenta.ru/soft/matlab/potemkin/book2/chapter10/slice.asp" TargetMode="External"/><Relationship Id="rId203" Type="http://schemas.openxmlformats.org/officeDocument/2006/relationships/image" Target="media/image1150.png"/><Relationship Id="rId385" Type="http://schemas.openxmlformats.org/officeDocument/2006/relationships/image" Target="media/image239.png"/><Relationship Id="rId592" Type="http://schemas.openxmlformats.org/officeDocument/2006/relationships/image" Target="media/image394.jpeg"/><Relationship Id="rId606" Type="http://schemas.openxmlformats.org/officeDocument/2006/relationships/oleObject" Target="embeddings/oleObject4.bin"/><Relationship Id="rId648" Type="http://schemas.openxmlformats.org/officeDocument/2006/relationships/image" Target="media/image448.png"/><Relationship Id="rId245" Type="http://schemas.openxmlformats.org/officeDocument/2006/relationships/image" Target="media/image153.png"/><Relationship Id="rId287" Type="http://schemas.openxmlformats.org/officeDocument/2006/relationships/image" Target="media/image181.png"/><Relationship Id="rId410" Type="http://schemas.openxmlformats.org/officeDocument/2006/relationships/image" Target="media/image264.jpeg"/><Relationship Id="rId452" Type="http://schemas.openxmlformats.org/officeDocument/2006/relationships/image" Target="media/image306.png"/><Relationship Id="rId49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4.gif" TargetMode="External"/><Relationship Id="rId508" Type="http://schemas.openxmlformats.org/officeDocument/2006/relationships/image" Target="media/image337.png"/><Relationship Id="rId715" Type="http://schemas.openxmlformats.org/officeDocument/2006/relationships/image" Target="media/image505.png"/><Relationship Id="rId105" Type="http://schemas.openxmlformats.org/officeDocument/2006/relationships/hyperlink" Target="http://sernam.ru/lect_math1.php?id=5" TargetMode="External"/><Relationship Id="rId147" Type="http://schemas.openxmlformats.org/officeDocument/2006/relationships/hyperlink" Target="http://plc24.ru/tag/master/" TargetMode="External"/><Relationship Id="rId31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6.gif" TargetMode="External"/><Relationship Id="rId354" Type="http://schemas.openxmlformats.org/officeDocument/2006/relationships/image" Target="media/image214.png"/><Relationship Id="rId51" Type="http://schemas.openxmlformats.org/officeDocument/2006/relationships/hyperlink" Target="http://www.exponenta.ru/soft/matlab/potemkin/book2/chapter10/surfl.asp" TargetMode="External"/><Relationship Id="rId72" Type="http://schemas.openxmlformats.org/officeDocument/2006/relationships/hyperlink" Target="http://www.exponenta.ru/soft/matlab/potemkin/book2/chapter10/hist.asp" TargetMode="External"/><Relationship Id="rId93" Type="http://schemas.openxmlformats.org/officeDocument/2006/relationships/hyperlink" Target="http://www.exponenta.ru/soft/matlab/potemkin/book2/chapter10/semilogx.asp" TargetMode="External"/><Relationship Id="rId189" Type="http://schemas.openxmlformats.org/officeDocument/2006/relationships/image" Target="media/image106.png"/><Relationship Id="rId375" Type="http://schemas.openxmlformats.org/officeDocument/2006/relationships/image" Target="media/image229.emf"/><Relationship Id="rId396" Type="http://schemas.openxmlformats.org/officeDocument/2006/relationships/image" Target="media/image250.jpeg"/><Relationship Id="rId561" Type="http://schemas.openxmlformats.org/officeDocument/2006/relationships/image" Target="media/image363.png"/><Relationship Id="rId582" Type="http://schemas.openxmlformats.org/officeDocument/2006/relationships/image" Target="media/image384.jpeg"/><Relationship Id="rId617" Type="http://schemas.openxmlformats.org/officeDocument/2006/relationships/image" Target="media/image418.jpeg"/><Relationship Id="rId638" Type="http://schemas.openxmlformats.org/officeDocument/2006/relationships/image" Target="media/image438.png"/><Relationship Id="rId659" Type="http://schemas.openxmlformats.org/officeDocument/2006/relationships/image" Target="media/image459.png"/><Relationship Id="rId3" Type="http://schemas.openxmlformats.org/officeDocument/2006/relationships/styles" Target="styles.xml"/><Relationship Id="rId214" Type="http://schemas.openxmlformats.org/officeDocument/2006/relationships/image" Target="media/image123.wmf"/><Relationship Id="rId235" Type="http://schemas.openxmlformats.org/officeDocument/2006/relationships/image" Target="media/image143.png"/><Relationship Id="rId256" Type="http://schemas.openxmlformats.org/officeDocument/2006/relationships/image" Target="media/image163.png"/><Relationship Id="rId277" Type="http://schemas.openxmlformats.org/officeDocument/2006/relationships/image" Target="media/image176.png"/><Relationship Id="rId29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9.gif" TargetMode="External"/><Relationship Id="rId400" Type="http://schemas.openxmlformats.org/officeDocument/2006/relationships/image" Target="media/image254.jpeg"/><Relationship Id="rId421" Type="http://schemas.openxmlformats.org/officeDocument/2006/relationships/image" Target="media/image275.jpeg"/><Relationship Id="rId442" Type="http://schemas.openxmlformats.org/officeDocument/2006/relationships/image" Target="media/image296.png"/><Relationship Id="rId463" Type="http://schemas.openxmlformats.org/officeDocument/2006/relationships/image" Target="media/image313.png"/><Relationship Id="rId48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9.gif" TargetMode="External"/><Relationship Id="rId51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6.gif" TargetMode="External"/><Relationship Id="rId670" Type="http://schemas.openxmlformats.org/officeDocument/2006/relationships/image" Target="media/image470.png"/><Relationship Id="rId705" Type="http://schemas.openxmlformats.org/officeDocument/2006/relationships/image" Target="media/image495.png"/><Relationship Id="rId116" Type="http://schemas.openxmlformats.org/officeDocument/2006/relationships/image" Target="media/image45.emf"/><Relationship Id="rId137" Type="http://schemas.openxmlformats.org/officeDocument/2006/relationships/image" Target="media/image65.png"/><Relationship Id="rId158" Type="http://schemas.openxmlformats.org/officeDocument/2006/relationships/image" Target="media/image76.png"/><Relationship Id="rId30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1.gif" TargetMode="External"/><Relationship Id="rId323" Type="http://schemas.openxmlformats.org/officeDocument/2006/relationships/image" Target="media/image199.png"/><Relationship Id="rId34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9.gif" TargetMode="External"/><Relationship Id="rId53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7.gif" TargetMode="External"/><Relationship Id="rId691" Type="http://schemas.openxmlformats.org/officeDocument/2006/relationships/image" Target="media/image482.jpeg"/><Relationship Id="rId20" Type="http://schemas.openxmlformats.org/officeDocument/2006/relationships/image" Target="media/image12.png"/><Relationship Id="rId41" Type="http://schemas.openxmlformats.org/officeDocument/2006/relationships/hyperlink" Target="http://www.exponenta.ru/soft/matlab/potemkin/book2/chapter10/polar.asp" TargetMode="External"/><Relationship Id="rId62" Type="http://schemas.openxmlformats.org/officeDocument/2006/relationships/hyperlink" Target="http://www.exponenta.ru/soft/matlab/potemkin/book2/chapter10/contour3.asp" TargetMode="External"/><Relationship Id="rId83" Type="http://schemas.openxmlformats.org/officeDocument/2006/relationships/hyperlink" Target="http://www.exponenta.ru/soft/matlab/potemkin/book2/chapter10/waterfall.asp" TargetMode="External"/><Relationship Id="rId179" Type="http://schemas.openxmlformats.org/officeDocument/2006/relationships/image" Target="media/image96.png"/><Relationship Id="rId365" Type="http://schemas.openxmlformats.org/officeDocument/2006/relationships/image" Target="media/image219.emf"/><Relationship Id="rId386" Type="http://schemas.openxmlformats.org/officeDocument/2006/relationships/image" Target="media/image240.jpeg"/><Relationship Id="rId55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6.gif" TargetMode="External"/><Relationship Id="rId572" Type="http://schemas.openxmlformats.org/officeDocument/2006/relationships/image" Target="media/image374.jpeg"/><Relationship Id="rId593" Type="http://schemas.openxmlformats.org/officeDocument/2006/relationships/image" Target="media/image395.jpeg"/><Relationship Id="rId607" Type="http://schemas.openxmlformats.org/officeDocument/2006/relationships/image" Target="media/image408.png"/><Relationship Id="rId628" Type="http://schemas.openxmlformats.org/officeDocument/2006/relationships/image" Target="media/image428.jpeg"/><Relationship Id="rId649" Type="http://schemas.openxmlformats.org/officeDocument/2006/relationships/image" Target="media/image449.png"/><Relationship Id="rId190" Type="http://schemas.openxmlformats.org/officeDocument/2006/relationships/image" Target="media/image107.png"/><Relationship Id="rId204" Type="http://schemas.openxmlformats.org/officeDocument/2006/relationships/image" Target="media/image1160.png"/><Relationship Id="rId225" Type="http://schemas.openxmlformats.org/officeDocument/2006/relationships/image" Target="media/image133.png"/><Relationship Id="rId246" Type="http://schemas.openxmlformats.org/officeDocument/2006/relationships/image" Target="media/image154.png"/><Relationship Id="rId267" Type="http://schemas.openxmlformats.org/officeDocument/2006/relationships/image" Target="media/image171.png"/><Relationship Id="rId28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4.gif" TargetMode="External"/><Relationship Id="rId411" Type="http://schemas.openxmlformats.org/officeDocument/2006/relationships/image" Target="media/image265.jpeg"/><Relationship Id="rId432" Type="http://schemas.openxmlformats.org/officeDocument/2006/relationships/image" Target="media/image286.png"/><Relationship Id="rId453" Type="http://schemas.openxmlformats.org/officeDocument/2006/relationships/oleObject" Target="embeddings/oleObject3.bin"/><Relationship Id="rId47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5.gif" TargetMode="External"/><Relationship Id="rId50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1.gif" TargetMode="External"/><Relationship Id="rId660" Type="http://schemas.openxmlformats.org/officeDocument/2006/relationships/image" Target="media/image460.png"/><Relationship Id="rId106" Type="http://schemas.openxmlformats.org/officeDocument/2006/relationships/image" Target="media/image36.png"/><Relationship Id="rId127" Type="http://schemas.openxmlformats.org/officeDocument/2006/relationships/image" Target="media/image56.emf"/><Relationship Id="rId313" Type="http://schemas.openxmlformats.org/officeDocument/2006/relationships/image" Target="media/image194.png"/><Relationship Id="rId49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81" Type="http://schemas.openxmlformats.org/officeDocument/2006/relationships/hyperlink" Target="https://ru.wikipedia.org/w/index.php?title=Simatic_M7&amp;action=edit&amp;redlink=1" TargetMode="External"/><Relationship Id="rId716" Type="http://schemas.openxmlformats.org/officeDocument/2006/relationships/image" Target="media/image506.emf"/><Relationship Id="rId10" Type="http://schemas.openxmlformats.org/officeDocument/2006/relationships/hyperlink" Target="http://bourabai.kz/graphics/autocad.htm" TargetMode="External"/><Relationship Id="rId31" Type="http://schemas.openxmlformats.org/officeDocument/2006/relationships/image" Target="media/image22.png"/><Relationship Id="rId52" Type="http://schemas.openxmlformats.org/officeDocument/2006/relationships/hyperlink" Target="http://www.exponenta.ru/soft/matlab/potemkin/book2/chapter10/axis.asp" TargetMode="External"/><Relationship Id="rId73" Type="http://schemas.openxmlformats.org/officeDocument/2006/relationships/hyperlink" Target="http://www.exponenta.ru/soft/matlab/potemkin/book2/chapter10/stem.asp" TargetMode="External"/><Relationship Id="rId94" Type="http://schemas.openxmlformats.org/officeDocument/2006/relationships/hyperlink" Target="http://www.exponenta.ru/soft/matlab/potemkin/book2/chapter10/semilogx.asp" TargetMode="External"/><Relationship Id="rId148" Type="http://schemas.openxmlformats.org/officeDocument/2006/relationships/hyperlink" Target="http://plc24.ru/tag/siemens/" TargetMode="External"/><Relationship Id="rId169" Type="http://schemas.openxmlformats.org/officeDocument/2006/relationships/image" Target="media/image87.png"/><Relationship Id="rId33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3.gif" TargetMode="External"/><Relationship Id="rId35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4.gif" TargetMode="External"/><Relationship Id="rId376" Type="http://schemas.openxmlformats.org/officeDocument/2006/relationships/image" Target="media/image230.emf"/><Relationship Id="rId397" Type="http://schemas.openxmlformats.org/officeDocument/2006/relationships/image" Target="media/image251.jpeg"/><Relationship Id="rId520" Type="http://schemas.openxmlformats.org/officeDocument/2006/relationships/image" Target="media/image343.png"/><Relationship Id="rId54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1.gif" TargetMode="External"/><Relationship Id="rId562" Type="http://schemas.openxmlformats.org/officeDocument/2006/relationships/image" Target="media/image364.png"/><Relationship Id="rId583" Type="http://schemas.openxmlformats.org/officeDocument/2006/relationships/image" Target="media/image385.jpeg"/><Relationship Id="rId618" Type="http://schemas.openxmlformats.org/officeDocument/2006/relationships/image" Target="media/image419.jpeg"/><Relationship Id="rId639" Type="http://schemas.openxmlformats.org/officeDocument/2006/relationships/image" Target="media/image439.png"/><Relationship Id="rId4" Type="http://schemas.microsoft.com/office/2007/relationships/stylesWithEffects" Target="stylesWithEffects.xml"/><Relationship Id="rId180" Type="http://schemas.openxmlformats.org/officeDocument/2006/relationships/image" Target="media/image97.png"/><Relationship Id="rId215" Type="http://schemas.openxmlformats.org/officeDocument/2006/relationships/oleObject" Target="embeddings/oleObject2.bin"/><Relationship Id="rId236" Type="http://schemas.openxmlformats.org/officeDocument/2006/relationships/image" Target="media/image144.png"/><Relationship Id="rId257" Type="http://schemas.openxmlformats.org/officeDocument/2006/relationships/image" Target="media/image164.png"/><Relationship Id="rId27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9.gif" TargetMode="External"/><Relationship Id="rId401" Type="http://schemas.openxmlformats.org/officeDocument/2006/relationships/image" Target="media/image255.jpeg"/><Relationship Id="rId422" Type="http://schemas.openxmlformats.org/officeDocument/2006/relationships/image" Target="media/image276.jpeg"/><Relationship Id="rId443" Type="http://schemas.openxmlformats.org/officeDocument/2006/relationships/image" Target="media/image297.png"/><Relationship Id="rId464" Type="http://schemas.openxmlformats.org/officeDocument/2006/relationships/image" Target="media/image314.png"/><Relationship Id="rId650" Type="http://schemas.openxmlformats.org/officeDocument/2006/relationships/image" Target="media/image450.png"/><Relationship Id="rId303" Type="http://schemas.openxmlformats.org/officeDocument/2006/relationships/image" Target="media/image189.png"/><Relationship Id="rId48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92" Type="http://schemas.openxmlformats.org/officeDocument/2006/relationships/image" Target="media/image483.jpeg"/><Relationship Id="rId706" Type="http://schemas.openxmlformats.org/officeDocument/2006/relationships/image" Target="media/image496.png"/><Relationship Id="rId42" Type="http://schemas.openxmlformats.org/officeDocument/2006/relationships/hyperlink" Target="http://www.exponenta.ru/soft/matlab/potemkin/book2/chapter10/plot3.asp" TargetMode="External"/><Relationship Id="rId84" Type="http://schemas.openxmlformats.org/officeDocument/2006/relationships/hyperlink" Target="http://www.exponenta.ru/soft/matlab/potemkin/book2/chapter10/fill3.asp" TargetMode="External"/><Relationship Id="rId138" Type="http://schemas.openxmlformats.org/officeDocument/2006/relationships/image" Target="media/image66.png"/><Relationship Id="rId34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3.gif" TargetMode="External"/><Relationship Id="rId387" Type="http://schemas.openxmlformats.org/officeDocument/2006/relationships/image" Target="media/image241.jpeg"/><Relationship Id="rId510" Type="http://schemas.openxmlformats.org/officeDocument/2006/relationships/image" Target="media/image338.png"/><Relationship Id="rId55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5.gif" TargetMode="External"/><Relationship Id="rId594" Type="http://schemas.openxmlformats.org/officeDocument/2006/relationships/image" Target="media/image396.jpeg"/><Relationship Id="rId608" Type="http://schemas.openxmlformats.org/officeDocument/2006/relationships/image" Target="media/image409.png"/><Relationship Id="rId191" Type="http://schemas.openxmlformats.org/officeDocument/2006/relationships/image" Target="media/image108.png"/><Relationship Id="rId205" Type="http://schemas.openxmlformats.org/officeDocument/2006/relationships/image" Target="media/image115.png"/><Relationship Id="rId247" Type="http://schemas.openxmlformats.org/officeDocument/2006/relationships/image" Target="media/image155.png"/><Relationship Id="rId412" Type="http://schemas.openxmlformats.org/officeDocument/2006/relationships/image" Target="media/image266.jpeg"/><Relationship Id="rId107" Type="http://schemas.openxmlformats.org/officeDocument/2006/relationships/image" Target="media/image37.png"/><Relationship Id="rId289" Type="http://schemas.openxmlformats.org/officeDocument/2006/relationships/image" Target="media/image182.png"/><Relationship Id="rId454" Type="http://schemas.openxmlformats.org/officeDocument/2006/relationships/image" Target="media/image307.png"/><Relationship Id="rId496" Type="http://schemas.openxmlformats.org/officeDocument/2006/relationships/image" Target="media/image331.png"/><Relationship Id="rId661" Type="http://schemas.openxmlformats.org/officeDocument/2006/relationships/image" Target="media/image461.png"/><Relationship Id="rId717" Type="http://schemas.openxmlformats.org/officeDocument/2006/relationships/image" Target="media/image507.jpeg"/><Relationship Id="rId11" Type="http://schemas.openxmlformats.org/officeDocument/2006/relationships/image" Target="media/image3.jpeg"/><Relationship Id="rId53" Type="http://schemas.openxmlformats.org/officeDocument/2006/relationships/hyperlink" Target="http://www.exponenta.ru/soft/matlab/potemkin/book2/chapter10/grid.asp" TargetMode="External"/><Relationship Id="rId149" Type="http://schemas.openxmlformats.org/officeDocument/2006/relationships/hyperlink" Target="http://plc24.ru/tag/dcom/" TargetMode="External"/><Relationship Id="rId31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7.gif" TargetMode="External"/><Relationship Id="rId356" Type="http://schemas.openxmlformats.org/officeDocument/2006/relationships/image" Target="media/image215.png"/><Relationship Id="rId398" Type="http://schemas.openxmlformats.org/officeDocument/2006/relationships/image" Target="media/image252.jpeg"/><Relationship Id="rId52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7.gif" TargetMode="External"/><Relationship Id="rId563" Type="http://schemas.openxmlformats.org/officeDocument/2006/relationships/image" Target="media/image365.jpeg"/><Relationship Id="rId619" Type="http://schemas.openxmlformats.org/officeDocument/2006/relationships/image" Target="media/image420.jpeg"/><Relationship Id="rId95" Type="http://schemas.openxmlformats.org/officeDocument/2006/relationships/hyperlink" Target="http://www.exponenta.ru/soft/matlab/potemkin/book2/chapter10/polar.asp" TargetMode="External"/><Relationship Id="rId160" Type="http://schemas.openxmlformats.org/officeDocument/2006/relationships/image" Target="media/image78.png"/><Relationship Id="rId216" Type="http://schemas.openxmlformats.org/officeDocument/2006/relationships/image" Target="media/image124.png"/><Relationship Id="rId423" Type="http://schemas.openxmlformats.org/officeDocument/2006/relationships/image" Target="media/image277.jpeg"/><Relationship Id="rId25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6.gif" TargetMode="External"/><Relationship Id="rId465" Type="http://schemas.openxmlformats.org/officeDocument/2006/relationships/image" Target="media/image315.png"/><Relationship Id="rId630" Type="http://schemas.openxmlformats.org/officeDocument/2006/relationships/image" Target="media/image430.png"/><Relationship Id="rId672" Type="http://schemas.openxmlformats.org/officeDocument/2006/relationships/image" Target="media/image472.png"/><Relationship Id="rId22" Type="http://schemas.openxmlformats.org/officeDocument/2006/relationships/hyperlink" Target="http://www.go-radio.ru/mayachok-na-mikrocxeme.html" TargetMode="External"/><Relationship Id="rId64" Type="http://schemas.openxmlformats.org/officeDocument/2006/relationships/hyperlink" Target="http://www.exponenta.ru/soft/matlab/potemkin/book2/chapter10/xlabel.asp" TargetMode="External"/><Relationship Id="rId118" Type="http://schemas.openxmlformats.org/officeDocument/2006/relationships/image" Target="media/image47.emf"/><Relationship Id="rId325" Type="http://schemas.openxmlformats.org/officeDocument/2006/relationships/image" Target="media/image200.png"/><Relationship Id="rId367" Type="http://schemas.openxmlformats.org/officeDocument/2006/relationships/image" Target="media/image221.emf"/><Relationship Id="rId532" Type="http://schemas.openxmlformats.org/officeDocument/2006/relationships/image" Target="media/image350.png"/><Relationship Id="rId574" Type="http://schemas.openxmlformats.org/officeDocument/2006/relationships/image" Target="media/image376.jpeg"/><Relationship Id="rId171" Type="http://schemas.openxmlformats.org/officeDocument/2006/relationships/oleObject" Target="embeddings/_________Microsoft_Visio_2003_2010111111111111111111111111111111.vsd"/><Relationship Id="rId227" Type="http://schemas.openxmlformats.org/officeDocument/2006/relationships/image" Target="media/image135.png"/><Relationship Id="rId269" Type="http://schemas.openxmlformats.org/officeDocument/2006/relationships/image" Target="media/image172.png"/><Relationship Id="rId434" Type="http://schemas.openxmlformats.org/officeDocument/2006/relationships/image" Target="media/image288.png"/><Relationship Id="rId476" Type="http://schemas.openxmlformats.org/officeDocument/2006/relationships/image" Target="media/image323.png"/><Relationship Id="rId641" Type="http://schemas.openxmlformats.org/officeDocument/2006/relationships/image" Target="media/image441.png"/><Relationship Id="rId683" Type="http://schemas.openxmlformats.org/officeDocument/2006/relationships/hyperlink" Target="https://ru.wikipedia.org/w/index.php?title=Simatic_WinAC&amp;action=edit&amp;redlink=1" TargetMode="External"/><Relationship Id="rId33" Type="http://schemas.openxmlformats.org/officeDocument/2006/relationships/image" Target="media/image23.png"/><Relationship Id="rId129" Type="http://schemas.openxmlformats.org/officeDocument/2006/relationships/image" Target="media/image58.emf"/><Relationship Id="rId28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0.gif" TargetMode="External"/><Relationship Id="rId33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4.gif" TargetMode="External"/><Relationship Id="rId50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7.gif" TargetMode="External"/><Relationship Id="rId54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2.gif" TargetMode="External"/><Relationship Id="rId75" Type="http://schemas.openxmlformats.org/officeDocument/2006/relationships/hyperlink" Target="http://www.exponenta.ru/soft/matlab/potemkin/book2/chapter10/rose.asp" TargetMode="External"/><Relationship Id="rId140" Type="http://schemas.openxmlformats.org/officeDocument/2006/relationships/image" Target="media/image68.emf"/><Relationship Id="rId182" Type="http://schemas.openxmlformats.org/officeDocument/2006/relationships/image" Target="media/image99.png"/><Relationship Id="rId378" Type="http://schemas.openxmlformats.org/officeDocument/2006/relationships/image" Target="media/image232.emf"/><Relationship Id="rId403" Type="http://schemas.openxmlformats.org/officeDocument/2006/relationships/image" Target="media/image257.jpeg"/><Relationship Id="rId585" Type="http://schemas.openxmlformats.org/officeDocument/2006/relationships/image" Target="media/image387.jpeg"/><Relationship Id="rId6" Type="http://schemas.openxmlformats.org/officeDocument/2006/relationships/webSettings" Target="webSettings.xml"/><Relationship Id="rId238" Type="http://schemas.openxmlformats.org/officeDocument/2006/relationships/image" Target="media/image146.png"/><Relationship Id="rId445" Type="http://schemas.openxmlformats.org/officeDocument/2006/relationships/image" Target="media/image299.png"/><Relationship Id="rId48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1.gif" TargetMode="External"/><Relationship Id="rId610" Type="http://schemas.openxmlformats.org/officeDocument/2006/relationships/image" Target="media/image411.jpeg"/><Relationship Id="rId652" Type="http://schemas.openxmlformats.org/officeDocument/2006/relationships/image" Target="media/image452.png"/><Relationship Id="rId694" Type="http://schemas.openxmlformats.org/officeDocument/2006/relationships/image" Target="media/image485.jpeg"/><Relationship Id="rId708" Type="http://schemas.openxmlformats.org/officeDocument/2006/relationships/image" Target="media/image498.png"/><Relationship Id="rId291" Type="http://schemas.openxmlformats.org/officeDocument/2006/relationships/image" Target="media/image183.png"/><Relationship Id="rId305" Type="http://schemas.openxmlformats.org/officeDocument/2006/relationships/image" Target="media/image190.png"/><Relationship Id="rId34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0.gif" TargetMode="External"/><Relationship Id="rId512" Type="http://schemas.openxmlformats.org/officeDocument/2006/relationships/image" Target="media/image339.png"/><Relationship Id="rId44" Type="http://schemas.openxmlformats.org/officeDocument/2006/relationships/hyperlink" Target="http://www.exponenta.ru/soft/matlab/potemkin/book2/chapter10/meshgrid.asp" TargetMode="External"/><Relationship Id="rId86" Type="http://schemas.openxmlformats.org/officeDocument/2006/relationships/hyperlink" Target="http://www.exponenta.ru/soft/matlab/potemkin/book2/chapter10/viewmtx.asp" TargetMode="External"/><Relationship Id="rId151" Type="http://schemas.openxmlformats.org/officeDocument/2006/relationships/hyperlink" Target="http://plc24.ru/manual/scada/tr_m/" TargetMode="External"/><Relationship Id="rId389" Type="http://schemas.openxmlformats.org/officeDocument/2006/relationships/image" Target="media/image243.jpeg"/><Relationship Id="rId55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8.gif" TargetMode="External"/><Relationship Id="rId596" Type="http://schemas.openxmlformats.org/officeDocument/2006/relationships/image" Target="media/image398.jpeg"/><Relationship Id="rId193" Type="http://schemas.openxmlformats.org/officeDocument/2006/relationships/image" Target="media/image110.png"/><Relationship Id="rId207" Type="http://schemas.openxmlformats.org/officeDocument/2006/relationships/image" Target="media/image117.png"/><Relationship Id="rId249" Type="http://schemas.openxmlformats.org/officeDocument/2006/relationships/image" Target="media/image157.png"/><Relationship Id="rId414" Type="http://schemas.openxmlformats.org/officeDocument/2006/relationships/image" Target="media/image268.jpeg"/><Relationship Id="rId456" Type="http://schemas.openxmlformats.org/officeDocument/2006/relationships/image" Target="media/image309.png"/><Relationship Id="rId498" Type="http://schemas.openxmlformats.org/officeDocument/2006/relationships/image" Target="media/image332.png"/><Relationship Id="rId621" Type="http://schemas.openxmlformats.org/officeDocument/2006/relationships/image" Target="media/image422.jpeg"/><Relationship Id="rId663" Type="http://schemas.openxmlformats.org/officeDocument/2006/relationships/image" Target="media/image463.png"/><Relationship Id="rId13" Type="http://schemas.openxmlformats.org/officeDocument/2006/relationships/image" Target="media/image5.png"/><Relationship Id="rId109" Type="http://schemas.openxmlformats.org/officeDocument/2006/relationships/hyperlink" Target="http://edu.sernam.ru/book_m_cat.php?id=34" TargetMode="External"/><Relationship Id="rId26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7.gif" TargetMode="External"/><Relationship Id="rId31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8.gif" TargetMode="External"/><Relationship Id="rId52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8.gif" TargetMode="External"/><Relationship Id="rId719" Type="http://schemas.openxmlformats.org/officeDocument/2006/relationships/image" Target="media/image509.jpeg"/><Relationship Id="rId55" Type="http://schemas.openxmlformats.org/officeDocument/2006/relationships/hyperlink" Target="http://www.exponenta.ru/soft/matlab/potemkin/book2/chapter10/subplot.asp" TargetMode="External"/><Relationship Id="rId97" Type="http://schemas.openxmlformats.org/officeDocument/2006/relationships/hyperlink" Target="http://sernam.ru/lect_math1.php?id=14" TargetMode="External"/><Relationship Id="rId120" Type="http://schemas.openxmlformats.org/officeDocument/2006/relationships/image" Target="media/image49.emf"/><Relationship Id="rId35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3.gif" TargetMode="External"/><Relationship Id="rId565" Type="http://schemas.openxmlformats.org/officeDocument/2006/relationships/image" Target="media/image367.jpeg"/><Relationship Id="rId162" Type="http://schemas.openxmlformats.org/officeDocument/2006/relationships/image" Target="media/image80.png"/><Relationship Id="rId218" Type="http://schemas.openxmlformats.org/officeDocument/2006/relationships/image" Target="media/image126.png"/><Relationship Id="rId425" Type="http://schemas.openxmlformats.org/officeDocument/2006/relationships/image" Target="media/image279.jpeg"/><Relationship Id="rId467" Type="http://schemas.openxmlformats.org/officeDocument/2006/relationships/image" Target="media/image317.png"/><Relationship Id="rId632" Type="http://schemas.openxmlformats.org/officeDocument/2006/relationships/image" Target="media/image432.emf"/><Relationship Id="rId271" Type="http://schemas.openxmlformats.org/officeDocument/2006/relationships/image" Target="media/image173.png"/><Relationship Id="rId674" Type="http://schemas.openxmlformats.org/officeDocument/2006/relationships/image" Target="media/image474.png"/><Relationship Id="rId24" Type="http://schemas.openxmlformats.org/officeDocument/2006/relationships/image" Target="media/image15.jpeg"/><Relationship Id="rId66" Type="http://schemas.openxmlformats.org/officeDocument/2006/relationships/hyperlink" Target="http://www.exponenta.ru/soft/matlab/potemkin/book2/chapter10/text.asp" TargetMode="External"/><Relationship Id="rId131" Type="http://schemas.openxmlformats.org/officeDocument/2006/relationships/image" Target="media/image60.emf"/><Relationship Id="rId327" Type="http://schemas.openxmlformats.org/officeDocument/2006/relationships/image" Target="media/image201.png"/><Relationship Id="rId369" Type="http://schemas.openxmlformats.org/officeDocument/2006/relationships/image" Target="media/image223.emf"/><Relationship Id="rId534" Type="http://schemas.openxmlformats.org/officeDocument/2006/relationships/image" Target="media/image351.png"/><Relationship Id="rId576" Type="http://schemas.openxmlformats.org/officeDocument/2006/relationships/image" Target="media/image378.jpeg"/><Relationship Id="rId173" Type="http://schemas.openxmlformats.org/officeDocument/2006/relationships/image" Target="media/image90.png"/><Relationship Id="rId229" Type="http://schemas.openxmlformats.org/officeDocument/2006/relationships/image" Target="media/image137.png"/><Relationship Id="rId380" Type="http://schemas.openxmlformats.org/officeDocument/2006/relationships/image" Target="media/image234.png"/><Relationship Id="rId436" Type="http://schemas.openxmlformats.org/officeDocument/2006/relationships/image" Target="media/image290.png"/><Relationship Id="rId601" Type="http://schemas.openxmlformats.org/officeDocument/2006/relationships/image" Target="media/image403.png"/><Relationship Id="rId643" Type="http://schemas.openxmlformats.org/officeDocument/2006/relationships/image" Target="media/image443.png"/><Relationship Id="rId240" Type="http://schemas.openxmlformats.org/officeDocument/2006/relationships/image" Target="media/image148.png"/><Relationship Id="rId478" Type="http://schemas.openxmlformats.org/officeDocument/2006/relationships/image" Target="media/image324.png"/><Relationship Id="rId685" Type="http://schemas.openxmlformats.org/officeDocument/2006/relationships/hyperlink" Target="https://ru.wikipedia.org/wiki/%D0%A3%D1%81%D1%82%D1%80%D0%BE%D0%B9%D1%81%D1%82%D0%B2%D0%BE" TargetMode="External"/><Relationship Id="rId35" Type="http://schemas.openxmlformats.org/officeDocument/2006/relationships/image" Target="media/image25.png"/><Relationship Id="rId77" Type="http://schemas.openxmlformats.org/officeDocument/2006/relationships/hyperlink" Target="http://www.exponenta.ru/soft/matlab/potemkin/book2/chapter10/quiver.asp" TargetMode="External"/><Relationship Id="rId100" Type="http://schemas.openxmlformats.org/officeDocument/2006/relationships/image" Target="media/image32.png"/><Relationship Id="rId28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1.gif" TargetMode="External"/><Relationship Id="rId33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6.gif" TargetMode="External"/><Relationship Id="rId50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8.gif" TargetMode="External"/><Relationship Id="rId54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3.gif" TargetMode="External"/><Relationship Id="rId587" Type="http://schemas.openxmlformats.org/officeDocument/2006/relationships/image" Target="media/image389.jpeg"/><Relationship Id="rId710" Type="http://schemas.openxmlformats.org/officeDocument/2006/relationships/image" Target="media/image500.png"/><Relationship Id="rId8" Type="http://schemas.openxmlformats.org/officeDocument/2006/relationships/endnotes" Target="endnotes.xml"/><Relationship Id="rId142" Type="http://schemas.openxmlformats.org/officeDocument/2006/relationships/image" Target="media/image70.emf"/><Relationship Id="rId184" Type="http://schemas.openxmlformats.org/officeDocument/2006/relationships/image" Target="media/image101.png"/><Relationship Id="rId391" Type="http://schemas.openxmlformats.org/officeDocument/2006/relationships/image" Target="media/image245.jpeg"/><Relationship Id="rId405" Type="http://schemas.openxmlformats.org/officeDocument/2006/relationships/image" Target="media/image259.jpeg"/><Relationship Id="rId447" Type="http://schemas.openxmlformats.org/officeDocument/2006/relationships/image" Target="media/image301.png"/><Relationship Id="rId612" Type="http://schemas.openxmlformats.org/officeDocument/2006/relationships/image" Target="media/image413.jpeg"/><Relationship Id="rId251" Type="http://schemas.openxmlformats.org/officeDocument/2006/relationships/image" Target="media/image159.png"/><Relationship Id="rId48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2.gif" TargetMode="External"/><Relationship Id="rId654" Type="http://schemas.openxmlformats.org/officeDocument/2006/relationships/image" Target="media/image454.png"/><Relationship Id="rId696" Type="http://schemas.openxmlformats.org/officeDocument/2006/relationships/image" Target="media/image487.jpeg"/><Relationship Id="rId46" Type="http://schemas.openxmlformats.org/officeDocument/2006/relationships/hyperlink" Target="http://www.exponenta.ru/soft/matlab/potemkin/book2/chapter10/mesh.asp" TargetMode="External"/><Relationship Id="rId293" Type="http://schemas.openxmlformats.org/officeDocument/2006/relationships/image" Target="media/image184.png"/><Relationship Id="rId307" Type="http://schemas.openxmlformats.org/officeDocument/2006/relationships/image" Target="media/image191.png"/><Relationship Id="rId34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1.gif" TargetMode="External"/><Relationship Id="rId514" Type="http://schemas.openxmlformats.org/officeDocument/2006/relationships/image" Target="media/image340.png"/><Relationship Id="rId55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0.gif" TargetMode="External"/><Relationship Id="rId721" Type="http://schemas.openxmlformats.org/officeDocument/2006/relationships/fontTable" Target="fontTable.xml"/><Relationship Id="rId88" Type="http://schemas.openxmlformats.org/officeDocument/2006/relationships/image" Target="media/image26.png"/><Relationship Id="rId111" Type="http://schemas.openxmlformats.org/officeDocument/2006/relationships/image" Target="media/image40.jpeg"/><Relationship Id="rId153" Type="http://schemas.openxmlformats.org/officeDocument/2006/relationships/image" Target="media/image73.jpeg"/><Relationship Id="rId195" Type="http://schemas.openxmlformats.org/officeDocument/2006/relationships/image" Target="media/image112.png"/><Relationship Id="rId209" Type="http://schemas.openxmlformats.org/officeDocument/2006/relationships/image" Target="media/image119.png"/><Relationship Id="rId36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6.gif" TargetMode="External"/><Relationship Id="rId416" Type="http://schemas.openxmlformats.org/officeDocument/2006/relationships/image" Target="media/image270.jpeg"/><Relationship Id="rId598" Type="http://schemas.openxmlformats.org/officeDocument/2006/relationships/image" Target="media/image400.jpeg"/><Relationship Id="rId220" Type="http://schemas.openxmlformats.org/officeDocument/2006/relationships/image" Target="media/image128.png"/><Relationship Id="rId458" Type="http://schemas.openxmlformats.org/officeDocument/2006/relationships/footer" Target="footer2.xml"/><Relationship Id="rId623" Type="http://schemas.openxmlformats.org/officeDocument/2006/relationships/oleObject" Target="embeddings/oleObject5.bin"/><Relationship Id="rId665" Type="http://schemas.openxmlformats.org/officeDocument/2006/relationships/image" Target="media/image465.png"/><Relationship Id="rId15" Type="http://schemas.openxmlformats.org/officeDocument/2006/relationships/image" Target="media/image7.jpeg"/><Relationship Id="rId57" Type="http://schemas.openxmlformats.org/officeDocument/2006/relationships/hyperlink" Target="http://www.exponenta.ru/soft/matlab/potemkin/book2/chapter10/colormap.asp" TargetMode="External"/><Relationship Id="rId26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8.gif" TargetMode="External"/><Relationship Id="rId31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9.gif" TargetMode="External"/><Relationship Id="rId52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9.gif" TargetMode="External"/><Relationship Id="rId567" Type="http://schemas.openxmlformats.org/officeDocument/2006/relationships/image" Target="media/image369.jpeg"/><Relationship Id="rId99" Type="http://schemas.openxmlformats.org/officeDocument/2006/relationships/image" Target="media/image31.png"/><Relationship Id="rId122" Type="http://schemas.openxmlformats.org/officeDocument/2006/relationships/image" Target="media/image51.emf"/><Relationship Id="rId164" Type="http://schemas.openxmlformats.org/officeDocument/2006/relationships/image" Target="media/image82.png"/><Relationship Id="rId371" Type="http://schemas.openxmlformats.org/officeDocument/2006/relationships/image" Target="media/image225.emf"/><Relationship Id="rId427" Type="http://schemas.openxmlformats.org/officeDocument/2006/relationships/image" Target="media/image281.jpeg"/><Relationship Id="rId469" Type="http://schemas.openxmlformats.org/officeDocument/2006/relationships/image" Target="media/image319.png"/><Relationship Id="rId634" Type="http://schemas.openxmlformats.org/officeDocument/2006/relationships/image" Target="media/image434.emf"/><Relationship Id="rId676" Type="http://schemas.openxmlformats.org/officeDocument/2006/relationships/image" Target="media/image476.png"/><Relationship Id="rId26" Type="http://schemas.openxmlformats.org/officeDocument/2006/relationships/image" Target="media/image17.jpeg"/><Relationship Id="rId231" Type="http://schemas.openxmlformats.org/officeDocument/2006/relationships/image" Target="media/image139.png"/><Relationship Id="rId273" Type="http://schemas.openxmlformats.org/officeDocument/2006/relationships/image" Target="media/image174.png"/><Relationship Id="rId329" Type="http://schemas.openxmlformats.org/officeDocument/2006/relationships/image" Target="media/image202.png"/><Relationship Id="rId48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536" Type="http://schemas.openxmlformats.org/officeDocument/2006/relationships/image" Target="media/image352.png"/><Relationship Id="rId701" Type="http://schemas.openxmlformats.org/officeDocument/2006/relationships/footer" Target="footer4.xml"/><Relationship Id="rId68" Type="http://schemas.openxmlformats.org/officeDocument/2006/relationships/hyperlink" Target="http://www.exponenta.ru/soft/matlab/potemkin/book2/chapter10/legend.asp" TargetMode="External"/><Relationship Id="rId133" Type="http://schemas.openxmlformats.org/officeDocument/2006/relationships/image" Target="media/image62.jpeg"/><Relationship Id="rId175" Type="http://schemas.openxmlformats.org/officeDocument/2006/relationships/image" Target="media/image92.png"/><Relationship Id="rId34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3.gif" TargetMode="External"/><Relationship Id="rId578" Type="http://schemas.openxmlformats.org/officeDocument/2006/relationships/image" Target="media/image380.jpeg"/><Relationship Id="rId382" Type="http://schemas.openxmlformats.org/officeDocument/2006/relationships/image" Target="media/image236.png"/><Relationship Id="rId438" Type="http://schemas.openxmlformats.org/officeDocument/2006/relationships/image" Target="media/image292.png"/><Relationship Id="rId603" Type="http://schemas.openxmlformats.org/officeDocument/2006/relationships/image" Target="media/image405.png"/><Relationship Id="rId645" Type="http://schemas.openxmlformats.org/officeDocument/2006/relationships/image" Target="media/image445.png"/><Relationship Id="rId687" Type="http://schemas.openxmlformats.org/officeDocument/2006/relationships/image" Target="media/image478.jpeg"/><Relationship Id="rId242" Type="http://schemas.openxmlformats.org/officeDocument/2006/relationships/image" Target="media/image150.png"/><Relationship Id="rId28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2.gif" TargetMode="External"/><Relationship Id="rId491" Type="http://schemas.openxmlformats.org/officeDocument/2006/relationships/image" Target="media/image329.png"/><Relationship Id="rId50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9.gif" TargetMode="External"/><Relationship Id="rId712" Type="http://schemas.openxmlformats.org/officeDocument/2006/relationships/image" Target="media/image502.png"/><Relationship Id="rId37" Type="http://schemas.openxmlformats.org/officeDocument/2006/relationships/hyperlink" Target="http://www.exponenta.ru/soft/matlab/potemkin/book2/chapter10/loglog.asp" TargetMode="External"/><Relationship Id="rId79" Type="http://schemas.openxmlformats.org/officeDocument/2006/relationships/hyperlink" Target="http://www.exponenta.ru/soft/matlab/potemkin/book2/chapter10/fill.asp" TargetMode="External"/><Relationship Id="rId102" Type="http://schemas.openxmlformats.org/officeDocument/2006/relationships/image" Target="media/image34.png"/><Relationship Id="rId144" Type="http://schemas.openxmlformats.org/officeDocument/2006/relationships/image" Target="media/image72.emf"/><Relationship Id="rId54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4.gif" TargetMode="External"/><Relationship Id="rId589" Type="http://schemas.openxmlformats.org/officeDocument/2006/relationships/image" Target="media/image391.jpeg"/><Relationship Id="rId90" Type="http://schemas.openxmlformats.org/officeDocument/2006/relationships/image" Target="media/image28.png"/><Relationship Id="rId186" Type="http://schemas.openxmlformats.org/officeDocument/2006/relationships/image" Target="media/image103.png"/><Relationship Id="rId35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2.gif" TargetMode="External"/><Relationship Id="rId393" Type="http://schemas.openxmlformats.org/officeDocument/2006/relationships/image" Target="media/image247.jpeg"/><Relationship Id="rId407" Type="http://schemas.openxmlformats.org/officeDocument/2006/relationships/image" Target="media/image261.jpeg"/><Relationship Id="rId449" Type="http://schemas.openxmlformats.org/officeDocument/2006/relationships/image" Target="media/image303.png"/><Relationship Id="rId614" Type="http://schemas.openxmlformats.org/officeDocument/2006/relationships/image" Target="media/image415.jpeg"/><Relationship Id="rId656" Type="http://schemas.openxmlformats.org/officeDocument/2006/relationships/image" Target="media/image456.png"/><Relationship Id="rId211" Type="http://schemas.openxmlformats.org/officeDocument/2006/relationships/image" Target="media/image121.png"/><Relationship Id="rId253" Type="http://schemas.openxmlformats.org/officeDocument/2006/relationships/image" Target="media/image161.png"/><Relationship Id="rId295" Type="http://schemas.openxmlformats.org/officeDocument/2006/relationships/image" Target="media/image185.png"/><Relationship Id="rId309" Type="http://schemas.openxmlformats.org/officeDocument/2006/relationships/image" Target="media/image192.png"/><Relationship Id="rId460" Type="http://schemas.openxmlformats.org/officeDocument/2006/relationships/image" Target="media/image310.png"/><Relationship Id="rId516" Type="http://schemas.openxmlformats.org/officeDocument/2006/relationships/image" Target="media/image341.png"/><Relationship Id="rId698" Type="http://schemas.openxmlformats.org/officeDocument/2006/relationships/image" Target="media/image489.png"/><Relationship Id="rId48" Type="http://schemas.openxmlformats.org/officeDocument/2006/relationships/hyperlink" Target="http://www.exponenta.ru/soft/matlab/potemkin/book2/chapter10/mesh.asp" TargetMode="External"/><Relationship Id="rId113" Type="http://schemas.openxmlformats.org/officeDocument/2006/relationships/image" Target="media/image42.jpeg"/><Relationship Id="rId32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0.gif" TargetMode="External"/><Relationship Id="rId55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2.gif" TargetMode="External"/><Relationship Id="rId155" Type="http://schemas.openxmlformats.org/officeDocument/2006/relationships/hyperlink" Target="http://plc24.ru/sdku-sistemami-ventilyacii-i-teplosnabzheniemkonec/image007-3/" TargetMode="External"/><Relationship Id="rId197" Type="http://schemas.openxmlformats.org/officeDocument/2006/relationships/image" Target="media/image114.png"/><Relationship Id="rId36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7.gif" TargetMode="External"/><Relationship Id="rId418" Type="http://schemas.openxmlformats.org/officeDocument/2006/relationships/image" Target="media/image272.jpeg"/><Relationship Id="rId625" Type="http://schemas.openxmlformats.org/officeDocument/2006/relationships/image" Target="media/image425.jpeg"/><Relationship Id="rId222" Type="http://schemas.openxmlformats.org/officeDocument/2006/relationships/image" Target="media/image130.png"/><Relationship Id="rId264" Type="http://schemas.openxmlformats.org/officeDocument/2006/relationships/image" Target="media/image168.png"/><Relationship Id="rId471" Type="http://schemas.openxmlformats.org/officeDocument/2006/relationships/image" Target="media/image321.png"/><Relationship Id="rId667" Type="http://schemas.openxmlformats.org/officeDocument/2006/relationships/image" Target="media/image467.png"/><Relationship Id="rId17" Type="http://schemas.openxmlformats.org/officeDocument/2006/relationships/image" Target="media/image9.png"/><Relationship Id="rId59" Type="http://schemas.openxmlformats.org/officeDocument/2006/relationships/hyperlink" Target="http://www.exponenta.ru/soft/matlab/potemkin/book2/chapter10/shading.asp" TargetMode="External"/><Relationship Id="rId124" Type="http://schemas.openxmlformats.org/officeDocument/2006/relationships/image" Target="media/image53.emf"/><Relationship Id="rId52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5.gif" TargetMode="External"/><Relationship Id="rId569" Type="http://schemas.openxmlformats.org/officeDocument/2006/relationships/image" Target="media/image371.jpeg"/><Relationship Id="rId70" Type="http://schemas.openxmlformats.org/officeDocument/2006/relationships/hyperlink" Target="http://www.exponenta.ru/soft/matlab/potemkin/book2/chapter10/bar.asp" TargetMode="External"/><Relationship Id="rId166" Type="http://schemas.openxmlformats.org/officeDocument/2006/relationships/image" Target="media/image84.png"/><Relationship Id="rId331" Type="http://schemas.openxmlformats.org/officeDocument/2006/relationships/image" Target="media/image203.png"/><Relationship Id="rId373" Type="http://schemas.openxmlformats.org/officeDocument/2006/relationships/image" Target="media/image227.emf"/><Relationship Id="rId429" Type="http://schemas.openxmlformats.org/officeDocument/2006/relationships/image" Target="media/image283.jpeg"/><Relationship Id="rId580" Type="http://schemas.openxmlformats.org/officeDocument/2006/relationships/image" Target="media/image382.jpeg"/><Relationship Id="rId636" Type="http://schemas.openxmlformats.org/officeDocument/2006/relationships/image" Target="media/image436.png"/><Relationship Id="rId1" Type="http://schemas.openxmlformats.org/officeDocument/2006/relationships/customXml" Target="../customXml/item1.xml"/><Relationship Id="rId233" Type="http://schemas.openxmlformats.org/officeDocument/2006/relationships/image" Target="media/image141.png"/><Relationship Id="rId440" Type="http://schemas.openxmlformats.org/officeDocument/2006/relationships/image" Target="media/image294.png"/><Relationship Id="rId678"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28" Type="http://schemas.openxmlformats.org/officeDocument/2006/relationships/image" Target="media/image19.png"/><Relationship Id="rId275" Type="http://schemas.openxmlformats.org/officeDocument/2006/relationships/image" Target="media/image175.png"/><Relationship Id="rId30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0.gif" TargetMode="External"/><Relationship Id="rId48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8.gif" TargetMode="External"/><Relationship Id="rId538" Type="http://schemas.openxmlformats.org/officeDocument/2006/relationships/image" Target="media/image353.png"/><Relationship Id="rId703" Type="http://schemas.openxmlformats.org/officeDocument/2006/relationships/image" Target="media/image493.png"/><Relationship Id="rId81" Type="http://schemas.openxmlformats.org/officeDocument/2006/relationships/hyperlink" Target="http://www.exponenta.ru/soft/matlab/potemkin/book2/chapter10/comet3.asp" TargetMode="External"/><Relationship Id="rId135" Type="http://schemas.openxmlformats.org/officeDocument/2006/relationships/image" Target="media/image63.png"/><Relationship Id="rId177" Type="http://schemas.openxmlformats.org/officeDocument/2006/relationships/image" Target="media/image94.png"/><Relationship Id="rId34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8.gif" TargetMode="External"/><Relationship Id="rId384" Type="http://schemas.openxmlformats.org/officeDocument/2006/relationships/image" Target="media/image238.png"/><Relationship Id="rId591" Type="http://schemas.openxmlformats.org/officeDocument/2006/relationships/image" Target="media/image393.jpeg"/><Relationship Id="rId605" Type="http://schemas.openxmlformats.org/officeDocument/2006/relationships/image" Target="media/image407.png"/><Relationship Id="rId244" Type="http://schemas.openxmlformats.org/officeDocument/2006/relationships/image" Target="media/image152.png"/><Relationship Id="rId647" Type="http://schemas.openxmlformats.org/officeDocument/2006/relationships/image" Target="media/image447.png"/><Relationship Id="rId689" Type="http://schemas.openxmlformats.org/officeDocument/2006/relationships/image" Target="media/image480.jpeg"/><Relationship Id="rId39" Type="http://schemas.openxmlformats.org/officeDocument/2006/relationships/hyperlink" Target="http://www.exponenta.ru/soft/matlab/potemkin/book2/chapter10/semilogx.asp" TargetMode="External"/><Relationship Id="rId28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3.gif" TargetMode="External"/><Relationship Id="rId451" Type="http://schemas.openxmlformats.org/officeDocument/2006/relationships/image" Target="media/image305.jpeg"/><Relationship Id="rId493" Type="http://schemas.openxmlformats.org/officeDocument/2006/relationships/image" Target="media/image330.png"/><Relationship Id="rId50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0.gif" TargetMode="External"/><Relationship Id="rId54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5.gif" TargetMode="External"/><Relationship Id="rId714" Type="http://schemas.openxmlformats.org/officeDocument/2006/relationships/image" Target="media/image504.png"/><Relationship Id="rId50" Type="http://schemas.openxmlformats.org/officeDocument/2006/relationships/hyperlink" Target="http://www.exponenta.ru/soft/matlab/potemkin/book2/chapter10/surf.asp" TargetMode="External"/><Relationship Id="rId104" Type="http://schemas.openxmlformats.org/officeDocument/2006/relationships/image" Target="media/image35.png"/><Relationship Id="rId146" Type="http://schemas.openxmlformats.org/officeDocument/2006/relationships/hyperlink" Target="http://plc24.ru/tag/m-link/" TargetMode="External"/><Relationship Id="rId188" Type="http://schemas.openxmlformats.org/officeDocument/2006/relationships/image" Target="media/image105.png"/><Relationship Id="rId311" Type="http://schemas.openxmlformats.org/officeDocument/2006/relationships/image" Target="media/image193.png"/><Relationship Id="rId35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3.gif" TargetMode="External"/><Relationship Id="rId395" Type="http://schemas.openxmlformats.org/officeDocument/2006/relationships/image" Target="media/image249.jpeg"/><Relationship Id="rId409" Type="http://schemas.openxmlformats.org/officeDocument/2006/relationships/image" Target="media/image263.jpeg"/><Relationship Id="rId560" Type="http://schemas.openxmlformats.org/officeDocument/2006/relationships/image" Target="media/image362.png"/><Relationship Id="rId92" Type="http://schemas.openxmlformats.org/officeDocument/2006/relationships/hyperlink" Target="http://www.exponenta.ru/soft/matlab/potemkin/book2/chapter10/semilogx.asp" TargetMode="External"/><Relationship Id="rId213" Type="http://schemas.openxmlformats.org/officeDocument/2006/relationships/oleObject" Target="embeddings/oleObject1.bin"/><Relationship Id="rId420" Type="http://schemas.openxmlformats.org/officeDocument/2006/relationships/image" Target="media/image274.jpeg"/><Relationship Id="rId616" Type="http://schemas.openxmlformats.org/officeDocument/2006/relationships/image" Target="media/image417.jpeg"/><Relationship Id="rId658" Type="http://schemas.openxmlformats.org/officeDocument/2006/relationships/image" Target="media/image458.png"/><Relationship Id="rId25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5.gif" TargetMode="External"/><Relationship Id="rId297" Type="http://schemas.openxmlformats.org/officeDocument/2006/relationships/image" Target="media/image186.png"/><Relationship Id="rId462" Type="http://schemas.openxmlformats.org/officeDocument/2006/relationships/image" Target="media/image312.png"/><Relationship Id="rId518" Type="http://schemas.openxmlformats.org/officeDocument/2006/relationships/image" Target="media/image342.png"/><Relationship Id="rId115" Type="http://schemas.openxmlformats.org/officeDocument/2006/relationships/image" Target="media/image44.emf"/><Relationship Id="rId157" Type="http://schemas.openxmlformats.org/officeDocument/2006/relationships/image" Target="media/image75.jpeg"/><Relationship Id="rId32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1.gif" TargetMode="External"/><Relationship Id="rId36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8.gif" TargetMode="External"/><Relationship Id="rId61" Type="http://schemas.openxmlformats.org/officeDocument/2006/relationships/hyperlink" Target="http://www.exponenta.ru/soft/matlab/potemkin/book2/chapter10/contour.asp" TargetMode="External"/><Relationship Id="rId571" Type="http://schemas.openxmlformats.org/officeDocument/2006/relationships/image" Target="media/image373.jpeg"/><Relationship Id="rId627" Type="http://schemas.openxmlformats.org/officeDocument/2006/relationships/image" Target="media/image427.jpeg"/><Relationship Id="rId669" Type="http://schemas.openxmlformats.org/officeDocument/2006/relationships/image" Target="media/image469.png"/><Relationship Id="rId19" Type="http://schemas.openxmlformats.org/officeDocument/2006/relationships/image" Target="media/image11.png"/><Relationship Id="rId224" Type="http://schemas.openxmlformats.org/officeDocument/2006/relationships/image" Target="media/image132.png"/><Relationship Id="rId266" Type="http://schemas.openxmlformats.org/officeDocument/2006/relationships/image" Target="media/image170.png"/><Relationship Id="rId431" Type="http://schemas.openxmlformats.org/officeDocument/2006/relationships/image" Target="media/image285.png"/><Relationship Id="rId473" Type="http://schemas.openxmlformats.org/officeDocument/2006/relationships/image" Target="media/image322.png"/><Relationship Id="rId529" Type="http://schemas.openxmlformats.org/officeDocument/2006/relationships/image" Target="media/image348.png"/><Relationship Id="rId680" Type="http://schemas.openxmlformats.org/officeDocument/2006/relationships/hyperlink" Target="https://ru.wikipedia.org/wiki/Simatic_S7-400" TargetMode="External"/><Relationship Id="rId30" Type="http://schemas.openxmlformats.org/officeDocument/2006/relationships/image" Target="media/image21.png"/><Relationship Id="rId126" Type="http://schemas.openxmlformats.org/officeDocument/2006/relationships/image" Target="media/image55.emf"/><Relationship Id="rId168" Type="http://schemas.openxmlformats.org/officeDocument/2006/relationships/image" Target="media/image86.png"/><Relationship Id="rId333" Type="http://schemas.openxmlformats.org/officeDocument/2006/relationships/image" Target="media/image204.png"/><Relationship Id="rId540" Type="http://schemas.openxmlformats.org/officeDocument/2006/relationships/image" Target="media/image35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485AED-02D9-4609-8CB8-214892E9C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1288</TotalTime>
  <Pages>279</Pages>
  <Words>175070</Words>
  <Characters>997900</Characters>
  <Application>Microsoft Office Word</Application>
  <DocSecurity>0</DocSecurity>
  <Lines>8315</Lines>
  <Paragraphs>2341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1170629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TDTU</dc:creator>
  <cp:keywords/>
  <dc:description/>
  <cp:lastModifiedBy>User</cp:lastModifiedBy>
  <cp:revision>99</cp:revision>
  <cp:lastPrinted>2018-07-12T14:00:00Z</cp:lastPrinted>
  <dcterms:created xsi:type="dcterms:W3CDTF">2016-06-17T09:47:00Z</dcterms:created>
  <dcterms:modified xsi:type="dcterms:W3CDTF">2018-07-12T14:02:00Z</dcterms:modified>
</cp:coreProperties>
</file>