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72D9" w:rsidRPr="005202C9" w:rsidRDefault="004B3E2E">
      <w:pPr>
        <w:spacing w:after="67" w:line="240" w:lineRule="auto"/>
        <w:ind w:left="10" w:right="-15"/>
        <w:jc w:val="center"/>
        <w:rPr>
          <w:lang w:val="en-US"/>
        </w:rPr>
      </w:pPr>
      <w:r w:rsidRPr="005202C9">
        <w:rPr>
          <w:sz w:val="32"/>
          <w:lang w:val="en-US"/>
        </w:rPr>
        <w:t xml:space="preserve">O‘ZBEKISTON RESPUBLIKASI </w:t>
      </w:r>
    </w:p>
    <w:p w:rsidR="004072D9" w:rsidRPr="005202C9" w:rsidRDefault="004B3E2E">
      <w:pPr>
        <w:spacing w:after="2" w:line="240" w:lineRule="auto"/>
        <w:ind w:left="1141" w:right="0" w:firstLine="0"/>
        <w:jc w:val="left"/>
        <w:rPr>
          <w:lang w:val="en-US"/>
        </w:rPr>
      </w:pPr>
      <w:r w:rsidRPr="005202C9">
        <w:rPr>
          <w:sz w:val="32"/>
          <w:lang w:val="en-US"/>
        </w:rPr>
        <w:t xml:space="preserve">OLIY VA O‘RTA MAXSUS TA‘LIM VAZIRLIGI </w:t>
      </w:r>
    </w:p>
    <w:p w:rsidR="004072D9" w:rsidRPr="005202C9" w:rsidRDefault="004B3E2E">
      <w:pPr>
        <w:spacing w:after="2" w:line="240" w:lineRule="auto"/>
        <w:ind w:left="0" w:right="0" w:firstLine="0"/>
        <w:jc w:val="center"/>
        <w:rPr>
          <w:lang w:val="en-US"/>
        </w:rPr>
      </w:pPr>
      <w:r w:rsidRPr="005202C9">
        <w:rPr>
          <w:sz w:val="32"/>
          <w:lang w:val="en-US"/>
        </w:rPr>
        <w:t xml:space="preserve"> </w:t>
      </w:r>
    </w:p>
    <w:p w:rsidR="004072D9" w:rsidRPr="005202C9" w:rsidRDefault="004072D9">
      <w:pPr>
        <w:spacing w:after="2" w:line="240" w:lineRule="auto"/>
        <w:ind w:left="0" w:right="0" w:firstLine="0"/>
        <w:jc w:val="center"/>
        <w:rPr>
          <w:lang w:val="en-US"/>
        </w:rPr>
      </w:pPr>
    </w:p>
    <w:p w:rsidR="004072D9" w:rsidRPr="005202C9" w:rsidRDefault="004B3E2E">
      <w:pPr>
        <w:spacing w:after="2" w:line="240" w:lineRule="auto"/>
        <w:ind w:left="0" w:right="0" w:firstLine="0"/>
        <w:jc w:val="center"/>
        <w:rPr>
          <w:lang w:val="en-US"/>
        </w:rPr>
      </w:pPr>
      <w:r w:rsidRPr="005202C9">
        <w:rPr>
          <w:sz w:val="32"/>
          <w:lang w:val="en-US"/>
        </w:rPr>
        <w:t xml:space="preserve"> </w:t>
      </w:r>
    </w:p>
    <w:p w:rsidR="004072D9" w:rsidRPr="005202C9" w:rsidRDefault="004B3E2E">
      <w:pPr>
        <w:spacing w:after="4" w:line="240" w:lineRule="auto"/>
        <w:ind w:left="0" w:right="0" w:firstLine="0"/>
        <w:jc w:val="center"/>
        <w:rPr>
          <w:lang w:val="en-US"/>
        </w:rPr>
      </w:pPr>
      <w:r w:rsidRPr="005202C9">
        <w:rPr>
          <w:sz w:val="32"/>
          <w:lang w:val="en-US"/>
        </w:rPr>
        <w:t xml:space="preserve"> </w:t>
      </w:r>
    </w:p>
    <w:p w:rsidR="004072D9" w:rsidRPr="005202C9" w:rsidRDefault="004B3E2E">
      <w:pPr>
        <w:spacing w:after="2" w:line="240" w:lineRule="auto"/>
        <w:ind w:left="0" w:right="0" w:firstLine="0"/>
        <w:jc w:val="center"/>
        <w:rPr>
          <w:lang w:val="en-US"/>
        </w:rPr>
      </w:pPr>
      <w:r w:rsidRPr="005202C9">
        <w:rPr>
          <w:sz w:val="32"/>
          <w:lang w:val="en-US"/>
        </w:rPr>
        <w:t xml:space="preserve"> </w:t>
      </w:r>
    </w:p>
    <w:p w:rsidR="004072D9" w:rsidRPr="005202C9" w:rsidRDefault="004B3E2E">
      <w:pPr>
        <w:spacing w:line="240" w:lineRule="auto"/>
        <w:ind w:left="0" w:right="0" w:firstLine="0"/>
        <w:jc w:val="center"/>
        <w:rPr>
          <w:lang w:val="en-US"/>
        </w:rPr>
      </w:pPr>
      <w:r w:rsidRPr="005202C9">
        <w:rPr>
          <w:sz w:val="32"/>
          <w:lang w:val="en-US"/>
        </w:rPr>
        <w:t xml:space="preserve"> </w:t>
      </w:r>
    </w:p>
    <w:p w:rsidR="004072D9" w:rsidRPr="005202C9" w:rsidRDefault="004072D9">
      <w:pPr>
        <w:spacing w:after="2" w:line="240" w:lineRule="auto"/>
        <w:ind w:left="0" w:right="0" w:firstLine="0"/>
        <w:jc w:val="center"/>
        <w:rPr>
          <w:lang w:val="en-US"/>
        </w:rPr>
      </w:pPr>
    </w:p>
    <w:p w:rsidR="004072D9" w:rsidRPr="005202C9" w:rsidRDefault="004B3E2E">
      <w:pPr>
        <w:spacing w:after="2" w:line="240" w:lineRule="auto"/>
        <w:ind w:left="0" w:right="0" w:firstLine="0"/>
        <w:jc w:val="center"/>
        <w:rPr>
          <w:lang w:val="en-US"/>
        </w:rPr>
      </w:pPr>
      <w:r w:rsidRPr="005202C9">
        <w:rPr>
          <w:b/>
          <w:i/>
          <w:sz w:val="32"/>
          <w:lang w:val="en-US"/>
        </w:rPr>
        <w:t xml:space="preserve"> </w:t>
      </w:r>
    </w:p>
    <w:p w:rsidR="004072D9" w:rsidRPr="005202C9" w:rsidRDefault="004B3E2E">
      <w:pPr>
        <w:spacing w:after="16" w:line="240" w:lineRule="auto"/>
        <w:ind w:left="0" w:right="0" w:firstLine="0"/>
        <w:jc w:val="center"/>
        <w:rPr>
          <w:lang w:val="en-US"/>
        </w:rPr>
      </w:pPr>
      <w:r w:rsidRPr="005202C9">
        <w:rPr>
          <w:b/>
          <w:i/>
          <w:sz w:val="32"/>
          <w:lang w:val="en-US"/>
        </w:rPr>
        <w:t xml:space="preserve"> </w:t>
      </w:r>
    </w:p>
    <w:p w:rsidR="004072D9" w:rsidRPr="005202C9" w:rsidRDefault="004B3E2E">
      <w:pPr>
        <w:spacing w:after="0" w:line="240" w:lineRule="auto"/>
        <w:ind w:left="0" w:right="0" w:firstLine="0"/>
        <w:jc w:val="center"/>
        <w:rPr>
          <w:lang w:val="en-US"/>
        </w:rPr>
      </w:pPr>
      <w:r w:rsidRPr="005202C9">
        <w:rPr>
          <w:b/>
          <w:color w:val="365F91"/>
          <w:sz w:val="56"/>
          <w:lang w:val="en-US"/>
        </w:rPr>
        <w:t xml:space="preserve">CHIZMACHILIK </w:t>
      </w:r>
    </w:p>
    <w:p w:rsidR="004072D9" w:rsidRPr="005202C9" w:rsidRDefault="004B3E2E">
      <w:pPr>
        <w:spacing w:after="2" w:line="240" w:lineRule="auto"/>
        <w:ind w:left="0" w:right="0" w:firstLine="0"/>
        <w:jc w:val="center"/>
        <w:rPr>
          <w:lang w:val="en-US"/>
        </w:rPr>
      </w:pPr>
      <w:r w:rsidRPr="005202C9">
        <w:rPr>
          <w:b/>
          <w:color w:val="365F91"/>
          <w:sz w:val="32"/>
          <w:lang w:val="en-US"/>
        </w:rPr>
        <w:t xml:space="preserve">(Grafik tasvirlash asoslari) </w:t>
      </w:r>
    </w:p>
    <w:p w:rsidR="004072D9" w:rsidRPr="005202C9" w:rsidRDefault="004B3E2E">
      <w:pPr>
        <w:spacing w:after="5" w:line="240" w:lineRule="auto"/>
        <w:ind w:left="0" w:right="0" w:firstLine="0"/>
        <w:jc w:val="center"/>
        <w:rPr>
          <w:lang w:val="en-US"/>
        </w:rPr>
      </w:pPr>
      <w:r w:rsidRPr="005202C9">
        <w:rPr>
          <w:b/>
          <w:color w:val="365F91"/>
          <w:sz w:val="32"/>
          <w:lang w:val="en-US"/>
        </w:rPr>
        <w:t xml:space="preserve"> </w:t>
      </w:r>
    </w:p>
    <w:p w:rsidR="004072D9" w:rsidRPr="005202C9" w:rsidRDefault="004B3E2E">
      <w:pPr>
        <w:spacing w:after="2" w:line="240" w:lineRule="auto"/>
        <w:ind w:left="0" w:right="0" w:firstLine="0"/>
        <w:jc w:val="center"/>
        <w:rPr>
          <w:lang w:val="en-US"/>
        </w:rPr>
      </w:pPr>
      <w:r w:rsidRPr="005202C9">
        <w:rPr>
          <w:b/>
          <w:color w:val="365F91"/>
          <w:sz w:val="32"/>
          <w:lang w:val="en-US"/>
        </w:rPr>
        <w:t xml:space="preserve"> </w:t>
      </w:r>
    </w:p>
    <w:p w:rsidR="004072D9" w:rsidRPr="005202C9" w:rsidRDefault="004B3E2E">
      <w:pPr>
        <w:spacing w:after="2" w:line="240" w:lineRule="auto"/>
        <w:ind w:left="0" w:right="0" w:firstLine="0"/>
        <w:jc w:val="center"/>
        <w:rPr>
          <w:lang w:val="en-US"/>
        </w:rPr>
      </w:pPr>
      <w:r w:rsidRPr="005202C9">
        <w:rPr>
          <w:b/>
          <w:color w:val="365F91"/>
          <w:sz w:val="32"/>
          <w:lang w:val="en-US"/>
        </w:rPr>
        <w:t xml:space="preserve"> </w:t>
      </w:r>
    </w:p>
    <w:p w:rsidR="004072D9" w:rsidRPr="005202C9" w:rsidRDefault="004B3E2E">
      <w:pPr>
        <w:spacing w:after="0" w:line="240" w:lineRule="auto"/>
        <w:ind w:left="0" w:right="0" w:firstLine="0"/>
        <w:jc w:val="center"/>
        <w:rPr>
          <w:lang w:val="en-US"/>
        </w:rPr>
      </w:pPr>
      <w:r w:rsidRPr="005202C9">
        <w:rPr>
          <w:b/>
          <w:color w:val="365F91"/>
          <w:sz w:val="32"/>
          <w:lang w:val="en-US"/>
        </w:rPr>
        <w:t xml:space="preserve"> </w:t>
      </w:r>
    </w:p>
    <w:p w:rsidR="004072D9" w:rsidRPr="005202C9" w:rsidRDefault="004B3E2E">
      <w:pPr>
        <w:spacing w:after="2" w:line="240" w:lineRule="auto"/>
        <w:ind w:left="0" w:right="0" w:firstLine="0"/>
        <w:jc w:val="center"/>
        <w:rPr>
          <w:lang w:val="en-US"/>
        </w:rPr>
      </w:pPr>
      <w:r w:rsidRPr="005202C9">
        <w:rPr>
          <w:color w:val="244061"/>
          <w:sz w:val="32"/>
          <w:lang w:val="en-US"/>
        </w:rPr>
        <w:t xml:space="preserve"> </w:t>
      </w:r>
    </w:p>
    <w:p w:rsidR="004072D9" w:rsidRPr="005202C9" w:rsidRDefault="004B3E2E">
      <w:pPr>
        <w:spacing w:after="2" w:line="240" w:lineRule="auto"/>
        <w:ind w:left="0" w:right="0" w:firstLine="0"/>
        <w:jc w:val="center"/>
        <w:rPr>
          <w:lang w:val="en-US"/>
        </w:rPr>
      </w:pPr>
      <w:r w:rsidRPr="005202C9">
        <w:rPr>
          <w:color w:val="244061"/>
          <w:sz w:val="32"/>
          <w:lang w:val="en-US"/>
        </w:rPr>
        <w:t xml:space="preserve"> </w:t>
      </w:r>
    </w:p>
    <w:p w:rsidR="004072D9" w:rsidRPr="005202C9" w:rsidRDefault="004B3E2E">
      <w:pPr>
        <w:spacing w:after="4" w:line="240" w:lineRule="auto"/>
        <w:ind w:left="0" w:right="0" w:firstLine="0"/>
        <w:jc w:val="center"/>
        <w:rPr>
          <w:lang w:val="en-US"/>
        </w:rPr>
      </w:pPr>
      <w:r w:rsidRPr="005202C9">
        <w:rPr>
          <w:color w:val="244061"/>
          <w:sz w:val="32"/>
          <w:lang w:val="en-US"/>
        </w:rPr>
        <w:t xml:space="preserve"> </w:t>
      </w:r>
    </w:p>
    <w:p w:rsidR="004072D9" w:rsidRPr="005202C9" w:rsidRDefault="004B3E2E">
      <w:pPr>
        <w:spacing w:after="2" w:line="240" w:lineRule="auto"/>
        <w:ind w:left="0" w:right="0" w:firstLine="0"/>
        <w:jc w:val="center"/>
        <w:rPr>
          <w:lang w:val="en-US"/>
        </w:rPr>
      </w:pPr>
      <w:r w:rsidRPr="005202C9">
        <w:rPr>
          <w:color w:val="244061"/>
          <w:sz w:val="32"/>
          <w:lang w:val="en-US"/>
        </w:rPr>
        <w:t xml:space="preserve"> </w:t>
      </w:r>
    </w:p>
    <w:p w:rsidR="004072D9" w:rsidRPr="005202C9" w:rsidRDefault="004B3E2E">
      <w:pPr>
        <w:spacing w:after="2" w:line="240" w:lineRule="auto"/>
        <w:ind w:left="0" w:right="0" w:firstLine="0"/>
        <w:jc w:val="center"/>
        <w:rPr>
          <w:lang w:val="en-US"/>
        </w:rPr>
      </w:pPr>
      <w:r w:rsidRPr="005202C9">
        <w:rPr>
          <w:color w:val="244061"/>
          <w:sz w:val="32"/>
          <w:lang w:val="en-US"/>
        </w:rPr>
        <w:t xml:space="preserve"> </w:t>
      </w:r>
    </w:p>
    <w:p w:rsidR="004072D9" w:rsidRPr="005202C9" w:rsidRDefault="004B3E2E">
      <w:pPr>
        <w:spacing w:after="5" w:line="240" w:lineRule="auto"/>
        <w:ind w:left="0" w:right="0" w:firstLine="0"/>
        <w:jc w:val="center"/>
        <w:rPr>
          <w:lang w:val="en-US"/>
        </w:rPr>
      </w:pPr>
      <w:r w:rsidRPr="005202C9">
        <w:rPr>
          <w:color w:val="244061"/>
          <w:sz w:val="32"/>
          <w:lang w:val="en-US"/>
        </w:rPr>
        <w:t xml:space="preserve"> </w:t>
      </w:r>
    </w:p>
    <w:p w:rsidR="004072D9" w:rsidRPr="005202C9" w:rsidRDefault="004B3E2E">
      <w:pPr>
        <w:spacing w:after="9" w:line="240" w:lineRule="auto"/>
        <w:ind w:left="0" w:right="0" w:firstLine="0"/>
        <w:jc w:val="center"/>
        <w:rPr>
          <w:lang w:val="en-US"/>
        </w:rPr>
      </w:pPr>
      <w:r w:rsidRPr="005202C9">
        <w:rPr>
          <w:color w:val="244061"/>
          <w:sz w:val="32"/>
          <w:lang w:val="en-US"/>
        </w:rPr>
        <w:t xml:space="preserve"> </w:t>
      </w:r>
    </w:p>
    <w:p w:rsidR="004072D9" w:rsidRPr="005202C9" w:rsidRDefault="004B3E2E">
      <w:pPr>
        <w:spacing w:after="0" w:line="240" w:lineRule="auto"/>
        <w:ind w:left="0" w:right="0" w:firstLine="0"/>
        <w:jc w:val="center"/>
        <w:rPr>
          <w:lang w:val="en-US"/>
        </w:rPr>
      </w:pPr>
      <w:r w:rsidRPr="005202C9">
        <w:rPr>
          <w:b/>
          <w:color w:val="365F91"/>
          <w:sz w:val="32"/>
          <w:lang w:val="en-US"/>
        </w:rPr>
        <w:t xml:space="preserve"> </w:t>
      </w:r>
    </w:p>
    <w:p w:rsidR="004072D9" w:rsidRPr="005202C9" w:rsidRDefault="004B3E2E">
      <w:pPr>
        <w:spacing w:after="4" w:line="240" w:lineRule="auto"/>
        <w:ind w:left="0" w:right="0" w:firstLine="0"/>
        <w:jc w:val="center"/>
        <w:rPr>
          <w:lang w:val="en-US"/>
        </w:rPr>
      </w:pPr>
      <w:r w:rsidRPr="005202C9">
        <w:rPr>
          <w:sz w:val="32"/>
          <w:lang w:val="en-US"/>
        </w:rPr>
        <w:t xml:space="preserve"> </w:t>
      </w:r>
    </w:p>
    <w:p w:rsidR="004072D9" w:rsidRPr="005202C9" w:rsidRDefault="004B3E2E">
      <w:pPr>
        <w:spacing w:after="9" w:line="240" w:lineRule="auto"/>
        <w:ind w:left="0" w:right="0" w:firstLine="0"/>
        <w:jc w:val="center"/>
        <w:rPr>
          <w:lang w:val="en-US"/>
        </w:rPr>
      </w:pPr>
      <w:r w:rsidRPr="005202C9">
        <w:rPr>
          <w:sz w:val="32"/>
          <w:lang w:val="en-US"/>
        </w:rPr>
        <w:t xml:space="preserve"> </w:t>
      </w:r>
    </w:p>
    <w:p w:rsidR="004072D9" w:rsidRPr="005202C9" w:rsidRDefault="004B3E2E">
      <w:pPr>
        <w:spacing w:after="68" w:line="240" w:lineRule="auto"/>
        <w:ind w:left="0" w:right="0" w:firstLine="0"/>
        <w:jc w:val="center"/>
        <w:rPr>
          <w:lang w:val="en-US"/>
        </w:rPr>
      </w:pPr>
      <w:r w:rsidRPr="005202C9">
        <w:rPr>
          <w:b/>
          <w:sz w:val="32"/>
          <w:lang w:val="en-US"/>
        </w:rPr>
        <w:t xml:space="preserve"> </w:t>
      </w:r>
    </w:p>
    <w:p w:rsidR="004072D9" w:rsidRDefault="004072D9">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Default="00B53D20">
      <w:pPr>
        <w:spacing w:after="4" w:line="240" w:lineRule="auto"/>
        <w:ind w:left="1247" w:right="0" w:firstLine="0"/>
        <w:jc w:val="left"/>
        <w:rPr>
          <w:lang w:val="en-US"/>
        </w:rPr>
      </w:pPr>
    </w:p>
    <w:p w:rsidR="00B53D20" w:rsidRPr="005202C9" w:rsidRDefault="00B53D20">
      <w:pPr>
        <w:spacing w:after="4" w:line="240" w:lineRule="auto"/>
        <w:ind w:left="1247" w:right="0" w:firstLine="0"/>
        <w:jc w:val="left"/>
        <w:rPr>
          <w:lang w:val="en-US"/>
        </w:rPr>
      </w:pPr>
    </w:p>
    <w:p w:rsidR="004072D9" w:rsidRPr="005202C9" w:rsidRDefault="004B3E2E">
      <w:pPr>
        <w:spacing w:after="37" w:line="240" w:lineRule="auto"/>
        <w:ind w:left="0" w:right="0" w:firstLine="0"/>
        <w:jc w:val="center"/>
        <w:rPr>
          <w:lang w:val="en-US"/>
        </w:rPr>
      </w:pPr>
      <w:r w:rsidRPr="005202C9">
        <w:rPr>
          <w:sz w:val="32"/>
          <w:lang w:val="en-US"/>
        </w:rPr>
        <w:t xml:space="preserve"> </w:t>
      </w:r>
    </w:p>
    <w:p w:rsidR="004072D9" w:rsidRPr="005202C9" w:rsidRDefault="004B3E2E">
      <w:pPr>
        <w:spacing w:after="4" w:line="236" w:lineRule="auto"/>
        <w:ind w:left="1242" w:right="0"/>
        <w:rPr>
          <w:lang w:val="en-US"/>
        </w:rPr>
      </w:pPr>
      <w:r w:rsidRPr="005202C9">
        <w:rPr>
          <w:sz w:val="28"/>
          <w:lang w:val="en-US"/>
        </w:rPr>
        <w:t>Ushbu uslubiy qo`llanma tasviriy san‘at va muhandislik grafikasi bakalavriat talim yo`nalishi talabalari uchun ―Chizmachilik‖ (Grafik tasvirlash asoslari) fanidan amaliy mashg`ulotlar uchun mo`ljallangan bo`lib va bo`lajak  mutaxassislarni  litsey,  maktab</w:t>
      </w:r>
      <w:r w:rsidRPr="005202C9">
        <w:rPr>
          <w:sz w:val="28"/>
          <w:lang w:val="en-US"/>
        </w:rPr>
        <w:t xml:space="preserve"> va kollejlarda chizmachilik fanini o‘qitishda bevosita  yordam  berish  maqsadida  yaratildi. </w:t>
      </w:r>
    </w:p>
    <w:p w:rsidR="004072D9" w:rsidRPr="005202C9" w:rsidRDefault="004B3E2E">
      <w:pPr>
        <w:spacing w:after="0" w:line="240" w:lineRule="auto"/>
        <w:ind w:left="1247" w:right="0" w:firstLine="0"/>
        <w:jc w:val="left"/>
        <w:rPr>
          <w:lang w:val="en-US"/>
        </w:rPr>
      </w:pPr>
      <w:r w:rsidRPr="005202C9">
        <w:rPr>
          <w:b/>
          <w:sz w:val="28"/>
          <w:lang w:val="en-US"/>
        </w:rPr>
        <w:t xml:space="preserve"> </w:t>
      </w:r>
    </w:p>
    <w:p w:rsidR="004072D9" w:rsidRPr="005202C9" w:rsidRDefault="004B3E2E">
      <w:pPr>
        <w:spacing w:after="0" w:line="240" w:lineRule="auto"/>
        <w:ind w:left="1247" w:right="0" w:firstLine="0"/>
        <w:jc w:val="left"/>
        <w:rPr>
          <w:lang w:val="en-US"/>
        </w:rPr>
      </w:pPr>
      <w:r w:rsidRPr="005202C9">
        <w:rPr>
          <w:b/>
          <w:sz w:val="28"/>
          <w:lang w:val="en-US"/>
        </w:rPr>
        <w:t xml:space="preserve"> </w:t>
      </w:r>
    </w:p>
    <w:p w:rsidR="004072D9" w:rsidRPr="005202C9" w:rsidRDefault="004B3E2E">
      <w:pPr>
        <w:spacing w:after="1" w:line="240" w:lineRule="auto"/>
        <w:ind w:left="1242" w:right="-15"/>
        <w:jc w:val="left"/>
        <w:rPr>
          <w:lang w:val="en-US"/>
        </w:rPr>
      </w:pPr>
      <w:r w:rsidRPr="005202C9">
        <w:rPr>
          <w:b/>
          <w:sz w:val="28"/>
          <w:lang w:val="en-US"/>
        </w:rPr>
        <w:t xml:space="preserve">Taqrizchilar: </w:t>
      </w:r>
    </w:p>
    <w:p w:rsidR="004072D9" w:rsidRPr="005202C9" w:rsidRDefault="004B3E2E">
      <w:pPr>
        <w:spacing w:after="4" w:line="236" w:lineRule="auto"/>
        <w:ind w:left="3359" w:right="0" w:hanging="2127"/>
        <w:rPr>
          <w:lang w:val="en-US"/>
        </w:rPr>
      </w:pPr>
      <w:r w:rsidRPr="005202C9">
        <w:rPr>
          <w:sz w:val="28"/>
          <w:lang w:val="en-US"/>
        </w:rPr>
        <w:t xml:space="preserve">N.J.Yodgorov – BuxDU, Tasviriy san‘at va muhandislik grafikasi kafedrasi dots., p.f.n. </w:t>
      </w:r>
    </w:p>
    <w:p w:rsidR="004072D9" w:rsidRDefault="004072D9">
      <w:pPr>
        <w:spacing w:after="4" w:line="240" w:lineRule="auto"/>
        <w:ind w:left="0" w:right="0" w:firstLine="0"/>
        <w:jc w:val="center"/>
        <w:rPr>
          <w:lang w:val="en-US"/>
        </w:rPr>
      </w:pPr>
    </w:p>
    <w:p w:rsidR="00B53D20" w:rsidRPr="005202C9" w:rsidRDefault="00B53D20">
      <w:pPr>
        <w:spacing w:after="4" w:line="240" w:lineRule="auto"/>
        <w:ind w:left="0" w:right="0" w:firstLine="0"/>
        <w:jc w:val="center"/>
        <w:rPr>
          <w:lang w:val="en-US"/>
        </w:rPr>
      </w:pPr>
    </w:p>
    <w:p w:rsidR="004072D9" w:rsidRPr="005202C9" w:rsidRDefault="004B3E2E">
      <w:pPr>
        <w:spacing w:after="2" w:line="240" w:lineRule="auto"/>
        <w:ind w:left="0" w:right="0" w:firstLine="0"/>
        <w:jc w:val="center"/>
        <w:rPr>
          <w:lang w:val="en-US"/>
        </w:rPr>
      </w:pPr>
      <w:r w:rsidRPr="005202C9">
        <w:rPr>
          <w:b/>
          <w:sz w:val="32"/>
          <w:lang w:val="en-US"/>
        </w:rPr>
        <w:t xml:space="preserve"> </w:t>
      </w:r>
    </w:p>
    <w:p w:rsidR="004072D9" w:rsidRPr="005202C9" w:rsidRDefault="004B3E2E">
      <w:pPr>
        <w:spacing w:after="2" w:line="240" w:lineRule="auto"/>
        <w:ind w:left="0" w:right="0" w:firstLine="0"/>
        <w:jc w:val="center"/>
        <w:rPr>
          <w:lang w:val="en-US"/>
        </w:rPr>
      </w:pPr>
      <w:r w:rsidRPr="005202C9">
        <w:rPr>
          <w:b/>
          <w:sz w:val="32"/>
          <w:lang w:val="en-US"/>
        </w:rPr>
        <w:t xml:space="preserve"> </w:t>
      </w:r>
    </w:p>
    <w:p w:rsidR="004072D9" w:rsidRPr="005202C9" w:rsidRDefault="004B3E2E">
      <w:pPr>
        <w:spacing w:after="4" w:line="240" w:lineRule="auto"/>
        <w:ind w:left="0" w:right="0" w:firstLine="0"/>
        <w:jc w:val="center"/>
        <w:rPr>
          <w:lang w:val="en-US"/>
        </w:rPr>
      </w:pPr>
      <w:r w:rsidRPr="005202C9">
        <w:rPr>
          <w:b/>
          <w:sz w:val="32"/>
          <w:lang w:val="en-US"/>
        </w:rPr>
        <w:t xml:space="preserve"> </w:t>
      </w:r>
    </w:p>
    <w:p w:rsidR="004072D9" w:rsidRPr="005202C9" w:rsidRDefault="004B3E2E">
      <w:pPr>
        <w:spacing w:after="2" w:line="240" w:lineRule="auto"/>
        <w:ind w:left="0" w:right="0" w:firstLine="0"/>
        <w:jc w:val="center"/>
        <w:rPr>
          <w:lang w:val="en-US"/>
        </w:rPr>
      </w:pPr>
      <w:r w:rsidRPr="005202C9">
        <w:rPr>
          <w:b/>
          <w:sz w:val="32"/>
          <w:lang w:val="en-US"/>
        </w:rPr>
        <w:t xml:space="preserve"> </w:t>
      </w:r>
    </w:p>
    <w:p w:rsidR="004072D9" w:rsidRPr="005202C9" w:rsidRDefault="004B3E2E">
      <w:pPr>
        <w:spacing w:after="2" w:line="240" w:lineRule="auto"/>
        <w:ind w:left="0" w:right="0" w:firstLine="0"/>
        <w:jc w:val="center"/>
        <w:rPr>
          <w:lang w:val="en-US"/>
        </w:rPr>
      </w:pPr>
      <w:r w:rsidRPr="005202C9">
        <w:rPr>
          <w:b/>
          <w:sz w:val="32"/>
          <w:lang w:val="en-US"/>
        </w:rPr>
        <w:t xml:space="preserve"> </w:t>
      </w:r>
    </w:p>
    <w:p w:rsidR="004072D9" w:rsidRPr="005202C9" w:rsidRDefault="004B3E2E">
      <w:pPr>
        <w:spacing w:after="5" w:line="240" w:lineRule="auto"/>
        <w:ind w:left="0" w:right="0" w:firstLine="0"/>
        <w:jc w:val="center"/>
        <w:rPr>
          <w:lang w:val="en-US"/>
        </w:rPr>
      </w:pPr>
      <w:r w:rsidRPr="005202C9">
        <w:rPr>
          <w:b/>
          <w:sz w:val="32"/>
          <w:lang w:val="en-US"/>
        </w:rPr>
        <w:t xml:space="preserve"> </w:t>
      </w:r>
    </w:p>
    <w:p w:rsidR="004072D9" w:rsidRPr="005202C9" w:rsidRDefault="004B3E2E">
      <w:pPr>
        <w:spacing w:after="2" w:line="240" w:lineRule="auto"/>
        <w:ind w:left="0" w:right="0" w:firstLine="0"/>
        <w:jc w:val="center"/>
        <w:rPr>
          <w:lang w:val="en-US"/>
        </w:rPr>
      </w:pPr>
      <w:r w:rsidRPr="005202C9">
        <w:rPr>
          <w:b/>
          <w:sz w:val="32"/>
          <w:lang w:val="en-US"/>
        </w:rPr>
        <w:t xml:space="preserve"> </w:t>
      </w:r>
    </w:p>
    <w:p w:rsidR="004072D9" w:rsidRPr="005202C9" w:rsidRDefault="004B3E2E">
      <w:pPr>
        <w:spacing w:after="2" w:line="240" w:lineRule="auto"/>
        <w:ind w:left="0" w:right="0" w:firstLine="0"/>
        <w:jc w:val="center"/>
        <w:rPr>
          <w:lang w:val="en-US"/>
        </w:rPr>
      </w:pPr>
      <w:r w:rsidRPr="005202C9">
        <w:rPr>
          <w:b/>
          <w:sz w:val="32"/>
          <w:lang w:val="en-US"/>
        </w:rPr>
        <w:t xml:space="preserve"> </w:t>
      </w:r>
    </w:p>
    <w:p w:rsidR="004072D9" w:rsidRPr="005202C9" w:rsidRDefault="004B3E2E">
      <w:pPr>
        <w:spacing w:after="4" w:line="240" w:lineRule="auto"/>
        <w:ind w:left="0" w:right="0" w:firstLine="0"/>
        <w:jc w:val="center"/>
        <w:rPr>
          <w:lang w:val="en-US"/>
        </w:rPr>
      </w:pPr>
      <w:r w:rsidRPr="005202C9">
        <w:rPr>
          <w:b/>
          <w:sz w:val="32"/>
          <w:lang w:val="en-US"/>
        </w:rPr>
        <w:t xml:space="preserve"> </w:t>
      </w:r>
    </w:p>
    <w:p w:rsidR="004072D9" w:rsidRPr="005202C9" w:rsidRDefault="004B3E2E">
      <w:pPr>
        <w:spacing w:after="0" w:line="240" w:lineRule="auto"/>
        <w:ind w:left="0" w:right="0" w:firstLine="0"/>
        <w:jc w:val="center"/>
        <w:rPr>
          <w:lang w:val="en-US"/>
        </w:rPr>
      </w:pPr>
      <w:r w:rsidRPr="005202C9">
        <w:rPr>
          <w:b/>
          <w:sz w:val="32"/>
          <w:lang w:val="en-US"/>
        </w:rPr>
        <w:t xml:space="preserve"> </w:t>
      </w:r>
    </w:p>
    <w:p w:rsidR="005202C9" w:rsidRPr="005202C9" w:rsidRDefault="005202C9">
      <w:pPr>
        <w:spacing w:after="375" w:line="240" w:lineRule="auto"/>
        <w:ind w:left="5726" w:right="0" w:firstLine="0"/>
        <w:jc w:val="left"/>
        <w:rPr>
          <w:b/>
          <w:sz w:val="32"/>
          <w:lang w:val="en-US"/>
        </w:rPr>
      </w:pPr>
    </w:p>
    <w:p w:rsidR="005202C9" w:rsidRPr="005202C9" w:rsidRDefault="005202C9">
      <w:pPr>
        <w:spacing w:after="375" w:line="240" w:lineRule="auto"/>
        <w:ind w:left="5726" w:right="0" w:firstLine="0"/>
        <w:jc w:val="left"/>
        <w:rPr>
          <w:b/>
          <w:sz w:val="32"/>
          <w:lang w:val="en-US"/>
        </w:rPr>
      </w:pPr>
    </w:p>
    <w:p w:rsidR="005202C9" w:rsidRDefault="005202C9">
      <w:pPr>
        <w:spacing w:after="375" w:line="240" w:lineRule="auto"/>
        <w:ind w:left="5726" w:right="0" w:firstLine="0"/>
        <w:jc w:val="left"/>
        <w:rPr>
          <w:b/>
          <w:sz w:val="32"/>
          <w:lang w:val="en-US"/>
        </w:rPr>
      </w:pPr>
    </w:p>
    <w:p w:rsidR="005202C9" w:rsidRDefault="005202C9">
      <w:pPr>
        <w:spacing w:after="375" w:line="240" w:lineRule="auto"/>
        <w:ind w:left="5726" w:right="0" w:firstLine="0"/>
        <w:jc w:val="left"/>
        <w:rPr>
          <w:b/>
          <w:sz w:val="32"/>
          <w:lang w:val="en-US"/>
        </w:rPr>
      </w:pPr>
    </w:p>
    <w:p w:rsidR="004072D9" w:rsidRPr="005202C9" w:rsidRDefault="004B3E2E">
      <w:pPr>
        <w:spacing w:after="375" w:line="240" w:lineRule="auto"/>
        <w:ind w:left="5726" w:right="0" w:firstLine="0"/>
        <w:jc w:val="left"/>
        <w:rPr>
          <w:lang w:val="en-US"/>
        </w:rPr>
      </w:pPr>
      <w:r w:rsidRPr="005202C9">
        <w:rPr>
          <w:b/>
          <w:sz w:val="32"/>
          <w:lang w:val="en-US"/>
        </w:rPr>
        <w:t xml:space="preserve"> </w:t>
      </w:r>
      <w:r w:rsidRPr="005202C9">
        <w:rPr>
          <w:b/>
          <w:sz w:val="32"/>
          <w:lang w:val="en-US"/>
        </w:rPr>
        <w:tab/>
        <w:t xml:space="preserve"> </w:t>
      </w:r>
    </w:p>
    <w:p w:rsidR="004072D9" w:rsidRPr="005202C9" w:rsidRDefault="004B3E2E">
      <w:pPr>
        <w:spacing w:after="0" w:line="240" w:lineRule="auto"/>
        <w:ind w:left="0" w:right="0" w:firstLine="0"/>
        <w:jc w:val="center"/>
        <w:rPr>
          <w:lang w:val="en-US"/>
        </w:rPr>
      </w:pPr>
      <w:r w:rsidRPr="005202C9">
        <w:rPr>
          <w:rFonts w:ascii="Calibri" w:eastAsia="Calibri" w:hAnsi="Calibri" w:cs="Calibri"/>
          <w:sz w:val="22"/>
          <w:lang w:val="en-US"/>
        </w:rPr>
        <w:t xml:space="preserve"> </w:t>
      </w:r>
    </w:p>
    <w:p w:rsidR="00B53D20" w:rsidRDefault="00B53D20">
      <w:pPr>
        <w:pStyle w:val="1"/>
        <w:numPr>
          <w:ilvl w:val="0"/>
          <w:numId w:val="0"/>
        </w:numPr>
        <w:rPr>
          <w:lang w:val="en-US"/>
        </w:rPr>
      </w:pPr>
    </w:p>
    <w:p w:rsidR="004072D9" w:rsidRPr="005202C9" w:rsidRDefault="004B3E2E">
      <w:pPr>
        <w:pStyle w:val="1"/>
        <w:numPr>
          <w:ilvl w:val="0"/>
          <w:numId w:val="0"/>
        </w:numPr>
        <w:rPr>
          <w:lang w:val="en-US"/>
        </w:rPr>
      </w:pPr>
      <w:r w:rsidRPr="005202C9">
        <w:rPr>
          <w:lang w:val="en-US"/>
        </w:rPr>
        <w:t xml:space="preserve">KIRISH </w:t>
      </w:r>
    </w:p>
    <w:p w:rsidR="004072D9" w:rsidRPr="005202C9" w:rsidRDefault="004B3E2E">
      <w:pPr>
        <w:spacing w:after="0" w:line="240" w:lineRule="auto"/>
        <w:ind w:left="0" w:right="0" w:firstLine="0"/>
        <w:jc w:val="center"/>
        <w:rPr>
          <w:lang w:val="en-US"/>
        </w:rPr>
      </w:pPr>
      <w:r w:rsidRPr="005202C9">
        <w:rPr>
          <w:b/>
          <w:lang w:val="en-US"/>
        </w:rPr>
        <w:t xml:space="preserve"> </w:t>
      </w:r>
    </w:p>
    <w:p w:rsidR="004072D9" w:rsidRPr="00B53D20" w:rsidRDefault="004B3E2E">
      <w:pPr>
        <w:ind w:left="-14" w:right="1247" w:firstLine="708"/>
        <w:rPr>
          <w:sz w:val="28"/>
          <w:szCs w:val="28"/>
          <w:lang w:val="en-US"/>
        </w:rPr>
      </w:pPr>
      <w:r w:rsidRPr="00B53D20">
        <w:rPr>
          <w:sz w:val="28"/>
          <w:szCs w:val="28"/>
          <w:lang w:val="en-US"/>
        </w:rPr>
        <w:t xml:space="preserve">Texnikaviy taraqqiyot rivojlangan sari takomillashtirilgan, yuqori aniqlikka   ega bo‘lgan ishlab chiqarish hamda ulardan samarali foydalanish uchun chuqur bilim va ko‘nikmalarga ega bo‘lgan mutaxassislarni tayyorlashni vaqt taqozo etmoqda. </w:t>
      </w:r>
    </w:p>
    <w:p w:rsidR="004072D9" w:rsidRPr="00B53D20" w:rsidRDefault="004B3E2E">
      <w:pPr>
        <w:ind w:left="-14" w:right="1245" w:firstLine="696"/>
        <w:rPr>
          <w:sz w:val="28"/>
          <w:szCs w:val="28"/>
          <w:lang w:val="en-US"/>
        </w:rPr>
      </w:pPr>
      <w:r w:rsidRPr="00B53D20">
        <w:rPr>
          <w:sz w:val="28"/>
          <w:szCs w:val="28"/>
          <w:lang w:val="en-US"/>
        </w:rPr>
        <w:t xml:space="preserve">Hozirgi zamon </w:t>
      </w:r>
      <w:r w:rsidRPr="00B53D20">
        <w:rPr>
          <w:sz w:val="28"/>
          <w:szCs w:val="28"/>
          <w:lang w:val="en-US"/>
        </w:rPr>
        <w:t>mashina, jihozlar ishlab chiqarish texnologiyasini chizmalarni o‘qishni bilmasdan turib egallab bo‘lmaydi. Chunki har bir mutaxassis va yuqori malakali ishchi texnika yordamida turli buyumlar va ularning detallarini yasash hamda nazorat qilish bilan bog`la</w:t>
      </w:r>
      <w:r w:rsidRPr="00B53D20">
        <w:rPr>
          <w:sz w:val="28"/>
          <w:szCs w:val="28"/>
          <w:lang w:val="en-US"/>
        </w:rPr>
        <w:t xml:space="preserve">ngan bo‘ladi. </w:t>
      </w:r>
    </w:p>
    <w:p w:rsidR="004072D9" w:rsidRPr="00B53D20" w:rsidRDefault="004B3E2E">
      <w:pPr>
        <w:ind w:left="-14" w:right="1246" w:firstLine="716"/>
        <w:rPr>
          <w:sz w:val="28"/>
          <w:szCs w:val="28"/>
          <w:lang w:val="en-US"/>
        </w:rPr>
      </w:pPr>
      <w:r w:rsidRPr="00B53D20">
        <w:rPr>
          <w:sz w:val="28"/>
          <w:szCs w:val="28"/>
          <w:lang w:val="en-US"/>
        </w:rPr>
        <w:t>Mustaqilligimiz tufayli respublikamizning turli xududlarida zavod va fabrikalar sanoat turidagi korxonalar, ta`mirlash ustaxonalari qurilmoqda. Ularda xizmat qiladigan ishchi, texnik xodimlar va mutaxassislarning asosiy qismi ishlarni chizma</w:t>
      </w:r>
      <w:r w:rsidRPr="00B53D20">
        <w:rPr>
          <w:sz w:val="28"/>
          <w:szCs w:val="28"/>
          <w:lang w:val="en-US"/>
        </w:rPr>
        <w:t xml:space="preserve">lar bo‘yicha bajarishadi. Turli tasvirlarni o‘qishni biladigan odam texnika tili hisoblangan chizmalar bilan bemalol suhbatlasha oladi. </w:t>
      </w:r>
    </w:p>
    <w:p w:rsidR="004072D9" w:rsidRPr="00B53D20" w:rsidRDefault="004B3E2E">
      <w:pPr>
        <w:ind w:left="-14" w:right="1245" w:firstLine="701"/>
        <w:rPr>
          <w:sz w:val="28"/>
          <w:szCs w:val="28"/>
          <w:lang w:val="en-US"/>
        </w:rPr>
      </w:pPr>
      <w:r w:rsidRPr="00B53D20">
        <w:rPr>
          <w:sz w:val="28"/>
          <w:szCs w:val="28"/>
          <w:lang w:val="en-US"/>
        </w:rPr>
        <w:t>Umumiy ta`lim va hunar-texnika maktablarini isloh qilish va oliy ta`limni qayta qurish amalga oshirilayotgan hozirgi za</w:t>
      </w:r>
      <w:r w:rsidRPr="00B53D20">
        <w:rPr>
          <w:sz w:val="28"/>
          <w:szCs w:val="28"/>
          <w:lang w:val="en-US"/>
        </w:rPr>
        <w:t xml:space="preserve">monda har bir fan, shu jumladan chizmachilikdan chuqur nazariy bilimlarga ega bo‘lgan yosh kadrlarni tayyorlash muhim ahamiyatga ega. </w:t>
      </w:r>
    </w:p>
    <w:p w:rsidR="004072D9" w:rsidRPr="00B53D20" w:rsidRDefault="004B3E2E">
      <w:pPr>
        <w:ind w:left="-14" w:right="1245" w:firstLine="692"/>
        <w:rPr>
          <w:sz w:val="28"/>
          <w:szCs w:val="28"/>
          <w:lang w:val="en-US"/>
        </w:rPr>
      </w:pPr>
      <w:r w:rsidRPr="00B53D20">
        <w:rPr>
          <w:sz w:val="28"/>
          <w:szCs w:val="28"/>
          <w:lang w:val="en-US"/>
        </w:rPr>
        <w:t>Chizmachilikka oid bilimlarni muvaffaqiyat bilan egallashning asosiy shartlaridan biri grafik savodxonlik (chizmalar chizish va o‘qishni bilish)dir. Chizmalarni o‘qish va chizishni bilishning asosi — chizmachilikda har bir narsaning shartli ravishda soddal</w:t>
      </w:r>
      <w:r w:rsidRPr="00B53D20">
        <w:rPr>
          <w:sz w:val="28"/>
          <w:szCs w:val="28"/>
          <w:lang w:val="en-US"/>
        </w:rPr>
        <w:t xml:space="preserve">ashtirilib tasvirlanishini mukammal egallashdan iborat. </w:t>
      </w:r>
    </w:p>
    <w:p w:rsidR="004072D9" w:rsidRPr="00B53D20" w:rsidRDefault="004B3E2E">
      <w:pPr>
        <w:ind w:left="-14" w:right="1246" w:firstLine="692"/>
        <w:rPr>
          <w:sz w:val="28"/>
          <w:szCs w:val="28"/>
          <w:lang w:val="en-US"/>
        </w:rPr>
      </w:pPr>
      <w:r w:rsidRPr="00B53D20">
        <w:rPr>
          <w:sz w:val="28"/>
          <w:szCs w:val="28"/>
          <w:lang w:val="en-US"/>
        </w:rPr>
        <w:t xml:space="preserve">Bu uslubiy qollanmada oktantlar, qirqim turlari (murakkab qirqim), tekis kesim, kesim chizig‘i, sirtlarning o‘zaro kesishishi mavzularini o‘z ichiga olgan va shu mavzularga doir topshiriq variantlar </w:t>
      </w:r>
      <w:r w:rsidRPr="00B53D20">
        <w:rPr>
          <w:sz w:val="28"/>
          <w:szCs w:val="28"/>
          <w:lang w:val="en-US"/>
        </w:rPr>
        <w:t xml:space="preserve">keltirilgan. </w:t>
      </w:r>
    </w:p>
    <w:p w:rsidR="004072D9" w:rsidRPr="00B53D20" w:rsidRDefault="004B3E2E">
      <w:pPr>
        <w:ind w:left="-14" w:right="1246" w:firstLine="701"/>
        <w:rPr>
          <w:sz w:val="28"/>
          <w:szCs w:val="28"/>
          <w:lang w:val="en-US"/>
        </w:rPr>
      </w:pPr>
      <w:r w:rsidRPr="00B53D20">
        <w:rPr>
          <w:sz w:val="28"/>
          <w:szCs w:val="28"/>
          <w:lang w:val="en-US"/>
        </w:rPr>
        <w:t>Ushbu uslubiy qo‘llanma yozishda shu kunning asosiy talablari — Davlat ta`limi standartidan kelib chiqqan holda, undan umumiy ta`lim maktablari, akademik litsey, kasbhunar kollej o‘quvchilari, oliy o‘quv yurtlari talabalari va chizmachilik o‘qituvchilari f</w:t>
      </w:r>
      <w:r w:rsidRPr="00B53D20">
        <w:rPr>
          <w:sz w:val="28"/>
          <w:szCs w:val="28"/>
          <w:lang w:val="en-US"/>
        </w:rPr>
        <w:t xml:space="preserve">oydalanishlari hisobga olingan. </w:t>
      </w:r>
    </w:p>
    <w:p w:rsidR="004072D9" w:rsidRPr="00B53D20" w:rsidRDefault="004B3E2E">
      <w:pPr>
        <w:ind w:left="-14" w:right="1192" w:firstLine="708"/>
        <w:rPr>
          <w:sz w:val="28"/>
          <w:szCs w:val="28"/>
          <w:lang w:val="en-US"/>
        </w:rPr>
      </w:pPr>
      <w:r w:rsidRPr="00B53D20">
        <w:rPr>
          <w:b/>
          <w:sz w:val="28"/>
          <w:szCs w:val="28"/>
          <w:lang w:val="en-US"/>
        </w:rPr>
        <w:t xml:space="preserve"> </w:t>
      </w:r>
      <w:r w:rsidRPr="00B53D20">
        <w:rPr>
          <w:sz w:val="28"/>
          <w:szCs w:val="28"/>
          <w:lang w:val="en-US"/>
        </w:rPr>
        <w:t xml:space="preserve">Ushbu uslubiy qo`llanma bo`lajak mutaxassislarni litsey, maktab va kollejlarda chizmachilik fanini a‘lo darajada bajarishga tayyorlashda  bevosita  yordam  berish  maqsadida  yaratildi.   </w:t>
      </w:r>
    </w:p>
    <w:p w:rsidR="004072D9" w:rsidRPr="00B53D20" w:rsidRDefault="004B3E2E">
      <w:pPr>
        <w:spacing w:after="0" w:line="240" w:lineRule="auto"/>
        <w:ind w:left="1" w:right="0" w:firstLine="0"/>
        <w:jc w:val="left"/>
        <w:rPr>
          <w:sz w:val="28"/>
          <w:szCs w:val="28"/>
          <w:lang w:val="en-US"/>
        </w:rPr>
      </w:pPr>
      <w:r w:rsidRPr="00B53D20">
        <w:rPr>
          <w:b/>
          <w:sz w:val="28"/>
          <w:szCs w:val="28"/>
          <w:lang w:val="en-US"/>
        </w:rPr>
        <w:t xml:space="preserve">  </w:t>
      </w:r>
    </w:p>
    <w:p w:rsidR="004072D9" w:rsidRPr="005202C9" w:rsidRDefault="004B3E2E">
      <w:pPr>
        <w:spacing w:after="0" w:line="240" w:lineRule="auto"/>
        <w:ind w:left="1" w:right="0" w:firstLine="0"/>
        <w:jc w:val="left"/>
        <w:rPr>
          <w:lang w:val="en-US"/>
        </w:rPr>
      </w:pPr>
      <w:r w:rsidRPr="005202C9">
        <w:rPr>
          <w:lang w:val="en-US"/>
        </w:rPr>
        <w:t xml:space="preserve"> </w:t>
      </w:r>
    </w:p>
    <w:p w:rsidR="004072D9" w:rsidRPr="005202C9" w:rsidRDefault="004B3E2E">
      <w:pPr>
        <w:spacing w:after="0" w:line="240" w:lineRule="auto"/>
        <w:ind w:left="1" w:right="0" w:firstLine="0"/>
        <w:jc w:val="left"/>
        <w:rPr>
          <w:lang w:val="en-US"/>
        </w:rPr>
      </w:pPr>
      <w:r w:rsidRPr="005202C9">
        <w:rPr>
          <w:lang w:val="en-US"/>
        </w:rPr>
        <w:t xml:space="preserve"> </w:t>
      </w:r>
    </w:p>
    <w:p w:rsidR="004072D9" w:rsidRPr="005202C9" w:rsidRDefault="004B3E2E">
      <w:pPr>
        <w:spacing w:after="3" w:line="240" w:lineRule="auto"/>
        <w:ind w:left="1" w:right="0" w:firstLine="0"/>
        <w:jc w:val="left"/>
        <w:rPr>
          <w:lang w:val="en-US"/>
        </w:rPr>
      </w:pPr>
      <w:r w:rsidRPr="005202C9">
        <w:rPr>
          <w:lang w:val="en-US"/>
        </w:rPr>
        <w:t xml:space="preserve"> </w:t>
      </w:r>
    </w:p>
    <w:p w:rsidR="004072D9" w:rsidRPr="005202C9" w:rsidRDefault="004B3E2E">
      <w:pPr>
        <w:spacing w:after="0" w:line="240" w:lineRule="auto"/>
        <w:ind w:left="1" w:right="0" w:firstLine="0"/>
        <w:jc w:val="left"/>
        <w:rPr>
          <w:lang w:val="en-US"/>
        </w:rPr>
      </w:pPr>
      <w:r w:rsidRPr="005202C9">
        <w:rPr>
          <w:b/>
          <w:lang w:val="en-US"/>
        </w:rPr>
        <w:t xml:space="preserve"> </w:t>
      </w:r>
      <w:r w:rsidRPr="005202C9">
        <w:rPr>
          <w:b/>
          <w:lang w:val="en-US"/>
        </w:rPr>
        <w:tab/>
        <w:t xml:space="preserve"> </w:t>
      </w:r>
    </w:p>
    <w:p w:rsidR="004072D9" w:rsidRPr="00B53D20" w:rsidRDefault="004B3E2E">
      <w:pPr>
        <w:pStyle w:val="1"/>
        <w:numPr>
          <w:ilvl w:val="0"/>
          <w:numId w:val="0"/>
        </w:numPr>
        <w:rPr>
          <w:sz w:val="28"/>
          <w:szCs w:val="28"/>
          <w:lang w:val="en-US"/>
        </w:rPr>
      </w:pPr>
      <w:bookmarkStart w:id="0" w:name="_GoBack"/>
      <w:r w:rsidRPr="00B53D20">
        <w:rPr>
          <w:sz w:val="28"/>
          <w:szCs w:val="28"/>
          <w:lang w:val="en-US"/>
        </w:rPr>
        <w:lastRenderedPageBreak/>
        <w:t xml:space="preserve">1-§. OKTANT </w:t>
      </w:r>
    </w:p>
    <w:p w:rsidR="004072D9" w:rsidRPr="00B53D20" w:rsidRDefault="004B3E2E">
      <w:pPr>
        <w:pStyle w:val="2"/>
        <w:rPr>
          <w:sz w:val="28"/>
          <w:szCs w:val="28"/>
          <w:lang w:val="en-US"/>
        </w:rPr>
      </w:pPr>
      <w:r w:rsidRPr="00B53D20">
        <w:rPr>
          <w:sz w:val="28"/>
          <w:szCs w:val="28"/>
          <w:lang w:val="en-US"/>
        </w:rPr>
        <w:t>1.1 Nuq</w:t>
      </w:r>
      <w:r w:rsidRPr="00B53D20">
        <w:rPr>
          <w:sz w:val="28"/>
          <w:szCs w:val="28"/>
          <w:lang w:val="en-US"/>
        </w:rPr>
        <w:t>taning proyeksiyalari</w:t>
      </w:r>
      <w:r w:rsidRPr="00B53D20">
        <w:rPr>
          <w:b w:val="0"/>
          <w:sz w:val="28"/>
          <w:szCs w:val="28"/>
          <w:lang w:val="en-US"/>
        </w:rPr>
        <w:t xml:space="preserve"> </w:t>
      </w:r>
    </w:p>
    <w:p w:rsidR="004072D9" w:rsidRPr="00B53D20" w:rsidRDefault="004B3E2E">
      <w:pPr>
        <w:ind w:left="1247" w:firstLine="852"/>
        <w:rPr>
          <w:sz w:val="28"/>
          <w:szCs w:val="28"/>
          <w:lang w:val="en-US"/>
        </w:rPr>
      </w:pPr>
      <w:r w:rsidRPr="00B53D20">
        <w:rPr>
          <w:sz w:val="28"/>
          <w:szCs w:val="28"/>
          <w:lang w:val="en-US"/>
        </w:rPr>
        <w:t xml:space="preserve">Fazoda uchta (V, H, W) tekisliklar 1.1-shakldagidek oʻzaro perpendikulyar qilib joylashtirsak, ular kesishib fazoni sakkizta qismga boʻladi. Bu metodni Fransiyalik olim Gaspar Monj  </w:t>
      </w:r>
      <w:r w:rsidRPr="00B53D20">
        <w:rPr>
          <w:i/>
          <w:sz w:val="28"/>
          <w:szCs w:val="28"/>
          <w:lang w:val="en-US"/>
        </w:rPr>
        <w:t>“Chizma geometriya” faniga asos solib “</w:t>
      </w:r>
      <w:r w:rsidRPr="00B53D20">
        <w:rPr>
          <w:i/>
          <w:sz w:val="28"/>
          <w:szCs w:val="28"/>
        </w:rPr>
        <w:t>Мо</w:t>
      </w:r>
      <w:r w:rsidRPr="00B53D20">
        <w:rPr>
          <w:i/>
          <w:sz w:val="28"/>
          <w:szCs w:val="28"/>
          <w:lang w:val="en-US"/>
        </w:rPr>
        <w:t>nj metodi”</w:t>
      </w:r>
      <w:r w:rsidRPr="00B53D20">
        <w:rPr>
          <w:i/>
          <w:sz w:val="28"/>
          <w:szCs w:val="28"/>
          <w:lang w:val="en-US"/>
        </w:rPr>
        <w:t xml:space="preserve"> kitobida yozgan.</w:t>
      </w:r>
      <w:r w:rsidRPr="00B53D20">
        <w:rPr>
          <w:sz w:val="28"/>
          <w:szCs w:val="28"/>
          <w:lang w:val="en-US"/>
        </w:rPr>
        <w:t xml:space="preserve"> Fazoning sakkizdan bir qismi oktant (</w:t>
      </w:r>
      <w:r w:rsidRPr="00B53D20">
        <w:rPr>
          <w:i/>
          <w:sz w:val="28"/>
          <w:szCs w:val="28"/>
          <w:lang w:val="en-US"/>
        </w:rPr>
        <w:t>yunoncha okto-sakkiz, oktant-sakkizdan bir</w:t>
      </w:r>
      <w:r w:rsidRPr="00B53D20">
        <w:rPr>
          <w:sz w:val="28"/>
          <w:szCs w:val="28"/>
          <w:lang w:val="en-US"/>
        </w:rPr>
        <w:t xml:space="preserve">) deyiladi </w:t>
      </w:r>
    </w:p>
    <w:p w:rsidR="004072D9" w:rsidRPr="00B53D20" w:rsidRDefault="004B3E2E">
      <w:pPr>
        <w:ind w:left="1257"/>
        <w:rPr>
          <w:sz w:val="28"/>
          <w:szCs w:val="28"/>
          <w:lang w:val="en-US"/>
        </w:rPr>
      </w:pPr>
      <w:r w:rsidRPr="00B53D20">
        <w:rPr>
          <w:sz w:val="28"/>
          <w:szCs w:val="28"/>
          <w:lang w:val="en-US"/>
        </w:rPr>
        <w:t xml:space="preserve">(1.1-shakl). Sakkizta oktantlar 1.1-shaklda koʻrsatilgan tartibda rim raqamlari bilan belgilangan. </w:t>
      </w:r>
    </w:p>
    <w:bookmarkEnd w:id="0"/>
    <w:p w:rsidR="004072D9" w:rsidRPr="005202C9" w:rsidRDefault="004B3E2E">
      <w:pPr>
        <w:spacing w:after="0" w:line="240" w:lineRule="auto"/>
        <w:ind w:left="0" w:right="948" w:firstLine="0"/>
        <w:jc w:val="right"/>
        <w:rPr>
          <w:lang w:val="en-US"/>
        </w:rPr>
      </w:pPr>
      <w:r>
        <w:rPr>
          <w:rFonts w:ascii="Calibri" w:eastAsia="Calibri" w:hAnsi="Calibri" w:cs="Calibri"/>
          <w:noProof/>
          <w:position w:val="1"/>
          <w:sz w:val="22"/>
        </w:rPr>
        <w:drawing>
          <wp:inline distT="0" distB="0" distL="0" distR="0">
            <wp:extent cx="4489323" cy="4225163"/>
            <wp:effectExtent l="0" t="0" r="0" b="0"/>
            <wp:docPr id="467" name="Picture 467"/>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7"/>
                    <a:stretch>
                      <a:fillRect/>
                    </a:stretch>
                  </pic:blipFill>
                  <pic:spPr>
                    <a:xfrm>
                      <a:off x="0" y="0"/>
                      <a:ext cx="4489323" cy="4225163"/>
                    </a:xfrm>
                    <a:prstGeom prst="rect">
                      <a:avLst/>
                    </a:prstGeom>
                  </pic:spPr>
                </pic:pic>
              </a:graphicData>
            </a:graphic>
          </wp:inline>
        </w:drawing>
      </w:r>
      <w:r w:rsidRPr="005202C9">
        <w:rPr>
          <w:lang w:val="en-US"/>
        </w:rPr>
        <w:t xml:space="preserve"> </w:t>
      </w:r>
    </w:p>
    <w:p w:rsidR="004072D9" w:rsidRPr="005202C9" w:rsidRDefault="004B3E2E">
      <w:pPr>
        <w:spacing w:after="0" w:line="240" w:lineRule="auto"/>
        <w:ind w:left="2099" w:right="0" w:firstLine="0"/>
        <w:jc w:val="left"/>
        <w:rPr>
          <w:lang w:val="en-US"/>
        </w:rPr>
      </w:pPr>
      <w:r w:rsidRPr="005202C9">
        <w:rPr>
          <w:lang w:val="en-US"/>
        </w:rPr>
        <w:t xml:space="preserve"> </w:t>
      </w:r>
    </w:p>
    <w:p w:rsidR="004072D9" w:rsidRPr="005202C9" w:rsidRDefault="004B3E2E">
      <w:pPr>
        <w:spacing w:after="11" w:line="240" w:lineRule="auto"/>
        <w:ind w:left="10" w:right="-15"/>
        <w:jc w:val="center"/>
        <w:rPr>
          <w:lang w:val="en-US"/>
        </w:rPr>
      </w:pPr>
      <w:r w:rsidRPr="005202C9">
        <w:rPr>
          <w:lang w:val="en-US"/>
        </w:rPr>
        <w:t xml:space="preserve">1.1-shakl </w:t>
      </w:r>
    </w:p>
    <w:p w:rsidR="004072D9" w:rsidRPr="00B53D20" w:rsidRDefault="004B3E2E">
      <w:pPr>
        <w:ind w:left="1247" w:firstLine="852"/>
        <w:rPr>
          <w:sz w:val="28"/>
          <w:szCs w:val="28"/>
          <w:lang w:val="en-US"/>
        </w:rPr>
      </w:pPr>
      <w:r w:rsidRPr="00B53D20">
        <w:rPr>
          <w:sz w:val="28"/>
          <w:szCs w:val="28"/>
          <w:lang w:val="en-US"/>
        </w:rPr>
        <w:t xml:space="preserve">Birinchi oktant V,H va W tekisliklardan hosil boʻladi. Bunda koordinata oʻqlarining ishoralari musbat x, y, z. </w:t>
      </w:r>
    </w:p>
    <w:p w:rsidR="004072D9" w:rsidRPr="00B53D20" w:rsidRDefault="004B3E2E">
      <w:pPr>
        <w:ind w:left="1247" w:firstLine="852"/>
        <w:rPr>
          <w:sz w:val="28"/>
          <w:szCs w:val="28"/>
          <w:lang w:val="en-US"/>
        </w:rPr>
      </w:pPr>
      <w:r w:rsidRPr="00B53D20">
        <w:rPr>
          <w:sz w:val="28"/>
          <w:szCs w:val="28"/>
          <w:lang w:val="en-US"/>
        </w:rPr>
        <w:t>Ikkinchi oktant V</w:t>
      </w:r>
      <w:r w:rsidRPr="00B53D20">
        <w:rPr>
          <w:sz w:val="28"/>
          <w:szCs w:val="28"/>
          <w:vertAlign w:val="subscript"/>
          <w:lang w:val="en-US"/>
        </w:rPr>
        <w:t>1</w:t>
      </w:r>
      <w:r w:rsidRPr="00B53D20">
        <w:rPr>
          <w:sz w:val="28"/>
          <w:szCs w:val="28"/>
          <w:lang w:val="en-US"/>
        </w:rPr>
        <w:t>, H</w:t>
      </w:r>
      <w:r w:rsidRPr="00B53D20">
        <w:rPr>
          <w:sz w:val="28"/>
          <w:szCs w:val="28"/>
          <w:vertAlign w:val="subscript"/>
          <w:lang w:val="en-US"/>
        </w:rPr>
        <w:t>1</w:t>
      </w:r>
      <w:r w:rsidRPr="00B53D20">
        <w:rPr>
          <w:sz w:val="28"/>
          <w:szCs w:val="28"/>
          <w:lang w:val="en-US"/>
        </w:rPr>
        <w:t xml:space="preserve"> va W</w:t>
      </w:r>
      <w:r w:rsidRPr="00B53D20">
        <w:rPr>
          <w:sz w:val="28"/>
          <w:szCs w:val="28"/>
          <w:vertAlign w:val="subscript"/>
          <w:lang w:val="en-US"/>
        </w:rPr>
        <w:t>2</w:t>
      </w:r>
      <w:r w:rsidRPr="00B53D20">
        <w:rPr>
          <w:i/>
          <w:sz w:val="28"/>
          <w:szCs w:val="28"/>
          <w:lang w:val="en-US"/>
        </w:rPr>
        <w:t xml:space="preserve"> </w:t>
      </w:r>
      <w:r w:rsidRPr="00B53D20">
        <w:rPr>
          <w:sz w:val="28"/>
          <w:szCs w:val="28"/>
          <w:lang w:val="en-US"/>
        </w:rPr>
        <w:t xml:space="preserve">tekisliklardan hosil boʻladi va </w:t>
      </w:r>
      <w:r w:rsidRPr="00B53D20">
        <w:rPr>
          <w:i/>
          <w:sz w:val="28"/>
          <w:szCs w:val="28"/>
          <w:lang w:val="en-US"/>
        </w:rPr>
        <w:t>y</w:t>
      </w:r>
      <w:r w:rsidRPr="00B53D20">
        <w:rPr>
          <w:sz w:val="28"/>
          <w:szCs w:val="28"/>
          <w:lang w:val="en-US"/>
        </w:rPr>
        <w:t xml:space="preserve"> oʻqining ishorasi manfiy </w:t>
      </w:r>
      <w:r w:rsidRPr="00B53D20">
        <w:rPr>
          <w:i/>
          <w:sz w:val="28"/>
          <w:szCs w:val="28"/>
          <w:lang w:val="en-US"/>
        </w:rPr>
        <w:t>x, z</w:t>
      </w:r>
      <w:r w:rsidRPr="00B53D20">
        <w:rPr>
          <w:sz w:val="28"/>
          <w:szCs w:val="28"/>
          <w:lang w:val="en-US"/>
        </w:rPr>
        <w:t xml:space="preserve"> oʻqlar musbat (x, -y, z). </w:t>
      </w:r>
    </w:p>
    <w:p w:rsidR="004072D9" w:rsidRPr="00B53D20" w:rsidRDefault="004B3E2E">
      <w:pPr>
        <w:ind w:left="1247" w:firstLine="852"/>
        <w:rPr>
          <w:sz w:val="28"/>
          <w:szCs w:val="28"/>
          <w:lang w:val="en-US"/>
        </w:rPr>
      </w:pPr>
      <w:r w:rsidRPr="00B53D20">
        <w:rPr>
          <w:sz w:val="28"/>
          <w:szCs w:val="28"/>
          <w:lang w:val="en-US"/>
        </w:rPr>
        <w:t>Uchinchi oktant V</w:t>
      </w:r>
      <w:r w:rsidRPr="00B53D20">
        <w:rPr>
          <w:sz w:val="28"/>
          <w:szCs w:val="28"/>
          <w:vertAlign w:val="subscript"/>
          <w:lang w:val="en-US"/>
        </w:rPr>
        <w:t>1</w:t>
      </w:r>
      <w:r w:rsidRPr="00B53D20">
        <w:rPr>
          <w:sz w:val="28"/>
          <w:szCs w:val="28"/>
          <w:lang w:val="en-US"/>
        </w:rPr>
        <w:t>, H</w:t>
      </w:r>
      <w:r w:rsidRPr="00B53D20">
        <w:rPr>
          <w:sz w:val="28"/>
          <w:szCs w:val="28"/>
          <w:vertAlign w:val="subscript"/>
          <w:lang w:val="en-US"/>
        </w:rPr>
        <w:t>1</w:t>
      </w:r>
      <w:r w:rsidRPr="00B53D20">
        <w:rPr>
          <w:sz w:val="28"/>
          <w:szCs w:val="28"/>
          <w:lang w:val="en-US"/>
        </w:rPr>
        <w:t xml:space="preserve"> </w:t>
      </w:r>
      <w:r w:rsidRPr="00B53D20">
        <w:rPr>
          <w:sz w:val="28"/>
          <w:szCs w:val="28"/>
          <w:lang w:val="en-US"/>
        </w:rPr>
        <w:t>v</w:t>
      </w:r>
      <w:r w:rsidRPr="00B53D20">
        <w:rPr>
          <w:sz w:val="28"/>
          <w:szCs w:val="28"/>
          <w:lang w:val="en-US"/>
        </w:rPr>
        <w:t>a W</w:t>
      </w:r>
      <w:r w:rsidRPr="00B53D20">
        <w:rPr>
          <w:sz w:val="28"/>
          <w:szCs w:val="28"/>
          <w:vertAlign w:val="subscript"/>
          <w:lang w:val="en-US"/>
        </w:rPr>
        <w:t>1</w:t>
      </w:r>
      <w:r w:rsidRPr="00B53D20">
        <w:rPr>
          <w:sz w:val="28"/>
          <w:szCs w:val="28"/>
          <w:lang w:val="en-US"/>
        </w:rPr>
        <w:t xml:space="preserve"> tekisliklardan tashkil topgan boʻlib y va z oʻqlar ishorasi manfiy, x esa musbat (x, -y,-z). </w:t>
      </w:r>
    </w:p>
    <w:p w:rsidR="004072D9" w:rsidRPr="00B53D20" w:rsidRDefault="004B3E2E">
      <w:pPr>
        <w:ind w:left="1247" w:firstLine="852"/>
        <w:rPr>
          <w:sz w:val="28"/>
          <w:szCs w:val="28"/>
          <w:lang w:val="en-US"/>
        </w:rPr>
      </w:pPr>
      <w:r w:rsidRPr="00B53D20">
        <w:rPr>
          <w:sz w:val="28"/>
          <w:szCs w:val="28"/>
          <w:lang w:val="en-US"/>
        </w:rPr>
        <w:t xml:space="preserve">Qolgan  oktantlarning  qanday  tashkil  topgan  va  ularning oʻqlari hamda ishoralarini I-III oktantlardagi kabi aniqlash mumkin. </w:t>
      </w:r>
    </w:p>
    <w:p w:rsidR="004072D9" w:rsidRPr="00B53D20" w:rsidRDefault="004B3E2E">
      <w:pPr>
        <w:ind w:left="2109"/>
        <w:rPr>
          <w:sz w:val="28"/>
          <w:szCs w:val="28"/>
          <w:lang w:val="en-US"/>
        </w:rPr>
      </w:pPr>
      <w:r w:rsidRPr="00B53D20">
        <w:rPr>
          <w:sz w:val="28"/>
          <w:szCs w:val="28"/>
          <w:lang w:val="en-US"/>
        </w:rPr>
        <w:lastRenderedPageBreak/>
        <w:t>1-jadvalda     oktantlarda</w:t>
      </w:r>
      <w:r w:rsidRPr="00B53D20">
        <w:rPr>
          <w:sz w:val="28"/>
          <w:szCs w:val="28"/>
          <w:lang w:val="en-US"/>
        </w:rPr>
        <w:t xml:space="preserve">     nuqta     koordinatlarining  ishoralari koʻrsatilgan.  </w:t>
      </w:r>
    </w:p>
    <w:p w:rsidR="004072D9" w:rsidRPr="00B53D20" w:rsidRDefault="004B3E2E">
      <w:pPr>
        <w:spacing w:after="0" w:line="240" w:lineRule="auto"/>
        <w:ind w:left="2099" w:right="0" w:firstLine="0"/>
        <w:jc w:val="left"/>
        <w:rPr>
          <w:sz w:val="28"/>
          <w:szCs w:val="28"/>
          <w:lang w:val="en-US"/>
        </w:rPr>
      </w:pPr>
      <w:r w:rsidRPr="00B53D20">
        <w:rPr>
          <w:sz w:val="28"/>
          <w:szCs w:val="28"/>
          <w:lang w:val="en-US"/>
        </w:rPr>
        <w:t xml:space="preserve">                                                                                                </w:t>
      </w:r>
    </w:p>
    <w:p w:rsidR="004072D9" w:rsidRPr="00B53D20" w:rsidRDefault="004B3E2E">
      <w:pPr>
        <w:spacing w:after="0" w:line="240" w:lineRule="auto"/>
        <w:ind w:left="1247" w:right="0" w:firstLine="0"/>
        <w:jc w:val="left"/>
        <w:rPr>
          <w:sz w:val="28"/>
          <w:szCs w:val="28"/>
          <w:lang w:val="en-US"/>
        </w:rPr>
      </w:pPr>
      <w:r w:rsidRPr="00B53D20">
        <w:rPr>
          <w:sz w:val="28"/>
          <w:szCs w:val="28"/>
          <w:lang w:val="en-US"/>
        </w:rPr>
        <w:t xml:space="preserve"> </w:t>
      </w:r>
      <w:r w:rsidRPr="00B53D20">
        <w:rPr>
          <w:sz w:val="28"/>
          <w:szCs w:val="28"/>
          <w:lang w:val="en-US"/>
        </w:rPr>
        <w:tab/>
        <w:t xml:space="preserve"> </w:t>
      </w:r>
    </w:p>
    <w:p w:rsidR="004072D9" w:rsidRPr="005202C9" w:rsidRDefault="004B3E2E">
      <w:pPr>
        <w:ind w:right="534"/>
        <w:rPr>
          <w:lang w:val="en-US"/>
        </w:rPr>
      </w:pPr>
      <w:r w:rsidRPr="005202C9">
        <w:rPr>
          <w:lang w:val="en-US"/>
        </w:rPr>
        <w:t>nuqtaning epyurini yasash ham birinchi oktantda berilgan nuqtaning epyuri kabi yasaladi. Shung</w:t>
      </w:r>
      <w:r w:rsidRPr="005202C9">
        <w:rPr>
          <w:lang w:val="en-US"/>
        </w:rPr>
        <w:t xml:space="preserve">a koʻra, nuqtaning ikkita proyeksiyasiga asosan uchinchisi quyidagicha topiladi. </w:t>
      </w:r>
      <w:r>
        <w:rPr>
          <w:noProof/>
        </w:rPr>
        <w:drawing>
          <wp:anchor distT="0" distB="0" distL="114300" distR="114300" simplePos="0" relativeHeight="251658240" behindDoc="0" locked="0" layoutInCell="1" allowOverlap="0">
            <wp:simplePos x="0" y="0"/>
            <wp:positionH relativeFrom="column">
              <wp:posOffset>-76834</wp:posOffset>
            </wp:positionH>
            <wp:positionV relativeFrom="paragraph">
              <wp:posOffset>-1412340</wp:posOffset>
            </wp:positionV>
            <wp:extent cx="5835650" cy="1406525"/>
            <wp:effectExtent l="0" t="0" r="0" b="0"/>
            <wp:wrapTopAndBottom/>
            <wp:docPr id="58594" name="Picture 58594"/>
            <wp:cNvGraphicFramePr/>
            <a:graphic xmlns:a="http://schemas.openxmlformats.org/drawingml/2006/main">
              <a:graphicData uri="http://schemas.openxmlformats.org/drawingml/2006/picture">
                <pic:pic xmlns:pic="http://schemas.openxmlformats.org/drawingml/2006/picture">
                  <pic:nvPicPr>
                    <pic:cNvPr id="58594" name="Picture 58594"/>
                    <pic:cNvPicPr/>
                  </pic:nvPicPr>
                  <pic:blipFill>
                    <a:blip r:embed="rId8"/>
                    <a:stretch>
                      <a:fillRect/>
                    </a:stretch>
                  </pic:blipFill>
                  <pic:spPr>
                    <a:xfrm>
                      <a:off x="0" y="0"/>
                      <a:ext cx="5835650" cy="1406525"/>
                    </a:xfrm>
                    <a:prstGeom prst="rect">
                      <a:avLst/>
                    </a:prstGeom>
                  </pic:spPr>
                </pic:pic>
              </a:graphicData>
            </a:graphic>
          </wp:anchor>
        </w:drawing>
      </w:r>
    </w:p>
    <w:p w:rsidR="004072D9" w:rsidRPr="005202C9" w:rsidRDefault="004B3E2E">
      <w:pPr>
        <w:ind w:left="-14" w:right="1248" w:firstLine="852"/>
        <w:rPr>
          <w:lang w:val="en-US"/>
        </w:rPr>
      </w:pPr>
      <w:r w:rsidRPr="005202C9">
        <w:rPr>
          <w:lang w:val="en-US"/>
        </w:rPr>
        <w:t>Nuqtaning epyurda berilgan gorizontal va frontal (a, a') proyeksiyalari boʻyicha profil proyeksiyasi  a'' ni topish uchun uning gorizontal proyeksiyasidan OX oʻqiga parallel chiziq oʻtkazib va uning OY oʻqi bilan kesishgan nuqtasi a</w:t>
      </w:r>
      <w:r w:rsidRPr="005202C9">
        <w:rPr>
          <w:vertAlign w:val="subscript"/>
          <w:lang w:val="en-US"/>
        </w:rPr>
        <w:t>y</w:t>
      </w:r>
      <w:r w:rsidRPr="005202C9">
        <w:rPr>
          <w:lang w:val="en-US"/>
        </w:rPr>
        <w:t xml:space="preserve"> ni topamiz. Soʻngra ra</w:t>
      </w:r>
      <w:r w:rsidRPr="005202C9">
        <w:rPr>
          <w:lang w:val="en-US"/>
        </w:rPr>
        <w:t>diusini  O a</w:t>
      </w:r>
      <w:r w:rsidRPr="005202C9">
        <w:rPr>
          <w:vertAlign w:val="subscript"/>
          <w:lang w:val="en-US"/>
        </w:rPr>
        <w:t>y</w:t>
      </w:r>
      <w:r w:rsidRPr="005202C9">
        <w:rPr>
          <w:lang w:val="en-US"/>
        </w:rPr>
        <w:t xml:space="preserve">  qilib olib, O atrofida soat strelkasining yurishiga teskari tomon 90° ga aylantirib, gorizontal OY oʻqda a</w:t>
      </w:r>
      <w:r w:rsidRPr="005202C9">
        <w:rPr>
          <w:sz w:val="16"/>
          <w:lang w:val="en-US"/>
        </w:rPr>
        <w:t>y</w:t>
      </w:r>
      <w:r w:rsidRPr="005202C9">
        <w:rPr>
          <w:lang w:val="en-US"/>
        </w:rPr>
        <w:t xml:space="preserve"> nuqtani topamiz va bu nuqtadan oʻtkazilgan vertikal bogʻlovchi chiziq bilan nuqtaning frontal proeksiyasi (a') dan OX ga parallel qil</w:t>
      </w:r>
      <w:r w:rsidRPr="005202C9">
        <w:rPr>
          <w:lang w:val="en-US"/>
        </w:rPr>
        <w:t xml:space="preserve">ib oʻtkazilgan gorizontal </w:t>
      </w:r>
    </w:p>
    <w:p w:rsidR="004072D9" w:rsidRDefault="004B3E2E">
      <w:pPr>
        <w:spacing w:after="0" w:line="240" w:lineRule="auto"/>
        <w:ind w:left="1" w:right="0" w:firstLine="0"/>
        <w:jc w:val="left"/>
      </w:pPr>
      <w:r>
        <w:rPr>
          <w:rFonts w:ascii="Calibri" w:eastAsia="Calibri" w:hAnsi="Calibri" w:cs="Calibri"/>
          <w:noProof/>
          <w:sz w:val="22"/>
        </w:rPr>
        <mc:AlternateContent>
          <mc:Choice Requires="wpg">
            <w:drawing>
              <wp:inline distT="0" distB="0" distL="0" distR="0">
                <wp:extent cx="5181346" cy="2995982"/>
                <wp:effectExtent l="0" t="0" r="0" b="0"/>
                <wp:docPr id="58526" name="Group 58526"/>
                <wp:cNvGraphicFramePr/>
                <a:graphic xmlns:a="http://schemas.openxmlformats.org/drawingml/2006/main">
                  <a:graphicData uri="http://schemas.microsoft.com/office/word/2010/wordprocessingGroup">
                    <wpg:wgp>
                      <wpg:cNvGrpSpPr/>
                      <wpg:grpSpPr>
                        <a:xfrm>
                          <a:off x="0" y="0"/>
                          <a:ext cx="5181346" cy="2995982"/>
                          <a:chOff x="0" y="0"/>
                          <a:chExt cx="5181346" cy="2995982"/>
                        </a:xfrm>
                      </wpg:grpSpPr>
                      <wps:wsp>
                        <wps:cNvPr id="728" name="Rectangle 728"/>
                        <wps:cNvSpPr/>
                        <wps:spPr>
                          <a:xfrm>
                            <a:off x="0" y="30121"/>
                            <a:ext cx="6464660" cy="184382"/>
                          </a:xfrm>
                          <a:prstGeom prst="rect">
                            <a:avLst/>
                          </a:prstGeom>
                          <a:ln>
                            <a:noFill/>
                          </a:ln>
                        </wps:spPr>
                        <wps:txbx>
                          <w:txbxContent>
                            <w:p w:rsidR="004072D9" w:rsidRDefault="004B3E2E">
                              <w:pPr>
                                <w:spacing w:after="0" w:line="276" w:lineRule="auto"/>
                                <w:ind w:left="0" w:right="0" w:firstLine="0"/>
                                <w:jc w:val="left"/>
                              </w:pPr>
                              <w:r>
                                <w:t>bogʻlovchi chiziqning kesishish nuqtasi izlangan profil proyeksiya ( a'') boʻladi.</w:t>
                              </w:r>
                            </w:p>
                          </w:txbxContent>
                        </wps:txbx>
                        <wps:bodyPr horzOverflow="overflow" lIns="0" tIns="0" rIns="0" bIns="0" rtlCol="0">
                          <a:noAutofit/>
                        </wps:bodyPr>
                      </wps:wsp>
                      <wps:wsp>
                        <wps:cNvPr id="729" name="Rectangle 729"/>
                        <wps:cNvSpPr/>
                        <wps:spPr>
                          <a:xfrm>
                            <a:off x="4864354"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731" name="Rectangle 731"/>
                        <wps:cNvSpPr/>
                        <wps:spPr>
                          <a:xfrm>
                            <a:off x="5143246" y="269011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733" name="Rectangle 733"/>
                        <wps:cNvSpPr/>
                        <wps:spPr>
                          <a:xfrm>
                            <a:off x="0" y="2827275"/>
                            <a:ext cx="2685669"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734" name="Rectangle 734"/>
                        <wps:cNvSpPr/>
                        <wps:spPr>
                          <a:xfrm>
                            <a:off x="2019935" y="2827275"/>
                            <a:ext cx="253365" cy="224380"/>
                          </a:xfrm>
                          <a:prstGeom prst="rect">
                            <a:avLst/>
                          </a:prstGeom>
                          <a:ln>
                            <a:noFill/>
                          </a:ln>
                        </wps:spPr>
                        <wps:txbx>
                          <w:txbxContent>
                            <w:p w:rsidR="004072D9" w:rsidRDefault="004B3E2E">
                              <w:pPr>
                                <w:spacing w:after="0" w:line="276" w:lineRule="auto"/>
                                <w:ind w:left="0" w:right="0" w:firstLine="0"/>
                                <w:jc w:val="left"/>
                              </w:pPr>
                              <w:r>
                                <w:t>1.2</w:t>
                              </w:r>
                            </w:p>
                          </w:txbxContent>
                        </wps:txbx>
                        <wps:bodyPr horzOverflow="overflow" lIns="0" tIns="0" rIns="0" bIns="0" rtlCol="0">
                          <a:noAutofit/>
                        </wps:bodyPr>
                      </wps:wsp>
                      <wps:wsp>
                        <wps:cNvPr id="735" name="Rectangle 735"/>
                        <wps:cNvSpPr/>
                        <wps:spPr>
                          <a:xfrm>
                            <a:off x="2210435" y="2827275"/>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736" name="Rectangle 736"/>
                        <wps:cNvSpPr/>
                        <wps:spPr>
                          <a:xfrm>
                            <a:off x="2260727" y="2827275"/>
                            <a:ext cx="427849"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737" name="Rectangle 737"/>
                        <wps:cNvSpPr/>
                        <wps:spPr>
                          <a:xfrm>
                            <a:off x="2582291" y="282727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799" name="Picture 799"/>
                          <pic:cNvPicPr/>
                        </pic:nvPicPr>
                        <pic:blipFill>
                          <a:blip r:embed="rId9"/>
                          <a:stretch>
                            <a:fillRect/>
                          </a:stretch>
                        </pic:blipFill>
                        <pic:spPr>
                          <a:xfrm>
                            <a:off x="18415" y="173254"/>
                            <a:ext cx="2743200" cy="2651760"/>
                          </a:xfrm>
                          <a:prstGeom prst="rect">
                            <a:avLst/>
                          </a:prstGeom>
                        </pic:spPr>
                      </pic:pic>
                      <pic:pic xmlns:pic="http://schemas.openxmlformats.org/drawingml/2006/picture">
                        <pic:nvPicPr>
                          <pic:cNvPr id="58596" name="Picture 58596"/>
                          <pic:cNvPicPr/>
                        </pic:nvPicPr>
                        <pic:blipFill>
                          <a:blip r:embed="rId10"/>
                          <a:stretch>
                            <a:fillRect/>
                          </a:stretch>
                        </pic:blipFill>
                        <pic:spPr>
                          <a:xfrm>
                            <a:off x="2776855" y="369723"/>
                            <a:ext cx="2359025" cy="2454275"/>
                          </a:xfrm>
                          <a:prstGeom prst="rect">
                            <a:avLst/>
                          </a:prstGeom>
                        </pic:spPr>
                      </pic:pic>
                    </wpg:wgp>
                  </a:graphicData>
                </a:graphic>
              </wp:inline>
            </w:drawing>
          </mc:Choice>
          <mc:Fallback>
            <w:pict>
              <v:group id="Group 58526" o:spid="_x0000_s1026" style="width:408pt;height:235.9pt;mso-position-horizontal-relative:char;mso-position-vertical-relative:line" coordsize="51813,2995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">
                <v:rect id="Rectangle 728" o:spid="_x0000_s1027" style="position:absolute;top:301;width:64646;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1MMA&#10;AADcAAAADwAAAGRycy9kb3ducmV2LnhtbERPu27CMBTdK/EP1kXqVhwyUBIwCPEQjC2pBGxX8SWJ&#10;iK+j2CRpv74eKnU8Ou/lejC16Kh1lWUF00kEgji3uuJCwVd2eJuDcB5ZY22ZFHyTg/Vq9LLEVNue&#10;P6k7+0KEEHYpKii9b1IpXV6SQTexDXHg7rY16ANsC6lb7EO4qWUcRTNpsOLQUGJD25Lyx/lpFBzn&#10;zeZ6sj99Ue9vx8vHJdlliVfqdTxsFiA8Df5f/Oc+aQXvcV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N+1MMAAADcAAAADwAAAAAAAAAAAAAAAACYAgAAZHJzL2Rv&#10;d25yZXYueG1sUEsFBgAAAAAEAAQA9QAAAIgDAAAAAA==&#10;" filled="f" stroked="f">
                  <v:textbox inset="0,0,0,0">
                    <w:txbxContent>
                      <w:p w:rsidR="004072D9" w:rsidRDefault="004B3E2E">
                        <w:pPr>
                          <w:spacing w:after="0" w:line="276" w:lineRule="auto"/>
                          <w:ind w:left="0" w:right="0" w:firstLine="0"/>
                          <w:jc w:val="left"/>
                        </w:pPr>
                        <w:r>
                          <w:t>bogʻlovchi chiziqning kesishish nuqtasi izlangan profil proyeksiya ( a'') boʻladi.</w:t>
                        </w:r>
                      </w:p>
                    </w:txbxContent>
                  </v:textbox>
                </v:rect>
                <v:rect id="Rectangle 729" o:spid="_x0000_s1028" style="position:absolute;left:4864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8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4gT+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T8YAAADc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731" o:spid="_x0000_s1029" style="position:absolute;left:51432;top:2690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BlMYA&#10;AADcAAAADwAAAGRycy9kb3ducmV2LnhtbESPQWvCQBSE7wX/w/IEb3WjQh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FBBlMYAAADc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733" o:spid="_x0000_s1030" style="position:absolute;top:28272;width:2685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56eMUA&#10;AADcAAAADwAAAGRycy9kb3ducmV2LnhtbESPS4vCQBCE74L/YWjBm05cwU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np4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734" o:spid="_x0000_s1031" style="position:absolute;left:20199;top:28272;width:25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iDMcA&#10;AADcAAAADwAAAGRycy9kb3ducmV2LnhtbESPT2vCQBTE7wW/w/KE3uqmVqx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n4gzHAAAA3AAAAA8AAAAAAAAAAAAAAAAAmAIAAGRy&#10;cy9kb3ducmV2LnhtbFBLBQYAAAAABAAEAPUAAACMAwAAAAA=&#10;" filled="f" stroked="f">
                  <v:textbox inset="0,0,0,0">
                    <w:txbxContent>
                      <w:p w:rsidR="004072D9" w:rsidRDefault="004B3E2E">
                        <w:pPr>
                          <w:spacing w:after="0" w:line="276" w:lineRule="auto"/>
                          <w:ind w:left="0" w:right="0" w:firstLine="0"/>
                          <w:jc w:val="left"/>
                        </w:pPr>
                        <w:r>
                          <w:t>1.2</w:t>
                        </w:r>
                      </w:p>
                    </w:txbxContent>
                  </v:textbox>
                </v:rect>
                <v:rect id="Rectangle 735" o:spid="_x0000_s1032" style="position:absolute;left:22104;top:28272;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tHl8cA&#10;AADcAAAADwAAAGRycy9kb3ducmV2LnhtbESPT2vCQBTE7wW/w/KE3uqmFq1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rR5fHAAAA3AAAAA8AAAAAAAAAAAAAAAAAmAIAAGRy&#10;cy9kb3ducmV2LnhtbFBLBQYAAAAABAAEAPUAAACMAwAAAAA=&#10;" filled="f" stroked="f">
                  <v:textbox inset="0,0,0,0">
                    <w:txbxContent>
                      <w:p w:rsidR="004072D9" w:rsidRDefault="004B3E2E">
                        <w:pPr>
                          <w:spacing w:after="0" w:line="276" w:lineRule="auto"/>
                          <w:ind w:left="0" w:right="0" w:firstLine="0"/>
                          <w:jc w:val="left"/>
                        </w:pPr>
                        <w:r>
                          <w:t>-</w:t>
                        </w:r>
                      </w:p>
                    </w:txbxContent>
                  </v:textbox>
                </v:rect>
                <v:rect id="Rectangle 736" o:spid="_x0000_s1033" style="position:absolute;left:22607;top:28272;width:427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Z4MUA&#10;AADcAAAADwAAAGRycy9kb3ducmV2LnhtbESPT4vCMBTE7wt+h/AEb2uqgq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dngxQAAANwAAAAPAAAAAAAAAAAAAAAAAJgCAABkcnMv&#10;ZG93bnJldi54bWxQSwUGAAAAAAQABAD1AAAAigMAAAAA&#10;" filled="f" stroked="f">
                  <v:textbox inset="0,0,0,0">
                    <w:txbxContent>
                      <w:p w:rsidR="004072D9" w:rsidRDefault="004B3E2E">
                        <w:pPr>
                          <w:spacing w:after="0" w:line="276" w:lineRule="auto"/>
                          <w:ind w:left="0" w:right="0" w:firstLine="0"/>
                          <w:jc w:val="left"/>
                        </w:pPr>
                        <w:r>
                          <w:t>shakl</w:t>
                        </w:r>
                      </w:p>
                    </w:txbxContent>
                  </v:textbox>
                </v:rect>
                <v:rect id="Rectangle 737" o:spid="_x0000_s1034" style="position:absolute;left:25822;top:2827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8e8YA&#10;AADcAAAADwAAAGRycy9kb3ducmV2LnhtbESPT2vCQBTE74V+h+UVequbttB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V8e8YAAADc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9" o:spid="_x0000_s1035" type="#_x0000_t75" style="position:absolute;left:184;top:1732;width:27432;height:26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hMv3FAAAA3AAAAA8AAABkcnMvZG93bnJldi54bWxEj9FqwkAURN8F/2G5Ql9ENxaqJs1Gqljo&#10;i2BiP+CSvU1Cs3dDdmuiX98tFHwcZuYMk+5G04or9a6xrGC1jEAQl1Y3XCn4vLwvtiCcR9bYWiYF&#10;N3Kwy6aTFBNtB87pWvhKBAi7BBXU3neJlK6syaBb2o44eF+2N+iD7CupexwC3LTyOYrW0mDDYaHG&#10;jg41ld/Fj1FwzMfDSz7f77G4xehW9/OpPQ9KPc3Gt1cQnkb/CP+3P7SCTRzD35lwBG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TL9xQAAANwAAAAPAAAAAAAAAAAAAAAA&#10;AJ8CAABkcnMvZG93bnJldi54bWxQSwUGAAAAAAQABAD3AAAAkQMAAAAA&#10;">
                  <v:imagedata r:id="rId11" o:title=""/>
                </v:shape>
                <v:shape id="Picture 58596" o:spid="_x0000_s1036" type="#_x0000_t75" style="position:absolute;left:27768;top:3697;width:23590;height:24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RSoPFAAAA3gAAAA8AAABkcnMvZG93bnJldi54bWxEj8tqwzAQRfeB/oOYQneJXION60YJpdDS&#10;ZZwYsp1aE9vEGrmW/OjfR4VClpf7ONztfjGdmGhwrWUFz5sIBHFldcu1gvL0sc5AOI+ssbNMCn7J&#10;wX73sNpiru3MBU1HX4swwi5HBY33fS6lqxoy6Da2Jw7exQ4GfZBDLfWAcxg3nYyjKJUGWw6EBnt6&#10;b6i6HkcTuNfzGF+qYho/+7T9/jnIcsykUk+Py9srCE+Lv4f/219aQZIlLyn83QlXQO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0UqDxQAAAN4AAAAPAAAAAAAAAAAAAAAA&#10;AJ8CAABkcnMvZG93bnJldi54bWxQSwUGAAAAAAQABAD3AAAAkQMAAAAA&#10;">
                  <v:imagedata r:id="rId12" o:title=""/>
                </v:shape>
                <w10:anchorlock/>
              </v:group>
            </w:pict>
          </mc:Fallback>
        </mc:AlternateContent>
      </w:r>
    </w:p>
    <w:p w:rsidR="004072D9" w:rsidRPr="005202C9" w:rsidRDefault="004B3E2E">
      <w:pPr>
        <w:ind w:left="-14" w:right="1246" w:firstLine="852"/>
        <w:rPr>
          <w:lang w:val="en-US"/>
        </w:rPr>
      </w:pPr>
      <w:r>
        <w:t xml:space="preserve">Nuqta fazoning qaysi oktantiga turishiga qarab, epyurda uning proyeksiyalari proyeksiya oʻqlariga nisbatan turlicha joylashadi. 1.2-shaklda sakkizta oktantning har birida olingan nuqtaning fazodagi oʻrni va epyuri koʻrsatilgan. </w:t>
      </w:r>
      <w:r w:rsidRPr="005202C9">
        <w:rPr>
          <w:lang w:val="en-US"/>
        </w:rPr>
        <w:t>Epyur oktantning yoyilmasi h</w:t>
      </w:r>
      <w:r w:rsidRPr="005202C9">
        <w:rPr>
          <w:lang w:val="en-US"/>
        </w:rPr>
        <w:t xml:space="preserve">isoblanadi (1.3-shakl). </w:t>
      </w:r>
    </w:p>
    <w:p w:rsidR="004072D9" w:rsidRPr="005202C9" w:rsidRDefault="004B3E2E">
      <w:pPr>
        <w:ind w:left="-14" w:right="270" w:firstLine="852"/>
        <w:rPr>
          <w:lang w:val="en-US"/>
        </w:rPr>
      </w:pPr>
      <w:r w:rsidRPr="005202C9">
        <w:rPr>
          <w:lang w:val="en-US"/>
        </w:rPr>
        <w:t xml:space="preserve">Koordinatalari bilan berilgan nuqtalarning proyeksiyalarini topishga doir misol yechamiz. </w:t>
      </w:r>
    </w:p>
    <w:p w:rsidR="004072D9" w:rsidRPr="005202C9" w:rsidRDefault="004B3E2E">
      <w:pPr>
        <w:spacing w:after="36" w:line="240" w:lineRule="auto"/>
        <w:ind w:left="10" w:right="1237"/>
        <w:jc w:val="right"/>
        <w:rPr>
          <w:lang w:val="en-US"/>
        </w:rPr>
      </w:pPr>
      <w:r w:rsidRPr="005202C9">
        <w:rPr>
          <w:b/>
          <w:u w:val="single" w:color="000000"/>
          <w:lang w:val="en-US"/>
        </w:rPr>
        <w:t>Misol.</w:t>
      </w:r>
      <w:r w:rsidRPr="005202C9">
        <w:rPr>
          <w:b/>
          <w:lang w:val="en-US"/>
        </w:rPr>
        <w:t xml:space="preserve"> </w:t>
      </w:r>
      <w:r w:rsidRPr="005202C9">
        <w:rPr>
          <w:lang w:val="en-US"/>
        </w:rPr>
        <w:t xml:space="preserve">Koordinatalari bilan berilgan A (20, 15, 40), V (40, 0, 35), S (30, 25, 0), O </w:t>
      </w:r>
    </w:p>
    <w:p w:rsidR="004072D9" w:rsidRPr="005202C9" w:rsidRDefault="004B3E2E">
      <w:pPr>
        <w:ind w:right="653"/>
        <w:rPr>
          <w:lang w:val="en-US"/>
        </w:rPr>
      </w:pPr>
      <w:r w:rsidRPr="005202C9">
        <w:rPr>
          <w:lang w:val="en-US"/>
        </w:rPr>
        <w:t xml:space="preserve">(0,10,30) va E (0, 20, 0) nuqtaning chizmasi (toʻgʻri burchakli proyeksiyalari) va yaqqol tasviri (fazodagi vaziyati)ni yasang. </w:t>
      </w:r>
    </w:p>
    <w:p w:rsidR="004072D9" w:rsidRPr="005202C9" w:rsidRDefault="004B3E2E">
      <w:pPr>
        <w:spacing w:after="36" w:line="240" w:lineRule="auto"/>
        <w:ind w:left="10" w:right="1237"/>
        <w:jc w:val="right"/>
        <w:rPr>
          <w:lang w:val="en-US"/>
        </w:rPr>
      </w:pPr>
      <w:r w:rsidRPr="005202C9">
        <w:rPr>
          <w:b/>
          <w:u w:val="single" w:color="000000"/>
          <w:lang w:val="en-US"/>
        </w:rPr>
        <w:t>Yechish.</w:t>
      </w:r>
      <w:r w:rsidRPr="005202C9">
        <w:rPr>
          <w:lang w:val="en-US"/>
        </w:rPr>
        <w:t xml:space="preserve"> 1- jadvalga asosan berilgan musbat nuqtalar birinchi oktantda joylashgan. </w:t>
      </w:r>
    </w:p>
    <w:p w:rsidR="004072D9" w:rsidRPr="005202C9" w:rsidRDefault="004B3E2E">
      <w:pPr>
        <w:ind w:right="415"/>
        <w:rPr>
          <w:lang w:val="en-US"/>
        </w:rPr>
      </w:pPr>
      <w:r w:rsidRPr="005202C9">
        <w:rPr>
          <w:lang w:val="en-US"/>
        </w:rPr>
        <w:lastRenderedPageBreak/>
        <w:t>Nuqta koordinatalari bilan berilganda uning</w:t>
      </w:r>
      <w:r w:rsidRPr="005202C9">
        <w:rPr>
          <w:lang w:val="en-US"/>
        </w:rPr>
        <w:t xml:space="preserve"> proyeksiyalari va fazodagi oʻrni tegishli oʻqlar boʻyicha koordinatalarini oʻlchab qoyish yoʻli bilan aniqlanadi. </w:t>
      </w:r>
    </w:p>
    <w:p w:rsidR="004072D9" w:rsidRPr="005202C9" w:rsidRDefault="004B3E2E">
      <w:pPr>
        <w:spacing w:after="36" w:line="240" w:lineRule="auto"/>
        <w:ind w:left="10" w:right="1237"/>
        <w:jc w:val="right"/>
        <w:rPr>
          <w:lang w:val="en-US"/>
        </w:rPr>
      </w:pPr>
      <w:r w:rsidRPr="005202C9">
        <w:rPr>
          <w:lang w:val="en-US"/>
        </w:rPr>
        <w:t xml:space="preserve">A nuqtaning fazodagi vaziyatini topish uchun avval birinchi oktantni chizib olamiz </w:t>
      </w:r>
    </w:p>
    <w:p w:rsidR="004072D9" w:rsidRPr="005202C9" w:rsidRDefault="004B3E2E">
      <w:pPr>
        <w:rPr>
          <w:lang w:val="en-US"/>
        </w:rPr>
      </w:pPr>
      <w:r w:rsidRPr="005202C9">
        <w:rPr>
          <w:lang w:val="en-US"/>
        </w:rPr>
        <w:t>(OXYZ) va O nuqtadan boshlab OX oʻq boʻyicha 10 mm, OY o</w:t>
      </w:r>
      <w:r w:rsidRPr="005202C9">
        <w:rPr>
          <w:lang w:val="en-US"/>
        </w:rPr>
        <w:t>ʻq boʻyicha 15 mm, OZ oʻq boʻyicha 40 mm oʻlchab qoʻysak, a</w:t>
      </w:r>
      <w:r w:rsidRPr="005202C9">
        <w:rPr>
          <w:vertAlign w:val="subscript"/>
          <w:lang w:val="en-US"/>
        </w:rPr>
        <w:t>x</w:t>
      </w:r>
      <w:r w:rsidRPr="005202C9">
        <w:rPr>
          <w:lang w:val="en-US"/>
        </w:rPr>
        <w:t>, a</w:t>
      </w:r>
      <w:r w:rsidRPr="005202C9">
        <w:rPr>
          <w:vertAlign w:val="subscript"/>
          <w:lang w:val="en-US"/>
        </w:rPr>
        <w:t>y</w:t>
      </w:r>
      <w:r w:rsidRPr="005202C9">
        <w:rPr>
          <w:lang w:val="en-US"/>
        </w:rPr>
        <w:t xml:space="preserve"> va a</w:t>
      </w:r>
      <w:r w:rsidRPr="005202C9">
        <w:rPr>
          <w:vertAlign w:val="subscript"/>
          <w:lang w:val="en-US"/>
        </w:rPr>
        <w:t>2</w:t>
      </w:r>
      <w:r w:rsidRPr="005202C9">
        <w:rPr>
          <w:lang w:val="en-US"/>
        </w:rPr>
        <w:t xml:space="preserve"> nuqtalar hosil boʻladi (1.4-shakl, a). Mazkur nuqtalardan OX, OY va OZ oʻqlarga perpendikulyar qilib, H, V va W tekisliklar boʻyicha bogʻlovchi chiziqlar chiqaramiz. Bu chiziqlarning oz</w:t>
      </w:r>
      <w:r w:rsidRPr="005202C9">
        <w:rPr>
          <w:lang w:val="en-US"/>
        </w:rPr>
        <w:t xml:space="preserve">aro kesishgan joyida nuqtaning gorizontal (a), frontal (a') va profil (a") proyeksiyalari  hosil boʻladi. Hosil boʻlgan a nuqtadan H ga a' dan V ga va </w:t>
      </w:r>
      <w:r w:rsidRPr="005202C9">
        <w:rPr>
          <w:i/>
          <w:lang w:val="en-US"/>
        </w:rPr>
        <w:t xml:space="preserve">a" </w:t>
      </w:r>
      <w:r w:rsidRPr="005202C9">
        <w:rPr>
          <w:lang w:val="en-US"/>
        </w:rPr>
        <w:t>dan W ga perpendikulyar chiziq chiqarsak, ular bir nuqtada kesishib, nuqtaning fazodagi oʻrni (A) hosi</w:t>
      </w:r>
      <w:r w:rsidRPr="005202C9">
        <w:rPr>
          <w:lang w:val="en-US"/>
        </w:rPr>
        <w:t xml:space="preserve">l boʻladi. Qolgan nuqtalar ham fazodagi oʻrni A nuqta kabi topiladi. 1.4-shakl, b da koordinatalari bilan berilgan nuqtalar epyurda </w:t>
      </w:r>
    </w:p>
    <w:p w:rsidR="004072D9" w:rsidRDefault="004B3E2E">
      <w:pPr>
        <w:spacing w:after="44" w:line="240" w:lineRule="auto"/>
        <w:ind w:left="1247" w:right="0" w:firstLine="0"/>
        <w:jc w:val="left"/>
      </w:pPr>
      <w:r>
        <w:rPr>
          <w:rFonts w:ascii="Calibri" w:eastAsia="Calibri" w:hAnsi="Calibri" w:cs="Calibri"/>
          <w:noProof/>
          <w:sz w:val="22"/>
        </w:rPr>
        <mc:AlternateContent>
          <mc:Choice Requires="wpg">
            <w:drawing>
              <wp:inline distT="0" distB="0" distL="0" distR="0">
                <wp:extent cx="5408168" cy="5540299"/>
                <wp:effectExtent l="0" t="0" r="0" b="0"/>
                <wp:docPr id="58607" name="Group 58607"/>
                <wp:cNvGraphicFramePr/>
                <a:graphic xmlns:a="http://schemas.openxmlformats.org/drawingml/2006/main">
                  <a:graphicData uri="http://schemas.microsoft.com/office/word/2010/wordprocessingGroup">
                    <wpg:wgp>
                      <wpg:cNvGrpSpPr/>
                      <wpg:grpSpPr>
                        <a:xfrm>
                          <a:off x="0" y="0"/>
                          <a:ext cx="5408168" cy="5540299"/>
                          <a:chOff x="0" y="0"/>
                          <a:chExt cx="5408168" cy="5540299"/>
                        </a:xfrm>
                      </wpg:grpSpPr>
                      <wps:wsp>
                        <wps:cNvPr id="848" name="Rectangle 848"/>
                        <wps:cNvSpPr/>
                        <wps:spPr>
                          <a:xfrm>
                            <a:off x="0" y="30121"/>
                            <a:ext cx="1017717" cy="184382"/>
                          </a:xfrm>
                          <a:prstGeom prst="rect">
                            <a:avLst/>
                          </a:prstGeom>
                          <a:ln>
                            <a:noFill/>
                          </a:ln>
                        </wps:spPr>
                        <wps:txbx>
                          <w:txbxContent>
                            <w:p w:rsidR="004072D9" w:rsidRDefault="004B3E2E">
                              <w:pPr>
                                <w:spacing w:after="0" w:line="276" w:lineRule="auto"/>
                                <w:ind w:left="0" w:right="0" w:firstLine="0"/>
                                <w:jc w:val="left"/>
                              </w:pPr>
                              <w:r>
                                <w:t>koʻrsatilgan.</w:t>
                              </w:r>
                            </w:p>
                          </w:txbxContent>
                        </wps:txbx>
                        <wps:bodyPr horzOverflow="overflow" lIns="0" tIns="0" rIns="0" bIns="0" rtlCol="0">
                          <a:noAutofit/>
                        </wps:bodyPr>
                      </wps:wsp>
                      <wps:wsp>
                        <wps:cNvPr id="849" name="Rectangle 849"/>
                        <wps:cNvSpPr/>
                        <wps:spPr>
                          <a:xfrm>
                            <a:off x="766572"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850" name="Rectangle 850"/>
                        <wps:cNvSpPr/>
                        <wps:spPr>
                          <a:xfrm>
                            <a:off x="5370068" y="268567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851" name="Rectangle 851"/>
                        <wps:cNvSpPr/>
                        <wps:spPr>
                          <a:xfrm>
                            <a:off x="1663065" y="2824354"/>
                            <a:ext cx="253365" cy="224380"/>
                          </a:xfrm>
                          <a:prstGeom prst="rect">
                            <a:avLst/>
                          </a:prstGeom>
                          <a:ln>
                            <a:noFill/>
                          </a:ln>
                        </wps:spPr>
                        <wps:txbx>
                          <w:txbxContent>
                            <w:p w:rsidR="004072D9" w:rsidRDefault="004B3E2E">
                              <w:pPr>
                                <w:spacing w:after="0" w:line="276" w:lineRule="auto"/>
                                <w:ind w:left="0" w:right="0" w:firstLine="0"/>
                                <w:jc w:val="left"/>
                              </w:pPr>
                              <w:r>
                                <w:t>1.3</w:t>
                              </w:r>
                            </w:p>
                          </w:txbxContent>
                        </wps:txbx>
                        <wps:bodyPr horzOverflow="overflow" lIns="0" tIns="0" rIns="0" bIns="0" rtlCol="0">
                          <a:noAutofit/>
                        </wps:bodyPr>
                      </wps:wsp>
                      <wps:wsp>
                        <wps:cNvPr id="852" name="Rectangle 852"/>
                        <wps:cNvSpPr/>
                        <wps:spPr>
                          <a:xfrm>
                            <a:off x="1853565" y="2824354"/>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853" name="Rectangle 853"/>
                        <wps:cNvSpPr/>
                        <wps:spPr>
                          <a:xfrm>
                            <a:off x="1903857" y="2824354"/>
                            <a:ext cx="1796054" cy="224380"/>
                          </a:xfrm>
                          <a:prstGeom prst="rect">
                            <a:avLst/>
                          </a:prstGeom>
                          <a:ln>
                            <a:noFill/>
                          </a:ln>
                        </wps:spPr>
                        <wps:txbx>
                          <w:txbxContent>
                            <w:p w:rsidR="004072D9" w:rsidRDefault="004B3E2E">
                              <w:pPr>
                                <w:spacing w:after="0" w:line="276" w:lineRule="auto"/>
                                <w:ind w:left="0" w:right="0" w:firstLine="0"/>
                                <w:jc w:val="left"/>
                              </w:pPr>
                              <w:r>
                                <w:t xml:space="preserve">shakl                           </w:t>
                              </w:r>
                            </w:p>
                          </w:txbxContent>
                        </wps:txbx>
                        <wps:bodyPr horzOverflow="overflow" lIns="0" tIns="0" rIns="0" bIns="0" rtlCol="0">
                          <a:noAutofit/>
                        </wps:bodyPr>
                      </wps:wsp>
                      <wps:wsp>
                        <wps:cNvPr id="854" name="Rectangle 854"/>
                        <wps:cNvSpPr/>
                        <wps:spPr>
                          <a:xfrm>
                            <a:off x="3254375" y="2824354"/>
                            <a:ext cx="152019" cy="224380"/>
                          </a:xfrm>
                          <a:prstGeom prst="rect">
                            <a:avLst/>
                          </a:prstGeom>
                          <a:ln>
                            <a:noFill/>
                          </a:ln>
                        </wps:spPr>
                        <wps:txbx>
                          <w:txbxContent>
                            <w:p w:rsidR="004072D9" w:rsidRDefault="004B3E2E">
                              <w:pPr>
                                <w:spacing w:after="0" w:line="276" w:lineRule="auto"/>
                                <w:ind w:left="0" w:right="0" w:firstLine="0"/>
                                <w:jc w:val="left"/>
                              </w:pPr>
                              <w:r>
                                <w:t>1.</w:t>
                              </w:r>
                            </w:p>
                          </w:txbxContent>
                        </wps:txbx>
                        <wps:bodyPr horzOverflow="overflow" lIns="0" tIns="0" rIns="0" bIns="0" rtlCol="0">
                          <a:noAutofit/>
                        </wps:bodyPr>
                      </wps:wsp>
                      <wps:wsp>
                        <wps:cNvPr id="855" name="Rectangle 855"/>
                        <wps:cNvSpPr/>
                        <wps:spPr>
                          <a:xfrm>
                            <a:off x="3368675" y="2824354"/>
                            <a:ext cx="101346" cy="224380"/>
                          </a:xfrm>
                          <a:prstGeom prst="rect">
                            <a:avLst/>
                          </a:prstGeom>
                          <a:ln>
                            <a:noFill/>
                          </a:ln>
                        </wps:spPr>
                        <wps:txbx>
                          <w:txbxContent>
                            <w:p w:rsidR="004072D9" w:rsidRDefault="004B3E2E">
                              <w:pPr>
                                <w:spacing w:after="0" w:line="276" w:lineRule="auto"/>
                                <w:ind w:left="0" w:right="0" w:firstLine="0"/>
                                <w:jc w:val="left"/>
                              </w:pPr>
                              <w:r>
                                <w:t>4</w:t>
                              </w:r>
                            </w:p>
                          </w:txbxContent>
                        </wps:txbx>
                        <wps:bodyPr horzOverflow="overflow" lIns="0" tIns="0" rIns="0" bIns="0" rtlCol="0">
                          <a:noAutofit/>
                        </wps:bodyPr>
                      </wps:wsp>
                      <wps:wsp>
                        <wps:cNvPr id="856" name="Rectangle 856"/>
                        <wps:cNvSpPr/>
                        <wps:spPr>
                          <a:xfrm>
                            <a:off x="3444875" y="2824354"/>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857" name="Rectangle 857"/>
                        <wps:cNvSpPr/>
                        <wps:spPr>
                          <a:xfrm>
                            <a:off x="3495167" y="2824354"/>
                            <a:ext cx="546054" cy="224380"/>
                          </a:xfrm>
                          <a:prstGeom prst="rect">
                            <a:avLst/>
                          </a:prstGeom>
                          <a:ln>
                            <a:noFill/>
                          </a:ln>
                        </wps:spPr>
                        <wps:txbx>
                          <w:txbxContent>
                            <w:p w:rsidR="004072D9" w:rsidRDefault="004B3E2E">
                              <w:pPr>
                                <w:spacing w:after="0" w:line="276" w:lineRule="auto"/>
                                <w:ind w:left="0" w:right="0" w:firstLine="0"/>
                                <w:jc w:val="left"/>
                              </w:pPr>
                              <w:r>
                                <w:t>shakl (</w:t>
                              </w:r>
                            </w:p>
                          </w:txbxContent>
                        </wps:txbx>
                        <wps:bodyPr horzOverflow="overflow" lIns="0" tIns="0" rIns="0" bIns="0" rtlCol="0">
                          <a:noAutofit/>
                        </wps:bodyPr>
                      </wps:wsp>
                      <wps:wsp>
                        <wps:cNvPr id="858" name="Rectangle 858"/>
                        <wps:cNvSpPr/>
                        <wps:spPr>
                          <a:xfrm>
                            <a:off x="3905123" y="2824354"/>
                            <a:ext cx="89964" cy="224380"/>
                          </a:xfrm>
                          <a:prstGeom prst="rect">
                            <a:avLst/>
                          </a:prstGeom>
                          <a:ln>
                            <a:noFill/>
                          </a:ln>
                        </wps:spPr>
                        <wps:txbx>
                          <w:txbxContent>
                            <w:p w:rsidR="004072D9" w:rsidRDefault="004B3E2E">
                              <w:pPr>
                                <w:spacing w:after="0" w:line="276" w:lineRule="auto"/>
                                <w:ind w:left="0" w:right="0" w:firstLine="0"/>
                                <w:jc w:val="left"/>
                              </w:pPr>
                              <w:r>
                                <w:t>a</w:t>
                              </w:r>
                            </w:p>
                          </w:txbxContent>
                        </wps:txbx>
                        <wps:bodyPr horzOverflow="overflow" lIns="0" tIns="0" rIns="0" bIns="0" rtlCol="0">
                          <a:noAutofit/>
                        </wps:bodyPr>
                      </wps:wsp>
                      <wps:wsp>
                        <wps:cNvPr id="859" name="Rectangle 859"/>
                        <wps:cNvSpPr/>
                        <wps:spPr>
                          <a:xfrm>
                            <a:off x="3972179" y="2824354"/>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860" name="Rectangle 860"/>
                        <wps:cNvSpPr/>
                        <wps:spPr>
                          <a:xfrm>
                            <a:off x="4024376" y="2824354"/>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861" name="Rectangle 861"/>
                        <wps:cNvSpPr/>
                        <wps:spPr>
                          <a:xfrm>
                            <a:off x="4010279" y="5234433"/>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862" name="Rectangle 862"/>
                        <wps:cNvSpPr/>
                        <wps:spPr>
                          <a:xfrm>
                            <a:off x="2454021" y="5371593"/>
                            <a:ext cx="253365" cy="224379"/>
                          </a:xfrm>
                          <a:prstGeom prst="rect">
                            <a:avLst/>
                          </a:prstGeom>
                          <a:ln>
                            <a:noFill/>
                          </a:ln>
                        </wps:spPr>
                        <wps:txbx>
                          <w:txbxContent>
                            <w:p w:rsidR="004072D9" w:rsidRDefault="004B3E2E">
                              <w:pPr>
                                <w:spacing w:after="0" w:line="276" w:lineRule="auto"/>
                                <w:ind w:left="0" w:right="0" w:firstLine="0"/>
                                <w:jc w:val="left"/>
                              </w:pPr>
                              <w:r>
                                <w:t>1.4</w:t>
                              </w:r>
                            </w:p>
                          </w:txbxContent>
                        </wps:txbx>
                        <wps:bodyPr horzOverflow="overflow" lIns="0" tIns="0" rIns="0" bIns="0" rtlCol="0">
                          <a:noAutofit/>
                        </wps:bodyPr>
                      </wps:wsp>
                      <wps:wsp>
                        <wps:cNvPr id="863" name="Rectangle 863"/>
                        <wps:cNvSpPr/>
                        <wps:spPr>
                          <a:xfrm>
                            <a:off x="2644775" y="5371593"/>
                            <a:ext cx="67498" cy="224379"/>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864" name="Rectangle 864"/>
                        <wps:cNvSpPr/>
                        <wps:spPr>
                          <a:xfrm>
                            <a:off x="2695067" y="5371593"/>
                            <a:ext cx="714086" cy="224379"/>
                          </a:xfrm>
                          <a:prstGeom prst="rect">
                            <a:avLst/>
                          </a:prstGeom>
                          <a:ln>
                            <a:noFill/>
                          </a:ln>
                        </wps:spPr>
                        <wps:txbx>
                          <w:txbxContent>
                            <w:p w:rsidR="004072D9" w:rsidRDefault="004B3E2E">
                              <w:pPr>
                                <w:spacing w:after="0" w:line="276" w:lineRule="auto"/>
                                <w:ind w:left="0" w:right="0" w:firstLine="0"/>
                                <w:jc w:val="left"/>
                              </w:pPr>
                              <w:r>
                                <w:t>shakl (b)</w:t>
                              </w:r>
                            </w:p>
                          </w:txbxContent>
                        </wps:txbx>
                        <wps:bodyPr horzOverflow="overflow" lIns="0" tIns="0" rIns="0" bIns="0" rtlCol="0">
                          <a:noAutofit/>
                        </wps:bodyPr>
                      </wps:wsp>
                      <wps:wsp>
                        <wps:cNvPr id="865" name="Rectangle 865"/>
                        <wps:cNvSpPr/>
                        <wps:spPr>
                          <a:xfrm>
                            <a:off x="3233039" y="5371593"/>
                            <a:ext cx="50673" cy="224379"/>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58648" name="Picture 58648"/>
                          <pic:cNvPicPr/>
                        </pic:nvPicPr>
                        <pic:blipFill>
                          <a:blip r:embed="rId13"/>
                          <a:stretch>
                            <a:fillRect/>
                          </a:stretch>
                        </pic:blipFill>
                        <pic:spPr>
                          <a:xfrm>
                            <a:off x="315595" y="550698"/>
                            <a:ext cx="2479675" cy="2270125"/>
                          </a:xfrm>
                          <a:prstGeom prst="rect">
                            <a:avLst/>
                          </a:prstGeom>
                        </pic:spPr>
                      </pic:pic>
                      <pic:pic xmlns:pic="http://schemas.openxmlformats.org/drawingml/2006/picture">
                        <pic:nvPicPr>
                          <pic:cNvPr id="58649" name="Picture 58649"/>
                          <pic:cNvPicPr/>
                        </pic:nvPicPr>
                        <pic:blipFill>
                          <a:blip r:embed="rId14"/>
                          <a:stretch>
                            <a:fillRect/>
                          </a:stretch>
                        </pic:blipFill>
                        <pic:spPr>
                          <a:xfrm>
                            <a:off x="2773045" y="169698"/>
                            <a:ext cx="2609850" cy="2651125"/>
                          </a:xfrm>
                          <a:prstGeom prst="rect">
                            <a:avLst/>
                          </a:prstGeom>
                        </pic:spPr>
                      </pic:pic>
                      <pic:pic xmlns:pic="http://schemas.openxmlformats.org/drawingml/2006/picture">
                        <pic:nvPicPr>
                          <pic:cNvPr id="58650" name="Picture 58650"/>
                          <pic:cNvPicPr/>
                        </pic:nvPicPr>
                        <pic:blipFill>
                          <a:blip r:embed="rId15"/>
                          <a:stretch>
                            <a:fillRect/>
                          </a:stretch>
                        </pic:blipFill>
                        <pic:spPr>
                          <a:xfrm>
                            <a:off x="1693545" y="2995448"/>
                            <a:ext cx="2320925" cy="2374900"/>
                          </a:xfrm>
                          <a:prstGeom prst="rect">
                            <a:avLst/>
                          </a:prstGeom>
                        </pic:spPr>
                      </pic:pic>
                    </wpg:wgp>
                  </a:graphicData>
                </a:graphic>
              </wp:inline>
            </w:drawing>
          </mc:Choice>
          <mc:Fallback>
            <w:pict>
              <v:group id="Group 58607" o:spid="_x0000_s1037" style="width:425.85pt;height:436.25pt;mso-position-horizontal-relative:char;mso-position-vertical-relative:line" coordsize="54081,55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">
                <v:rect id="Rectangle 848" o:spid="_x0000_s1038" style="position:absolute;top:301;width:1017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PIsEA&#10;AADcAAAADwAAAGRycy9kb3ducmV2LnhtbERPy4rCMBTdC/5DuII7TRWR2jGK+ECXjgo6u0tzpy3T&#10;3JQm2urXm8WAy8N5z5etKcWDaldYVjAaRiCIU6sLzhRczrtBDMJ5ZI2lZVLwJAfLRbczx0Tbhr/p&#10;cfKZCCHsElSQe18lUro0J4NuaCviwP3a2qAPsM6krrEJ4aaU4yiaSoMFh4YcK1rnlP6d7kbBPq5W&#10;t4N9NVm5/dlfj9fZ5jzz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YDyLBAAAA3AAAAA8AAAAAAAAAAAAAAAAAmAIAAGRycy9kb3du&#10;cmV2LnhtbFBLBQYAAAAABAAEAPUAAACGAwAAAAA=&#10;" filled="f" stroked="f">
                  <v:textbox inset="0,0,0,0">
                    <w:txbxContent>
                      <w:p w:rsidR="004072D9" w:rsidRDefault="004B3E2E">
                        <w:pPr>
                          <w:spacing w:after="0" w:line="276" w:lineRule="auto"/>
                          <w:ind w:left="0" w:right="0" w:firstLine="0"/>
                          <w:jc w:val="left"/>
                        </w:pPr>
                        <w:r>
                          <w:t>koʻrsatilgan.</w:t>
                        </w:r>
                      </w:p>
                    </w:txbxContent>
                  </v:textbox>
                </v:rect>
                <v:rect id="Rectangle 849" o:spid="_x0000_s1039" style="position:absolute;left:766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SqucUA&#10;AADcAAAADwAAAGRycy9kb3ducmV2LnhtbESPT2vCQBTE74LfYXmCN90oUp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Kq5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850" o:spid="_x0000_s1040" style="position:absolute;left:53700;top:2685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V+cEA&#10;AADcAAAADwAAAGRycy9kb3ducmV2LnhtbERPy4rCMBTdC/5DuII7TRWU2jGK+ECXjgo6u0tzpy3T&#10;3JQm2urXm8WAy8N5z5etKcWDaldYVjAaRiCIU6sLzhRczrtBDMJ5ZI2lZVLwJAfLRbczx0Tbhr/p&#10;cfKZCCHsElSQe18lUro0J4NuaCviwP3a2qAPsM6krrEJ4aaU4yiaSoMFh4YcK1rnlP6d7kbBPq5W&#10;t4N9NVm5/dlfj9fZ5jzz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3lfnBAAAA3AAAAA8AAAAAAAAAAAAAAAAAmAIAAGRycy9kb3du&#10;cmV2LnhtbFBLBQYAAAAABAAEAPUAAACGAwAAAAA=&#10;" filled="f" stroked="f">
                  <v:textbox inset="0,0,0,0">
                    <w:txbxContent>
                      <w:p w:rsidR="004072D9" w:rsidRDefault="004B3E2E">
                        <w:pPr>
                          <w:spacing w:after="0" w:line="276" w:lineRule="auto"/>
                          <w:ind w:left="0" w:right="0" w:firstLine="0"/>
                          <w:jc w:val="left"/>
                        </w:pPr>
                        <w:r>
                          <w:t xml:space="preserve"> </w:t>
                        </w:r>
                      </w:p>
                    </w:txbxContent>
                  </v:textbox>
                </v:rect>
                <v:rect id="Rectangle 851" o:spid="_x0000_s1041" style="position:absolute;left:16630;top:28243;width:25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swYsQA&#10;AADcAAAADwAAAGRycy9kb3ducmV2LnhtbESPQYvCMBSE74L/ITxhb5q64F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7MGLEAAAA3AAAAA8AAAAAAAAAAAAAAAAAmAIAAGRycy9k&#10;b3ducmV2LnhtbFBLBQYAAAAABAAEAPUAAACJAwAAAAA=&#10;" filled="f" stroked="f">
                  <v:textbox inset="0,0,0,0">
                    <w:txbxContent>
                      <w:p w:rsidR="004072D9" w:rsidRDefault="004B3E2E">
                        <w:pPr>
                          <w:spacing w:after="0" w:line="276" w:lineRule="auto"/>
                          <w:ind w:left="0" w:right="0" w:firstLine="0"/>
                          <w:jc w:val="left"/>
                        </w:pPr>
                        <w:r>
                          <w:t>1.3</w:t>
                        </w:r>
                      </w:p>
                    </w:txbxContent>
                  </v:textbox>
                </v:rect>
                <v:rect id="Rectangle 852" o:spid="_x0000_s1042" style="position:absolute;left:18535;top:28243;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FcYA&#10;AADcAAAADwAAAGRycy9kb3ducmV2LnhtbESPQWvCQBSE7wX/w/KE3uqmAUuMrhK0Eo+tCra3R/aZ&#10;hGbfhuw2SfvruwXB4zAz3zCrzWga0VPnassKnmcRCOLC6ppLBefT/ikB4TyyxsYyKfghB5v15GGF&#10;qbYDv1N/9KUIEHYpKqi8b1MpXVGRQTezLXHwrrYz6IPsSqk7HALcNDKOohdpsOawUGFL24qKr+O3&#10;UZAnbfZxsL9D2bx+5pe3y2J3WnilHqdjtgThafT38K190AqSe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uFcYAAADcAAAADwAAAAAAAAAAAAAAAACYAgAAZHJz&#10;L2Rvd25yZXYueG1sUEsFBgAAAAAEAAQA9QAAAIsDAAAAAA==&#10;" filled="f" stroked="f">
                  <v:textbox inset="0,0,0,0">
                    <w:txbxContent>
                      <w:p w:rsidR="004072D9" w:rsidRDefault="004B3E2E">
                        <w:pPr>
                          <w:spacing w:after="0" w:line="276" w:lineRule="auto"/>
                          <w:ind w:left="0" w:right="0" w:firstLine="0"/>
                          <w:jc w:val="left"/>
                        </w:pPr>
                        <w:r>
                          <w:t>-</w:t>
                        </w:r>
                      </w:p>
                    </w:txbxContent>
                  </v:textbox>
                </v:rect>
                <v:rect id="Rectangle 853" o:spid="_x0000_s1043" style="position:absolute;left:19038;top:28243;width:1796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LjsYA&#10;AADcAAAADwAAAGRycy9kb3ducmV2LnhtbESPT2vCQBTE74V+h+UVvNWNF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ULjsYAAADc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shakl                           </w:t>
                        </w:r>
                      </w:p>
                    </w:txbxContent>
                  </v:textbox>
                </v:rect>
                <v:rect id="Rectangle 854" o:spid="_x0000_s1044" style="position:absolute;left:32543;top:28243;width:152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yT+sYA&#10;AADcAAAADwAAAGRycy9kb3ducmV2LnhtbESPT2vCQBTE74V+h+UVvNWNRUuM2Yj0D3qsUVBvj+wz&#10;CWbfhuzWxH76bqHgcZiZ3zDpcjCNuFLnassKJuMIBHFhdc2lgv3u8zkG4TyyxsYyKbiRg2X2+JBi&#10;om3PW7rmvhQBwi5BBZX3bSKlKyoy6Ma2JQ7e2XYGfZBdKXWHfYCbRr5E0as0WHNYqLClt4qKS/5t&#10;FKzjdnXc2J++bD5O68PXYf6+m3ulRk/DagHC0+Dv4f/2RiuIZ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yT+sYAAADcAAAADwAAAAAAAAAAAAAAAACYAgAAZHJz&#10;L2Rvd25yZXYueG1sUEsFBgAAAAAEAAQA9QAAAIsDAAAAAA==&#10;" filled="f" stroked="f">
                  <v:textbox inset="0,0,0,0">
                    <w:txbxContent>
                      <w:p w:rsidR="004072D9" w:rsidRDefault="004B3E2E">
                        <w:pPr>
                          <w:spacing w:after="0" w:line="276" w:lineRule="auto"/>
                          <w:ind w:left="0" w:right="0" w:firstLine="0"/>
                          <w:jc w:val="left"/>
                        </w:pPr>
                        <w:r>
                          <w:t>1.</w:t>
                        </w:r>
                      </w:p>
                    </w:txbxContent>
                  </v:textbox>
                </v:rect>
                <v:rect id="Rectangle 855" o:spid="_x0000_s1045" style="position:absolute;left:33686;top:28243;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2YcYA&#10;AADcAAAADwAAAGRycy9kb3ducmV2LnhtbESPQWvCQBSE7wX/w/KE3ppNC0q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A2YcYAAADcAAAADwAAAAAAAAAAAAAAAACYAgAAZHJz&#10;L2Rvd25yZXYueG1sUEsFBgAAAAAEAAQA9QAAAIsDAAAAAA==&#10;" filled="f" stroked="f">
                  <v:textbox inset="0,0,0,0">
                    <w:txbxContent>
                      <w:p w:rsidR="004072D9" w:rsidRDefault="004B3E2E">
                        <w:pPr>
                          <w:spacing w:after="0" w:line="276" w:lineRule="auto"/>
                          <w:ind w:left="0" w:right="0" w:firstLine="0"/>
                          <w:jc w:val="left"/>
                        </w:pPr>
                        <w:r>
                          <w:t>4</w:t>
                        </w:r>
                      </w:p>
                    </w:txbxContent>
                  </v:textbox>
                </v:rect>
                <v:rect id="Rectangle 856" o:spid="_x0000_s1046" style="position:absolute;left:34448;top:28243;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oFsUA&#10;AADcAAAADwAAAGRycy9kb3ducmV2LnhtbESPT4vCMBTE78J+h/AWvGmqo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qgWxQAAANw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857" o:spid="_x0000_s1047" style="position:absolute;left:34951;top:28243;width:546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Nj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4NjcYAAADcAAAADwAAAAAAAAAAAAAAAACYAgAAZHJz&#10;L2Rvd25yZXYueG1sUEsFBgAAAAAEAAQA9QAAAIsDAAAAAA==&#10;" filled="f" stroked="f">
                  <v:textbox inset="0,0,0,0">
                    <w:txbxContent>
                      <w:p w:rsidR="004072D9" w:rsidRDefault="004B3E2E">
                        <w:pPr>
                          <w:spacing w:after="0" w:line="276" w:lineRule="auto"/>
                          <w:ind w:left="0" w:right="0" w:firstLine="0"/>
                          <w:jc w:val="left"/>
                        </w:pPr>
                        <w:r>
                          <w:t>shakl (</w:t>
                        </w:r>
                      </w:p>
                    </w:txbxContent>
                  </v:textbox>
                </v:rect>
                <v:rect id="Rectangle 858" o:spid="_x0000_s1048" style="position:absolute;left:39051;top:28243;width:89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Z/8EA&#10;AADcAAAADwAAAGRycy9kb3ducmV2LnhtbERPy4rCMBTdC/5DuII7TRWU2jGK+ECXjgo6u0tzpy3T&#10;3JQm2urXm8WAy8N5z5etKcWDaldYVjAaRiCIU6sLzhRczrtBDMJ5ZI2lZVLwJAfLRbczx0Tbhr/p&#10;cfKZCCHsElSQe18lUro0J4NuaCviwP3a2qAPsM6krrEJ4aaU4yiaSoMFh4YcK1rnlP6d7kbBPq5W&#10;t4N9NVm5/dlfj9fZ5jzz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Bmf/BAAAA3AAAAA8AAAAAAAAAAAAAAAAAmAIAAGRycy9kb3du&#10;cmV2LnhtbFBLBQYAAAAABAAEAPUAAACGAwAAAAA=&#10;" filled="f" stroked="f">
                  <v:textbox inset="0,0,0,0">
                    <w:txbxContent>
                      <w:p w:rsidR="004072D9" w:rsidRDefault="004B3E2E">
                        <w:pPr>
                          <w:spacing w:after="0" w:line="276" w:lineRule="auto"/>
                          <w:ind w:left="0" w:right="0" w:firstLine="0"/>
                          <w:jc w:val="left"/>
                        </w:pPr>
                        <w:r>
                          <w:t>a</w:t>
                        </w:r>
                      </w:p>
                    </w:txbxContent>
                  </v:textbox>
                </v:rect>
                <v:rect id="Rectangle 859" o:spid="_x0000_s1049" style="position:absolute;left:39721;top:28243;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8ZMUA&#10;AADcAAAADwAAAGRycy9kb3ducmV2LnhtbESPT2vCQBTE74LfYXmCN90oWJ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TxkxQAAANw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860" o:spid="_x0000_s1050" style="position:absolute;left:40243;top:2824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fRMAA&#10;AADcAAAADwAAAGRycy9kb3ducmV2LnhtbERPy4rCMBTdC/5DuII7TXUhtRpF1EGX4wPU3aW5tsXm&#10;pjQZW+frzUJweTjv+bI1pXhS7QrLCkbDCARxanXBmYLz6WcQg3AeWWNpmRS8yMFy0e3MMdG24QM9&#10;jz4TIYRdggpy76tESpfmZNANbUUcuLutDfoA60zqGpsQbko5jqKJNFhwaMixonVO6eP4ZxTs4mp1&#10;3dv/Jiu3t93l9zLdnKZeqX6vXc1AeGr9V/xx77WCeBLmhz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htfRMAAAADcAAAADwAAAAAAAAAAAAAAAACYAgAAZHJzL2Rvd25y&#10;ZXYueG1sUEsFBgAAAAAEAAQA9QAAAIUDAAAAAA==&#10;" filled="f" stroked="f">
                  <v:textbox inset="0,0,0,0">
                    <w:txbxContent>
                      <w:p w:rsidR="004072D9" w:rsidRDefault="004B3E2E">
                        <w:pPr>
                          <w:spacing w:after="0" w:line="276" w:lineRule="auto"/>
                          <w:ind w:left="0" w:right="0" w:firstLine="0"/>
                          <w:jc w:val="left"/>
                        </w:pPr>
                        <w:r>
                          <w:t xml:space="preserve"> </w:t>
                        </w:r>
                      </w:p>
                    </w:txbxContent>
                  </v:textbox>
                </v:rect>
                <v:rect id="Rectangle 861" o:spid="_x0000_s1051" style="position:absolute;left:40102;top:5234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638QA&#10;AADcAAAADwAAAGRycy9kb3ducmV2LnhtbESPT4vCMBTE7wv7HcJb8LamepDaNYrsKnr0H9S9PZpn&#10;W2xeShNt9dMbQfA4zMxvmMmsM5W4UuNKywoG/QgEcWZ1ybmCw375HYNwHlljZZkU3MjBbPr5McFE&#10;25a3dN35XAQIuwQVFN7XiZQuK8ig69uaOHgn2xj0QTa51A22AW4qOYyikTRYclgosKbfgrLz7mIU&#10;rOJ6flzbe5tXi/9VuknHf/uxV6r31c1/QHjq/Dv8aq+1gng0gO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X+t/EAAAA3A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862" o:spid="_x0000_s1052" style="position:absolute;left:24540;top:53715;width:253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kqMUA&#10;AADcAAAADwAAAGRycy9kb3ducmV2LnhtbESPQWvCQBSE74L/YXlCb7qph5CkriLVYo6tEbS3R/aZ&#10;BLNvQ3Zr0v76bqHgcZiZb5jVZjStuFPvGssKnhcRCOLS6oYrBafibZ6AcB5ZY2uZFHyTg816Ollh&#10;pu3AH3Q/+koECLsMFdTed5mUrqzJoFvYjjh4V9sb9EH2ldQ9DgFuWrmMolgabDgs1NjRa03l7fhl&#10;FBySbnvJ7c9QtfvPw/n9nO6K1Cv1NBu3LyA8jf4R/m/nWkESL+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WSoxQAAANwAAAAPAAAAAAAAAAAAAAAAAJgCAABkcnMv&#10;ZG93bnJldi54bWxQSwUGAAAAAAQABAD1AAAAigMAAAAA&#10;" filled="f" stroked="f">
                  <v:textbox inset="0,0,0,0">
                    <w:txbxContent>
                      <w:p w:rsidR="004072D9" w:rsidRDefault="004B3E2E">
                        <w:pPr>
                          <w:spacing w:after="0" w:line="276" w:lineRule="auto"/>
                          <w:ind w:left="0" w:right="0" w:firstLine="0"/>
                          <w:jc w:val="left"/>
                        </w:pPr>
                        <w:r>
                          <w:t>1.4</w:t>
                        </w:r>
                      </w:p>
                    </w:txbxContent>
                  </v:textbox>
                </v:rect>
                <v:rect id="Rectangle 863" o:spid="_x0000_s1053" style="position:absolute;left:26447;top:53715;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BM8UA&#10;AADcAAAADwAAAGRycy9kb3ducmV2LnhtbESPT4vCMBTE78J+h/AWvGmqgt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cEzxQAAANw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864" o:spid="_x0000_s1054" style="position:absolute;left:26950;top:53715;width:714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ZR8UA&#10;AADcAAAADwAAAGRycy9kb3ducmV2LnhtbESPT4vCMBTE78J+h/AWvGmqi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FlHxQAAANwAAAAPAAAAAAAAAAAAAAAAAJgCAABkcnMv&#10;ZG93bnJldi54bWxQSwUGAAAAAAQABAD1AAAAigMAAAAA&#10;" filled="f" stroked="f">
                  <v:textbox inset="0,0,0,0">
                    <w:txbxContent>
                      <w:p w:rsidR="004072D9" w:rsidRDefault="004B3E2E">
                        <w:pPr>
                          <w:spacing w:after="0" w:line="276" w:lineRule="auto"/>
                          <w:ind w:left="0" w:right="0" w:firstLine="0"/>
                          <w:jc w:val="left"/>
                        </w:pPr>
                        <w:r>
                          <w:t>shakl (b)</w:t>
                        </w:r>
                      </w:p>
                    </w:txbxContent>
                  </v:textbox>
                </v:rect>
                <v:rect id="Rectangle 865" o:spid="_x0000_s1055" style="position:absolute;left:32330;top:5371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83MUA&#10;AADcAAAADwAAAGRycy9kb3ducmV2LnhtbESPT4vCMBTE78J+h/AWvGmqoNRqFNl10aN/FtTbo3m2&#10;xealNFlb/fRGEPY4zMxvmNmiNaW4Ue0KywoG/QgEcWp1wZmC38NPLwbhPLLG0jIpuJODxfyjM8NE&#10;24Z3dNv7TAQIuwQV5N5XiZQuzcmg69uKOHgXWxv0QdaZ1DU2AW5KOYyisTRYcFjIsaKvnNLr/s8o&#10;WMfV8rSxjyYrV+f1cXucfB8m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Pzc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shape id="Picture 58648" o:spid="_x0000_s1056" type="#_x0000_t75" style="position:absolute;left:3155;top:5506;width:24797;height:22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kXfIAAAA3gAAAA8AAABkcnMvZG93bnJldi54bWxEj9FqwkAQRd8L/YdlCr5I3W2oElJXsZUW&#10;RSjU+gHT7JiEZmdDdqvx750HoY/DnXtmznw5+FadqI9NYAtPEwOKuAyu4crC4fv9MQcVE7LDNjBZ&#10;uFCE5eL+bo6FC2f+otM+VUogHAu0UKfUFVrHsiaPcRI6YsmOofeYZOwr7Xo8C9y3OjNmpj02LBdq&#10;7OitpvJ3/+eF8mley1WV5yY7rHftMdv+jD+m1o4ehtULqERD+l++tTfOwjSfPcu/oiMqoB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AJF3yAAAAN4AAAAPAAAAAAAAAAAA&#10;AAAAAJ8CAABkcnMvZG93bnJldi54bWxQSwUGAAAAAAQABAD3AAAAlAMAAAAA&#10;">
                  <v:imagedata r:id="rId16" o:title=""/>
                </v:shape>
                <v:shape id="Picture 58649" o:spid="_x0000_s1057" type="#_x0000_t75" style="position:absolute;left:27730;top:1696;width:26098;height:26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rfIAAAA3gAAAA8AAABkcnMvZG93bnJldi54bWxEj1trAjEUhN8L/Q/hFPpSNKu2i90apShC&#10;KQj1gr4eNmcvuDlJN6mu/vqmUPBxmJlvmMmsM404UetrywoG/QQEcW51zaWC3XbZG4PwAVljY5kU&#10;XMjDbHp/N8FM2zOv6bQJpYgQ9hkqqEJwmZQ+r8ig71tHHL3CtgZDlG0pdYvnCDeNHCZJKg3WHBcq&#10;dDSvKD9ufoyCdP9pqChW62/3tDiYkVt8Jfaq1OND9/4GIlAXbuH/9odW8DJOn1/h7068AnL6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k63yAAAAN4AAAAPAAAAAAAAAAAA&#10;AAAAAJ8CAABkcnMvZG93bnJldi54bWxQSwUGAAAAAAQABAD3AAAAlAMAAAAA&#10;">
                  <v:imagedata r:id="rId17" o:title=""/>
                </v:shape>
                <v:shape id="Picture 58650" o:spid="_x0000_s1058" type="#_x0000_t75" style="position:absolute;left:16935;top:29954;width:23209;height:2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RvFvDAAAA3gAAAA8AAABkcnMvZG93bnJldi54bWxEj82KwjAUhfeC7xCu4E5ThWrpGEUEYRBn&#10;YZ0HuDTXttrclCSjmbefLAZcHs4f32YXTS+e5HxnWcFinoEgrq3uuFHwfT3OChA+IGvsLZOCX/Kw&#10;245HGyy1ffGFnlVoRBphX6KCNoShlNLXLRn0czsQJ+9mncGQpGukdvhK46aXyyxbSYMdp4cWBzq0&#10;VD+qH6NAn3u3j192na9Pt3O83ruiyCulppO4/wARKIZ3+L/9qRXkxSpPAAknoY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G8W8MAAADeAAAADwAAAAAAAAAAAAAAAACf&#10;AgAAZHJzL2Rvd25yZXYueG1sUEsFBgAAAAAEAAQA9wAAAI8DAAAAAA==&#10;">
                  <v:imagedata r:id="rId18" o:title=""/>
                </v:shape>
                <w10:anchorlock/>
              </v:group>
            </w:pict>
          </mc:Fallback>
        </mc:AlternateContent>
      </w:r>
    </w:p>
    <w:p w:rsidR="004072D9" w:rsidRDefault="004B3E2E">
      <w:pPr>
        <w:ind w:left="1247" w:firstLine="852"/>
      </w:pPr>
      <w:r>
        <w:t>1.4-shakl, a, b dan koʻrinyaptiki, A nuqta fazoda, a' nuqta V tekislikda, a nuqta H da, a'' nuqta W da va a</w:t>
      </w:r>
      <w:r>
        <w:rPr>
          <w:vertAlign w:val="subscript"/>
        </w:rPr>
        <w:t>y</w:t>
      </w:r>
      <w:r>
        <w:t xml:space="preserve"> nuqta OY oʻqda joylashadi. </w:t>
      </w:r>
    </w:p>
    <w:p w:rsidR="004072D9" w:rsidRPr="005202C9" w:rsidRDefault="004B3E2E">
      <w:pPr>
        <w:ind w:left="1247" w:firstLine="852"/>
        <w:rPr>
          <w:lang w:val="en-US"/>
        </w:rPr>
      </w:pPr>
      <w:r w:rsidRPr="005202C9">
        <w:rPr>
          <w:lang w:val="en-US"/>
        </w:rPr>
        <w:t>Demak, koordinatalari bilan berilgan nuqtaning koordinatalarining birortasining ham qiymati nol boʻlmasa</w:t>
      </w:r>
      <w:r w:rsidRPr="005202C9">
        <w:rPr>
          <w:lang w:val="en-US"/>
        </w:rPr>
        <w:t xml:space="preserve">, bunday nuqta fazo tekisligida joylashadi. (A nuqta); koordinatalaridan birortasining qiymati nol bo‘lsa, nuqta proyeksiya tekisliklaridan  birortasida yotadi. (a, a' va </w:t>
      </w:r>
      <w:r w:rsidRPr="005202C9">
        <w:rPr>
          <w:lang w:val="en-US"/>
        </w:rPr>
        <w:lastRenderedPageBreak/>
        <w:t>a'' nuqtalar); koordinatalari ikkitasining qiymati nol bo‘lsa, nuqtaning proyeksiya o</w:t>
      </w:r>
      <w:r w:rsidRPr="005202C9">
        <w:rPr>
          <w:lang w:val="en-US"/>
        </w:rPr>
        <w:t xml:space="preserve">‘qlarining birortasida yotadi. </w:t>
      </w:r>
    </w:p>
    <w:p w:rsidR="004072D9" w:rsidRPr="005202C9" w:rsidRDefault="004B3E2E">
      <w:pPr>
        <w:spacing w:after="0" w:line="237" w:lineRule="auto"/>
        <w:ind w:left="-14" w:right="1249" w:firstLine="852"/>
        <w:rPr>
          <w:lang w:val="en-US"/>
        </w:rPr>
      </w:pPr>
      <w:r w:rsidRPr="005202C9">
        <w:rPr>
          <w:color w:val="0070C0"/>
          <w:lang w:val="en-US"/>
        </w:rPr>
        <w:t xml:space="preserve">Birinchi va yettinchi oktantda turgan narsaning tasvirlari (koʻrinishlari) chizma qogʻozining boshqa-boshqa joylariga tushadi, boshqa oktantlarda esa tasvirlarning ikkitasi yoki uchtasi bir-birining ustiga tushadi. Masalan, </w:t>
      </w:r>
      <w:r w:rsidRPr="005202C9">
        <w:rPr>
          <w:color w:val="0070C0"/>
          <w:lang w:val="en-US"/>
        </w:rPr>
        <w:t xml:space="preserve">II va VIII oktantlar epyuri uchta tasvir birbirining ustiga tushadi (1.5-shakl). </w:t>
      </w:r>
    </w:p>
    <w:p w:rsidR="004072D9" w:rsidRPr="005202C9" w:rsidRDefault="004B3E2E">
      <w:pPr>
        <w:ind w:left="863"/>
        <w:rPr>
          <w:lang w:val="en-US"/>
        </w:rPr>
      </w:pPr>
      <w:r w:rsidRPr="005202C9">
        <w:rPr>
          <w:lang w:val="en-US"/>
        </w:rPr>
        <w:t xml:space="preserve">Shuning </w:t>
      </w:r>
      <w:r w:rsidRPr="005202C9">
        <w:rPr>
          <w:lang w:val="en-US"/>
        </w:rPr>
        <w:tab/>
        <w:t xml:space="preserve">uchun </w:t>
      </w:r>
      <w:r w:rsidRPr="005202C9">
        <w:rPr>
          <w:lang w:val="en-US"/>
        </w:rPr>
        <w:tab/>
        <w:t xml:space="preserve">amalda </w:t>
      </w:r>
      <w:r w:rsidRPr="005202C9">
        <w:rPr>
          <w:lang w:val="en-US"/>
        </w:rPr>
        <w:tab/>
        <w:t xml:space="preserve">birinchi </w:t>
      </w:r>
      <w:r w:rsidRPr="005202C9">
        <w:rPr>
          <w:lang w:val="en-US"/>
        </w:rPr>
        <w:tab/>
        <w:t xml:space="preserve">yoki </w:t>
      </w:r>
      <w:r w:rsidRPr="005202C9">
        <w:rPr>
          <w:lang w:val="en-US"/>
        </w:rPr>
        <w:tab/>
        <w:t xml:space="preserve">yettinchi </w:t>
      </w:r>
      <w:r w:rsidRPr="005202C9">
        <w:rPr>
          <w:lang w:val="en-US"/>
        </w:rPr>
        <w:tab/>
        <w:t xml:space="preserve">oktantdan </w:t>
      </w:r>
      <w:r w:rsidRPr="005202C9">
        <w:rPr>
          <w:lang w:val="en-US"/>
        </w:rPr>
        <w:tab/>
        <w:t xml:space="preserve">foydalaniladi. </w:t>
      </w:r>
    </w:p>
    <w:p w:rsidR="004072D9" w:rsidRPr="005202C9" w:rsidRDefault="004B3E2E">
      <w:pPr>
        <w:ind w:right="169"/>
        <w:rPr>
          <w:lang w:val="en-US"/>
        </w:rPr>
      </w:pPr>
      <w:r w:rsidRPr="005202C9">
        <w:rPr>
          <w:lang w:val="en-US"/>
        </w:rPr>
        <w:t>Respublikamiz va hamdoʻstlik davlatlari hamda Osiyo mamlakatlarining                   koʻpchili</w:t>
      </w:r>
      <w:r w:rsidRPr="005202C9">
        <w:rPr>
          <w:lang w:val="en-US"/>
        </w:rPr>
        <w:t xml:space="preserve">gi birinchi oktantdan, Yevropa mamlakatlarida asosan yettinchi oktantdan foydalaniladi. </w:t>
      </w:r>
    </w:p>
    <w:p w:rsidR="004072D9" w:rsidRPr="005202C9" w:rsidRDefault="004B3E2E">
      <w:pPr>
        <w:ind w:left="-14" w:right="1186" w:firstLine="852"/>
        <w:rPr>
          <w:lang w:val="en-US"/>
        </w:rPr>
      </w:pPr>
      <w:r w:rsidRPr="005202C9">
        <w:rPr>
          <w:lang w:val="en-US"/>
        </w:rPr>
        <w:t>Birinchi oktantda bajarilgan chizmani Osiyocha usulda ya‘ni "E</w:t>
      </w:r>
      <w:r w:rsidRPr="005202C9">
        <w:rPr>
          <w:i/>
          <w:lang w:val="en-US"/>
        </w:rPr>
        <w:t xml:space="preserve"> </w:t>
      </w:r>
      <w:r w:rsidRPr="005202C9">
        <w:rPr>
          <w:lang w:val="en-US"/>
        </w:rPr>
        <w:t>sistemada",  yettinchi oktantda bajarilgan chizmani yevropacha usulda ya‘ni "A</w:t>
      </w:r>
      <w:r w:rsidRPr="005202C9">
        <w:rPr>
          <w:i/>
          <w:lang w:val="en-US"/>
        </w:rPr>
        <w:t xml:space="preserve"> </w:t>
      </w:r>
      <w:r w:rsidRPr="005202C9">
        <w:rPr>
          <w:lang w:val="en-US"/>
        </w:rPr>
        <w:t xml:space="preserve">sistemada" bajarilgan chizma deb yuritadilar (1.6-shakl).  </w:t>
      </w:r>
    </w:p>
    <w:p w:rsidR="004072D9" w:rsidRPr="005202C9" w:rsidRDefault="004B3E2E">
      <w:pPr>
        <w:spacing w:after="0" w:line="240" w:lineRule="auto"/>
        <w:ind w:left="1" w:right="0" w:firstLine="0"/>
        <w:jc w:val="left"/>
        <w:rPr>
          <w:lang w:val="en-US"/>
        </w:rPr>
      </w:pPr>
      <w:r w:rsidRPr="005202C9">
        <w:rPr>
          <w:b/>
          <w:lang w:val="en-US"/>
        </w:rPr>
        <w:t xml:space="preserve"> </w:t>
      </w:r>
    </w:p>
    <w:p w:rsidR="004072D9" w:rsidRPr="005202C9" w:rsidRDefault="004B3E2E">
      <w:pPr>
        <w:spacing w:after="0" w:line="240" w:lineRule="auto"/>
        <w:ind w:left="1" w:right="0" w:firstLine="0"/>
        <w:jc w:val="left"/>
        <w:rPr>
          <w:lang w:val="en-US"/>
        </w:rPr>
      </w:pPr>
      <w:r w:rsidRPr="005202C9">
        <w:rPr>
          <w:b/>
          <w:lang w:val="en-US"/>
        </w:rPr>
        <w:t xml:space="preserve"> </w:t>
      </w:r>
    </w:p>
    <w:p w:rsidR="004072D9" w:rsidRPr="005202C9" w:rsidRDefault="004B3E2E">
      <w:pPr>
        <w:spacing w:after="0" w:line="240" w:lineRule="auto"/>
        <w:ind w:left="1" w:right="0" w:firstLine="0"/>
        <w:jc w:val="left"/>
        <w:rPr>
          <w:lang w:val="en-US"/>
        </w:rPr>
      </w:pPr>
      <w:r w:rsidRPr="005202C9">
        <w:rPr>
          <w:b/>
          <w:lang w:val="en-US"/>
        </w:rPr>
        <w:t xml:space="preserve"> </w:t>
      </w:r>
    </w:p>
    <w:p w:rsidR="004072D9" w:rsidRDefault="004B3E2E">
      <w:pPr>
        <w:spacing w:after="0" w:line="240" w:lineRule="auto"/>
        <w:ind w:left="708" w:right="0" w:firstLine="0"/>
        <w:jc w:val="left"/>
      </w:pPr>
      <w:r>
        <w:rPr>
          <w:rFonts w:ascii="Calibri" w:eastAsia="Calibri" w:hAnsi="Calibri" w:cs="Calibri"/>
          <w:noProof/>
          <w:sz w:val="22"/>
        </w:rPr>
        <mc:AlternateContent>
          <mc:Choice Requires="wpg">
            <w:drawing>
              <wp:inline distT="0" distB="0" distL="0" distR="0">
                <wp:extent cx="5038725" cy="2647086"/>
                <wp:effectExtent l="0" t="0" r="0" b="0"/>
                <wp:docPr id="58653" name="Group 58653"/>
                <wp:cNvGraphicFramePr/>
                <a:graphic xmlns:a="http://schemas.openxmlformats.org/drawingml/2006/main">
                  <a:graphicData uri="http://schemas.microsoft.com/office/word/2010/wordprocessingGroup">
                    <wpg:wgp>
                      <wpg:cNvGrpSpPr/>
                      <wpg:grpSpPr>
                        <a:xfrm>
                          <a:off x="0" y="0"/>
                          <a:ext cx="5038725" cy="2647086"/>
                          <a:chOff x="0" y="0"/>
                          <a:chExt cx="5038725" cy="2647086"/>
                        </a:xfrm>
                      </wpg:grpSpPr>
                      <wps:wsp>
                        <wps:cNvPr id="965" name="Rectangle 965"/>
                        <wps:cNvSpPr/>
                        <wps:spPr>
                          <a:xfrm>
                            <a:off x="5000625" y="234122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66" name="Rectangle 966"/>
                        <wps:cNvSpPr/>
                        <wps:spPr>
                          <a:xfrm>
                            <a:off x="2339086" y="2478379"/>
                            <a:ext cx="253365" cy="224380"/>
                          </a:xfrm>
                          <a:prstGeom prst="rect">
                            <a:avLst/>
                          </a:prstGeom>
                          <a:ln>
                            <a:noFill/>
                          </a:ln>
                        </wps:spPr>
                        <wps:txbx>
                          <w:txbxContent>
                            <w:p w:rsidR="004072D9" w:rsidRDefault="004B3E2E">
                              <w:pPr>
                                <w:spacing w:after="0" w:line="276" w:lineRule="auto"/>
                                <w:ind w:left="0" w:right="0" w:firstLine="0"/>
                                <w:jc w:val="left"/>
                              </w:pPr>
                              <w:r>
                                <w:t>1.5</w:t>
                              </w:r>
                            </w:p>
                          </w:txbxContent>
                        </wps:txbx>
                        <wps:bodyPr horzOverflow="overflow" lIns="0" tIns="0" rIns="0" bIns="0" rtlCol="0">
                          <a:noAutofit/>
                        </wps:bodyPr>
                      </wps:wsp>
                      <wps:wsp>
                        <wps:cNvPr id="967" name="Rectangle 967"/>
                        <wps:cNvSpPr/>
                        <wps:spPr>
                          <a:xfrm>
                            <a:off x="2529586" y="2478379"/>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968" name="Rectangle 968"/>
                        <wps:cNvSpPr/>
                        <wps:spPr>
                          <a:xfrm>
                            <a:off x="2579878" y="2478379"/>
                            <a:ext cx="427849"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969" name="Rectangle 969"/>
                        <wps:cNvSpPr/>
                        <wps:spPr>
                          <a:xfrm>
                            <a:off x="2901696" y="2478379"/>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58714" name="Picture 58714"/>
                          <pic:cNvPicPr/>
                        </pic:nvPicPr>
                        <pic:blipFill>
                          <a:blip r:embed="rId19"/>
                          <a:stretch>
                            <a:fillRect/>
                          </a:stretch>
                        </pic:blipFill>
                        <pic:spPr>
                          <a:xfrm>
                            <a:off x="-2539" y="7747"/>
                            <a:ext cx="2187575" cy="2466975"/>
                          </a:xfrm>
                          <a:prstGeom prst="rect">
                            <a:avLst/>
                          </a:prstGeom>
                        </pic:spPr>
                      </pic:pic>
                      <pic:pic xmlns:pic="http://schemas.openxmlformats.org/drawingml/2006/picture">
                        <pic:nvPicPr>
                          <pic:cNvPr id="58715" name="Picture 58715"/>
                          <pic:cNvPicPr/>
                        </pic:nvPicPr>
                        <pic:blipFill>
                          <a:blip r:embed="rId20"/>
                          <a:stretch>
                            <a:fillRect/>
                          </a:stretch>
                        </pic:blipFill>
                        <pic:spPr>
                          <a:xfrm>
                            <a:off x="2194560" y="-1777"/>
                            <a:ext cx="2797175" cy="2476500"/>
                          </a:xfrm>
                          <a:prstGeom prst="rect">
                            <a:avLst/>
                          </a:prstGeom>
                        </pic:spPr>
                      </pic:pic>
                    </wpg:wgp>
                  </a:graphicData>
                </a:graphic>
              </wp:inline>
            </w:drawing>
          </mc:Choice>
          <mc:Fallback>
            <w:pict>
              <v:group id="Group 58653" o:spid="_x0000_s1059" style="width:396.75pt;height:208.45pt;mso-position-horizontal-relative:char;mso-position-vertical-relative:line" coordsize="50387,26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">
                <v:rect id="Rectangle 965" o:spid="_x0000_s1060" style="position:absolute;left:50006;top:2341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3zQcUA&#10;AADcAAAADwAAAGRycy9kb3ducmV2LnhtbESPT4vCMBTE78J+h/AWvGmqoN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jfNB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66" o:spid="_x0000_s1061" style="position:absolute;left:23390;top:24783;width:25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tNsYA&#10;AADcAAAADwAAAGRycy9kb3ducmV2LnhtbESPQWvCQBSE7wX/w/IEb3VjDyFJXUVqJTm2WrDeHtln&#10;Epp9G7JrEvvru4VCj8PMfMOst5NpxUC9aywrWC0jEMSl1Q1XCj5Oh8cEhPPIGlvLpOBODrab2cMa&#10;M21Hfqfh6CsRIOwyVFB732VSurImg25pO+LgXW1v0AfZV1L3OAa4aeVTFMXSYMNhocaOXmoqv443&#10;oyBPut1nYb/Hqn295Oe3c7o/pV6pxXzaPYPwNPn/8F+70ArSO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9tNsYAAADcAAAADwAAAAAAAAAAAAAAAACYAgAAZHJz&#10;L2Rvd25yZXYueG1sUEsFBgAAAAAEAAQA9QAAAIsDAAAAAA==&#10;" filled="f" stroked="f">
                  <v:textbox inset="0,0,0,0">
                    <w:txbxContent>
                      <w:p w:rsidR="004072D9" w:rsidRDefault="004B3E2E">
                        <w:pPr>
                          <w:spacing w:after="0" w:line="276" w:lineRule="auto"/>
                          <w:ind w:left="0" w:right="0" w:firstLine="0"/>
                          <w:jc w:val="left"/>
                        </w:pPr>
                        <w:r>
                          <w:t>1.5</w:t>
                        </w:r>
                      </w:p>
                    </w:txbxContent>
                  </v:textbox>
                </v:rect>
                <v:rect id="Rectangle 967" o:spid="_x0000_s1062" style="position:absolute;left:25295;top:24783;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IrcUA&#10;AADcAAAADwAAAGRycy9kb3ducmV2LnhtbESPT4vCMBTE78J+h/AWvGmqB9dWo8iuokf/LKi3R/Ns&#10;i81LaaKt++mNIOxxmJnfMNN5a0pxp9oVlhUM+hEI4tTqgjMFv4dVbwzCeWSNpWVS8CAH89lHZ4qJ&#10;tg3v6L73mQgQdgkqyL2vEildmpNB17cVcfAutjbog6wzqWtsAtyUchhFI2mw4LCQY0XfOaXX/c0o&#10;WI+rxWlj/5qsXJ7Xx+0x/jnEXqnuZ7uYgPDU+v/wu73RCuLRF7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8itxQAAANw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968" o:spid="_x0000_s1063" style="position:absolute;left:25798;top:24783;width:427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xc38IA&#10;AADcAAAADwAAAGRycy9kb3ducmV2LnhtbERPTWvCQBC9F/oflhG81Y0eQhJdRVrFHK0K2tuQnSah&#10;2dmQXZPor+8eCj0+3vdqM5pG9NS52rKC+SwCQVxYXXOp4HLevyUgnEfW2FgmBQ9ysFm/vqww03bg&#10;T+pPvhQhhF2GCirv20xKV1Rk0M1sSxy4b9sZ9AF2pdQdDiHcNHIRRbE0WHNoqLCl94qKn9PdKDgk&#10;7faW2+dQNruvw/V4TT/OqVdqOhm3SxCeRv8v/nPnWkEah7X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jFzfwgAAANwAAAAPAAAAAAAAAAAAAAAAAJgCAABkcnMvZG93&#10;bnJldi54bWxQSwUGAAAAAAQABAD1AAAAhwMAAAAA&#10;" filled="f" stroked="f">
                  <v:textbox inset="0,0,0,0">
                    <w:txbxContent>
                      <w:p w:rsidR="004072D9" w:rsidRDefault="004B3E2E">
                        <w:pPr>
                          <w:spacing w:after="0" w:line="276" w:lineRule="auto"/>
                          <w:ind w:left="0" w:right="0" w:firstLine="0"/>
                          <w:jc w:val="left"/>
                        </w:pPr>
                        <w:r>
                          <w:t>shakl</w:t>
                        </w:r>
                      </w:p>
                    </w:txbxContent>
                  </v:textbox>
                </v:rect>
                <v:rect id="Rectangle 969" o:spid="_x0000_s1064" style="position:absolute;left:29016;top:2478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5RMUA&#10;AADcAAAADwAAAGRycy9kb3ducmV2LnhtbESPQWvCQBSE7wX/w/IEb83GHiSJWUW0Yo6tFrS3R/Y1&#10;CWbfhuxqYn99t1DocZiZb5h8PZpW3Kl3jWUF8ygGQVxa3XCl4OO0f05AOI+ssbVMCh7kYL2aPOWY&#10;aTvwO92PvhIBwi5DBbX3XSalK2sy6CLbEQfvy/YGfZB9JXWPQ4CbVr7E8UIabDgs1NjRtqbyerwZ&#10;BYek21wK+z1U7evn4fx2Tnen1Cs1m46bJQhPo/8P/7ULrSBdpP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PlE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shape id="Picture 58714" o:spid="_x0000_s1065" type="#_x0000_t75" style="position:absolute;left:-25;top:77;width:21875;height:24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Z9vHAAAA3gAAAA8AAABkcnMvZG93bnJldi54bWxEj09rwkAUxO8Fv8PyCr2IbhRbY3QVERQv&#10;ReofvD6yz01o9m3IbmP67buC0OMwM79hFqvOVqKlxpeOFYyGCQji3OmSjYLzaTtIQfiArLFyTAp+&#10;ycNq2XtZYKbdnb+oPQYjIoR9hgqKEOpMSp8XZNEPXU0cvZtrLIYoGyN1g/cIt5UcJ8mHtFhyXCiw&#10;pk1B+ffxxyo4XUy6mV1597mrTf96aW1qD2Ol3l679RxEoC78h5/tvVbwnk5HE3jciVd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LUZ9vHAAAA3gAAAA8AAAAAAAAAAAAA&#10;AAAAnwIAAGRycy9kb3ducmV2LnhtbFBLBQYAAAAABAAEAPcAAACTAwAAAAA=&#10;">
                  <v:imagedata r:id="rId21" o:title=""/>
                </v:shape>
                <v:shape id="Picture 58715" o:spid="_x0000_s1066" type="#_x0000_t75" style="position:absolute;left:21945;top:-17;width:27972;height:24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OV9DHAAAA3gAAAA8AAABkcnMvZG93bnJldi54bWxEj0FrwkAUhO9C/8PyCr3pJgXbEF1FBKFQ&#10;xHYrgrdn9pkEs29DdmuSf98tFHocZuYbZrkebCPu1PnasYJ0loAgLpypuVRw/NpNMxA+IBtsHJOC&#10;kTysVw+TJebG9fxJdx1KESHsc1RQhdDmUvqiIot+5lri6F1dZzFE2ZXSdNhHuG3kc5K8SIs1x4UK&#10;W9pWVNz0t1Vw0Q73/S3R+1Ef0sP7x/V0HqVST4/DZgEi0BD+w3/tN6Ngnr2mc/i9E6+AX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OV9DHAAAA3gAAAA8AAAAAAAAAAAAA&#10;AAAAnwIAAGRycy9kb3ducmV2LnhtbFBLBQYAAAAABAAEAPcAAACTAwAAAAA=&#10;">
                  <v:imagedata r:id="rId22" o:title=""/>
                </v:shape>
                <w10:anchorlock/>
              </v:group>
            </w:pict>
          </mc:Fallback>
        </mc:AlternateContent>
      </w:r>
    </w:p>
    <w:p w:rsidR="004072D9" w:rsidRDefault="004B3E2E">
      <w:pPr>
        <w:spacing w:after="0" w:line="240" w:lineRule="auto"/>
        <w:ind w:left="709" w:right="0" w:firstLine="0"/>
        <w:jc w:val="left"/>
      </w:pPr>
      <w:r>
        <w:t xml:space="preserve"> </w:t>
      </w:r>
    </w:p>
    <w:p w:rsidR="004072D9" w:rsidRDefault="004B3E2E">
      <w:pPr>
        <w:spacing w:after="0" w:line="240" w:lineRule="auto"/>
        <w:ind w:left="709" w:right="0" w:firstLine="0"/>
        <w:jc w:val="left"/>
      </w:pPr>
      <w:r>
        <w:t xml:space="preserve"> </w:t>
      </w:r>
    </w:p>
    <w:p w:rsidR="004072D9" w:rsidRDefault="004B3E2E">
      <w:pPr>
        <w:spacing w:after="0" w:line="240" w:lineRule="auto"/>
        <w:ind w:left="709" w:right="0" w:firstLine="0"/>
        <w:jc w:val="left"/>
      </w:pPr>
      <w:r>
        <w:rPr>
          <w:rFonts w:ascii="Calibri" w:eastAsia="Calibri" w:hAnsi="Calibri" w:cs="Calibri"/>
          <w:noProof/>
          <w:sz w:val="22"/>
        </w:rPr>
        <w:lastRenderedPageBreak/>
        <mc:AlternateContent>
          <mc:Choice Requires="wpg">
            <w:drawing>
              <wp:inline distT="0" distB="0" distL="0" distR="0">
                <wp:extent cx="4855540" cy="2949474"/>
                <wp:effectExtent l="0" t="0" r="0" b="0"/>
                <wp:docPr id="58654" name="Group 58654"/>
                <wp:cNvGraphicFramePr/>
                <a:graphic xmlns:a="http://schemas.openxmlformats.org/drawingml/2006/main">
                  <a:graphicData uri="http://schemas.microsoft.com/office/word/2010/wordprocessingGroup">
                    <wpg:wgp>
                      <wpg:cNvGrpSpPr/>
                      <wpg:grpSpPr>
                        <a:xfrm>
                          <a:off x="0" y="0"/>
                          <a:ext cx="4855540" cy="2949474"/>
                          <a:chOff x="0" y="0"/>
                          <a:chExt cx="4855540" cy="2949474"/>
                        </a:xfrm>
                      </wpg:grpSpPr>
                      <wps:wsp>
                        <wps:cNvPr id="972" name="Rectangle 972"/>
                        <wps:cNvSpPr/>
                        <wps:spPr>
                          <a:xfrm>
                            <a:off x="0"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73" name="Rectangle 973"/>
                        <wps:cNvSpPr/>
                        <wps:spPr>
                          <a:xfrm>
                            <a:off x="2618562" y="175260"/>
                            <a:ext cx="50673" cy="224379"/>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74" name="Rectangle 974"/>
                        <wps:cNvSpPr/>
                        <wps:spPr>
                          <a:xfrm>
                            <a:off x="2618562" y="350520"/>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75" name="Rectangle 975"/>
                        <wps:cNvSpPr/>
                        <wps:spPr>
                          <a:xfrm>
                            <a:off x="2618562" y="525780"/>
                            <a:ext cx="50673" cy="224379"/>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76" name="Rectangle 976"/>
                        <wps:cNvSpPr/>
                        <wps:spPr>
                          <a:xfrm>
                            <a:off x="2618562" y="70104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77" name="Rectangle 977"/>
                        <wps:cNvSpPr/>
                        <wps:spPr>
                          <a:xfrm>
                            <a:off x="2618562" y="87630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78" name="Rectangle 978"/>
                        <wps:cNvSpPr/>
                        <wps:spPr>
                          <a:xfrm>
                            <a:off x="2618562" y="1051941"/>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79" name="Rectangle 979"/>
                        <wps:cNvSpPr/>
                        <wps:spPr>
                          <a:xfrm>
                            <a:off x="2618562" y="122720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0" name="Rectangle 980"/>
                        <wps:cNvSpPr/>
                        <wps:spPr>
                          <a:xfrm>
                            <a:off x="2618562" y="140246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1" name="Rectangle 981"/>
                        <wps:cNvSpPr/>
                        <wps:spPr>
                          <a:xfrm>
                            <a:off x="2618562" y="157772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2" name="Rectangle 982"/>
                        <wps:cNvSpPr/>
                        <wps:spPr>
                          <a:xfrm>
                            <a:off x="2618562" y="1752981"/>
                            <a:ext cx="50673" cy="224379"/>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3" name="Rectangle 983"/>
                        <wps:cNvSpPr/>
                        <wps:spPr>
                          <a:xfrm>
                            <a:off x="2618562" y="1928241"/>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4" name="Rectangle 984"/>
                        <wps:cNvSpPr/>
                        <wps:spPr>
                          <a:xfrm>
                            <a:off x="2618562" y="210350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5" name="Rectangle 985"/>
                        <wps:cNvSpPr/>
                        <wps:spPr>
                          <a:xfrm>
                            <a:off x="2618562" y="227876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6" name="Rectangle 986"/>
                        <wps:cNvSpPr/>
                        <wps:spPr>
                          <a:xfrm>
                            <a:off x="2618562" y="245402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987" name="Rectangle 987"/>
                        <wps:cNvSpPr/>
                        <wps:spPr>
                          <a:xfrm>
                            <a:off x="2618562" y="262928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992" name="Picture 992"/>
                          <pic:cNvPicPr/>
                        </pic:nvPicPr>
                        <pic:blipFill>
                          <a:blip r:embed="rId23"/>
                          <a:stretch>
                            <a:fillRect/>
                          </a:stretch>
                        </pic:blipFill>
                        <pic:spPr>
                          <a:xfrm>
                            <a:off x="1552270" y="168173"/>
                            <a:ext cx="3303270" cy="2781300"/>
                          </a:xfrm>
                          <a:prstGeom prst="rect">
                            <a:avLst/>
                          </a:prstGeom>
                        </pic:spPr>
                      </pic:pic>
                    </wpg:wgp>
                  </a:graphicData>
                </a:graphic>
              </wp:inline>
            </w:drawing>
          </mc:Choice>
          <mc:Fallback>
            <w:pict>
              <v:group id="Group 58654" o:spid="_x0000_s1067" style="width:382.35pt;height:232.25pt;mso-position-horizontal-relative:char;mso-position-vertical-relative:line" coordsize="48555,294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">
                <v:rect id="Rectangle 972" o:spid="_x0000_s1068" style="position:absolute;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396MYA&#10;AADcAAAADwAAAGRycy9kb3ducmV2LnhtbESPQWvCQBSE7wX/w/KE3uqmOVgTXUW0khzbKNjeHtln&#10;Epp9G7Jbk/bXdwuCx2FmvmFWm9G04kq9aywreJ5FIIhLqxuuFJyOh6cFCOeRNbaWScEPOdisJw8r&#10;TLUd+J2uha9EgLBLUUHtfZdK6cqaDLqZ7YiDd7G9QR9kX0nd4xDgppVxFM2lwYbDQo0d7Woqv4pv&#10;oyBbdNuP3P4OVfv6mZ3fzsn+mHilHqfjdgnC0+jv4Vs71wqSlx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396MYAAADc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973" o:spid="_x0000_s1069" style="position:absolute;left:26185;top:175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FYc8UA&#10;AADcAAAADwAAAGRycy9kb3ducmV2LnhtbESPT2vCQBTE74V+h+UVvNWNF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hz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74" o:spid="_x0000_s1070" style="position:absolute;left:26185;top:350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AB8UA&#10;AADcAAAADwAAAGRycy9kb3ducmV2LnhtbESPT2vCQBTE74V+h+UVvNWNR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MAH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75" o:spid="_x0000_s1071" style="position:absolute;left:26185;top:525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lnMUA&#10;AADcAAAADwAAAGRycy9kb3ducmV2LnhtbESPT2vCQBTE74V+h+UVvNWNBau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GWc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76" o:spid="_x0000_s1072" style="position:absolute;left:26185;top:701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768UA&#10;AADcAAAADwAAAGRycy9kb3ducmV2LnhtbESPT4vCMBTE78J+h/AWvGmqB9dWo8iuokf/LKi3R/Ns&#10;i81LaaKt++mNIOxxmJnfMNN5a0pxp9oVlhUM+hEI4tTqgjMFv4dVbwzCeWSNpWVS8CAH89lHZ4qJ&#10;tg3v6L73mQgQdgkqyL2vEildmpNB17cVcfAutjbog6wzqWtsAtyUchhFI2mw4LCQY0XfOaXX/c0o&#10;WI+rxWlj/5qsXJ7Xx+0x/jnEXqnuZ7uYgPDU+v/wu73RCuKv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vvr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77" o:spid="_x0000_s1073" style="position:absolute;left:26185;top:876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pecMUA&#10;AADcAAAADwAAAGRycy9kb3ducmV2LnhtbESPT4vCMBTE78J+h/AWvGmqB7XVKLLrokf/LKi3R/Ns&#10;i81LabK2+umNIOxxmJnfMLNFa0pxo9oVlhUM+hEI4tTqgjMFv4ef3gSE88gaS8uk4E4OFvOPzgwT&#10;bRve0W3vMxEg7BJUkHtfJVK6NCeDrm8r4uBdbG3QB1lnUtfYBLgp5TCKRtJgwWEhx4q+ckqv+z+j&#10;YD2plqeNfTRZuTqvj9tj/H2IvV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yl5w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78" o:spid="_x0000_s1074" style="position:absolute;left:26185;top:1051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XKAsEA&#10;AADcAAAADwAAAGRycy9kb3ducmV2LnhtbERPy4rCMBTdC/5DuII7TXWhtmMU8YEuHRV0dpfmTlum&#10;uSlNtNWvN4sBl4fzni9bU4oH1a6wrGA0jEAQp1YXnCm4nHeDGQjnkTWWlknBkxwsF93OHBNtG/6m&#10;x8lnIoSwS1BB7n2VSOnSnAy6oa2IA/dra4M+wDqTusYmhJtSjqNoIg0WHBpyrGidU/p3uhsF+1m1&#10;uh3sq8nK7c/+erzGm3Psler32tUXCE+t/4j/3QetIJ6G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VygLBAAAA3AAAAA8AAAAAAAAAAAAAAAAAmAIAAGRycy9kb3du&#10;cmV2LnhtbFBLBQYAAAAABAAEAPUAAACGAwAAAAA=&#10;" filled="f" stroked="f">
                  <v:textbox inset="0,0,0,0">
                    <w:txbxContent>
                      <w:p w:rsidR="004072D9" w:rsidRDefault="004B3E2E">
                        <w:pPr>
                          <w:spacing w:after="0" w:line="276" w:lineRule="auto"/>
                          <w:ind w:left="0" w:right="0" w:firstLine="0"/>
                          <w:jc w:val="left"/>
                        </w:pPr>
                        <w:r>
                          <w:t xml:space="preserve"> </w:t>
                        </w:r>
                      </w:p>
                    </w:txbxContent>
                  </v:textbox>
                </v:rect>
                <v:rect id="Rectangle 979" o:spid="_x0000_s1075" style="position:absolute;left:26185;top:1227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vmcQA&#10;AADcAAAADwAAAGRycy9kb3ducmV2LnhtbESPT4vCMBTE78J+h/AEb5rqYddWo8jqokf/gXp7NM+2&#10;2LyUJtq6n94IC3scZuY3zHTemlI8qHaFZQXDQQSCOLW64EzB8fDTH4NwHlljaZkUPMnBfPbRmWKi&#10;bcM7eux9JgKEXYIKcu+rREqX5mTQDWxFHLyrrQ36IOtM6hqbADelHEXRpzRYcFjIsaLvnNLb/m4U&#10;rMfV4ryxv01Wri7r0/YULw+xV6rXbRcTEJ5a/x/+a2+0gvgr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Zb5nEAAAA3A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980" o:spid="_x0000_s1076" style="position:absolute;left:26185;top:1402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2I8MA&#10;AADcAAAADwAAAGRycy9kb3ducmV2LnhtbERPz2vCMBS+D/Y/hDfwtqbzMNrOKLJN9KhWqLs9mrem&#10;rHkpTWarf705DHb8+H4vVpPtxIUG3zpW8JKkIIhrp1tuFJzKzXMGwgdkjZ1jUnAlD6vl48MCC+1G&#10;PtDlGBoRQ9gXqMCE0BdS+tqQRZ+4njhy326wGCIcGqkHHGO47eQ8TV+lxZZjg8Ge3g3VP8dfq2Cb&#10;9evzzt3Gpvv82lb7Kv8o86DU7Glav4EINIV/8Z97pxXkW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2I8MAAADc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981" o:spid="_x0000_s1077" style="position:absolute;left:26185;top:1577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uMYA&#10;AADcAAAADwAAAGRycy9kb3ducmV2LnhtbESPT2vCQBTE70K/w/IK3szGHkqSuor0D3qsiZD29si+&#10;JqHZtyG7NbGf3hUEj8PM/IZZbSbTiRMNrrWsYBnFIIgrq1uuFRyLj0UCwnlkjZ1lUnAmB5v1w2yF&#10;mbYjH+iU+1oECLsMFTTe95mUrmrIoItsTxy8HzsY9EEOtdQDjgFuOvkUx8/SYMthocGeXhuqfvM/&#10;o2CX9Nuvvf0f6+79e1d+lulbkXql5o/T9gWEp8nfw7f2XitIkyV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uMYAAADc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982" o:spid="_x0000_s1078" style="position:absolute;left:26185;top:175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iNz8QA&#10;AADcAAAADwAAAGRycy9kb3ducmV2LnhtbESPQYvCMBSE7wv+h/AEb2uqB2mrUUR30eOuCurt0Tzb&#10;YvNSmmjr/vqNIHgcZuYbZrboTCXu1LjSsoLRMAJBnFldcq7gsP/+jEE4j6yxskwKHuRgMe99zDDV&#10;tuVfuu98LgKEXYoKCu/rVEqXFWTQDW1NHLyLbQz6IJtc6gbbADeVHEfRRBosOSwUWNOqoOy6uxkF&#10;m7henrb2r82rr/Pm+HNM1vvEKzXod8spCE+df4df7a1WkMRj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jc/EAAAA3A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983" o:spid="_x0000_s1079" style="position:absolute;left:26185;top:1928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oVMUA&#10;AADcAAAADwAAAGRycy9kb3ducmV2LnhtbESPT2vCQBTE74LfYXmCN92oUJ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ChU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84" o:spid="_x0000_s1080" style="position:absolute;left:26185;top:2103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2wIMUA&#10;AADcAAAADwAAAGRycy9kb3ducmV2LnhtbESPT2vCQBTE74LfYXmCN90oUp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bAg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85" o:spid="_x0000_s1081" style="position:absolute;left:26185;top:2278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Vu8UA&#10;AADcAAAADwAAAGRycy9kb3ducmV2LnhtbESPT2vCQBTE74LfYXmCN90oWJ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RW7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986" o:spid="_x0000_s1082" style="position:absolute;left:26185;top:2454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LzMYA&#10;AADcAAAADwAAAGRycy9kb3ducmV2LnhtbESPQWvCQBSE70L/w/IKvemmHkKSuoq0luTYqmC9PbLP&#10;JDT7NmS3Sdpf3xUEj8PMfMOsNpNpxUC9aywreF5EIIhLqxuuFBwP7/MEhPPIGlvLpOCXHGzWD7MV&#10;ZtqO/EnD3lciQNhlqKD2vsukdGVNBt3CdsTBu9jeoA+yr6TucQxw08plFMXSYMNhocaOXmsqv/c/&#10;RkGedNuvwv6NVbs756ePU/p2SL1ST4/T9gWEp8nfw7d2oRWkS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OLzMYAAADc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987" o:spid="_x0000_s1083" style="position:absolute;left:26185;top:2629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uV8UA&#10;AADcAAAADwAAAGRycy9kb3ducmV2LnhtbESPT2vCQBTE74LfYXmCN93owSbRVcQ/6NFqwXp7ZF+T&#10;0OzbkF1N7Kd3C4Ueh5n5DbNYdaYSD2pcaVnBZByBIM6sLjlX8HHZj2IQziNrrCyTgic5WC37vQWm&#10;2rb8To+zz0WAsEtRQeF9nUrpsoIMurGtiYP3ZRuDPsgml7rBNsBNJadRNJMGSw4LBda0KSj7Pt+N&#10;gkNcrz+P9qfNq93tcD1dk+0l8UoNB916DsJT5//Df+2jVpDEb/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y5XxQAAANw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shape id="Picture 992" o:spid="_x0000_s1084" type="#_x0000_t75" style="position:absolute;left:15522;top:1681;width:33033;height:27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Ni67EAAAA3AAAAA8AAABkcnMvZG93bnJldi54bWxEj09rAjEUxO8Fv0N4grea1YPU1SgqWFvw&#10;Uv+Ax8fmuVndvCxJum6/fVMoeBxm5jfMfNnZWrTkQ+VYwWiYgSAunK64VHA6bl/fQISIrLF2TAp+&#10;KMBy0XuZY67dg7+oPcRSJAiHHBWYGJtcylAYshiGriFO3tV5izFJX0rt8ZHgtpbjLJtIixWnBYMN&#10;bQwV98O3VfC5P/vb6b1a2WjaLa93xUVO9koN+t1qBiJSF5/h//aHVjCdjuHvTDo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Ni67EAAAA3AAAAA8AAAAAAAAAAAAAAAAA&#10;nwIAAGRycy9kb3ducmV2LnhtbFBLBQYAAAAABAAEAPcAAACQAwAAAAA=&#10;">
                  <v:imagedata r:id="rId24" o:title=""/>
                </v:shape>
                <w10:anchorlock/>
              </v:group>
            </w:pict>
          </mc:Fallback>
        </mc:AlternateContent>
      </w:r>
    </w:p>
    <w:p w:rsidR="004072D9" w:rsidRDefault="004B3E2E">
      <w:pPr>
        <w:spacing w:after="0" w:line="240" w:lineRule="auto"/>
        <w:ind w:left="0" w:right="0" w:firstLine="0"/>
        <w:jc w:val="center"/>
      </w:pPr>
      <w:r>
        <w:t xml:space="preserve"> </w:t>
      </w:r>
    </w:p>
    <w:p w:rsidR="004072D9" w:rsidRDefault="004B3E2E">
      <w:pPr>
        <w:spacing w:after="11" w:line="240" w:lineRule="auto"/>
        <w:ind w:left="10" w:right="-15"/>
        <w:jc w:val="center"/>
      </w:pPr>
      <w:r>
        <w:t xml:space="preserve">1.6-shakl </w:t>
      </w:r>
    </w:p>
    <w:p w:rsidR="004072D9" w:rsidRDefault="004B3E2E">
      <w:pPr>
        <w:spacing w:after="0" w:line="240" w:lineRule="auto"/>
        <w:ind w:left="1955" w:right="0" w:firstLine="0"/>
        <w:jc w:val="left"/>
      </w:pPr>
      <w:r>
        <w:t xml:space="preserve"> </w:t>
      </w:r>
    </w:p>
    <w:p w:rsidR="004072D9" w:rsidRDefault="004B3E2E">
      <w:pPr>
        <w:pStyle w:val="2"/>
      </w:pPr>
      <w:r>
        <w:t>1.2. To</w:t>
      </w:r>
      <w:r>
        <w:rPr>
          <w:b w:val="0"/>
        </w:rPr>
        <w:t>ʻ</w:t>
      </w:r>
      <w:r>
        <w:t>g</w:t>
      </w:r>
      <w:r>
        <w:rPr>
          <w:b w:val="0"/>
        </w:rPr>
        <w:t>ʻ</w:t>
      </w:r>
      <w:r>
        <w:t xml:space="preserve">ri chiziqning proyeksiyalari </w:t>
      </w:r>
    </w:p>
    <w:p w:rsidR="004072D9" w:rsidRDefault="004B3E2E">
      <w:pPr>
        <w:spacing w:after="46" w:line="240" w:lineRule="auto"/>
        <w:ind w:left="0" w:right="0" w:firstLine="0"/>
        <w:jc w:val="center"/>
      </w:pPr>
      <w:r>
        <w:t xml:space="preserve"> </w:t>
      </w:r>
    </w:p>
    <w:p w:rsidR="004072D9" w:rsidRDefault="004B3E2E">
      <w:pPr>
        <w:ind w:left="1247" w:firstLine="852"/>
      </w:pPr>
      <w:r>
        <w:t>Elementar geometriyadan ma‘lumki, toʻgʻri chiziq yoki toʻgʻri chiziq kesmasi ikki nuqtasi bilan aniqlanadi. Shunga koʻra chizmada toʻgʻri chiziqni aniqlash uchun uning ikkita nuqtasining proyeksiyalarini yasash yetarli. Buning uchun toʻgʻri chiziqning beri</w:t>
      </w:r>
      <w:r>
        <w:t xml:space="preserve">lgan ikkita nuqtasining ikkitadan proyeksiyalari yasaladi va chizmada  bir nomli proyeksiyalari oʻzaro tutashtiriladi. </w:t>
      </w:r>
    </w:p>
    <w:p w:rsidR="004072D9" w:rsidRPr="005202C9" w:rsidRDefault="004B3E2E">
      <w:pPr>
        <w:ind w:left="1247" w:firstLine="852"/>
        <w:rPr>
          <w:lang w:val="en-US"/>
        </w:rPr>
      </w:pPr>
      <w:r w:rsidRPr="005202C9">
        <w:rPr>
          <w:lang w:val="en-US"/>
        </w:rPr>
        <w:t>H va V tekisliklar sistemesida toʻg`ri chiziq berilgan boʻlsin (1.7-shakl, a). Bu toʻgʻri chiziqning proyeksiyalarini yasash uchun uning</w:t>
      </w:r>
      <w:r w:rsidRPr="005202C9">
        <w:rPr>
          <w:lang w:val="en-US"/>
        </w:rPr>
        <w:t xml:space="preserve"> A va B nuqtalaridan H va V larga proyeksiyalovchi nurlar oʻtkazamiz va ularning H bilan kesishgan a va b nuqtalarini, shuningdek B bilan kesishgan a' va b' nuqtalarini topamiz. Topilgan bu nuqtalarning bitta proyeksiya tekisligidagi proyeksiyalari, ya‘ni </w:t>
      </w:r>
      <w:r w:rsidRPr="005202C9">
        <w:rPr>
          <w:lang w:val="en-US"/>
        </w:rPr>
        <w:t>bir nomli proyeksiyalari oʻzaro tutashtirilib (a bilan b va a' bilan b'), H da AB ning gorizontal proyeksiyasi ab ni, V da esa AB ning frontal proektsiyasi a'b' ni hosil qilamiz. Toʻgʻri chiziqning profil proyeksiyasi uning ikkita ya‘ni gorizontal va front</w:t>
      </w:r>
      <w:r w:rsidRPr="005202C9">
        <w:rPr>
          <w:lang w:val="en-US"/>
        </w:rPr>
        <w:t xml:space="preserve">al proyeksiyalari boʻyicha topiladi. 1.7-shakl, a da W tekislik koʻrsatilmagan. Bundan keyin zarurat boʻlgandagina W dan foydalanamiz. </w:t>
      </w:r>
    </w:p>
    <w:p w:rsidR="004072D9" w:rsidRPr="005202C9" w:rsidRDefault="004B3E2E">
      <w:pPr>
        <w:spacing w:after="0" w:line="240" w:lineRule="auto"/>
        <w:ind w:left="3021" w:right="0" w:firstLine="0"/>
        <w:jc w:val="left"/>
        <w:rPr>
          <w:lang w:val="en-US"/>
        </w:rPr>
      </w:pPr>
      <w:r>
        <w:rPr>
          <w:rFonts w:ascii="Calibri" w:eastAsia="Calibri" w:hAnsi="Calibri" w:cs="Calibri"/>
          <w:noProof/>
          <w:sz w:val="22"/>
        </w:rPr>
        <w:lastRenderedPageBreak/>
        <w:drawing>
          <wp:inline distT="0" distB="0" distL="0" distR="0">
            <wp:extent cx="3444875" cy="3184525"/>
            <wp:effectExtent l="0" t="0" r="0" b="0"/>
            <wp:docPr id="58778" name="Picture 58778"/>
            <wp:cNvGraphicFramePr/>
            <a:graphic xmlns:a="http://schemas.openxmlformats.org/drawingml/2006/main">
              <a:graphicData uri="http://schemas.openxmlformats.org/drawingml/2006/picture">
                <pic:pic xmlns:pic="http://schemas.openxmlformats.org/drawingml/2006/picture">
                  <pic:nvPicPr>
                    <pic:cNvPr id="58778" name="Picture 58778"/>
                    <pic:cNvPicPr/>
                  </pic:nvPicPr>
                  <pic:blipFill>
                    <a:blip r:embed="rId25"/>
                    <a:stretch>
                      <a:fillRect/>
                    </a:stretch>
                  </pic:blipFill>
                  <pic:spPr>
                    <a:xfrm>
                      <a:off x="0" y="0"/>
                      <a:ext cx="3444875" cy="3184525"/>
                    </a:xfrm>
                    <a:prstGeom prst="rect">
                      <a:avLst/>
                    </a:prstGeom>
                  </pic:spPr>
                </pic:pic>
              </a:graphicData>
            </a:graphic>
          </wp:inline>
        </w:drawing>
      </w:r>
      <w:r w:rsidRPr="005202C9">
        <w:rPr>
          <w:lang w:val="en-US"/>
        </w:rPr>
        <w:t xml:space="preserve"> </w:t>
      </w:r>
    </w:p>
    <w:p w:rsidR="004072D9" w:rsidRPr="005202C9" w:rsidRDefault="004B3E2E">
      <w:pPr>
        <w:spacing w:after="11" w:line="240" w:lineRule="auto"/>
        <w:ind w:left="10" w:right="-15"/>
        <w:jc w:val="center"/>
        <w:rPr>
          <w:lang w:val="en-US"/>
        </w:rPr>
      </w:pPr>
      <w:r w:rsidRPr="005202C9">
        <w:rPr>
          <w:lang w:val="en-US"/>
        </w:rPr>
        <w:t xml:space="preserve">1.7-shakl(a) </w:t>
      </w:r>
    </w:p>
    <w:p w:rsidR="004072D9" w:rsidRPr="005202C9" w:rsidRDefault="004B3E2E">
      <w:pPr>
        <w:spacing w:after="0" w:line="240" w:lineRule="auto"/>
        <w:ind w:left="0" w:right="0" w:firstLine="0"/>
        <w:jc w:val="center"/>
        <w:rPr>
          <w:lang w:val="en-US"/>
        </w:rPr>
      </w:pPr>
      <w:r w:rsidRPr="005202C9">
        <w:rPr>
          <w:lang w:val="en-US"/>
        </w:rPr>
        <w:t xml:space="preserve"> </w:t>
      </w:r>
    </w:p>
    <w:p w:rsidR="004072D9" w:rsidRPr="005202C9" w:rsidRDefault="004B3E2E">
      <w:pPr>
        <w:spacing w:after="0" w:line="240" w:lineRule="auto"/>
        <w:ind w:left="0" w:right="2636" w:firstLine="0"/>
        <w:jc w:val="right"/>
        <w:rPr>
          <w:lang w:val="en-US"/>
        </w:rPr>
      </w:pPr>
      <w:r>
        <w:rPr>
          <w:rFonts w:ascii="Calibri" w:eastAsia="Calibri" w:hAnsi="Calibri" w:cs="Calibri"/>
          <w:noProof/>
          <w:sz w:val="22"/>
        </w:rPr>
        <w:drawing>
          <wp:inline distT="0" distB="0" distL="0" distR="0">
            <wp:extent cx="3924300" cy="3841750"/>
            <wp:effectExtent l="0" t="0" r="0" b="0"/>
            <wp:docPr id="58847" name="Picture 58847"/>
            <wp:cNvGraphicFramePr/>
            <a:graphic xmlns:a="http://schemas.openxmlformats.org/drawingml/2006/main">
              <a:graphicData uri="http://schemas.openxmlformats.org/drawingml/2006/picture">
                <pic:pic xmlns:pic="http://schemas.openxmlformats.org/drawingml/2006/picture">
                  <pic:nvPicPr>
                    <pic:cNvPr id="58847" name="Picture 58847"/>
                    <pic:cNvPicPr/>
                  </pic:nvPicPr>
                  <pic:blipFill>
                    <a:blip r:embed="rId26"/>
                    <a:stretch>
                      <a:fillRect/>
                    </a:stretch>
                  </pic:blipFill>
                  <pic:spPr>
                    <a:xfrm>
                      <a:off x="0" y="0"/>
                      <a:ext cx="3924300" cy="3841750"/>
                    </a:xfrm>
                    <a:prstGeom prst="rect">
                      <a:avLst/>
                    </a:prstGeom>
                  </pic:spPr>
                </pic:pic>
              </a:graphicData>
            </a:graphic>
          </wp:inline>
        </w:drawing>
      </w:r>
      <w:r w:rsidRPr="005202C9">
        <w:rPr>
          <w:lang w:val="en-US"/>
        </w:rPr>
        <w:t xml:space="preserve"> </w:t>
      </w:r>
    </w:p>
    <w:p w:rsidR="004072D9" w:rsidRPr="005202C9" w:rsidRDefault="004B3E2E">
      <w:pPr>
        <w:spacing w:after="11" w:line="240" w:lineRule="auto"/>
        <w:ind w:left="10" w:right="-15"/>
        <w:jc w:val="center"/>
        <w:rPr>
          <w:lang w:val="en-US"/>
        </w:rPr>
      </w:pPr>
      <w:r w:rsidRPr="005202C9">
        <w:rPr>
          <w:lang w:val="en-US"/>
        </w:rPr>
        <w:t xml:space="preserve">1.7-shakl (b) </w:t>
      </w:r>
    </w:p>
    <w:p w:rsidR="004072D9" w:rsidRPr="005202C9" w:rsidRDefault="004B3E2E">
      <w:pPr>
        <w:ind w:left="-14" w:right="1250" w:firstLine="852"/>
        <w:rPr>
          <w:lang w:val="en-US"/>
        </w:rPr>
      </w:pPr>
      <w:r w:rsidRPr="005202C9">
        <w:rPr>
          <w:lang w:val="en-US"/>
        </w:rPr>
        <w:t>1.7-shakl, b da AB toʻgʻri chiziqning gorizontal proyeksiyasi ab va frontal proyeksiyasi a'b' boʻyicha uning profil proyeksiyasi a"b" ni topish bogʻlanish chiziqlar bilan koʻrsatilgan. A va B nuqtalari bilan berilgan toʻgʻri chiziqni A (ab, a'b', a"b") koʻ</w:t>
      </w:r>
      <w:r w:rsidRPr="005202C9">
        <w:rPr>
          <w:lang w:val="en-US"/>
        </w:rPr>
        <w:t xml:space="preserve">rinishda yozish mumkin. </w:t>
      </w:r>
    </w:p>
    <w:p w:rsidR="004072D9" w:rsidRPr="005202C9" w:rsidRDefault="004B3E2E">
      <w:pPr>
        <w:ind w:left="-14" w:right="1246" w:firstLine="852"/>
        <w:rPr>
          <w:lang w:val="en-US"/>
        </w:rPr>
      </w:pPr>
      <w:r w:rsidRPr="005202C9">
        <w:rPr>
          <w:lang w:val="en-US"/>
        </w:rPr>
        <w:lastRenderedPageBreak/>
        <w:t xml:space="preserve">Toʻgʻri chiziq proyeksiya tekisliklarining har biriga ogʻma boʻlsa, bunday toʻgʻri chiziq </w:t>
      </w:r>
      <w:r w:rsidRPr="005202C9">
        <w:rPr>
          <w:i/>
          <w:lang w:val="en-US"/>
        </w:rPr>
        <w:t xml:space="preserve">umumiy vaziyatdagi to’g`ri chiziq </w:t>
      </w:r>
      <w:r w:rsidRPr="005202C9">
        <w:rPr>
          <w:lang w:val="en-US"/>
        </w:rPr>
        <w:t>deyiladi. (1.7-shakl). Toʻgʻri chiziq bitta yoki ikkita proyeksiyalar tekisligiga parallel boʻlsa, bunday t</w:t>
      </w:r>
      <w:r w:rsidRPr="005202C9">
        <w:rPr>
          <w:lang w:val="en-US"/>
        </w:rPr>
        <w:t xml:space="preserve">oʻgʻri chiziq </w:t>
      </w:r>
      <w:r w:rsidRPr="005202C9">
        <w:rPr>
          <w:i/>
          <w:lang w:val="en-US"/>
        </w:rPr>
        <w:t>xususiy vaziyatdagi to</w:t>
      </w:r>
      <w:r w:rsidRPr="005202C9">
        <w:rPr>
          <w:lang w:val="en-US"/>
        </w:rPr>
        <w:t>ʻ</w:t>
      </w:r>
      <w:r w:rsidRPr="005202C9">
        <w:rPr>
          <w:i/>
          <w:lang w:val="en-US"/>
        </w:rPr>
        <w:t>g</w:t>
      </w:r>
      <w:r w:rsidRPr="005202C9">
        <w:rPr>
          <w:lang w:val="en-US"/>
        </w:rPr>
        <w:t>ʻ</w:t>
      </w:r>
      <w:r w:rsidRPr="005202C9">
        <w:rPr>
          <w:i/>
          <w:lang w:val="en-US"/>
        </w:rPr>
        <w:t xml:space="preserve">ri chiziq </w:t>
      </w:r>
      <w:r w:rsidRPr="005202C9">
        <w:rPr>
          <w:lang w:val="en-US"/>
        </w:rPr>
        <w:t xml:space="preserve">deyiladi. Shunga koʻra chizmada bu toʻgʻri chiziqning proyeksiyalari ham proyeksiyalar oʻqiga nisbatan turli xil vaziyatlarda joylashadi. </w:t>
      </w:r>
    </w:p>
    <w:p w:rsidR="004072D9" w:rsidRPr="005202C9" w:rsidRDefault="004B3E2E">
      <w:pPr>
        <w:ind w:left="-14" w:right="1250" w:firstLine="852"/>
        <w:rPr>
          <w:lang w:val="en-US"/>
        </w:rPr>
      </w:pPr>
      <w:r w:rsidRPr="005202C9">
        <w:rPr>
          <w:lang w:val="en-US"/>
        </w:rPr>
        <w:t>Umumiy vaziyatdagi toʻgʻri chiziqning proyeksiyalari proyeksiya oʻql</w:t>
      </w:r>
      <w:r w:rsidRPr="005202C9">
        <w:rPr>
          <w:lang w:val="en-US"/>
        </w:rPr>
        <w:t>ariga nisbatan ogʻma boʻladi, chunki bunday kesmaning chetki nuqtalari (A va B) proyeksiya tekisliklarining har biridan har xil uzoqliqda turadi (1.7-shakl, a, b). Umumiy vaziyatdagi kesmaning har qaysi proyeksiyasi uzunligi oʻsha kesmaning haqiqiy uzunlig</w:t>
      </w:r>
      <w:r w:rsidRPr="005202C9">
        <w:rPr>
          <w:lang w:val="en-US"/>
        </w:rPr>
        <w:t xml:space="preserve">idan kichik boʻladi. Odatda toʻgʻri chiziq bilan H tekislik orasidagi burchak </w:t>
      </w:r>
      <w:r>
        <w:t>α</w:t>
      </w:r>
      <w:r w:rsidRPr="005202C9">
        <w:rPr>
          <w:lang w:val="en-US"/>
        </w:rPr>
        <w:t xml:space="preserve">, V orasidagi burchak </w:t>
      </w:r>
      <w:r>
        <w:t>β</w:t>
      </w:r>
      <w:r w:rsidRPr="005202C9">
        <w:rPr>
          <w:lang w:val="en-US"/>
        </w:rPr>
        <w:t xml:space="preserve">, W orasidagi burchak </w:t>
      </w:r>
      <w:r>
        <w:t>γ</w:t>
      </w:r>
      <w:r w:rsidRPr="005202C9">
        <w:rPr>
          <w:lang w:val="en-US"/>
        </w:rPr>
        <w:t xml:space="preserve"> bilan belgilanadi.  </w:t>
      </w:r>
    </w:p>
    <w:p w:rsidR="004072D9" w:rsidRPr="005202C9" w:rsidRDefault="004B3E2E">
      <w:pPr>
        <w:spacing w:after="0" w:line="240" w:lineRule="auto"/>
        <w:ind w:left="0" w:right="0" w:firstLine="0"/>
        <w:jc w:val="center"/>
        <w:rPr>
          <w:lang w:val="en-US"/>
        </w:rPr>
      </w:pPr>
      <w:r w:rsidRPr="005202C9">
        <w:rPr>
          <w:b/>
          <w:lang w:val="en-US"/>
        </w:rPr>
        <w:t xml:space="preserve"> </w:t>
      </w:r>
    </w:p>
    <w:p w:rsidR="004072D9" w:rsidRDefault="004B3E2E">
      <w:pPr>
        <w:pStyle w:val="1"/>
        <w:ind w:left="180" w:hanging="180"/>
      </w:pPr>
      <w:r>
        <w:t>3.To</w:t>
      </w:r>
      <w:r>
        <w:rPr>
          <w:b w:val="0"/>
        </w:rPr>
        <w:t>ʻ</w:t>
      </w:r>
      <w:r>
        <w:t>g</w:t>
      </w:r>
      <w:r>
        <w:rPr>
          <w:b w:val="0"/>
        </w:rPr>
        <w:t>ʻ</w:t>
      </w:r>
      <w:r>
        <w:t xml:space="preserve">ri chiziqning izlari </w:t>
      </w:r>
    </w:p>
    <w:p w:rsidR="004072D9" w:rsidRDefault="004B3E2E">
      <w:pPr>
        <w:spacing w:after="46" w:line="240" w:lineRule="auto"/>
        <w:ind w:left="0" w:right="0" w:firstLine="0"/>
        <w:jc w:val="center"/>
      </w:pPr>
      <w:r>
        <w:t xml:space="preserve"> </w:t>
      </w:r>
    </w:p>
    <w:p w:rsidR="004072D9" w:rsidRPr="005202C9" w:rsidRDefault="004B3E2E">
      <w:pPr>
        <w:ind w:left="-14" w:right="237" w:firstLine="852"/>
        <w:rPr>
          <w:lang w:val="en-US"/>
        </w:rPr>
      </w:pPr>
      <w:r>
        <w:t xml:space="preserve">Masalani yechishda toʻgʻri chiziqning izlarini topishga toʻgʻri keladi. </w:t>
      </w:r>
      <w:r w:rsidRPr="005202C9">
        <w:rPr>
          <w:lang w:val="en-US"/>
        </w:rPr>
        <w:t>Toʻg</w:t>
      </w:r>
      <w:r w:rsidRPr="005202C9">
        <w:rPr>
          <w:lang w:val="en-US"/>
        </w:rPr>
        <w:t xml:space="preserve">ʻri chiziqning izi deganda uning proyeksiya tekisliklari bidan kesishgan nuqtalari tushuniladi. </w:t>
      </w:r>
    </w:p>
    <w:p w:rsidR="004072D9" w:rsidRPr="005202C9" w:rsidRDefault="004B3E2E">
      <w:pPr>
        <w:ind w:right="305"/>
        <w:rPr>
          <w:lang w:val="en-US"/>
        </w:rPr>
      </w:pPr>
      <w:r w:rsidRPr="005202C9">
        <w:rPr>
          <w:lang w:val="en-US"/>
        </w:rPr>
        <w:t xml:space="preserve">Toʻgʻri chiziqning H tekislik bilan kesishgan nuqtasi uning </w:t>
      </w:r>
      <w:r w:rsidRPr="005202C9">
        <w:rPr>
          <w:i/>
          <w:lang w:val="en-US"/>
        </w:rPr>
        <w:t xml:space="preserve">gorizontal izi, </w:t>
      </w:r>
      <w:r w:rsidRPr="005202C9">
        <w:rPr>
          <w:lang w:val="en-US"/>
        </w:rPr>
        <w:t xml:space="preserve">V tekislik bilan kesishgan nuqtasi </w:t>
      </w:r>
      <w:r w:rsidRPr="005202C9">
        <w:rPr>
          <w:i/>
          <w:lang w:val="en-US"/>
        </w:rPr>
        <w:t>frontal izi, W</w:t>
      </w:r>
      <w:r w:rsidRPr="005202C9">
        <w:rPr>
          <w:lang w:val="en-US"/>
        </w:rPr>
        <w:t xml:space="preserve"> tekislik bilan kesishgan nuqtasi </w:t>
      </w:r>
      <w:r w:rsidRPr="005202C9">
        <w:rPr>
          <w:i/>
          <w:lang w:val="en-US"/>
        </w:rPr>
        <w:t xml:space="preserve">profil izi </w:t>
      </w:r>
      <w:r w:rsidRPr="005202C9">
        <w:rPr>
          <w:lang w:val="en-US"/>
        </w:rPr>
        <w:t xml:space="preserve">deb ataladi. </w:t>
      </w:r>
    </w:p>
    <w:p w:rsidR="004072D9" w:rsidRDefault="004B3E2E">
      <w:pPr>
        <w:ind w:left="1247" w:firstLine="852"/>
      </w:pPr>
      <w:r w:rsidRPr="005202C9">
        <w:rPr>
          <w:lang w:val="en-US"/>
        </w:rPr>
        <w:t xml:space="preserve">1.8-shaklda umumiy vaziyatdagi AB kesma, H va V tekisliklar sistemasida berilgan. </w:t>
      </w:r>
      <w:r>
        <w:t xml:space="preserve">Uni ikki tomonga davom ettirib, proyeksiya tekisliklari bilan kesishgan nuqtalarini </w:t>
      </w:r>
    </w:p>
    <w:p w:rsidR="004072D9" w:rsidRDefault="004B3E2E">
      <w:pPr>
        <w:spacing w:after="0" w:line="240" w:lineRule="auto"/>
        <w:ind w:left="1247" w:right="0" w:firstLine="0"/>
        <w:jc w:val="left"/>
      </w:pPr>
      <w:r>
        <w:rPr>
          <w:rFonts w:ascii="Calibri" w:eastAsia="Calibri" w:hAnsi="Calibri" w:cs="Calibri"/>
          <w:noProof/>
          <w:sz w:val="22"/>
        </w:rPr>
        <mc:AlternateContent>
          <mc:Choice Requires="wpg">
            <w:drawing>
              <wp:inline distT="0" distB="0" distL="0" distR="0">
                <wp:extent cx="5594351" cy="3235377"/>
                <wp:effectExtent l="0" t="0" r="0" b="0"/>
                <wp:docPr id="58868" name="Group 58868"/>
                <wp:cNvGraphicFramePr/>
                <a:graphic xmlns:a="http://schemas.openxmlformats.org/drawingml/2006/main">
                  <a:graphicData uri="http://schemas.microsoft.com/office/word/2010/wordprocessingGroup">
                    <wpg:wgp>
                      <wpg:cNvGrpSpPr/>
                      <wpg:grpSpPr>
                        <a:xfrm>
                          <a:off x="0" y="0"/>
                          <a:ext cx="5594351" cy="3235377"/>
                          <a:chOff x="0" y="0"/>
                          <a:chExt cx="5594351" cy="3235377"/>
                        </a:xfrm>
                      </wpg:grpSpPr>
                      <wps:wsp>
                        <wps:cNvPr id="1198" name="Rectangle 1198"/>
                        <wps:cNvSpPr/>
                        <wps:spPr>
                          <a:xfrm>
                            <a:off x="0" y="0"/>
                            <a:ext cx="949815" cy="224380"/>
                          </a:xfrm>
                          <a:prstGeom prst="rect">
                            <a:avLst/>
                          </a:prstGeom>
                          <a:ln>
                            <a:noFill/>
                          </a:ln>
                        </wps:spPr>
                        <wps:txbx>
                          <w:txbxContent>
                            <w:p w:rsidR="004072D9" w:rsidRDefault="004B3E2E">
                              <w:pPr>
                                <w:spacing w:after="0" w:line="276" w:lineRule="auto"/>
                                <w:ind w:left="0" w:right="0" w:firstLine="0"/>
                                <w:jc w:val="left"/>
                              </w:pPr>
                              <w:r>
                                <w:t>aniqlaymiz.</w:t>
                              </w:r>
                            </w:p>
                          </w:txbxContent>
                        </wps:txbx>
                        <wps:bodyPr horzOverflow="overflow" lIns="0" tIns="0" rIns="0" bIns="0" rtlCol="0">
                          <a:noAutofit/>
                        </wps:bodyPr>
                      </wps:wsp>
                      <wps:wsp>
                        <wps:cNvPr id="1199" name="Rectangle 1199"/>
                        <wps:cNvSpPr/>
                        <wps:spPr>
                          <a:xfrm>
                            <a:off x="714756"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201" name="Rectangle 1201"/>
                        <wps:cNvSpPr/>
                        <wps:spPr>
                          <a:xfrm>
                            <a:off x="541020" y="17526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203" name="Rectangle 1203"/>
                        <wps:cNvSpPr/>
                        <wps:spPr>
                          <a:xfrm>
                            <a:off x="5479796" y="2892934"/>
                            <a:ext cx="101346" cy="224381"/>
                          </a:xfrm>
                          <a:prstGeom prst="rect">
                            <a:avLst/>
                          </a:prstGeom>
                          <a:ln>
                            <a:noFill/>
                          </a:ln>
                        </wps:spPr>
                        <wps:txbx>
                          <w:txbxContent>
                            <w:p w:rsidR="004072D9" w:rsidRDefault="004B3E2E">
                              <w:pPr>
                                <w:spacing w:after="0" w:line="276" w:lineRule="auto"/>
                                <w:ind w:left="0" w:right="0" w:firstLine="0"/>
                                <w:jc w:val="left"/>
                              </w:pPr>
                              <w:r>
                                <w:t>b</w:t>
                              </w:r>
                            </w:p>
                          </w:txbxContent>
                        </wps:txbx>
                        <wps:bodyPr horzOverflow="overflow" lIns="0" tIns="0" rIns="0" bIns="0" rtlCol="0">
                          <a:noAutofit/>
                        </wps:bodyPr>
                      </wps:wsp>
                      <wps:wsp>
                        <wps:cNvPr id="1204" name="Rectangle 1204"/>
                        <wps:cNvSpPr/>
                        <wps:spPr>
                          <a:xfrm>
                            <a:off x="5556251" y="2892934"/>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206" name="Rectangle 1206"/>
                        <wps:cNvSpPr/>
                        <wps:spPr>
                          <a:xfrm>
                            <a:off x="541020" y="3066670"/>
                            <a:ext cx="89964" cy="224380"/>
                          </a:xfrm>
                          <a:prstGeom prst="rect">
                            <a:avLst/>
                          </a:prstGeom>
                          <a:ln>
                            <a:noFill/>
                          </a:ln>
                        </wps:spPr>
                        <wps:txbx>
                          <w:txbxContent>
                            <w:p w:rsidR="004072D9" w:rsidRDefault="004B3E2E">
                              <w:pPr>
                                <w:spacing w:after="0" w:line="276" w:lineRule="auto"/>
                                <w:ind w:left="0" w:right="0" w:firstLine="0"/>
                                <w:jc w:val="left"/>
                              </w:pPr>
                              <w:r>
                                <w:t>a</w:t>
                              </w:r>
                            </w:p>
                          </w:txbxContent>
                        </wps:txbx>
                        <wps:bodyPr horzOverflow="overflow" lIns="0" tIns="0" rIns="0" bIns="0" rtlCol="0">
                          <a:noAutofit/>
                        </wps:bodyPr>
                      </wps:wsp>
                      <wps:wsp>
                        <wps:cNvPr id="1207" name="Rectangle 1207"/>
                        <wps:cNvSpPr/>
                        <wps:spPr>
                          <a:xfrm>
                            <a:off x="608076" y="306667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58944" name="Picture 58944"/>
                          <pic:cNvPicPr/>
                        </pic:nvPicPr>
                        <pic:blipFill>
                          <a:blip r:embed="rId27"/>
                          <a:stretch>
                            <a:fillRect/>
                          </a:stretch>
                        </pic:blipFill>
                        <pic:spPr>
                          <a:xfrm>
                            <a:off x="-1904" y="420523"/>
                            <a:ext cx="2720975" cy="2613025"/>
                          </a:xfrm>
                          <a:prstGeom prst="rect">
                            <a:avLst/>
                          </a:prstGeom>
                        </pic:spPr>
                      </pic:pic>
                      <pic:pic xmlns:pic="http://schemas.openxmlformats.org/drawingml/2006/picture">
                        <pic:nvPicPr>
                          <pic:cNvPr id="1317" name="Picture 1317"/>
                          <pic:cNvPicPr/>
                        </pic:nvPicPr>
                        <pic:blipFill>
                          <a:blip r:embed="rId28"/>
                          <a:stretch>
                            <a:fillRect/>
                          </a:stretch>
                        </pic:blipFill>
                        <pic:spPr>
                          <a:xfrm>
                            <a:off x="2732659" y="349403"/>
                            <a:ext cx="2747646" cy="2683510"/>
                          </a:xfrm>
                          <a:prstGeom prst="rect">
                            <a:avLst/>
                          </a:prstGeom>
                        </pic:spPr>
                      </pic:pic>
                      <wps:wsp>
                        <wps:cNvPr id="1319" name="Rectangle 1319"/>
                        <wps:cNvSpPr/>
                        <wps:spPr>
                          <a:xfrm>
                            <a:off x="245364" y="302285"/>
                            <a:ext cx="113595" cy="241550"/>
                          </a:xfrm>
                          <a:prstGeom prst="rect">
                            <a:avLst/>
                          </a:prstGeom>
                          <a:ln>
                            <a:noFill/>
                          </a:ln>
                        </wps:spPr>
                        <wps:txbx>
                          <w:txbxContent>
                            <w:p w:rsidR="004072D9" w:rsidRDefault="004B3E2E">
                              <w:pPr>
                                <w:spacing w:after="0" w:line="276" w:lineRule="auto"/>
                                <w:ind w:left="0" w:right="0" w:firstLine="0"/>
                                <w:jc w:val="left"/>
                              </w:pPr>
                              <w:r>
                                <w:rPr>
                                  <w:rFonts w:ascii="Calibri" w:eastAsia="Calibri" w:hAnsi="Calibri" w:cs="Calibri"/>
                                  <w:sz w:val="28"/>
                                </w:rPr>
                                <w:t>a</w:t>
                              </w:r>
                            </w:p>
                          </w:txbxContent>
                        </wps:txbx>
                        <wps:bodyPr horzOverflow="overflow" lIns="0" tIns="0" rIns="0" bIns="0" rtlCol="0">
                          <a:noAutofit/>
                        </wps:bodyPr>
                      </wps:wsp>
                      <wps:wsp>
                        <wps:cNvPr id="1320" name="Rectangle 1320"/>
                        <wps:cNvSpPr/>
                        <wps:spPr>
                          <a:xfrm>
                            <a:off x="330708" y="302285"/>
                            <a:ext cx="53596" cy="241550"/>
                          </a:xfrm>
                          <a:prstGeom prst="rect">
                            <a:avLst/>
                          </a:prstGeom>
                          <a:ln>
                            <a:noFill/>
                          </a:ln>
                        </wps:spPr>
                        <wps:txbx>
                          <w:txbxContent>
                            <w:p w:rsidR="004072D9" w:rsidRDefault="004B3E2E">
                              <w:pPr>
                                <w:spacing w:after="0" w:line="276" w:lineRule="auto"/>
                                <w:ind w:left="0" w:right="0" w:firstLine="0"/>
                                <w:jc w:val="left"/>
                              </w:pPr>
                              <w:r>
                                <w:rPr>
                                  <w:rFonts w:ascii="Calibri" w:eastAsia="Calibri" w:hAnsi="Calibri" w:cs="Calibri"/>
                                  <w:sz w:val="28"/>
                                </w:rPr>
                                <w:t xml:space="preserve"> </w:t>
                              </w:r>
                            </w:p>
                          </w:txbxContent>
                        </wps:txbx>
                        <wps:bodyPr horzOverflow="overflow" lIns="0" tIns="0" rIns="0" bIns="0" rtlCol="0">
                          <a:noAutofit/>
                        </wps:bodyPr>
                      </wps:wsp>
                      <wps:wsp>
                        <wps:cNvPr id="1322" name="Rectangle 1322"/>
                        <wps:cNvSpPr/>
                        <wps:spPr>
                          <a:xfrm>
                            <a:off x="3454019" y="302285"/>
                            <a:ext cx="124504" cy="241550"/>
                          </a:xfrm>
                          <a:prstGeom prst="rect">
                            <a:avLst/>
                          </a:prstGeom>
                          <a:ln>
                            <a:noFill/>
                          </a:ln>
                        </wps:spPr>
                        <wps:txbx>
                          <w:txbxContent>
                            <w:p w:rsidR="004072D9" w:rsidRDefault="004B3E2E">
                              <w:pPr>
                                <w:spacing w:after="0" w:line="276" w:lineRule="auto"/>
                                <w:ind w:left="0" w:right="0" w:firstLine="0"/>
                                <w:jc w:val="left"/>
                              </w:pPr>
                              <w:r>
                                <w:rPr>
                                  <w:rFonts w:ascii="Calibri" w:eastAsia="Calibri" w:hAnsi="Calibri" w:cs="Calibri"/>
                                  <w:sz w:val="28"/>
                                </w:rPr>
                                <w:t>b</w:t>
                              </w:r>
                            </w:p>
                          </w:txbxContent>
                        </wps:txbx>
                        <wps:bodyPr horzOverflow="overflow" lIns="0" tIns="0" rIns="0" bIns="0" rtlCol="0">
                          <a:noAutofit/>
                        </wps:bodyPr>
                      </wps:wsp>
                      <wps:wsp>
                        <wps:cNvPr id="1323" name="Rectangle 1323"/>
                        <wps:cNvSpPr/>
                        <wps:spPr>
                          <a:xfrm>
                            <a:off x="3546983" y="302285"/>
                            <a:ext cx="53596" cy="241550"/>
                          </a:xfrm>
                          <a:prstGeom prst="rect">
                            <a:avLst/>
                          </a:prstGeom>
                          <a:ln>
                            <a:noFill/>
                          </a:ln>
                        </wps:spPr>
                        <wps:txbx>
                          <w:txbxContent>
                            <w:p w:rsidR="004072D9" w:rsidRDefault="004B3E2E">
                              <w:pPr>
                                <w:spacing w:after="0" w:line="276" w:lineRule="auto"/>
                                <w:ind w:left="0" w:right="0" w:firstLine="0"/>
                                <w:jc w:val="left"/>
                              </w:pPr>
                              <w:r>
                                <w:rPr>
                                  <w:rFonts w:ascii="Calibri" w:eastAsia="Calibri" w:hAnsi="Calibri" w:cs="Calibri"/>
                                  <w:sz w:val="28"/>
                                </w:rPr>
                                <w:t xml:space="preserve"> </w:t>
                              </w:r>
                            </w:p>
                          </w:txbxContent>
                        </wps:txbx>
                        <wps:bodyPr horzOverflow="overflow" lIns="0" tIns="0" rIns="0" bIns="0" rtlCol="0">
                          <a:noAutofit/>
                        </wps:bodyPr>
                      </wps:wsp>
                    </wpg:wgp>
                  </a:graphicData>
                </a:graphic>
              </wp:inline>
            </w:drawing>
          </mc:Choice>
          <mc:Fallback>
            <w:pict>
              <v:group id="Group 58868" o:spid="_x0000_s1085" style="width:440.5pt;height:254.75pt;mso-position-horizontal-relative:char;mso-position-vertical-relative:line" coordsize="55943,3235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">
                <v:rect id="Rectangle 1198" o:spid="_x0000_s1086" style="position:absolute;width:9498;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8lccA&#10;AADdAAAADwAAAGRycy9kb3ducmV2LnhtbESPQW/CMAyF75P4D5GRuI2UHSbakVaIbYLjBkiMm9WY&#10;tqJxqiajZb9+PkzazdZ7fu/zqhhdq27Uh8azgcU8AUVcettwZeB4eH9cggoR2WLrmQzcKUCRTx5W&#10;mFk/8Cfd9rFSEsIhQwN1jF2mdShrchjmviMW7eJ7h1HWvtK2x0HCXaufkuRZO2xYGmrsaFNTed1/&#10;OwPbZbf+2vmfoWrfztvTxyl9PaTRmNl0XL+AijTGf/Pf9c4K/iI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2PJXHAAAA3QAAAA8AAAAAAAAAAAAAAAAAmAIAAGRy&#10;cy9kb3ducmV2LnhtbFBLBQYAAAAABAAEAPUAAACMAwAAAAA=&#10;" filled="f" stroked="f">
                  <v:textbox inset="0,0,0,0">
                    <w:txbxContent>
                      <w:p w:rsidR="004072D9" w:rsidRDefault="004B3E2E">
                        <w:pPr>
                          <w:spacing w:after="0" w:line="276" w:lineRule="auto"/>
                          <w:ind w:left="0" w:right="0" w:firstLine="0"/>
                          <w:jc w:val="left"/>
                        </w:pPr>
                        <w:r>
                          <w:t>aniqlaymiz.</w:t>
                        </w:r>
                      </w:p>
                    </w:txbxContent>
                  </v:textbox>
                </v:rect>
                <v:rect id="Rectangle 1199" o:spid="_x0000_s1087" style="position:absolute;left:714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ZDsIA&#10;AADdAAAADwAAAGRycy9kb3ducmV2LnhtbERPS4vCMBC+L/gfwgh7W1M9iK1GER/o0Rfo3oZmti02&#10;k9JE2/XXG0HwNh/fcyaz1pTiTrUrLCvo9yIQxKnVBWcKTsf1zwiE88gaS8uk4J8czKadrwkm2ja8&#10;p/vBZyKEsEtQQe59lUjp0pwMup6tiAP3Z2uDPsA6k7rGJoSbUg6iaCgNFhwacqxokVN6PdyMgs2o&#10;ml+29tFk5ep3c96d4+Ux9kp9d9v5GISn1n/Eb/dWh/n9OIb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pkOwgAAAN0AAAAPAAAAAAAAAAAAAAAAAJgCAABkcnMvZG93&#10;bnJldi54bWxQSwUGAAAAAAQABAD1AAAAhwMAAAAA&#10;" filled="f" stroked="f">
                  <v:textbox inset="0,0,0,0">
                    <w:txbxContent>
                      <w:p w:rsidR="004072D9" w:rsidRDefault="004B3E2E">
                        <w:pPr>
                          <w:spacing w:after="0" w:line="276" w:lineRule="auto"/>
                          <w:ind w:left="0" w:right="0" w:firstLine="0"/>
                          <w:jc w:val="left"/>
                        </w:pPr>
                        <w:r>
                          <w:t xml:space="preserve"> </w:t>
                        </w:r>
                      </w:p>
                    </w:txbxContent>
                  </v:textbox>
                </v:rect>
                <v:rect id="Rectangle 1201" o:spid="_x0000_s1088" style="position:absolute;left:5410;top:175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h88IA&#10;AADdAAAADwAAAGRycy9kb3ducmV2LnhtbERPy6rCMBDdC/5DGOHuNNWFaDWK+ECXvkDdDc3cttxm&#10;Uppoe/16Iwju5nCeM503phAPqlxuWUG/F4EgTqzOOVVwPm26IxDOI2ssLJOCf3Iwn7VbU4y1rflA&#10;j6NPRQhhF6OCzPsyltIlGRl0PVsSB+7XVgZ9gFUqdYV1CDeFHETRUBrMOTRkWNIyo+TveDcKtqNy&#10;cd3ZZ50W69v2sr+MV6exV+qn0ywmIDw1/iv+uHc6zB9EfX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2HzwgAAAN0AAAAPAAAAAAAAAAAAAAAAAJgCAABkcnMvZG93&#10;bnJldi54bWxQSwUGAAAAAAQABAD1AAAAhwMAAAAA&#10;" filled="f" stroked="f">
                  <v:textbox inset="0,0,0,0">
                    <w:txbxContent>
                      <w:p w:rsidR="004072D9" w:rsidRDefault="004B3E2E">
                        <w:pPr>
                          <w:spacing w:after="0" w:line="276" w:lineRule="auto"/>
                          <w:ind w:left="0" w:right="0" w:firstLine="0"/>
                          <w:jc w:val="left"/>
                        </w:pPr>
                        <w:r>
                          <w:t xml:space="preserve"> </w:t>
                        </w:r>
                      </w:p>
                    </w:txbxContent>
                  </v:textbox>
                </v:rect>
                <v:rect id="Rectangle 1203" o:spid="_x0000_s1089" style="position:absolute;left:54797;top:28929;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1aH8MA&#10;AADdAAAADwAAAGRycy9kb3ducmV2LnhtbERPTYvCMBC9C/sfwix403RdEK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1aH8MAAADdAAAADwAAAAAAAAAAAAAAAACYAgAAZHJzL2Rv&#10;d25yZXYueG1sUEsFBgAAAAAEAAQA9QAAAIgDAAAAAA==&#10;" filled="f" stroked="f">
                  <v:textbox inset="0,0,0,0">
                    <w:txbxContent>
                      <w:p w:rsidR="004072D9" w:rsidRDefault="004B3E2E">
                        <w:pPr>
                          <w:spacing w:after="0" w:line="276" w:lineRule="auto"/>
                          <w:ind w:left="0" w:right="0" w:firstLine="0"/>
                          <w:jc w:val="left"/>
                        </w:pPr>
                        <w:r>
                          <w:t>b</w:t>
                        </w:r>
                      </w:p>
                    </w:txbxContent>
                  </v:textbox>
                </v:rect>
                <v:rect id="Rectangle 1204" o:spid="_x0000_s1090" style="position:absolute;left:55562;top:289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TCa8MA&#10;AADdAAAADwAAAGRycy9kb3ducmV2LnhtbERPTYvCMBC9C/sfwix403RlEa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TCa8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1206" o:spid="_x0000_s1091" style="position:absolute;left:5410;top:30666;width:89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r5h8QA&#10;AADdAAAADwAAAGRycy9kb3ducmV2LnhtbERPTWvCQBC9F/wPywi91U1zCDF1FWkrybFVQXsbsmMS&#10;zM6G7Jqk/fXdQsHbPN7nrDaTacVAvWssK3heRCCIS6sbrhQcD7unFITzyBpby6Tgmxxs1rOHFWba&#10;jvxJw95XIoSwy1BB7X2XSenKmgy6he2IA3exvUEfYF9J3eMYwk0r4yhKpMGGQ0ONHb3WVF73N6Mg&#10;T7vtubA/Y9W+f+Wnj9Py7bD0Sj3Op+0LCE+Tv4v/3YUO8+Mo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K+YfEAAAA3QAAAA8AAAAAAAAAAAAAAAAAmAIAAGRycy9k&#10;b3ducmV2LnhtbFBLBQYAAAAABAAEAPUAAACJAwAAAAA=&#10;" filled="f" stroked="f">
                  <v:textbox inset="0,0,0,0">
                    <w:txbxContent>
                      <w:p w:rsidR="004072D9" w:rsidRDefault="004B3E2E">
                        <w:pPr>
                          <w:spacing w:after="0" w:line="276" w:lineRule="auto"/>
                          <w:ind w:left="0" w:right="0" w:firstLine="0"/>
                          <w:jc w:val="left"/>
                        </w:pPr>
                        <w:r>
                          <w:t>a</w:t>
                        </w:r>
                      </w:p>
                    </w:txbxContent>
                  </v:textbox>
                </v:rect>
                <v:rect id="Rectangle 1207" o:spid="_x0000_s1092" style="position:absolute;left:6080;top:3066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ZcHMMA&#10;AADdAAAADwAAAGRycy9kb3ducmV2LnhtbERPTYvCMBC9C/sfwix403Q9rFqNIrqLHtUK6m1oxrZs&#10;MylN1lZ/vREEb/N4nzOdt6YUV6pdYVnBVz8CQZxaXXCm4JD89kYgnEfWWFomBTdyMJ99dKYYa9vw&#10;jq57n4kQwi5GBbn3VSylS3My6Pq2Ig7cxdYGfYB1JnWNTQg3pRxE0bc0WHBoyLGiZU7p3/7fKFiP&#10;qsVpY+9NVv6c18ftcbxKxl6p7me7mIDw1Pq3+OXe6DB/EA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ZcHM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shape id="Picture 58944" o:spid="_x0000_s1093" type="#_x0000_t75" style="position:absolute;left:-19;top:4205;width:27209;height:26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1ftTHAAAA3gAAAA8AAABkcnMvZG93bnJldi54bWxEj09rwkAUxO8Fv8PyCr3VTSUVja4iQsBW&#10;L/4Fb4/sM1nMvg3ZrUm/fbdQ6HGYmd8w82Vva/Gg1hvHCt6GCQjiwmnDpYLTMX+dgPABWWPtmBR8&#10;k4flYvA0x0y7jvf0OIRSRAj7DBVUITSZlL6oyKIfuoY4ejfXWgxRtqXULXYRbms5SpKxtGg4LlTY&#10;0Lqi4n74sgou+DnKr+nHvjvbbbGrt0bfc6PUy3O/moEI1If/8F97oxW8T6ZpCr934hWQi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1ftTHAAAA3gAAAA8AAAAAAAAAAAAA&#10;AAAAnwIAAGRycy9kb3ducmV2LnhtbFBLBQYAAAAABAAEAPcAAACTAwAAAAA=&#10;">
                  <v:imagedata r:id="rId29" o:title=""/>
                </v:shape>
                <v:shape id="Picture 1317" o:spid="_x0000_s1094" type="#_x0000_t75" style="position:absolute;left:27326;top:3494;width:27477;height:2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JuBfGAAAA3QAAAA8AAABkcnMvZG93bnJldi54bWxEj0trwzAQhO+F/gexhdwaOQ+a4EQJbSDE&#10;l5Y2j/tibSy11spYiu3++6pQ6G2XmW92dr0dXC06aoP1rGAyzkAQl15brhScT/vHJYgQkTXWnknB&#10;NwXYbu7v1phr3/MHdcdYiRTCIUcFJsYmlzKUhhyGsW+Ik3b1rcOY1raSusU+hbtaTrPsSTq0nC4Y&#10;bGhnqPw63lyqUcw/D+/F3r7NppfX7rZ86W1hlBo9DM8rEJGG+G/+owuduNlkAb/fpBHk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om4F8YAAADdAAAADwAAAAAAAAAAAAAA&#10;AACfAgAAZHJzL2Rvd25yZXYueG1sUEsFBgAAAAAEAAQA9wAAAJIDAAAAAA==&#10;">
                  <v:imagedata r:id="rId30" o:title=""/>
                </v:shape>
                <v:rect id="Rectangle 1319" o:spid="_x0000_s1095" style="position:absolute;left:2453;top:3022;width:1136;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30tcMA&#10;AADdAAAADwAAAGRycy9kb3ducmV2LnhtbERPS4vCMBC+C/sfwgjeNNUF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30tc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rFonts w:ascii="Calibri" w:eastAsia="Calibri" w:hAnsi="Calibri" w:cs="Calibri"/>
                            <w:sz w:val="28"/>
                          </w:rPr>
                          <w:t>a</w:t>
                        </w:r>
                      </w:p>
                    </w:txbxContent>
                  </v:textbox>
                </v:rect>
                <v:rect id="Rectangle 1320" o:spid="_x0000_s1096" style="position:absolute;left:3307;top:3022;width:536;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uXlccA&#10;AADdAAAADwAAAGRycy9kb3ducmV2LnhtbESPQWvCQBCF74L/YRmhN93UQ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7l5X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rFonts w:ascii="Calibri" w:eastAsia="Calibri" w:hAnsi="Calibri" w:cs="Calibri"/>
                            <w:sz w:val="28"/>
                          </w:rPr>
                          <w:t xml:space="preserve"> </w:t>
                        </w:r>
                      </w:p>
                    </w:txbxContent>
                  </v:textbox>
                </v:rect>
                <v:rect id="Rectangle 1322" o:spid="_x0000_s1097" style="position:absolute;left:34540;top:3022;width:1245;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WsecQA&#10;AADdAAAADwAAAGRycy9kb3ducmV2LnhtbERPTWvCQBC9F/wPywi91U0j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lrHn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rFonts w:ascii="Calibri" w:eastAsia="Calibri" w:hAnsi="Calibri" w:cs="Calibri"/>
                            <w:sz w:val="28"/>
                          </w:rPr>
                          <w:t>b</w:t>
                        </w:r>
                      </w:p>
                    </w:txbxContent>
                  </v:textbox>
                </v:rect>
                <v:rect id="Rectangle 1323" o:spid="_x0000_s1098" style="position:absolute;left:35469;top:3022;width:536;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J4sIA&#10;AADdAAAADwAAAGRycy9kb3ducmV2LnhtbERPS4vCMBC+C/6HMII3TVVY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6QniwgAAAN0AAAAPAAAAAAAAAAAAAAAAAJgCAABkcnMvZG93&#10;bnJldi54bWxQSwUGAAAAAAQABAD1AAAAhwMAAAAA&#10;" filled="f" stroked="f">
                  <v:textbox inset="0,0,0,0">
                    <w:txbxContent>
                      <w:p w:rsidR="004072D9" w:rsidRDefault="004B3E2E">
                        <w:pPr>
                          <w:spacing w:after="0" w:line="276" w:lineRule="auto"/>
                          <w:ind w:left="0" w:right="0" w:firstLine="0"/>
                          <w:jc w:val="left"/>
                        </w:pPr>
                        <w:r>
                          <w:rPr>
                            <w:rFonts w:ascii="Calibri" w:eastAsia="Calibri" w:hAnsi="Calibri" w:cs="Calibri"/>
                            <w:sz w:val="28"/>
                          </w:rPr>
                          <w:t xml:space="preserve"> </w:t>
                        </w:r>
                      </w:p>
                    </w:txbxContent>
                  </v:textbox>
                </v:rect>
                <w10:anchorlock/>
              </v:group>
            </w:pict>
          </mc:Fallback>
        </mc:AlternateContent>
      </w:r>
    </w:p>
    <w:p w:rsidR="004072D9" w:rsidRPr="005202C9" w:rsidRDefault="004B3E2E">
      <w:pPr>
        <w:ind w:left="1247" w:firstLine="4463"/>
        <w:rPr>
          <w:lang w:val="en-US"/>
        </w:rPr>
      </w:pPr>
      <w:r>
        <w:t xml:space="preserve">1.8-shakl Toʻgʻri chiziq H tekislik bilan M nuqtada, V tekislik bilan esa N nuqtada kesishadi. </w:t>
      </w:r>
      <w:r w:rsidRPr="005202C9">
        <w:rPr>
          <w:lang w:val="en-US"/>
        </w:rPr>
        <w:t xml:space="preserve">M nuqta AB toʻgʻri chiziqning gorizontal izi, N nuqta esa frontal izi boʻladi. </w:t>
      </w:r>
    </w:p>
    <w:p w:rsidR="004072D9" w:rsidRPr="005202C9" w:rsidRDefault="004B3E2E">
      <w:pPr>
        <w:ind w:left="1247" w:firstLine="852"/>
        <w:rPr>
          <w:lang w:val="en-US"/>
        </w:rPr>
      </w:pPr>
      <w:r w:rsidRPr="005202C9">
        <w:rPr>
          <w:lang w:val="en-US"/>
        </w:rPr>
        <w:t>Chizmada gorizontal M izning gorizontal proeksiyasi (m nuqta) izning oʻzida (M=m)</w:t>
      </w:r>
      <w:r w:rsidRPr="005202C9">
        <w:rPr>
          <w:lang w:val="en-US"/>
        </w:rPr>
        <w:t xml:space="preserve">, frontal m' proyeksiyasi OX oʻqda; frontal N izning frontal proyeksiyasi n' izning oʻzida (m'=M), gorizontal m proyeksiyasi OX oʻqda yotadi. </w:t>
      </w:r>
    </w:p>
    <w:p w:rsidR="004072D9" w:rsidRPr="005202C9" w:rsidRDefault="004B3E2E">
      <w:pPr>
        <w:ind w:left="1247" w:firstLine="852"/>
        <w:rPr>
          <w:lang w:val="en-US"/>
        </w:rPr>
      </w:pPr>
      <w:r w:rsidRPr="005202C9">
        <w:rPr>
          <w:lang w:val="en-US"/>
        </w:rPr>
        <w:t xml:space="preserve">M = m izni topish ketma-ketligi </w:t>
      </w:r>
      <w:r w:rsidRPr="005202C9">
        <w:rPr>
          <w:i/>
          <w:lang w:val="en-US"/>
        </w:rPr>
        <w:t>1</w:t>
      </w:r>
      <w:r w:rsidRPr="005202C9">
        <w:rPr>
          <w:lang w:val="en-US"/>
        </w:rPr>
        <w:t xml:space="preserve">, </w:t>
      </w:r>
      <w:r w:rsidRPr="005202C9">
        <w:rPr>
          <w:i/>
          <w:lang w:val="en-US"/>
        </w:rPr>
        <w:t xml:space="preserve">2, </w:t>
      </w:r>
      <w:r w:rsidRPr="005202C9">
        <w:rPr>
          <w:lang w:val="en-US"/>
        </w:rPr>
        <w:t>3 raqamlar bilan belgilangan va strelka chiziqlar bilan koʻrsatilgan (1.8-s</w:t>
      </w:r>
      <w:r w:rsidRPr="005202C9">
        <w:rPr>
          <w:lang w:val="en-US"/>
        </w:rPr>
        <w:t xml:space="preserve">hakl, a). </w:t>
      </w:r>
    </w:p>
    <w:p w:rsidR="004072D9" w:rsidRPr="005202C9" w:rsidRDefault="004B3E2E">
      <w:pPr>
        <w:ind w:left="1247" w:firstLine="852"/>
        <w:rPr>
          <w:lang w:val="en-US"/>
        </w:rPr>
      </w:pPr>
      <w:r w:rsidRPr="005202C9">
        <w:rPr>
          <w:lang w:val="en-US"/>
        </w:rPr>
        <w:lastRenderedPageBreak/>
        <w:t>1.8-shakl, b da AB toʻgʻri chiziqning berilgan proyeksiyalari (ab va a'b') koʻra gorizontal izi</w:t>
      </w:r>
      <w:r w:rsidRPr="005202C9">
        <w:rPr>
          <w:i/>
          <w:lang w:val="en-US"/>
        </w:rPr>
        <w:t xml:space="preserve"> m</w:t>
      </w:r>
      <w:r w:rsidRPr="005202C9">
        <w:rPr>
          <w:lang w:val="en-US"/>
        </w:rPr>
        <w:t xml:space="preserve"> ni topish koʻrsatilgan. Toʻgʻri chiziqning gorizontal izi </w:t>
      </w:r>
      <w:r w:rsidRPr="005202C9">
        <w:rPr>
          <w:i/>
          <w:lang w:val="en-US"/>
        </w:rPr>
        <w:t>m</w:t>
      </w:r>
      <w:r w:rsidRPr="005202C9">
        <w:rPr>
          <w:lang w:val="en-US"/>
        </w:rPr>
        <w:t xml:space="preserve"> ni topish uchun toʻgʻri chiziqning frontal proyeksiyasi a'b' ni OX oʻqi bilan m' nuqtad</w:t>
      </w:r>
      <w:r w:rsidRPr="005202C9">
        <w:rPr>
          <w:lang w:val="en-US"/>
        </w:rPr>
        <w:t>a kesishguncha davom ettiramiz (1). Topilgan m' dan OX ga perpendikulyar chiqaramiz (2). Soʻngra, toʻgʻri chiziqning ab gorizontal proeksiyasini m' dan chiqarilgan perpendikulyar bilan kesishguncha (m nuqtada) davom ettiramiz (Z). Topilgan nuqta AB ning go</w:t>
      </w:r>
      <w:r w:rsidRPr="005202C9">
        <w:rPr>
          <w:lang w:val="en-US"/>
        </w:rPr>
        <w:t xml:space="preserve">rizontal izi m boʻladi. </w:t>
      </w:r>
    </w:p>
    <w:p w:rsidR="004072D9" w:rsidRPr="005202C9" w:rsidRDefault="004B3E2E">
      <w:pPr>
        <w:spacing w:after="36" w:line="240" w:lineRule="auto"/>
        <w:ind w:left="10"/>
        <w:jc w:val="right"/>
        <w:rPr>
          <w:lang w:val="en-US"/>
        </w:rPr>
      </w:pPr>
      <w:r w:rsidRPr="005202C9">
        <w:rPr>
          <w:lang w:val="en-US"/>
        </w:rPr>
        <w:t>AB ning frontal izi n</w:t>
      </w:r>
      <w:r w:rsidRPr="005202C9">
        <w:rPr>
          <w:vertAlign w:val="superscript"/>
          <w:lang w:val="en-US"/>
        </w:rPr>
        <w:t>1</w:t>
      </w:r>
      <w:r w:rsidRPr="005202C9">
        <w:rPr>
          <w:lang w:val="en-US"/>
        </w:rPr>
        <w:t xml:space="preserve"> ni topish uchun ab ni OX bilan n nuqtada kesishguncha </w:t>
      </w:r>
    </w:p>
    <w:p w:rsidR="004072D9" w:rsidRPr="005202C9" w:rsidRDefault="004B3E2E">
      <w:pPr>
        <w:ind w:left="1257"/>
        <w:rPr>
          <w:lang w:val="en-US"/>
        </w:rPr>
      </w:pPr>
      <w:r w:rsidRPr="005202C9">
        <w:rPr>
          <w:lang w:val="en-US"/>
        </w:rPr>
        <w:t xml:space="preserve">davom ettiramiz (I) va n nuqtadan OX ga oʻtkazilgan (II) perpendikulyarni a'b' ning davomi (III) bilan kesishgan n' nuqtasi AV ning frontal izi boʻladi. </w:t>
      </w:r>
    </w:p>
    <w:p w:rsidR="004072D9" w:rsidRPr="005202C9" w:rsidRDefault="004B3E2E">
      <w:pPr>
        <w:ind w:left="1247" w:firstLine="852"/>
        <w:rPr>
          <w:lang w:val="en-US"/>
        </w:rPr>
      </w:pPr>
      <w:r w:rsidRPr="005202C9">
        <w:rPr>
          <w:lang w:val="en-US"/>
        </w:rPr>
        <w:t xml:space="preserve">Toʻgʻri chiziq proyeksiya tekisligini kesib, bir oktantdan ikkinchi bir oktantga oʻtadi. Masalan, 1.8-shakldagi AV toʻgʻri chiziq N ni M nuqtada kesib I oktantdan IV oktantga; V ni esa N nuqtada kesib I oktantdan II oktantga oʻtgan. </w:t>
      </w:r>
    </w:p>
    <w:p w:rsidR="004072D9" w:rsidRPr="00B53D20" w:rsidRDefault="004B3E2E">
      <w:pPr>
        <w:ind w:left="1247" w:firstLine="852"/>
        <w:rPr>
          <w:lang w:val="en-US"/>
        </w:rPr>
      </w:pPr>
      <w:r w:rsidRPr="005202C9">
        <w:rPr>
          <w:lang w:val="en-US"/>
        </w:rPr>
        <w:t>Agar toʻgʻri chiziq p</w:t>
      </w:r>
      <w:r w:rsidRPr="005202C9">
        <w:rPr>
          <w:lang w:val="en-US"/>
        </w:rPr>
        <w:t xml:space="preserve">royeksiyalar tekisligidan biriga parallel boʻlsa, uning oʻsha tekisligidagi izi boʻlmaydi. Masalan, 1.9-shakl, a da AV toʻgʻri chiziq N ga parallel joylashgan. </w:t>
      </w:r>
      <w:r w:rsidRPr="00B53D20">
        <w:rPr>
          <w:lang w:val="en-US"/>
        </w:rPr>
        <w:t xml:space="preserve">Bu toʻgʻri chiziqning faqat frontal va profil izlari boʻladi. AB ning frontal izini topamiz. AB </w:t>
      </w:r>
      <w:r w:rsidRPr="00B53D20">
        <w:rPr>
          <w:lang w:val="en-US"/>
        </w:rPr>
        <w:t xml:space="preserve">ning frontal izini topish uchun uning gorizontal proyeksiyasi ab ni OX proyeksiya oʻqi bilan </w:t>
      </w:r>
      <w:r w:rsidRPr="00B53D20">
        <w:rPr>
          <w:i/>
          <w:lang w:val="en-US"/>
        </w:rPr>
        <w:t>n</w:t>
      </w:r>
      <w:r w:rsidRPr="00B53D20">
        <w:rPr>
          <w:lang w:val="en-US"/>
        </w:rPr>
        <w:t xml:space="preserve"> nuqtada kesishguncha davom ettiramiz va vertikal bog`lanish chiziq yordamida toʻgʻri chiziqning frontal proyeksiyasi a'b' da frontal izi n' ni hosil qilamiz. </w:t>
      </w:r>
    </w:p>
    <w:p w:rsidR="004072D9" w:rsidRPr="00B53D20" w:rsidRDefault="004B3E2E">
      <w:pPr>
        <w:spacing w:after="0" w:line="240" w:lineRule="auto"/>
        <w:ind w:left="853" w:right="0" w:firstLine="0"/>
        <w:jc w:val="left"/>
        <w:rPr>
          <w:lang w:val="en-US"/>
        </w:rPr>
      </w:pPr>
      <w:r w:rsidRPr="00B53D20">
        <w:rPr>
          <w:lang w:val="en-US"/>
        </w:rPr>
        <w:t xml:space="preserve"> </w:t>
      </w:r>
    </w:p>
    <w:p w:rsidR="004072D9" w:rsidRPr="00B53D20" w:rsidRDefault="004B3E2E">
      <w:pPr>
        <w:spacing w:after="0" w:line="240" w:lineRule="auto"/>
        <w:ind w:left="0" w:right="1431" w:firstLine="0"/>
        <w:jc w:val="right"/>
        <w:rPr>
          <w:lang w:val="en-US"/>
        </w:rPr>
      </w:pPr>
      <w:r>
        <w:rPr>
          <w:rFonts w:ascii="Calibri" w:eastAsia="Calibri" w:hAnsi="Calibri" w:cs="Calibri"/>
          <w:noProof/>
          <w:sz w:val="22"/>
        </w:rPr>
        <w:drawing>
          <wp:inline distT="0" distB="0" distL="0" distR="0">
            <wp:extent cx="5581650" cy="2098675"/>
            <wp:effectExtent l="0" t="0" r="0" b="0"/>
            <wp:docPr id="59001" name="Picture 59001"/>
            <wp:cNvGraphicFramePr/>
            <a:graphic xmlns:a="http://schemas.openxmlformats.org/drawingml/2006/main">
              <a:graphicData uri="http://schemas.openxmlformats.org/drawingml/2006/picture">
                <pic:pic xmlns:pic="http://schemas.openxmlformats.org/drawingml/2006/picture">
                  <pic:nvPicPr>
                    <pic:cNvPr id="59001" name="Picture 59001"/>
                    <pic:cNvPicPr/>
                  </pic:nvPicPr>
                  <pic:blipFill>
                    <a:blip r:embed="rId31"/>
                    <a:stretch>
                      <a:fillRect/>
                    </a:stretch>
                  </pic:blipFill>
                  <pic:spPr>
                    <a:xfrm>
                      <a:off x="0" y="0"/>
                      <a:ext cx="5581650" cy="2098675"/>
                    </a:xfrm>
                    <a:prstGeom prst="rect">
                      <a:avLst/>
                    </a:prstGeom>
                  </pic:spPr>
                </pic:pic>
              </a:graphicData>
            </a:graphic>
          </wp:inline>
        </w:drawing>
      </w:r>
      <w:r w:rsidRPr="00B53D20">
        <w:rPr>
          <w:lang w:val="en-US"/>
        </w:rPr>
        <w:t xml:space="preserve"> </w:t>
      </w:r>
    </w:p>
    <w:p w:rsidR="004072D9" w:rsidRPr="00B53D20" w:rsidRDefault="004B3E2E">
      <w:pPr>
        <w:spacing w:after="0" w:line="240" w:lineRule="auto"/>
        <w:ind w:left="853" w:right="0" w:firstLine="0"/>
        <w:jc w:val="left"/>
        <w:rPr>
          <w:lang w:val="en-US"/>
        </w:rPr>
      </w:pP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1.9-shakl </w:t>
      </w:r>
    </w:p>
    <w:p w:rsidR="004072D9" w:rsidRPr="00B53D20" w:rsidRDefault="004B3E2E">
      <w:pPr>
        <w:spacing w:after="36" w:line="240" w:lineRule="auto"/>
        <w:ind w:left="10" w:right="1356"/>
        <w:jc w:val="right"/>
        <w:rPr>
          <w:lang w:val="en-US"/>
        </w:rPr>
      </w:pPr>
      <w:r w:rsidRPr="00B53D20">
        <w:rPr>
          <w:lang w:val="en-US"/>
        </w:rPr>
        <w:t xml:space="preserve">1.9-shakl, b da CD frontal toʻgʻri chiziqning gorizontal izi m ni topish koʻrsatilgan. </w:t>
      </w:r>
    </w:p>
    <w:p w:rsidR="004072D9" w:rsidRPr="00B53D20" w:rsidRDefault="004B3E2E">
      <w:pPr>
        <w:ind w:left="-14" w:right="1246" w:firstLine="852"/>
        <w:rPr>
          <w:lang w:val="en-US"/>
        </w:rPr>
      </w:pPr>
      <w:r w:rsidRPr="00B53D20">
        <w:rPr>
          <w:lang w:val="en-US"/>
        </w:rPr>
        <w:t>1.9-shakl, c  da AB toʻgʻri chiziqning gorizontal va frontal proyeksiyalariga koʻra, uning gorizontal va frontal izlarini topish koʻrsatilgan. Bunda, av</w:t>
      </w:r>
      <w:r w:rsidRPr="00B53D20">
        <w:rPr>
          <w:lang w:val="en-US"/>
        </w:rPr>
        <w:t xml:space="preserve">valo, AB toʻgʻri chiziqning profil proyeksiyasi a"b" yasalgan, soʻngra uning gorizontal izi m va frontal izi n' topilgan. </w:t>
      </w:r>
      <w:r w:rsidRPr="00B53D20">
        <w:rPr>
          <w:b/>
          <w:lang w:val="en-US"/>
        </w:rPr>
        <w:t>1.4. To</w:t>
      </w:r>
      <w:r w:rsidRPr="00B53D20">
        <w:rPr>
          <w:lang w:val="en-US"/>
        </w:rPr>
        <w:t>ʻ</w:t>
      </w:r>
      <w:r w:rsidRPr="00B53D20">
        <w:rPr>
          <w:b/>
          <w:lang w:val="en-US"/>
        </w:rPr>
        <w:t>g</w:t>
      </w:r>
      <w:r w:rsidRPr="00B53D20">
        <w:rPr>
          <w:lang w:val="en-US"/>
        </w:rPr>
        <w:t>ʻ</w:t>
      </w:r>
      <w:r w:rsidRPr="00B53D20">
        <w:rPr>
          <w:b/>
          <w:lang w:val="en-US"/>
        </w:rPr>
        <w:t xml:space="preserve">ri chiziq kesmasining haqiqiy uzunligini topish </w:t>
      </w:r>
    </w:p>
    <w:p w:rsidR="004072D9" w:rsidRPr="00B53D20" w:rsidRDefault="004B3E2E">
      <w:pPr>
        <w:ind w:left="-14" w:right="1252" w:firstLine="852"/>
        <w:rPr>
          <w:lang w:val="en-US"/>
        </w:rPr>
      </w:pPr>
      <w:r w:rsidRPr="00B53D20">
        <w:rPr>
          <w:lang w:val="en-US"/>
        </w:rPr>
        <w:t xml:space="preserve">Toʻgʻri chiziq kesmasi proyeksiya tekisliklariga nisbatan xususiy vaziyatda joylashgan bo‘lsa, u holda kesma biror proyeksiya tekisligiga oʻz haqiqiy uzunligida proyeksiyalanadi (1.9 shakllar). </w:t>
      </w:r>
    </w:p>
    <w:p w:rsidR="004072D9" w:rsidRPr="00B53D20" w:rsidRDefault="004B3E2E">
      <w:pPr>
        <w:ind w:left="-14" w:right="706" w:firstLine="852"/>
        <w:rPr>
          <w:lang w:val="en-US"/>
        </w:rPr>
      </w:pPr>
      <w:r w:rsidRPr="00B53D20">
        <w:rPr>
          <w:lang w:val="en-US"/>
        </w:rPr>
        <w:t>Agar toʻgʻri chiziq kesmasi umumiy vaziyatda boʻlsa, proyeksi</w:t>
      </w:r>
      <w:r w:rsidRPr="00B53D20">
        <w:rPr>
          <w:lang w:val="en-US"/>
        </w:rPr>
        <w:t xml:space="preserve">yalarining uzunligi uning haqiqiy uzunligidan qisqa boʻ ladi. </w:t>
      </w:r>
    </w:p>
    <w:p w:rsidR="004072D9" w:rsidRPr="00B53D20" w:rsidRDefault="004B3E2E">
      <w:pPr>
        <w:ind w:left="-14" w:right="530" w:firstLine="852"/>
        <w:rPr>
          <w:lang w:val="en-US"/>
        </w:rPr>
      </w:pPr>
      <w:r w:rsidRPr="00B53D20">
        <w:rPr>
          <w:lang w:val="en-US"/>
        </w:rPr>
        <w:t xml:space="preserve">Endi H, V va W tekisliklarga nisbatan umumiy vaziyatda joylashgan AB kesmaning haqiqiy uzunligini topishni koʻrib chiqamiz (1.10-shakl). </w:t>
      </w:r>
    </w:p>
    <w:p w:rsidR="004072D9" w:rsidRDefault="004B3E2E">
      <w:pPr>
        <w:spacing w:after="0" w:line="240" w:lineRule="auto"/>
        <w:ind w:left="1" w:right="0" w:firstLine="0"/>
        <w:jc w:val="left"/>
      </w:pPr>
      <w:r>
        <w:rPr>
          <w:rFonts w:ascii="Calibri" w:eastAsia="Calibri" w:hAnsi="Calibri" w:cs="Calibri"/>
          <w:noProof/>
          <w:sz w:val="22"/>
        </w:rPr>
        <w:lastRenderedPageBreak/>
        <mc:AlternateContent>
          <mc:Choice Requires="wpg">
            <w:drawing>
              <wp:inline distT="0" distB="0" distL="0" distR="0">
                <wp:extent cx="5371846" cy="3339008"/>
                <wp:effectExtent l="0" t="0" r="0" b="0"/>
                <wp:docPr id="58946" name="Group 58946"/>
                <wp:cNvGraphicFramePr/>
                <a:graphic xmlns:a="http://schemas.openxmlformats.org/drawingml/2006/main">
                  <a:graphicData uri="http://schemas.microsoft.com/office/word/2010/wordprocessingGroup">
                    <wpg:wgp>
                      <wpg:cNvGrpSpPr/>
                      <wpg:grpSpPr>
                        <a:xfrm>
                          <a:off x="0" y="0"/>
                          <a:ext cx="5371846" cy="3339008"/>
                          <a:chOff x="0" y="0"/>
                          <a:chExt cx="5371846" cy="3339008"/>
                        </a:xfrm>
                      </wpg:grpSpPr>
                      <wps:wsp>
                        <wps:cNvPr id="1410" name="Rectangle 1410"/>
                        <wps:cNvSpPr/>
                        <wps:spPr>
                          <a:xfrm>
                            <a:off x="0"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412" name="Rectangle 1412"/>
                        <wps:cNvSpPr/>
                        <wps:spPr>
                          <a:xfrm>
                            <a:off x="5333746" y="3033141"/>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414" name="Rectangle 1414"/>
                        <wps:cNvSpPr/>
                        <wps:spPr>
                          <a:xfrm>
                            <a:off x="541325" y="3170302"/>
                            <a:ext cx="50673" cy="224379"/>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59002" name="Picture 59002"/>
                          <pic:cNvPicPr/>
                        </pic:nvPicPr>
                        <pic:blipFill>
                          <a:blip r:embed="rId32"/>
                          <a:stretch>
                            <a:fillRect/>
                          </a:stretch>
                        </pic:blipFill>
                        <pic:spPr>
                          <a:xfrm>
                            <a:off x="14605" y="170333"/>
                            <a:ext cx="3235325" cy="2997200"/>
                          </a:xfrm>
                          <a:prstGeom prst="rect">
                            <a:avLst/>
                          </a:prstGeom>
                        </pic:spPr>
                      </pic:pic>
                      <pic:pic xmlns:pic="http://schemas.openxmlformats.org/drawingml/2006/picture">
                        <pic:nvPicPr>
                          <pic:cNvPr id="59003" name="Picture 59003"/>
                          <pic:cNvPicPr/>
                        </pic:nvPicPr>
                        <pic:blipFill>
                          <a:blip r:embed="rId33"/>
                          <a:stretch>
                            <a:fillRect/>
                          </a:stretch>
                        </pic:blipFill>
                        <pic:spPr>
                          <a:xfrm>
                            <a:off x="3272155" y="421158"/>
                            <a:ext cx="2060575" cy="2746375"/>
                          </a:xfrm>
                          <a:prstGeom prst="rect">
                            <a:avLst/>
                          </a:prstGeom>
                        </pic:spPr>
                      </pic:pic>
                    </wpg:wgp>
                  </a:graphicData>
                </a:graphic>
              </wp:inline>
            </w:drawing>
          </mc:Choice>
          <mc:Fallback>
            <w:pict>
              <v:group id="Group 58946" o:spid="_x0000_s1099" style="width:423pt;height:262.9pt;mso-position-horizontal-relative:char;mso-position-vertical-relative:line" coordsize="53718,33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">
                <v:rect id="Rectangle 1410" o:spid="_x0000_s1100" style="position:absolute;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QTc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D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QTc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1412" o:spid="_x0000_s1101" style="position:absolute;left:53337;top:3033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rocMA&#10;AADdAAAADwAAAGRycy9kb3ducmV2LnhtbERPTYvCMBC9C/6HMMLeNFVE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roc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1414" o:spid="_x0000_s1102" style="position:absolute;left:5413;top:31703;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WTsMA&#10;AADdAAAADwAAAGRycy9kb3ducmV2LnhtbERPTYvCMBC9C/6HMMLeNHWR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WTs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shape id="Picture 59002" o:spid="_x0000_s1103" type="#_x0000_t75" style="position:absolute;left:146;top:1703;width:32353;height:29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0U17GAAAA3gAAAA8AAABkcnMvZG93bnJldi54bWxEj0FrAjEUhO+F/ofwhF6KJitY6mqUUiqI&#10;B6FuEbw9Ns/N4uZl2aS6/nsjCB6HmfmGmS9714gzdaH2rCEbKRDEpTc1Vxr+itXwE0SIyAYbz6Th&#10;SgGWi9eXOebGX/iXzrtYiQThkKMGG2ObSxlKSw7DyLfEyTv6zmFMsquk6fCS4K6RY6U+pMOa04LF&#10;lr4tlafdv9OAJ1tc1WbfcLGt7fvqkP3QPtP6bdB/zUBE6uMz/GivjYbJVKkx3O+kK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RTXsYAAADeAAAADwAAAAAAAAAAAAAA&#10;AACfAgAAZHJzL2Rvd25yZXYueG1sUEsFBgAAAAAEAAQA9wAAAJIDAAAAAA==&#10;">
                  <v:imagedata r:id="rId34" o:title=""/>
                </v:shape>
                <v:shape id="Picture 59003" o:spid="_x0000_s1104" type="#_x0000_t75" style="position:absolute;left:32721;top:4211;width:20606;height:27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t67IAAAA3gAAAA8AAABkcnMvZG93bnJldi54bWxEj09rwkAUxO9Cv8PyhF6K7ja2YlNXaQul&#10;3qx/EI+P7DMJyb4N2Y2m374rCB6HmfkNM1/2thZnan3pWMPzWIEgzpwpOdew332PZiB8QDZYOyYN&#10;f+RhuXgYzDE17sIbOm9DLiKEfYoaihCaVEqfFWTRj11DHL2Tay2GKNtcmhYvEW5rmSg1lRZLjgsF&#10;NvRVUFZtO6tBzqpq/fL7eZx0P0ny5NeHru4PWj8O+493EIH6cA/f2iuj4fVNqQlc78QrIB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vreuyAAAAN4AAAAPAAAAAAAAAAAA&#10;AAAAAJ8CAABkcnMvZG93bnJldi54bWxQSwUGAAAAAAQABAD3AAAAlAMAAAAA&#10;">
                  <v:imagedata r:id="rId35" o:title=""/>
                </v:shape>
                <w10:anchorlock/>
              </v:group>
            </w:pict>
          </mc:Fallback>
        </mc:AlternateContent>
      </w:r>
    </w:p>
    <w:p w:rsidR="004072D9" w:rsidRPr="00B53D20" w:rsidRDefault="004B3E2E">
      <w:pPr>
        <w:spacing w:after="11" w:line="240" w:lineRule="auto"/>
        <w:ind w:left="10" w:right="-15"/>
        <w:jc w:val="center"/>
        <w:rPr>
          <w:lang w:val="en-US"/>
        </w:rPr>
      </w:pPr>
      <w:r w:rsidRPr="00B53D20">
        <w:rPr>
          <w:lang w:val="en-US"/>
        </w:rPr>
        <w:t xml:space="preserve">1.10-shakl </w:t>
      </w:r>
    </w:p>
    <w:p w:rsidR="004072D9" w:rsidRPr="00B53D20" w:rsidRDefault="004B3E2E">
      <w:pPr>
        <w:ind w:left="1247" w:firstLine="708"/>
        <w:rPr>
          <w:lang w:val="en-US"/>
        </w:rPr>
      </w:pPr>
      <w:r w:rsidRPr="00B53D20">
        <w:rPr>
          <w:lang w:val="en-US"/>
        </w:rPr>
        <w:t>Buning uchun kesmaning A uchidan uning gorizontal proyeksiyasiga parallel toʻgʻri chiziq oʻtkazib b nurda C nuqtani aniqlaymiz. Shakldan koʻrinib turibdiki AV kesma toʻgʻri burchakli ABS uchburchakning gipotenuzasidir. Uning katetlaridan biri AC=ab ga, ikk</w:t>
      </w:r>
      <w:r w:rsidRPr="00B53D20">
        <w:rPr>
          <w:lang w:val="en-US"/>
        </w:rPr>
        <w:t>inchisi BC=Bb-Aa=Vb-cb=b'bx-c'bx=</w:t>
      </w:r>
      <w:r>
        <w:rPr>
          <w:rFonts w:ascii="Segoe UI Symbol" w:eastAsia="Segoe UI Symbol" w:hAnsi="Segoe UI Symbol" w:cs="Segoe UI Symbol"/>
          <w:sz w:val="28"/>
        </w:rPr>
        <w:t></w:t>
      </w:r>
      <w:r w:rsidRPr="00B53D20">
        <w:rPr>
          <w:lang w:val="en-US"/>
        </w:rPr>
        <w:t xml:space="preserve">z ga ya`ni A va B nuqta balandliklarining algebraik ayirmasiga teng. </w:t>
      </w:r>
      <w:r w:rsidRPr="00B53D20">
        <w:rPr>
          <w:i/>
          <w:lang w:val="en-US"/>
        </w:rPr>
        <w:t xml:space="preserve">Demak, </w:t>
      </w:r>
      <w:r w:rsidRPr="00B53D20">
        <w:rPr>
          <w:lang w:val="en-US"/>
        </w:rPr>
        <w:t>chizmada kesmaning gorizontal va frontal proyeksiyalaridan foydalanib uning haqiqiy uzunligini topish uchun toʻgʻri burchakli uchburchak yasash ke</w:t>
      </w:r>
      <w:r w:rsidRPr="00B53D20">
        <w:rPr>
          <w:lang w:val="en-US"/>
        </w:rPr>
        <w:t xml:space="preserve">rak ekan. </w:t>
      </w:r>
    </w:p>
    <w:p w:rsidR="004072D9" w:rsidRPr="00B53D20" w:rsidRDefault="004B3E2E">
      <w:pPr>
        <w:spacing w:after="93"/>
        <w:ind w:left="1247" w:firstLine="708"/>
        <w:rPr>
          <w:lang w:val="en-US"/>
        </w:rPr>
      </w:pPr>
      <w:r w:rsidRPr="00B53D20">
        <w:rPr>
          <w:lang w:val="en-US"/>
        </w:rPr>
        <w:t xml:space="preserve">Bunda uchburchakning bir kateti qilib kesmaning birorta proyeksiyasi, masalan, ab gorizontal proyeksiyasi ikkinchi katet qilib A va B nuqtalardan N gacha masofalar ayirmasi </w:t>
      </w:r>
    </w:p>
    <w:p w:rsidR="004072D9" w:rsidRPr="00B53D20" w:rsidRDefault="004B3E2E">
      <w:pPr>
        <w:ind w:left="1247" w:firstLine="36"/>
        <w:rPr>
          <w:lang w:val="en-US"/>
        </w:rPr>
      </w:pPr>
      <w:r>
        <w:rPr>
          <w:rFonts w:ascii="Segoe UI Symbol" w:eastAsia="Segoe UI Symbol" w:hAnsi="Segoe UI Symbol" w:cs="Segoe UI Symbol"/>
          <w:sz w:val="28"/>
        </w:rPr>
        <w:t></w:t>
      </w:r>
      <w:r w:rsidRPr="00B53D20">
        <w:rPr>
          <w:lang w:val="en-US"/>
        </w:rPr>
        <w:t>z   olinadi, hosil bo</w:t>
      </w:r>
      <w:r w:rsidRPr="00B53D20">
        <w:rPr>
          <w:color w:val="FF0000"/>
          <w:lang w:val="en-US"/>
        </w:rPr>
        <w:t>ʻ</w:t>
      </w:r>
      <w:r w:rsidRPr="00B53D20">
        <w:rPr>
          <w:lang w:val="en-US"/>
        </w:rPr>
        <w:t>lgan gipotenuza kesmaning haqiqiy uzunligiga ten</w:t>
      </w:r>
      <w:r w:rsidRPr="00B53D20">
        <w:rPr>
          <w:lang w:val="en-US"/>
        </w:rPr>
        <w:t xml:space="preserve">g  boʻladi. Shuning uchun bu usul  </w:t>
      </w:r>
      <w:r w:rsidRPr="00B53D20">
        <w:rPr>
          <w:i/>
          <w:lang w:val="en-US"/>
        </w:rPr>
        <w:t>to</w:t>
      </w:r>
      <w:r w:rsidRPr="00B53D20">
        <w:rPr>
          <w:lang w:val="en-US"/>
        </w:rPr>
        <w:t>ʻ</w:t>
      </w:r>
      <w:r w:rsidRPr="00B53D20">
        <w:rPr>
          <w:i/>
          <w:lang w:val="en-US"/>
        </w:rPr>
        <w:t>g</w:t>
      </w:r>
      <w:r w:rsidRPr="00B53D20">
        <w:rPr>
          <w:lang w:val="en-US"/>
        </w:rPr>
        <w:t>ʻ</w:t>
      </w:r>
      <w:r w:rsidRPr="00B53D20">
        <w:rPr>
          <w:i/>
          <w:lang w:val="en-US"/>
        </w:rPr>
        <w:t xml:space="preserve">ri burchakli uchburchak usuli </w:t>
      </w:r>
      <w:r w:rsidRPr="00B53D20">
        <w:rPr>
          <w:lang w:val="en-US"/>
        </w:rPr>
        <w:t xml:space="preserve">deyiladi. </w:t>
      </w:r>
    </w:p>
    <w:p w:rsidR="004072D9" w:rsidRPr="00B53D20" w:rsidRDefault="004B3E2E">
      <w:pPr>
        <w:ind w:left="1247" w:firstLine="708"/>
        <w:rPr>
          <w:lang w:val="en-US"/>
        </w:rPr>
      </w:pPr>
      <w:r w:rsidRPr="00B53D20">
        <w:rPr>
          <w:lang w:val="en-US"/>
        </w:rPr>
        <w:t>1.10-shakl, da abs</w:t>
      </w:r>
      <w:r w:rsidRPr="00B53D20">
        <w:rPr>
          <w:vertAlign w:val="subscript"/>
          <w:lang w:val="en-US"/>
        </w:rPr>
        <w:t>o</w:t>
      </w:r>
      <w:r w:rsidRPr="00B53D20">
        <w:rPr>
          <w:lang w:val="en-US"/>
        </w:rPr>
        <w:t xml:space="preserve"> toʻgʻri burchakli uchburchakni yasash uchun a' nuqtadan gorizontal chiziq oʻtkazib c' ni topamiz. Soʻngra, gorizontal proyeksiya </w:t>
      </w:r>
      <w:r w:rsidRPr="00B53D20">
        <w:rPr>
          <w:i/>
          <w:lang w:val="en-US"/>
        </w:rPr>
        <w:t xml:space="preserve">ab </w:t>
      </w:r>
      <w:r w:rsidRPr="00B53D20">
        <w:rPr>
          <w:lang w:val="en-US"/>
        </w:rPr>
        <w:t>ning biror uchidan, mas</w:t>
      </w:r>
      <w:r w:rsidRPr="00B53D20">
        <w:rPr>
          <w:lang w:val="en-US"/>
        </w:rPr>
        <w:t>alan, b dan chiqarilgan perpendikulyar boʻyicha b'c'=</w:t>
      </w:r>
      <w:r>
        <w:rPr>
          <w:rFonts w:ascii="Segoe UI Symbol" w:eastAsia="Segoe UI Symbol" w:hAnsi="Segoe UI Symbol" w:cs="Segoe UI Symbol"/>
          <w:sz w:val="28"/>
        </w:rPr>
        <w:t></w:t>
      </w:r>
      <w:r w:rsidRPr="00B53D20">
        <w:rPr>
          <w:lang w:val="en-US"/>
        </w:rPr>
        <w:t>z kesmani oʻlchab qoʻyib soni aniqlaymiz. ac</w:t>
      </w:r>
      <w:r w:rsidRPr="00B53D20">
        <w:rPr>
          <w:sz w:val="16"/>
          <w:lang w:val="en-US"/>
        </w:rPr>
        <w:t>o</w:t>
      </w:r>
      <w:r w:rsidRPr="00B53D20">
        <w:rPr>
          <w:lang w:val="en-US"/>
        </w:rPr>
        <w:t xml:space="preserve"> gipotenuza AV kesmaning haqiqiy uzunligiga teng boʻladi (AB=ac</w:t>
      </w:r>
      <w:r w:rsidRPr="00B53D20">
        <w:rPr>
          <w:vertAlign w:val="subscript"/>
          <w:lang w:val="en-US"/>
        </w:rPr>
        <w:t>o</w:t>
      </w:r>
      <w:r w:rsidRPr="00B53D20">
        <w:rPr>
          <w:lang w:val="en-US"/>
        </w:rPr>
        <w:t xml:space="preserve">). </w:t>
      </w:r>
    </w:p>
    <w:p w:rsidR="004072D9" w:rsidRPr="00B53D20" w:rsidRDefault="004B3E2E">
      <w:pPr>
        <w:ind w:left="1247" w:firstLine="708"/>
        <w:rPr>
          <w:lang w:val="en-US"/>
        </w:rPr>
      </w:pPr>
      <w:r w:rsidRPr="00B53D20">
        <w:rPr>
          <w:lang w:val="en-US"/>
        </w:rPr>
        <w:t xml:space="preserve">Ma‘lumki, toʻgʻri chiziq bilan tekislik orasidagi burchak to‘g`ri chizik bilan uning shu </w:t>
      </w:r>
      <w:r w:rsidRPr="00B53D20">
        <w:rPr>
          <w:lang w:val="en-US"/>
        </w:rPr>
        <w:t xml:space="preserve">tekislikdagi toʻgʻri burchakli proyeksiyasi orasidagi burchakka teng. Shunga koʻra epyurdagi gorizoantal proeksiya ab bilan gipotenuza orasidagi burchak </w:t>
      </w:r>
      <w:r>
        <w:t>α</w:t>
      </w:r>
      <w:r w:rsidRPr="00B53D20">
        <w:rPr>
          <w:lang w:val="en-US"/>
        </w:rPr>
        <w:t xml:space="preserve"> berilgan AB bilan H tekislik orasidagi burchakka teng. Demak, kesmaning haqiqiy uzunligini yasash bil</w:t>
      </w:r>
      <w:r w:rsidRPr="00B53D20">
        <w:rPr>
          <w:lang w:val="en-US"/>
        </w:rPr>
        <w:t xml:space="preserve">an bir vaqtda, uning proyeksiyalar tekisligiga qiyalik burchagi ham topilar ekan. </w:t>
      </w:r>
    </w:p>
    <w:p w:rsidR="004072D9" w:rsidRPr="00B53D20" w:rsidRDefault="004B3E2E">
      <w:pPr>
        <w:ind w:left="1247" w:firstLine="708"/>
        <w:rPr>
          <w:lang w:val="en-US"/>
        </w:rPr>
      </w:pPr>
      <w:r w:rsidRPr="00B53D20">
        <w:rPr>
          <w:lang w:val="en-US"/>
        </w:rPr>
        <w:t xml:space="preserve">Toʻgʻri chiziq bilan H, V, W proyeksiya tekisliklari orasidagi burchaklar mos ravishda </w:t>
      </w:r>
      <w:r>
        <w:t>α</w:t>
      </w:r>
      <w:r w:rsidRPr="00B53D20">
        <w:rPr>
          <w:lang w:val="en-US"/>
        </w:rPr>
        <w:t xml:space="preserve">, </w:t>
      </w:r>
      <w:r>
        <w:t>β</w:t>
      </w:r>
      <w:r w:rsidRPr="00B53D20">
        <w:rPr>
          <w:lang w:val="en-US"/>
        </w:rPr>
        <w:t xml:space="preserve">, </w:t>
      </w:r>
      <w:r>
        <w:t>γ</w:t>
      </w:r>
      <w:r w:rsidRPr="00B53D20">
        <w:rPr>
          <w:lang w:val="en-US"/>
        </w:rPr>
        <w:t xml:space="preserve">  bilan belgilaymiz. Bu burchaklardan birini (</w:t>
      </w:r>
      <w:r>
        <w:t>α</w:t>
      </w:r>
      <w:r w:rsidRPr="00B53D20">
        <w:rPr>
          <w:lang w:val="en-US"/>
        </w:rPr>
        <w:t xml:space="preserve"> yoki </w:t>
      </w:r>
      <w:r>
        <w:t>γ</w:t>
      </w:r>
      <w:r w:rsidRPr="00B53D20">
        <w:rPr>
          <w:lang w:val="en-US"/>
        </w:rPr>
        <w:t xml:space="preserve"> ni) topish uchun tegishl</w:t>
      </w:r>
      <w:r w:rsidRPr="00B53D20">
        <w:rPr>
          <w:lang w:val="en-US"/>
        </w:rPr>
        <w:t xml:space="preserve">i proyeksiyada toʻgʻri burchakli uchburchak yasab, </w:t>
      </w:r>
      <w:r>
        <w:t>α</w:t>
      </w:r>
      <w:r w:rsidRPr="00B53D20">
        <w:rPr>
          <w:lang w:val="en-US"/>
        </w:rPr>
        <w:t xml:space="preserve"> burchakni topgan kabi topiladi.  </w:t>
      </w:r>
    </w:p>
    <w:p w:rsidR="004072D9" w:rsidRPr="00B53D20" w:rsidRDefault="004B3E2E">
      <w:pPr>
        <w:ind w:left="1247" w:firstLine="708"/>
        <w:rPr>
          <w:lang w:val="en-US"/>
        </w:rPr>
      </w:pPr>
      <w:r w:rsidRPr="00B53D20">
        <w:rPr>
          <w:i/>
          <w:u w:val="single" w:color="000000"/>
          <w:lang w:val="en-US"/>
        </w:rPr>
        <w:t>Misol.</w:t>
      </w:r>
      <w:r w:rsidRPr="00B53D20">
        <w:rPr>
          <w:lang w:val="en-US"/>
        </w:rPr>
        <w:t xml:space="preserve"> Toʻgʻri chiziq koordinatalari bilan berilgan A (10, 15, 10); B (50, 30, 30) kesmaning haqiqiy uzunligi va B bilan qiyalik burchagi </w:t>
      </w:r>
      <w:r>
        <w:t>β</w:t>
      </w:r>
      <w:r w:rsidRPr="00B53D20">
        <w:rPr>
          <w:lang w:val="en-US"/>
        </w:rPr>
        <w:t xml:space="preserve"> toping. </w:t>
      </w:r>
    </w:p>
    <w:p w:rsidR="004072D9" w:rsidRPr="00B53D20" w:rsidRDefault="004B3E2E">
      <w:pPr>
        <w:ind w:left="1247" w:firstLine="708"/>
        <w:rPr>
          <w:lang w:val="en-US"/>
        </w:rPr>
      </w:pPr>
      <w:r w:rsidRPr="00B53D20">
        <w:rPr>
          <w:lang w:val="en-US"/>
        </w:rPr>
        <w:lastRenderedPageBreak/>
        <w:t>Kesmaning gorizontal</w:t>
      </w:r>
      <w:r w:rsidRPr="00B53D20">
        <w:rPr>
          <w:lang w:val="en-US"/>
        </w:rPr>
        <w:t xml:space="preserve"> va frontal proyeksiyasini koordinatalari boʻyicha yasaymiz (1.11-shakl). Uchburchakning bir kateti a'b', ikkinchi kateti esa ac</w:t>
      </w:r>
      <w:r w:rsidRPr="00B53D20">
        <w:rPr>
          <w:vertAlign w:val="subscript"/>
          <w:lang w:val="en-US"/>
        </w:rPr>
        <w:t>o</w:t>
      </w:r>
      <w:r w:rsidRPr="00B53D20">
        <w:rPr>
          <w:lang w:val="en-US"/>
        </w:rPr>
        <w:t>=aa</w:t>
      </w:r>
      <w:r w:rsidRPr="00B53D20">
        <w:rPr>
          <w:vertAlign w:val="subscript"/>
          <w:lang w:val="en-US"/>
        </w:rPr>
        <w:t>x</w:t>
      </w:r>
      <w:r w:rsidRPr="00B53D20">
        <w:rPr>
          <w:lang w:val="en-US"/>
        </w:rPr>
        <w:t>-bbx=</w:t>
      </w:r>
      <w:r>
        <w:rPr>
          <w:rFonts w:ascii="Segoe UI Symbol" w:eastAsia="Segoe UI Symbol" w:hAnsi="Segoe UI Symbol" w:cs="Segoe UI Symbol"/>
          <w:sz w:val="28"/>
        </w:rPr>
        <w:t></w:t>
      </w:r>
      <w:r w:rsidRPr="00B53D20">
        <w:rPr>
          <w:lang w:val="en-US"/>
        </w:rPr>
        <w:t>y. b'c</w:t>
      </w:r>
      <w:r w:rsidRPr="00B53D20">
        <w:rPr>
          <w:vertAlign w:val="subscript"/>
          <w:lang w:val="en-US"/>
        </w:rPr>
        <w:t xml:space="preserve">o </w:t>
      </w:r>
      <w:r w:rsidRPr="00B53D20">
        <w:rPr>
          <w:lang w:val="en-US"/>
        </w:rPr>
        <w:t xml:space="preserve"> gipotenuza kesmaning haqiqiy uzunligi (b'c=AB), </w:t>
      </w:r>
      <w:r>
        <w:rPr>
          <w:rFonts w:ascii="Segoe UI Symbol" w:eastAsia="Segoe UI Symbol" w:hAnsi="Segoe UI Symbol" w:cs="Segoe UI Symbol"/>
          <w:sz w:val="30"/>
        </w:rPr>
        <w:t></w:t>
      </w:r>
      <w:r w:rsidRPr="00B53D20">
        <w:rPr>
          <w:lang w:val="en-US"/>
        </w:rPr>
        <w:t xml:space="preserve"> c</w:t>
      </w:r>
      <w:r w:rsidRPr="00B53D20">
        <w:rPr>
          <w:vertAlign w:val="subscript"/>
          <w:lang w:val="en-US"/>
        </w:rPr>
        <w:t>o</w:t>
      </w:r>
      <w:r w:rsidRPr="00B53D20">
        <w:rPr>
          <w:lang w:val="en-US"/>
        </w:rPr>
        <w:t xml:space="preserve"> b'a‘ </w:t>
      </w:r>
      <w:r>
        <w:t>β</w:t>
      </w:r>
      <w:r w:rsidRPr="00B53D20">
        <w:rPr>
          <w:lang w:val="en-US"/>
        </w:rPr>
        <w:t xml:space="preserve"> esa B bilan AB toʻgʻri chiziq orasidagi burchak boʻladi. </w:t>
      </w:r>
    </w:p>
    <w:p w:rsidR="004072D9" w:rsidRPr="00B53D20" w:rsidRDefault="004B3E2E">
      <w:pPr>
        <w:spacing w:after="0" w:line="240" w:lineRule="auto"/>
        <w:ind w:left="0" w:right="0" w:firstLine="0"/>
        <w:jc w:val="center"/>
        <w:rPr>
          <w:lang w:val="en-US"/>
        </w:rPr>
      </w:pPr>
      <w:r>
        <w:rPr>
          <w:rFonts w:ascii="Calibri" w:eastAsia="Calibri" w:hAnsi="Calibri" w:cs="Calibri"/>
          <w:noProof/>
          <w:sz w:val="22"/>
        </w:rPr>
        <w:drawing>
          <wp:inline distT="0" distB="0" distL="0" distR="0">
            <wp:extent cx="2565400" cy="2774950"/>
            <wp:effectExtent l="0" t="0" r="0" b="0"/>
            <wp:docPr id="59097" name="Picture 59097"/>
            <wp:cNvGraphicFramePr/>
            <a:graphic xmlns:a="http://schemas.openxmlformats.org/drawingml/2006/main">
              <a:graphicData uri="http://schemas.openxmlformats.org/drawingml/2006/picture">
                <pic:pic xmlns:pic="http://schemas.openxmlformats.org/drawingml/2006/picture">
                  <pic:nvPicPr>
                    <pic:cNvPr id="59097" name="Picture 59097"/>
                    <pic:cNvPicPr/>
                  </pic:nvPicPr>
                  <pic:blipFill>
                    <a:blip r:embed="rId36"/>
                    <a:stretch>
                      <a:fillRect/>
                    </a:stretch>
                  </pic:blipFill>
                  <pic:spPr>
                    <a:xfrm>
                      <a:off x="0" y="0"/>
                      <a:ext cx="2565400" cy="277495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1.11-shakl </w:t>
      </w:r>
    </w:p>
    <w:p w:rsidR="004072D9" w:rsidRPr="00B53D20" w:rsidRDefault="004B3E2E">
      <w:pPr>
        <w:spacing w:after="0" w:line="240" w:lineRule="auto"/>
        <w:ind w:left="0" w:right="1294" w:firstLine="0"/>
        <w:jc w:val="right"/>
        <w:rPr>
          <w:lang w:val="en-US"/>
        </w:rPr>
      </w:pPr>
      <w:r w:rsidRPr="00B53D20">
        <w:rPr>
          <w:color w:val="0070C0"/>
          <w:lang w:val="en-US"/>
        </w:rPr>
        <w:t xml:space="preserve">CHIZMA GEOMETRIYA MASALALARIDAN GRAFIK AMALLAR BAJARISH </w:t>
      </w:r>
    </w:p>
    <w:p w:rsidR="004072D9" w:rsidRPr="00B53D20" w:rsidRDefault="004B3E2E">
      <w:pPr>
        <w:spacing w:after="0" w:line="240" w:lineRule="auto"/>
        <w:ind w:left="0" w:right="0" w:firstLine="0"/>
        <w:jc w:val="center"/>
        <w:rPr>
          <w:lang w:val="en-US"/>
        </w:rPr>
      </w:pPr>
      <w:r w:rsidRPr="00B53D20">
        <w:rPr>
          <w:color w:val="0070C0"/>
          <w:lang w:val="en-US"/>
        </w:rPr>
        <w:t xml:space="preserve"> </w:t>
      </w:r>
    </w:p>
    <w:p w:rsidR="004072D9" w:rsidRPr="00B53D20" w:rsidRDefault="004B3E2E">
      <w:pPr>
        <w:spacing w:after="0" w:line="237" w:lineRule="auto"/>
        <w:ind w:left="719" w:right="-15"/>
        <w:rPr>
          <w:lang w:val="en-US"/>
        </w:rPr>
      </w:pPr>
      <w:r w:rsidRPr="00B53D20">
        <w:rPr>
          <w:color w:val="17365D"/>
          <w:lang w:val="en-US"/>
        </w:rPr>
        <w:t xml:space="preserve">Oktantning oʻqlari izometriyada bajariladi. </w:t>
      </w:r>
    </w:p>
    <w:p w:rsidR="004072D9" w:rsidRPr="00B53D20" w:rsidRDefault="004B3E2E">
      <w:pPr>
        <w:spacing w:after="0" w:line="237" w:lineRule="auto"/>
        <w:ind w:left="-14" w:right="1246" w:firstLine="708"/>
        <w:rPr>
          <w:lang w:val="en-US"/>
        </w:rPr>
      </w:pPr>
      <w:r w:rsidRPr="00B53D20">
        <w:rPr>
          <w:color w:val="17365D"/>
          <w:lang w:val="en-US"/>
        </w:rPr>
        <w:t>Ikkita tekislik (H) gorizontal (W) profil O, Z oʻqiga soat strelkasi orqali aylantirib V frontal proyeksiya tekisligiga parallel boʻlsa epyur hosil boʻladi. Epyurning koordinata oʻqidagi  ishoralar  aylanib chap tomoni</w:t>
      </w:r>
      <w:r w:rsidRPr="00B53D20">
        <w:rPr>
          <w:color w:val="0070C0"/>
          <w:lang w:val="en-US"/>
        </w:rPr>
        <w:t xml:space="preserve"> </w:t>
      </w:r>
      <w:r w:rsidRPr="00B53D20">
        <w:rPr>
          <w:i/>
          <w:lang w:val="en-US"/>
        </w:rPr>
        <w:t xml:space="preserve">x (-y)  </w:t>
      </w:r>
      <w:r w:rsidRPr="00B53D20">
        <w:rPr>
          <w:color w:val="17365D"/>
          <w:lang w:val="en-US"/>
        </w:rPr>
        <w:t>oʻng tomoni</w:t>
      </w:r>
      <w:r w:rsidRPr="00B53D20">
        <w:rPr>
          <w:i/>
          <w:color w:val="17365D"/>
          <w:lang w:val="en-US"/>
        </w:rPr>
        <w:t xml:space="preserve"> y (-x) </w:t>
      </w:r>
      <w:r w:rsidRPr="00B53D20">
        <w:rPr>
          <w:color w:val="17365D"/>
          <w:lang w:val="en-US"/>
        </w:rPr>
        <w:t>yuqori qis</w:t>
      </w:r>
      <w:r w:rsidRPr="00B53D20">
        <w:rPr>
          <w:color w:val="17365D"/>
          <w:lang w:val="en-US"/>
        </w:rPr>
        <w:t>mi</w:t>
      </w:r>
      <w:r w:rsidRPr="00B53D20">
        <w:rPr>
          <w:i/>
          <w:color w:val="17365D"/>
          <w:lang w:val="en-US"/>
        </w:rPr>
        <w:t xml:space="preserve"> z (-y) </w:t>
      </w:r>
      <w:r w:rsidRPr="00B53D20">
        <w:rPr>
          <w:color w:val="17365D"/>
          <w:lang w:val="en-US"/>
        </w:rPr>
        <w:t xml:space="preserve">pastki </w:t>
      </w:r>
    </w:p>
    <w:p w:rsidR="004072D9" w:rsidRDefault="004B3E2E">
      <w:pPr>
        <w:spacing w:after="0" w:line="240" w:lineRule="auto"/>
        <w:ind w:left="0" w:right="0" w:firstLine="0"/>
        <w:jc w:val="left"/>
      </w:pPr>
      <w:r>
        <w:rPr>
          <w:rFonts w:ascii="Calibri" w:eastAsia="Calibri" w:hAnsi="Calibri" w:cs="Calibri"/>
          <w:noProof/>
          <w:sz w:val="22"/>
        </w:rPr>
        <mc:AlternateContent>
          <mc:Choice Requires="wpg">
            <w:drawing>
              <wp:inline distT="0" distB="0" distL="0" distR="0">
                <wp:extent cx="5576697" cy="2887904"/>
                <wp:effectExtent l="0" t="0" r="0" b="0"/>
                <wp:docPr id="59100" name="Group 59100"/>
                <wp:cNvGraphicFramePr/>
                <a:graphic xmlns:a="http://schemas.openxmlformats.org/drawingml/2006/main">
                  <a:graphicData uri="http://schemas.microsoft.com/office/word/2010/wordprocessingGroup">
                    <wpg:wgp>
                      <wpg:cNvGrpSpPr/>
                      <wpg:grpSpPr>
                        <a:xfrm>
                          <a:off x="0" y="0"/>
                          <a:ext cx="5576697" cy="2887904"/>
                          <a:chOff x="0" y="0"/>
                          <a:chExt cx="5576697" cy="2887904"/>
                        </a:xfrm>
                      </wpg:grpSpPr>
                      <wps:wsp>
                        <wps:cNvPr id="1661" name="Rectangle 1661"/>
                        <wps:cNvSpPr/>
                        <wps:spPr>
                          <a:xfrm>
                            <a:off x="635" y="0"/>
                            <a:ext cx="502068" cy="224380"/>
                          </a:xfrm>
                          <a:prstGeom prst="rect">
                            <a:avLst/>
                          </a:prstGeom>
                          <a:ln>
                            <a:noFill/>
                          </a:ln>
                        </wps:spPr>
                        <wps:txbx>
                          <w:txbxContent>
                            <w:p w:rsidR="004072D9" w:rsidRDefault="004B3E2E">
                              <w:pPr>
                                <w:spacing w:after="0" w:line="276" w:lineRule="auto"/>
                                <w:ind w:left="0" w:right="0" w:firstLine="0"/>
                                <w:jc w:val="left"/>
                              </w:pPr>
                              <w:r>
                                <w:rPr>
                                  <w:color w:val="17365D"/>
                                </w:rPr>
                                <w:t xml:space="preserve">qismi </w:t>
                              </w:r>
                            </w:p>
                          </w:txbxContent>
                        </wps:txbx>
                        <wps:bodyPr horzOverflow="overflow" lIns="0" tIns="0" rIns="0" bIns="0" rtlCol="0">
                          <a:noAutofit/>
                        </wps:bodyPr>
                      </wps:wsp>
                      <wps:wsp>
                        <wps:cNvPr id="1662" name="Rectangle 1662"/>
                        <wps:cNvSpPr/>
                        <wps:spPr>
                          <a:xfrm>
                            <a:off x="378892" y="0"/>
                            <a:ext cx="207355" cy="224380"/>
                          </a:xfrm>
                          <a:prstGeom prst="rect">
                            <a:avLst/>
                          </a:prstGeom>
                          <a:ln>
                            <a:noFill/>
                          </a:ln>
                        </wps:spPr>
                        <wps:txbx>
                          <w:txbxContent>
                            <w:p w:rsidR="004072D9" w:rsidRDefault="004B3E2E">
                              <w:pPr>
                                <w:spacing w:after="0" w:line="276" w:lineRule="auto"/>
                                <w:ind w:left="0" w:right="0" w:firstLine="0"/>
                                <w:jc w:val="left"/>
                              </w:pPr>
                              <w:r>
                                <w:rPr>
                                  <w:i/>
                                  <w:color w:val="17365D"/>
                                </w:rPr>
                                <w:t>y (</w:t>
                              </w:r>
                            </w:p>
                          </w:txbxContent>
                        </wps:txbx>
                        <wps:bodyPr horzOverflow="overflow" lIns="0" tIns="0" rIns="0" bIns="0" rtlCol="0">
                          <a:noAutofit/>
                        </wps:bodyPr>
                      </wps:wsp>
                      <wps:wsp>
                        <wps:cNvPr id="1663" name="Rectangle 1663"/>
                        <wps:cNvSpPr/>
                        <wps:spPr>
                          <a:xfrm>
                            <a:off x="532816" y="0"/>
                            <a:ext cx="67498" cy="224380"/>
                          </a:xfrm>
                          <a:prstGeom prst="rect">
                            <a:avLst/>
                          </a:prstGeom>
                          <a:ln>
                            <a:noFill/>
                          </a:ln>
                        </wps:spPr>
                        <wps:txbx>
                          <w:txbxContent>
                            <w:p w:rsidR="004072D9" w:rsidRDefault="004B3E2E">
                              <w:pPr>
                                <w:spacing w:after="0" w:line="276" w:lineRule="auto"/>
                                <w:ind w:left="0" w:right="0" w:firstLine="0"/>
                                <w:jc w:val="left"/>
                              </w:pPr>
                              <w:r>
                                <w:rPr>
                                  <w:i/>
                                  <w:color w:val="17365D"/>
                                </w:rPr>
                                <w:t>-</w:t>
                              </w:r>
                            </w:p>
                          </w:txbxContent>
                        </wps:txbx>
                        <wps:bodyPr horzOverflow="overflow" lIns="0" tIns="0" rIns="0" bIns="0" rtlCol="0">
                          <a:noAutofit/>
                        </wps:bodyPr>
                      </wps:wsp>
                      <wps:wsp>
                        <wps:cNvPr id="1664" name="Rectangle 1664"/>
                        <wps:cNvSpPr/>
                        <wps:spPr>
                          <a:xfrm>
                            <a:off x="583108" y="0"/>
                            <a:ext cx="199044" cy="224380"/>
                          </a:xfrm>
                          <a:prstGeom prst="rect">
                            <a:avLst/>
                          </a:prstGeom>
                          <a:ln>
                            <a:noFill/>
                          </a:ln>
                        </wps:spPr>
                        <wps:txbx>
                          <w:txbxContent>
                            <w:p w:rsidR="004072D9" w:rsidRDefault="004B3E2E">
                              <w:pPr>
                                <w:spacing w:after="0" w:line="276" w:lineRule="auto"/>
                                <w:ind w:left="0" w:right="0" w:firstLine="0"/>
                                <w:jc w:val="left"/>
                              </w:pPr>
                              <w:r>
                                <w:rPr>
                                  <w:i/>
                                  <w:color w:val="17365D"/>
                                </w:rPr>
                                <w:t xml:space="preserve">z) </w:t>
                              </w:r>
                            </w:p>
                          </w:txbxContent>
                        </wps:txbx>
                        <wps:bodyPr horzOverflow="overflow" lIns="0" tIns="0" rIns="0" bIns="0" rtlCol="0">
                          <a:noAutofit/>
                        </wps:bodyPr>
                      </wps:wsp>
                      <wps:wsp>
                        <wps:cNvPr id="1665" name="Rectangle 1665"/>
                        <wps:cNvSpPr/>
                        <wps:spPr>
                          <a:xfrm>
                            <a:off x="732409" y="0"/>
                            <a:ext cx="202692" cy="224380"/>
                          </a:xfrm>
                          <a:prstGeom prst="rect">
                            <a:avLst/>
                          </a:prstGeom>
                          <a:ln>
                            <a:noFill/>
                          </a:ln>
                        </wps:spPr>
                        <wps:txbx>
                          <w:txbxContent>
                            <w:p w:rsidR="004072D9" w:rsidRDefault="004B3E2E">
                              <w:pPr>
                                <w:spacing w:after="0" w:line="276" w:lineRule="auto"/>
                                <w:ind w:left="0" w:right="0" w:firstLine="0"/>
                                <w:jc w:val="left"/>
                              </w:pPr>
                              <w:r>
                                <w:rPr>
                                  <w:color w:val="17365D"/>
                                </w:rPr>
                                <w:t>bo</w:t>
                              </w:r>
                            </w:p>
                          </w:txbxContent>
                        </wps:txbx>
                        <wps:bodyPr horzOverflow="overflow" lIns="0" tIns="0" rIns="0" bIns="0" rtlCol="0">
                          <a:noAutofit/>
                        </wps:bodyPr>
                      </wps:wsp>
                      <wps:wsp>
                        <wps:cNvPr id="1666" name="Rectangle 1666"/>
                        <wps:cNvSpPr/>
                        <wps:spPr>
                          <a:xfrm>
                            <a:off x="884809" y="30121"/>
                            <a:ext cx="67496" cy="184382"/>
                          </a:xfrm>
                          <a:prstGeom prst="rect">
                            <a:avLst/>
                          </a:prstGeom>
                          <a:ln>
                            <a:noFill/>
                          </a:ln>
                        </wps:spPr>
                        <wps:txbx>
                          <w:txbxContent>
                            <w:p w:rsidR="004072D9" w:rsidRDefault="004B3E2E">
                              <w:pPr>
                                <w:spacing w:after="0" w:line="276" w:lineRule="auto"/>
                                <w:ind w:left="0" w:right="0" w:firstLine="0"/>
                                <w:jc w:val="left"/>
                              </w:pPr>
                              <w:r>
                                <w:rPr>
                                  <w:color w:val="17365D"/>
                                </w:rPr>
                                <w:t>ʻ</w:t>
                              </w:r>
                            </w:p>
                          </w:txbxContent>
                        </wps:txbx>
                        <wps:bodyPr horzOverflow="overflow" lIns="0" tIns="0" rIns="0" bIns="0" rtlCol="0">
                          <a:noAutofit/>
                        </wps:bodyPr>
                      </wps:wsp>
                      <wps:wsp>
                        <wps:cNvPr id="1667" name="Rectangle 1667"/>
                        <wps:cNvSpPr/>
                        <wps:spPr>
                          <a:xfrm>
                            <a:off x="935101" y="0"/>
                            <a:ext cx="354711" cy="224380"/>
                          </a:xfrm>
                          <a:prstGeom prst="rect">
                            <a:avLst/>
                          </a:prstGeom>
                          <a:ln>
                            <a:noFill/>
                          </a:ln>
                        </wps:spPr>
                        <wps:txbx>
                          <w:txbxContent>
                            <w:p w:rsidR="004072D9" w:rsidRDefault="004B3E2E">
                              <w:pPr>
                                <w:spacing w:after="0" w:line="276" w:lineRule="auto"/>
                                <w:ind w:left="0" w:right="0" w:firstLine="0"/>
                                <w:jc w:val="left"/>
                              </w:pPr>
                              <w:r>
                                <w:rPr>
                                  <w:color w:val="17365D"/>
                                </w:rPr>
                                <w:t>ladi.</w:t>
                              </w:r>
                            </w:p>
                          </w:txbxContent>
                        </wps:txbx>
                        <wps:bodyPr horzOverflow="overflow" lIns="0" tIns="0" rIns="0" bIns="0" rtlCol="0">
                          <a:noAutofit/>
                        </wps:bodyPr>
                      </wps:wsp>
                      <wps:wsp>
                        <wps:cNvPr id="1668" name="Rectangle 1668"/>
                        <wps:cNvSpPr/>
                        <wps:spPr>
                          <a:xfrm>
                            <a:off x="1201801"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669" name="Rectangle 1669"/>
                        <wps:cNvSpPr/>
                        <wps:spPr>
                          <a:xfrm>
                            <a:off x="1239901" y="0"/>
                            <a:ext cx="422207" cy="224380"/>
                          </a:xfrm>
                          <a:prstGeom prst="rect">
                            <a:avLst/>
                          </a:prstGeom>
                          <a:ln>
                            <a:noFill/>
                          </a:ln>
                        </wps:spPr>
                        <wps:txbx>
                          <w:txbxContent>
                            <w:p w:rsidR="004072D9" w:rsidRDefault="004B3E2E">
                              <w:pPr>
                                <w:spacing w:after="0" w:line="276" w:lineRule="auto"/>
                                <w:ind w:left="0" w:right="0" w:firstLine="0"/>
                                <w:jc w:val="left"/>
                              </w:pPr>
                              <w:r>
                                <w:rPr>
                                  <w:color w:val="0070C0"/>
                                </w:rPr>
                                <w:t>(1.12</w:t>
                              </w:r>
                            </w:p>
                          </w:txbxContent>
                        </wps:txbx>
                        <wps:bodyPr horzOverflow="overflow" lIns="0" tIns="0" rIns="0" bIns="0" rtlCol="0">
                          <a:noAutofit/>
                        </wps:bodyPr>
                      </wps:wsp>
                      <wps:wsp>
                        <wps:cNvPr id="1670" name="Rectangle 1670"/>
                        <wps:cNvSpPr/>
                        <wps:spPr>
                          <a:xfrm>
                            <a:off x="1558417" y="0"/>
                            <a:ext cx="67498" cy="224380"/>
                          </a:xfrm>
                          <a:prstGeom prst="rect">
                            <a:avLst/>
                          </a:prstGeom>
                          <a:ln>
                            <a:noFill/>
                          </a:ln>
                        </wps:spPr>
                        <wps:txbx>
                          <w:txbxContent>
                            <w:p w:rsidR="004072D9" w:rsidRDefault="004B3E2E">
                              <w:pPr>
                                <w:spacing w:after="0" w:line="276" w:lineRule="auto"/>
                                <w:ind w:left="0" w:right="0" w:firstLine="0"/>
                                <w:jc w:val="left"/>
                              </w:pPr>
                              <w:r>
                                <w:rPr>
                                  <w:color w:val="0070C0"/>
                                </w:rPr>
                                <w:t>-</w:t>
                              </w:r>
                            </w:p>
                          </w:txbxContent>
                        </wps:txbx>
                        <wps:bodyPr horzOverflow="overflow" lIns="0" tIns="0" rIns="0" bIns="0" rtlCol="0">
                          <a:noAutofit/>
                        </wps:bodyPr>
                      </wps:wsp>
                      <wps:wsp>
                        <wps:cNvPr id="1671" name="Rectangle 1671"/>
                        <wps:cNvSpPr/>
                        <wps:spPr>
                          <a:xfrm>
                            <a:off x="1608709" y="0"/>
                            <a:ext cx="495381" cy="224380"/>
                          </a:xfrm>
                          <a:prstGeom prst="rect">
                            <a:avLst/>
                          </a:prstGeom>
                          <a:ln>
                            <a:noFill/>
                          </a:ln>
                        </wps:spPr>
                        <wps:txbx>
                          <w:txbxContent>
                            <w:p w:rsidR="004072D9" w:rsidRDefault="004B3E2E">
                              <w:pPr>
                                <w:spacing w:after="0" w:line="276" w:lineRule="auto"/>
                                <w:ind w:left="0" w:right="0" w:firstLine="0"/>
                                <w:jc w:val="left"/>
                              </w:pPr>
                              <w:r>
                                <w:rPr>
                                  <w:color w:val="0070C0"/>
                                </w:rPr>
                                <w:t>shakl)</w:t>
                              </w:r>
                            </w:p>
                          </w:txbxContent>
                        </wps:txbx>
                        <wps:bodyPr horzOverflow="overflow" lIns="0" tIns="0" rIns="0" bIns="0" rtlCol="0">
                          <a:noAutofit/>
                        </wps:bodyPr>
                      </wps:wsp>
                      <wps:wsp>
                        <wps:cNvPr id="1672" name="Rectangle 1672"/>
                        <wps:cNvSpPr/>
                        <wps:spPr>
                          <a:xfrm>
                            <a:off x="1980946"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673" name="Rectangle 1673"/>
                        <wps:cNvSpPr/>
                        <wps:spPr>
                          <a:xfrm>
                            <a:off x="2019046" y="0"/>
                            <a:ext cx="50673" cy="224380"/>
                          </a:xfrm>
                          <a:prstGeom prst="rect">
                            <a:avLst/>
                          </a:prstGeom>
                          <a:ln>
                            <a:noFill/>
                          </a:ln>
                        </wps:spPr>
                        <wps:txbx>
                          <w:txbxContent>
                            <w:p w:rsidR="004072D9" w:rsidRDefault="004B3E2E">
                              <w:pPr>
                                <w:spacing w:after="0" w:line="276" w:lineRule="auto"/>
                                <w:ind w:left="0" w:right="0" w:firstLine="0"/>
                                <w:jc w:val="left"/>
                              </w:pPr>
                              <w:r>
                                <w:rPr>
                                  <w:i/>
                                </w:rPr>
                                <w:t xml:space="preserve"> </w:t>
                              </w:r>
                            </w:p>
                          </w:txbxContent>
                        </wps:txbx>
                        <wps:bodyPr horzOverflow="overflow" lIns="0" tIns="0" rIns="0" bIns="0" rtlCol="0">
                          <a:noAutofit/>
                        </wps:bodyPr>
                      </wps:wsp>
                      <wps:wsp>
                        <wps:cNvPr id="1674" name="Rectangle 1674"/>
                        <wps:cNvSpPr/>
                        <wps:spPr>
                          <a:xfrm>
                            <a:off x="2058670" y="0"/>
                            <a:ext cx="50673" cy="224380"/>
                          </a:xfrm>
                          <a:prstGeom prst="rect">
                            <a:avLst/>
                          </a:prstGeom>
                          <a:ln>
                            <a:noFill/>
                          </a:ln>
                        </wps:spPr>
                        <wps:txbx>
                          <w:txbxContent>
                            <w:p w:rsidR="004072D9" w:rsidRDefault="004B3E2E">
                              <w:pPr>
                                <w:spacing w:after="0" w:line="276" w:lineRule="auto"/>
                                <w:ind w:left="0" w:right="0" w:firstLine="0"/>
                                <w:jc w:val="left"/>
                              </w:pPr>
                              <w:r>
                                <w:rPr>
                                  <w:i/>
                                </w:rPr>
                                <w:t xml:space="preserve"> </w:t>
                              </w:r>
                            </w:p>
                          </w:txbxContent>
                        </wps:txbx>
                        <wps:bodyPr horzOverflow="overflow" lIns="0" tIns="0" rIns="0" bIns="0" rtlCol="0">
                          <a:noAutofit/>
                        </wps:bodyPr>
                      </wps:wsp>
                      <wps:wsp>
                        <wps:cNvPr id="1675" name="Rectangle 1675"/>
                        <wps:cNvSpPr/>
                        <wps:spPr>
                          <a:xfrm>
                            <a:off x="5538597" y="2580514"/>
                            <a:ext cx="50673" cy="224380"/>
                          </a:xfrm>
                          <a:prstGeom prst="rect">
                            <a:avLst/>
                          </a:prstGeom>
                          <a:ln>
                            <a:noFill/>
                          </a:ln>
                        </wps:spPr>
                        <wps:txbx>
                          <w:txbxContent>
                            <w:p w:rsidR="004072D9" w:rsidRDefault="004B3E2E">
                              <w:pPr>
                                <w:spacing w:after="0" w:line="276" w:lineRule="auto"/>
                                <w:ind w:left="0" w:right="0" w:firstLine="0"/>
                                <w:jc w:val="left"/>
                              </w:pPr>
                              <w:r>
                                <w:rPr>
                                  <w:i/>
                                </w:rPr>
                                <w:t xml:space="preserve"> </w:t>
                              </w:r>
                            </w:p>
                          </w:txbxContent>
                        </wps:txbx>
                        <wps:bodyPr horzOverflow="overflow" lIns="0" tIns="0" rIns="0" bIns="0" rtlCol="0">
                          <a:noAutofit/>
                        </wps:bodyPr>
                      </wps:wsp>
                      <wps:wsp>
                        <wps:cNvPr id="1676" name="Rectangle 1676"/>
                        <wps:cNvSpPr/>
                        <wps:spPr>
                          <a:xfrm>
                            <a:off x="635" y="2719198"/>
                            <a:ext cx="50673" cy="224380"/>
                          </a:xfrm>
                          <a:prstGeom prst="rect">
                            <a:avLst/>
                          </a:prstGeom>
                          <a:ln>
                            <a:noFill/>
                          </a:ln>
                        </wps:spPr>
                        <wps:txbx>
                          <w:txbxContent>
                            <w:p w:rsidR="004072D9" w:rsidRDefault="004B3E2E">
                              <w:pPr>
                                <w:spacing w:after="0" w:line="276" w:lineRule="auto"/>
                                <w:ind w:left="0" w:right="0" w:firstLine="0"/>
                                <w:jc w:val="left"/>
                              </w:pPr>
                              <w:r>
                                <w:rPr>
                                  <w:i/>
                                </w:rPr>
                                <w:t xml:space="preserve"> </w:t>
                              </w:r>
                            </w:p>
                          </w:txbxContent>
                        </wps:txbx>
                        <wps:bodyPr horzOverflow="overflow" lIns="0" tIns="0" rIns="0" bIns="0" rtlCol="0">
                          <a:noAutofit/>
                        </wps:bodyPr>
                      </wps:wsp>
                      <pic:pic xmlns:pic="http://schemas.openxmlformats.org/drawingml/2006/picture">
                        <pic:nvPicPr>
                          <pic:cNvPr id="59159" name="Picture 59159"/>
                          <pic:cNvPicPr/>
                        </pic:nvPicPr>
                        <pic:blipFill>
                          <a:blip r:embed="rId37"/>
                          <a:stretch>
                            <a:fillRect/>
                          </a:stretch>
                        </pic:blipFill>
                        <pic:spPr>
                          <a:xfrm>
                            <a:off x="-3809" y="179223"/>
                            <a:ext cx="2530475" cy="2536825"/>
                          </a:xfrm>
                          <a:prstGeom prst="rect">
                            <a:avLst/>
                          </a:prstGeom>
                        </pic:spPr>
                      </pic:pic>
                      <pic:pic xmlns:pic="http://schemas.openxmlformats.org/drawingml/2006/picture">
                        <pic:nvPicPr>
                          <pic:cNvPr id="59160" name="Picture 59160"/>
                          <pic:cNvPicPr/>
                        </pic:nvPicPr>
                        <pic:blipFill>
                          <a:blip r:embed="rId38"/>
                          <a:stretch>
                            <a:fillRect/>
                          </a:stretch>
                        </pic:blipFill>
                        <pic:spPr>
                          <a:xfrm>
                            <a:off x="2539365" y="169698"/>
                            <a:ext cx="2997200" cy="2546350"/>
                          </a:xfrm>
                          <a:prstGeom prst="rect">
                            <a:avLst/>
                          </a:prstGeom>
                        </pic:spPr>
                      </pic:pic>
                    </wpg:wgp>
                  </a:graphicData>
                </a:graphic>
              </wp:inline>
            </w:drawing>
          </mc:Choice>
          <mc:Fallback>
            <w:pict>
              <v:group id="Group 59100" o:spid="_x0000_s1105" style="width:439.1pt;height:227.4pt;mso-position-horizontal-relative:char;mso-position-vertical-relative:line" coordsize="55766,28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">
                <v:rect id="Rectangle 1661" o:spid="_x0000_s1106" style="position:absolute;left:6;width:502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oSsQA&#10;AADdAAAADwAAAGRycy9kb3ducmV2LnhtbERPTWvCQBC9C/6HZYTedGMPIUY3QbTFHFstWG9DdkyC&#10;2dmQ3Zq0v75bKHibx/ucTT6aVtypd41lBctFBIK4tLrhSsHH6XWegHAeWWNrmRR8k4M8m042mGo7&#10;8Dvdj74SIYRdigpq77tUSlfWZNAtbEccuKvtDfoA+0rqHocQblr5HEWxNNhwaKixo11N5e34ZRQc&#10;km77WdifoWpfLofz23m1P628Uk+zcbsG4Wn0D/G/u9Bhfhwv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zKEr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color w:val="17365D"/>
                          </w:rPr>
                          <w:t xml:space="preserve">qismi </w:t>
                        </w:r>
                      </w:p>
                    </w:txbxContent>
                  </v:textbox>
                </v:rect>
                <v:rect id="Rectangle 1662" o:spid="_x0000_s1107" style="position:absolute;left:3788;width:207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2PcQA&#10;AADdAAAADwAAAGRycy9kb3ducmV2LnhtbERPS2vCQBC+C/6HZYTedFMPIUZXkT5Ijq0K6m3Ijkkw&#10;Oxuy2yTtr+8WCt7m43vOZjeaRvTUudqygudFBIK4sLrmUsHp+D5PQDiPrLGxTAq+ycFuO51sMNV2&#10;4E/qD74UIYRdigoq79tUSldUZNAtbEscuJvtDPoAu1LqDocQbhq5jKJYGqw5NFTY0ktFxf3wZRRk&#10;Sbu/5PZnKJu3a3b+OK9ejyuv1NNs3K9BeBr9Q/zvznWYH8dL+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htj3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i/>
                            <w:color w:val="17365D"/>
                          </w:rPr>
                          <w:t>y (</w:t>
                        </w:r>
                      </w:p>
                    </w:txbxContent>
                  </v:textbox>
                </v:rect>
                <v:rect id="Rectangle 1663" o:spid="_x0000_s1108" style="position:absolute;left:5328;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TpsUA&#10;AADdAAAADwAAAGRycy9kb3ducmV2LnhtbERPS2vCQBC+C/0PyxR6000t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ROmxQAAAN0AAAAPAAAAAAAAAAAAAAAAAJgCAABkcnMv&#10;ZG93bnJldi54bWxQSwUGAAAAAAQABAD1AAAAigMAAAAA&#10;" filled="f" stroked="f">
                  <v:textbox inset="0,0,0,0">
                    <w:txbxContent>
                      <w:p w:rsidR="004072D9" w:rsidRDefault="004B3E2E">
                        <w:pPr>
                          <w:spacing w:after="0" w:line="276" w:lineRule="auto"/>
                          <w:ind w:left="0" w:right="0" w:firstLine="0"/>
                          <w:jc w:val="left"/>
                        </w:pPr>
                        <w:r>
                          <w:rPr>
                            <w:i/>
                            <w:color w:val="17365D"/>
                          </w:rPr>
                          <w:t>-</w:t>
                        </w:r>
                      </w:p>
                    </w:txbxContent>
                  </v:textbox>
                </v:rect>
                <v:rect id="Rectangle 1664" o:spid="_x0000_s1109" style="position:absolute;left:5831;width:199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L0sUA&#10;AADdAAAADwAAAGRycy9kb3ducmV2LnhtbERPS2vCQBC+C/0PyxR6002l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BIvSxQAAAN0AAAAPAAAAAAAAAAAAAAAAAJgCAABkcnMv&#10;ZG93bnJldi54bWxQSwUGAAAAAAQABAD1AAAAigMAAAAA&#10;" filled="f" stroked="f">
                  <v:textbox inset="0,0,0,0">
                    <w:txbxContent>
                      <w:p w:rsidR="004072D9" w:rsidRDefault="004B3E2E">
                        <w:pPr>
                          <w:spacing w:after="0" w:line="276" w:lineRule="auto"/>
                          <w:ind w:left="0" w:right="0" w:firstLine="0"/>
                          <w:jc w:val="left"/>
                        </w:pPr>
                        <w:r>
                          <w:rPr>
                            <w:i/>
                            <w:color w:val="17365D"/>
                          </w:rPr>
                          <w:t xml:space="preserve">z) </w:t>
                        </w:r>
                      </w:p>
                    </w:txbxContent>
                  </v:textbox>
                </v:rect>
                <v:rect id="Rectangle 1665" o:spid="_x0000_s1110" style="position:absolute;left:7324;width:20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guScUA&#10;AADdAAAADwAAAGRycy9kb3ducmV2LnhtbERPS2vCQBC+C/0PyxR6002FBo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C5JxQAAAN0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17365D"/>
                          </w:rPr>
                          <w:t>bo</w:t>
                        </w:r>
                      </w:p>
                    </w:txbxContent>
                  </v:textbox>
                </v:rect>
                <v:rect id="Rectangle 1666" o:spid="_x0000_s1111" style="position:absolute;left:8848;top:301;width:67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wPsQA&#10;AADdAAAADwAAAGRycy9kb3ducmV2LnhtbERPTWvCQBC9F/wPywjemo09hBizimhFj60paG9DdpoE&#10;s7Mhu5rYX98tFHqbx/ucfD2aVtypd41lBfMoBkFcWt1wpeCj2D+nIJxH1thaJgUPcrBeTZ5yzLQd&#10;+J3uJ1+JEMIuQwW1910mpStrMugi2xEH7sv2Bn2AfSV1j0MIN618ieNEGmw4NNTY0bam8nq6GQWH&#10;tNtcjvZ7qNrXz8P57bzYFQuv1Gw6bpYgPI3+X/znPuowP0kS+P0mnC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sD7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color w:val="17365D"/>
                          </w:rPr>
                          <w:t>ʻ</w:t>
                        </w:r>
                      </w:p>
                    </w:txbxContent>
                  </v:textbox>
                </v:rect>
                <v:rect id="Rectangle 1667" o:spid="_x0000_s1112" style="position:absolute;left:9351;width:354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VpcMA&#10;AADdAAAADwAAAGRycy9kb3ducmV2LnhtbERPS4vCMBC+L/gfwgje1lQPXa1GER/ocVcF9TY0Y1ts&#10;JqWJtu6v3ywI3ubje8503ppSPKh2hWUFg34Egji1uuBMwfGw+RyBcB5ZY2mZFDzJwXzW+Zhiom3D&#10;P/TY+0yEEHYJKsi9rxIpXZqTQde3FXHgrrY26AOsM6lrbEK4KeUwimJpsODQkGNFy5zS2/5uFGxH&#10;1eK8s79NVq4v29P3abw6jL1SvW67mIDw1Pq3+OXe6TA/jr/g/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YVpc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color w:val="17365D"/>
                          </w:rPr>
                          <w:t>ladi.</w:t>
                        </w:r>
                      </w:p>
                    </w:txbxContent>
                  </v:textbox>
                </v:rect>
                <v:rect id="Rectangle 1668" o:spid="_x0000_s1113" style="position:absolute;left:1201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B18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q4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B18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1669" o:spid="_x0000_s1114" style="position:absolute;left:12399;width:422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kTMMA&#10;AADdAAAADwAAAGRycy9kb3ducmV2LnhtbERPS4vCMBC+C/sfwizsTdP1UGw1irguevQF6m1oxrbY&#10;TEqTtV1/vREEb/PxPWcy60wlbtS40rKC70EEgjizuuRcwWH/2x+BcB5ZY2WZFPyTg9n0ozfBVNuW&#10;t3Tb+VyEEHYpKii8r1MpXVaQQTewNXHgLrYx6ANscqkbbEO4qeQwimJpsOTQUGBNi4Ky6+7PKFiN&#10;6vlpbe9tXi3Pq+PmmPzsE6/U12c3H4Pw1Pm3+OVe6zA/jh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UkTM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color w:val="0070C0"/>
                          </w:rPr>
                          <w:t>(1.12</w:t>
                        </w:r>
                      </w:p>
                    </w:txbxContent>
                  </v:textbox>
                </v:rect>
                <v:rect id="Rectangle 1670" o:spid="_x0000_s1115" style="position:absolute;left:15584;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DMcA&#10;AADdAAAADwAAAGRycy9kb3ducmV2LnhtbESPQW/CMAyF70j8h8hIu0G6HRiUpgjBJjgOmMR2sxrT&#10;Vmucqslot18/H5B2s/We3/ucrQfXqBt1ofZs4HGWgCIuvK25NPB+fp0uQIWIbLHxTAZ+KMA6H48y&#10;TK3v+Ui3UyyVhHBI0UAVY5tqHYqKHIaZb4lFu/rOYZS1K7XtsJdw1+inJJlr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mGwz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color w:val="0070C0"/>
                          </w:rPr>
                          <w:t>-</w:t>
                        </w:r>
                      </w:p>
                    </w:txbxContent>
                  </v:textbox>
                </v:rect>
                <v:rect id="Rectangle 1671" o:spid="_x0000_s1116" style="position:absolute;left:16087;width:495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l8MA&#10;AADdAAAADwAAAGRycy9kb3ducmV2LnhtbERPTYvCMBC9C/6HMMLeNHUPrnaNIrqiR7WC7m1oxrbY&#10;TEoTbXd/vREEb/N4nzOdt6YUd6pdYVnBcBCBIE6tLjhTcEzW/TEI55E1lpZJwR85mM+6nSnG2ja8&#10;p/vBZyKEsItRQe59FUvp0pwMuoGtiAN3sbVBH2CdSV1jE8JNKT+jaCQNFhwacqxomVN6PdyMgs24&#10;Wpy39r/Jyp/fzWl3mqySiVfqo9cuvkF4av1b/HJvdZg/+h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q+l8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color w:val="0070C0"/>
                          </w:rPr>
                          <w:t>shakl)</w:t>
                        </w:r>
                      </w:p>
                    </w:txbxContent>
                  </v:textbox>
                </v:rect>
                <v:rect id="Rectangle 1672" o:spid="_x0000_s1117" style="position:absolute;left:1980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g4MIA&#10;AADdAAAADwAAAGRycy9kb3ducmV2LnhtbERPS4vCMBC+C/6HMII3TfXgajWKqIsefYF6G5qxLTaT&#10;0mRt3V9vhIW9zcf3nNmiMYV4UuVyywoG/QgEcWJ1zqmC8+m7NwbhPLLGwjIpeJGDxbzdmmGsbc0H&#10;eh59KkIIuxgVZN6XsZQuycig69uSOHB3Wxn0AVap1BXWIdwUchhFI2kw59CQYUmrjJLH8cco2I7L&#10;5XVnf+u02Ny2l/1lsj5NvFLdTrOcgvDU+H/xn3unw/zR1x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CDgwgAAAN0AAAAPAAAAAAAAAAAAAAAAAJgCAABkcnMvZG93&#10;bnJldi54bWxQSwUGAAAAAAQABAD1AAAAhwMAAAAA&#10;" filled="f" stroked="f">
                  <v:textbox inset="0,0,0,0">
                    <w:txbxContent>
                      <w:p w:rsidR="004072D9" w:rsidRDefault="004B3E2E">
                        <w:pPr>
                          <w:spacing w:after="0" w:line="276" w:lineRule="auto"/>
                          <w:ind w:left="0" w:right="0" w:firstLine="0"/>
                          <w:jc w:val="left"/>
                        </w:pPr>
                        <w:r>
                          <w:t xml:space="preserve"> </w:t>
                        </w:r>
                      </w:p>
                    </w:txbxContent>
                  </v:textbox>
                </v:rect>
                <v:rect id="Rectangle 1673" o:spid="_x0000_s1118" style="position:absolute;left:2019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Fe8MA&#10;AADdAAAADwAAAGRycy9kb3ducmV2LnhtbERPS4vCMBC+L/gfwgje1lQF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SFe8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i/>
                          </w:rPr>
                          <w:t xml:space="preserve"> </w:t>
                        </w:r>
                      </w:p>
                    </w:txbxContent>
                  </v:textbox>
                </v:rect>
                <v:rect id="Rectangle 1674" o:spid="_x0000_s1119" style="position:absolute;left:2058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0dD8MA&#10;AADdAAAADwAAAGRycy9kb3ducmV2LnhtbERPS4vCMBC+L/gfwgje1lQR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0dD8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i/>
                          </w:rPr>
                          <w:t xml:space="preserve"> </w:t>
                        </w:r>
                      </w:p>
                    </w:txbxContent>
                  </v:textbox>
                </v:rect>
                <v:rect id="Rectangle 1675" o:spid="_x0000_s1120" style="position:absolute;left:55385;top:2580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G4lMMA&#10;AADdAAAADwAAAGRycy9kb3ducmV2LnhtbERPS4vCMBC+L/gfwgje1lRBV6tRRF306AvU29CMbbGZ&#10;lCba7v76jbDgbT6+50znjSnEkyqXW1bQ60YgiBOrc04VnI7fnyMQziNrLCyTgh9yMJ+1PqYYa1vz&#10;np4Hn4oQwi5GBZn3ZSylSzIy6Lq2JA7czVYGfYBVKnWFdQg3hexH0VAazDk0ZFjSMqPkfngYBZtR&#10;ubhs7W+dFuvr5rw7j1fHsVeq024WExCeGv8W/7u3Oswffg3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G4lM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i/>
                          </w:rPr>
                          <w:t xml:space="preserve"> </w:t>
                        </w:r>
                      </w:p>
                    </w:txbxContent>
                  </v:textbox>
                </v:rect>
                <v:rect id="Rectangle 1676" o:spid="_x0000_s1121" style="position:absolute;left:6;top:2719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Mm48MA&#10;AADdAAAADwAAAGRycy9kb3ducmV2LnhtbERPS4vCMBC+L/gfwgje1lQPXa1GER/ocVcF9TY0Y1ts&#10;JqWJtu6v3ywI3ubje8503ppSPKh2hWUFg34Egji1uuBMwfGw+RyBcB5ZY2mZFDzJwXzW+Zhiom3D&#10;P/TY+0yEEHYJKsi9rxIpXZqTQde3FXHgrrY26AOsM6lrbEK4KeUwimJpsODQkGNFy5zS2/5uFGxH&#10;1eK8s79NVq4v29P3abw6jL1SvW67mIDw1Pq3+OXe6TA//orh/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Mm48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i/>
                          </w:rPr>
                          <w:t xml:space="preserve"> </w:t>
                        </w:r>
                      </w:p>
                    </w:txbxContent>
                  </v:textbox>
                </v:rect>
                <v:shape id="Picture 59159" o:spid="_x0000_s1122" type="#_x0000_t75" style="position:absolute;left:-38;top:1792;width:25304;height:25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Tq3XGAAAA3gAAAA8AAABkcnMvZG93bnJldi54bWxEj0FrwkAUhO+F/oflFXqrGwNWja6iYmlu&#10;oi2en9lnsiT7NmZXjf++Wyj0OMzMN8x82dtG3KjzxrGC4SABQVw4bbhU8P318TYB4QOyxsYxKXiQ&#10;h+Xi+WmOmXZ33tPtEEoRIewzVFCF0GZS+qIii37gWuLonV1nMUTZlVJ3eI9w28g0Sd6lRcNxocKW&#10;NhUV9eFqFZjPR5qOL+vmWuerXZuf6uRotkq9vvSrGYhAffgP/7VzrWA0HY6m8HsnX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9OrdcYAAADeAAAADwAAAAAAAAAAAAAA&#10;AACfAgAAZHJzL2Rvd25yZXYueG1sUEsFBgAAAAAEAAQA9wAAAJIDAAAAAA==&#10;">
                  <v:imagedata r:id="rId39" o:title=""/>
                </v:shape>
                <v:shape id="Picture 59160" o:spid="_x0000_s1123" type="#_x0000_t75" style="position:absolute;left:25393;top:1696;width:29972;height:25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uzs/GAAAA3gAAAA8AAABkcnMvZG93bnJldi54bWxEj11rwjAUhu8H/odwhN0MTStMtBqLDIQJ&#10;u9j8AL07NMemmJyUJqvdv18uBrt8eb941uXgrOipC41nBfk0A0Fced1wreB03E0WIEJE1mg9k4If&#10;ClBuRk9rLLR/8Bf1h1iLNMKhQAUmxraQMlSGHIapb4mTd/Odw5hkV0vd4SONOytnWTaXDhtODwZb&#10;ejNU3Q/fTgHvz/vWup7trv8wzXn2+XK51ko9j4ftCkSkIf6H/9rvWsHrMp8ngISTUEB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7Oz8YAAADeAAAADwAAAAAAAAAAAAAA&#10;AACfAgAAZHJzL2Rvd25yZXYueG1sUEsFBgAAAAAEAAQA9wAAAJIDAAAAAA==&#10;">
                  <v:imagedata r:id="rId40" o:title=""/>
                </v:shape>
                <w10:anchorlock/>
              </v:group>
            </w:pict>
          </mc:Fallback>
        </mc:AlternateContent>
      </w:r>
    </w:p>
    <w:p w:rsidR="004072D9" w:rsidRPr="00B53D20" w:rsidRDefault="004B3E2E">
      <w:pPr>
        <w:spacing w:after="0" w:line="237" w:lineRule="auto"/>
        <w:ind w:left="2159" w:right="-15"/>
        <w:rPr>
          <w:lang w:val="en-US"/>
        </w:rPr>
      </w:pPr>
      <w:r w:rsidRPr="00B53D20">
        <w:rPr>
          <w:color w:val="0070C0"/>
          <w:lang w:val="en-US"/>
        </w:rPr>
        <w:t>Oktant                                                   Epyur 1.12-shakl</w:t>
      </w:r>
      <w:r w:rsidRPr="00B53D20">
        <w:rPr>
          <w:lang w:val="en-US"/>
        </w:rPr>
        <w:t xml:space="preserve"> </w:t>
      </w:r>
    </w:p>
    <w:p w:rsidR="004072D9" w:rsidRPr="00B53D20" w:rsidRDefault="004B3E2E">
      <w:pPr>
        <w:spacing w:after="0" w:line="237" w:lineRule="auto"/>
        <w:ind w:left="2318" w:right="-15"/>
        <w:jc w:val="center"/>
        <w:rPr>
          <w:lang w:val="en-US"/>
        </w:rPr>
      </w:pPr>
      <w:r w:rsidRPr="00B53D20">
        <w:rPr>
          <w:b/>
          <w:color w:val="17365D"/>
          <w:lang w:val="en-US"/>
        </w:rPr>
        <w:t>Grafik ishni bajarishga oid ko</w:t>
      </w:r>
      <w:r w:rsidRPr="00B53D20">
        <w:rPr>
          <w:color w:val="17365D"/>
          <w:lang w:val="en-US"/>
        </w:rPr>
        <w:t>ʻ</w:t>
      </w:r>
      <w:r w:rsidRPr="00B53D20">
        <w:rPr>
          <w:b/>
          <w:color w:val="17365D"/>
          <w:lang w:val="en-US"/>
        </w:rPr>
        <w:t xml:space="preserve">rsatmalar </w:t>
      </w:r>
    </w:p>
    <w:p w:rsidR="004072D9" w:rsidRPr="00B53D20" w:rsidRDefault="004B3E2E">
      <w:pPr>
        <w:ind w:left="-14" w:right="1246" w:firstLine="708"/>
        <w:rPr>
          <w:lang w:val="en-US"/>
        </w:rPr>
      </w:pPr>
      <w:r w:rsidRPr="00B53D20">
        <w:rPr>
          <w:lang w:val="en-US"/>
        </w:rPr>
        <w:lastRenderedPageBreak/>
        <w:t xml:space="preserve">Avvalo chizmaning ramkasi chizilib, asosiy yozuvi bajariladi 3-shakl (bu barcha grafik ishga taalluqli). Birinchi grafik ish boʻyicha talaba toʻrtta topshiriq bajaradi. Uchta topshiriqni bajarilgan grafik ish namunasi (1.17-shakl).  </w:t>
      </w:r>
    </w:p>
    <w:p w:rsidR="004072D9" w:rsidRPr="00B53D20" w:rsidRDefault="004B3E2E">
      <w:pPr>
        <w:ind w:left="-14" w:right="1248" w:firstLine="708"/>
        <w:rPr>
          <w:lang w:val="en-US"/>
        </w:rPr>
      </w:pPr>
      <w:r w:rsidRPr="00B53D20">
        <w:rPr>
          <w:color w:val="0070C0"/>
          <w:lang w:val="en-US"/>
        </w:rPr>
        <w:t xml:space="preserve"> Birinchi topshiriq k</w:t>
      </w:r>
      <w:r w:rsidRPr="00B53D20">
        <w:rPr>
          <w:lang w:val="en-US"/>
        </w:rPr>
        <w:t>o</w:t>
      </w:r>
      <w:r w:rsidRPr="00B53D20">
        <w:rPr>
          <w:lang w:val="en-US"/>
        </w:rPr>
        <w:t xml:space="preserve">ordinatalari bilan berilgan  </w:t>
      </w:r>
      <w:r w:rsidRPr="00B53D20">
        <w:rPr>
          <w:b/>
          <w:lang w:val="en-US"/>
        </w:rPr>
        <w:t>AB</w:t>
      </w:r>
      <w:r w:rsidRPr="00B53D20">
        <w:rPr>
          <w:lang w:val="en-US"/>
        </w:rPr>
        <w:t xml:space="preserve"> kesmaning chizmasi va yaqqol tasviri yasalsin. </w:t>
      </w:r>
      <w:r w:rsidRPr="00B53D20">
        <w:rPr>
          <w:b/>
          <w:color w:val="0070C0"/>
          <w:lang w:val="en-US"/>
        </w:rPr>
        <w:t>AB</w:t>
      </w:r>
      <w:r w:rsidRPr="00B53D20">
        <w:rPr>
          <w:color w:val="0070C0"/>
          <w:lang w:val="en-US"/>
        </w:rPr>
        <w:t xml:space="preserve"> kesmaning koordinatalari 2-jadvaldan olinadi.</w:t>
      </w:r>
      <w:r w:rsidRPr="00B53D20">
        <w:rPr>
          <w:lang w:val="en-US"/>
        </w:rPr>
        <w:t xml:space="preserve"> Berilgan nuqtaning koordinatalari tahlil qilib, ularni va kesmaning oʻzi qaysi oktantlarda joylashganligini aniqlaymiz.  </w:t>
      </w:r>
    </w:p>
    <w:p w:rsidR="004072D9" w:rsidRPr="00B53D20" w:rsidRDefault="004B3E2E">
      <w:pPr>
        <w:spacing w:after="0" w:line="240" w:lineRule="auto"/>
        <w:ind w:left="0" w:right="0" w:firstLine="0"/>
        <w:jc w:val="center"/>
        <w:rPr>
          <w:lang w:val="en-US"/>
        </w:rPr>
      </w:pPr>
      <w:r>
        <w:rPr>
          <w:rFonts w:ascii="Calibri" w:eastAsia="Calibri" w:hAnsi="Calibri" w:cs="Calibri"/>
          <w:noProof/>
          <w:sz w:val="22"/>
        </w:rPr>
        <w:drawing>
          <wp:inline distT="0" distB="0" distL="0" distR="0">
            <wp:extent cx="3273425" cy="2349500"/>
            <wp:effectExtent l="0" t="0" r="0" b="0"/>
            <wp:docPr id="59161" name="Picture 59161"/>
            <wp:cNvGraphicFramePr/>
            <a:graphic xmlns:a="http://schemas.openxmlformats.org/drawingml/2006/main">
              <a:graphicData uri="http://schemas.openxmlformats.org/drawingml/2006/picture">
                <pic:pic xmlns:pic="http://schemas.openxmlformats.org/drawingml/2006/picture">
                  <pic:nvPicPr>
                    <pic:cNvPr id="59161" name="Picture 59161"/>
                    <pic:cNvPicPr/>
                  </pic:nvPicPr>
                  <pic:blipFill>
                    <a:blip r:embed="rId41"/>
                    <a:stretch>
                      <a:fillRect/>
                    </a:stretch>
                  </pic:blipFill>
                  <pic:spPr>
                    <a:xfrm>
                      <a:off x="0" y="0"/>
                      <a:ext cx="3273425" cy="2349500"/>
                    </a:xfrm>
                    <a:prstGeom prst="rect">
                      <a:avLst/>
                    </a:prstGeom>
                  </pic:spPr>
                </pic:pic>
              </a:graphicData>
            </a:graphic>
          </wp:inline>
        </w:drawing>
      </w:r>
      <w:r w:rsidRPr="00B53D20">
        <w:rPr>
          <w:color w:val="FF0000"/>
          <w:lang w:val="en-US"/>
        </w:rPr>
        <w:t xml:space="preserve"> </w:t>
      </w:r>
    </w:p>
    <w:p w:rsidR="004072D9" w:rsidRPr="00B53D20" w:rsidRDefault="004B3E2E">
      <w:pPr>
        <w:spacing w:after="0" w:line="240" w:lineRule="auto"/>
        <w:ind w:left="1" w:right="0" w:firstLine="0"/>
        <w:jc w:val="left"/>
        <w:rPr>
          <w:lang w:val="en-US"/>
        </w:rPr>
      </w:pPr>
      <w:r w:rsidRPr="00B53D20">
        <w:rPr>
          <w:color w:val="FF0000"/>
          <w:lang w:val="en-US"/>
        </w:rPr>
        <w:t xml:space="preserve"> </w:t>
      </w:r>
    </w:p>
    <w:p w:rsidR="004072D9" w:rsidRPr="00B53D20" w:rsidRDefault="004B3E2E">
      <w:pPr>
        <w:spacing w:after="0" w:line="240" w:lineRule="auto"/>
        <w:ind w:left="0" w:right="77" w:firstLine="0"/>
        <w:jc w:val="right"/>
        <w:rPr>
          <w:lang w:val="en-US"/>
        </w:rPr>
      </w:pPr>
      <w:r>
        <w:rPr>
          <w:rFonts w:ascii="Calibri" w:eastAsia="Calibri" w:hAnsi="Calibri" w:cs="Calibri"/>
          <w:noProof/>
          <w:sz w:val="22"/>
        </w:rPr>
        <w:drawing>
          <wp:inline distT="0" distB="0" distL="0" distR="0">
            <wp:extent cx="5616575" cy="1717675"/>
            <wp:effectExtent l="0" t="0" r="0" b="0"/>
            <wp:docPr id="59216" name="Picture 59216"/>
            <wp:cNvGraphicFramePr/>
            <a:graphic xmlns:a="http://schemas.openxmlformats.org/drawingml/2006/main">
              <a:graphicData uri="http://schemas.openxmlformats.org/drawingml/2006/picture">
                <pic:pic xmlns:pic="http://schemas.openxmlformats.org/drawingml/2006/picture">
                  <pic:nvPicPr>
                    <pic:cNvPr id="59216" name="Picture 59216"/>
                    <pic:cNvPicPr/>
                  </pic:nvPicPr>
                  <pic:blipFill>
                    <a:blip r:embed="rId42"/>
                    <a:stretch>
                      <a:fillRect/>
                    </a:stretch>
                  </pic:blipFill>
                  <pic:spPr>
                    <a:xfrm>
                      <a:off x="0" y="0"/>
                      <a:ext cx="5616575" cy="1717675"/>
                    </a:xfrm>
                    <a:prstGeom prst="rect">
                      <a:avLst/>
                    </a:prstGeom>
                  </pic:spPr>
                </pic:pic>
              </a:graphicData>
            </a:graphic>
          </wp:inline>
        </w:drawing>
      </w:r>
      <w:r w:rsidRPr="00B53D20">
        <w:rPr>
          <w:color w:val="FF0000"/>
          <w:lang w:val="en-US"/>
        </w:rPr>
        <w:t xml:space="preserve"> </w:t>
      </w:r>
    </w:p>
    <w:p w:rsidR="004072D9" w:rsidRPr="00B53D20" w:rsidRDefault="004B3E2E">
      <w:pPr>
        <w:spacing w:after="0" w:line="240" w:lineRule="auto"/>
        <w:ind w:left="1955" w:right="0" w:firstLine="0"/>
        <w:jc w:val="left"/>
        <w:rPr>
          <w:lang w:val="en-US"/>
        </w:rPr>
      </w:pP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1.13-shakl </w:t>
      </w:r>
    </w:p>
    <w:p w:rsidR="004072D9" w:rsidRPr="00B53D20" w:rsidRDefault="004B3E2E">
      <w:pPr>
        <w:spacing w:after="0" w:line="240" w:lineRule="auto"/>
        <w:ind w:left="1955" w:right="0" w:firstLine="0"/>
        <w:jc w:val="left"/>
        <w:rPr>
          <w:lang w:val="en-US"/>
        </w:rPr>
      </w:pPr>
      <w:r w:rsidRPr="00B53D20">
        <w:rPr>
          <w:color w:val="FF0000"/>
          <w:lang w:val="en-US"/>
        </w:rPr>
        <w:t xml:space="preserve"> </w:t>
      </w:r>
    </w:p>
    <w:p w:rsidR="004072D9" w:rsidRDefault="004B3E2E">
      <w:pPr>
        <w:ind w:left="1247" w:firstLine="708"/>
      </w:pPr>
      <w:r w:rsidRPr="00B53D20">
        <w:rPr>
          <w:lang w:val="en-US"/>
        </w:rPr>
        <w:t>a' frontal (V) a gorizontal (H) a'' profil (W) ishoralar belgilanadi. A x=10 y=20 z=40 koordinatalari berilgani boʻyicha bajaramiz. A koordinata x oʻqi boʻyicha 10mm y oʻqi 20 mm z oʻqi 40 mm oʻlchab qoʻyiladi. Koordinatada chiqqan a</w:t>
      </w:r>
      <w:r w:rsidRPr="00B53D20">
        <w:rPr>
          <w:vertAlign w:val="subscript"/>
          <w:lang w:val="en-US"/>
        </w:rPr>
        <w:t>z</w:t>
      </w:r>
      <w:r w:rsidRPr="00B53D20">
        <w:rPr>
          <w:lang w:val="en-US"/>
        </w:rPr>
        <w:t>, a</w:t>
      </w:r>
      <w:r w:rsidRPr="00B53D20">
        <w:rPr>
          <w:vertAlign w:val="subscript"/>
          <w:lang w:val="en-US"/>
        </w:rPr>
        <w:t>x</w:t>
      </w:r>
      <w:r w:rsidRPr="00B53D20">
        <w:rPr>
          <w:lang w:val="en-US"/>
        </w:rPr>
        <w:t>, a</w:t>
      </w:r>
      <w:r w:rsidRPr="00B53D20">
        <w:rPr>
          <w:vertAlign w:val="subscript"/>
          <w:lang w:val="en-US"/>
        </w:rPr>
        <w:t>y</w:t>
      </w:r>
      <w:r w:rsidRPr="00B53D20">
        <w:rPr>
          <w:lang w:val="en-US"/>
        </w:rPr>
        <w:t xml:space="preserve"> nuqtalarni koordinatalar oʻqiga parallel chizib a', a nuqtalar proyeksiyasi topiladi. </w:t>
      </w:r>
      <w:r>
        <w:t xml:space="preserve">Oktantda berilgan A nuqtaning </w:t>
      </w:r>
    </w:p>
    <w:p w:rsidR="004072D9" w:rsidRDefault="004B3E2E">
      <w:pPr>
        <w:spacing w:after="0" w:line="240" w:lineRule="auto"/>
        <w:ind w:left="1247" w:right="0" w:firstLine="0"/>
        <w:jc w:val="left"/>
      </w:pPr>
      <w:r>
        <w:rPr>
          <w:rFonts w:ascii="Calibri" w:eastAsia="Calibri" w:hAnsi="Calibri" w:cs="Calibri"/>
          <w:noProof/>
          <w:sz w:val="22"/>
        </w:rPr>
        <w:lastRenderedPageBreak/>
        <mc:AlternateContent>
          <mc:Choice Requires="wpg">
            <w:drawing>
              <wp:inline distT="0" distB="0" distL="0" distR="0">
                <wp:extent cx="5775706" cy="2927401"/>
                <wp:effectExtent l="0" t="0" r="0" b="0"/>
                <wp:docPr id="59163" name="Group 59163"/>
                <wp:cNvGraphicFramePr/>
                <a:graphic xmlns:a="http://schemas.openxmlformats.org/drawingml/2006/main">
                  <a:graphicData uri="http://schemas.microsoft.com/office/word/2010/wordprocessingGroup">
                    <wpg:wgp>
                      <wpg:cNvGrpSpPr/>
                      <wpg:grpSpPr>
                        <a:xfrm>
                          <a:off x="0" y="0"/>
                          <a:ext cx="5775706" cy="2927401"/>
                          <a:chOff x="0" y="0"/>
                          <a:chExt cx="5775706" cy="2927401"/>
                        </a:xfrm>
                      </wpg:grpSpPr>
                      <wps:wsp>
                        <wps:cNvPr id="1774" name="Rectangle 1774"/>
                        <wps:cNvSpPr/>
                        <wps:spPr>
                          <a:xfrm>
                            <a:off x="0" y="0"/>
                            <a:ext cx="1017514" cy="224380"/>
                          </a:xfrm>
                          <a:prstGeom prst="rect">
                            <a:avLst/>
                          </a:prstGeom>
                          <a:ln>
                            <a:noFill/>
                          </a:ln>
                        </wps:spPr>
                        <wps:txbx>
                          <w:txbxContent>
                            <w:p w:rsidR="004072D9" w:rsidRDefault="004B3E2E">
                              <w:pPr>
                                <w:spacing w:after="0" w:line="276" w:lineRule="auto"/>
                                <w:ind w:left="0" w:right="0" w:firstLine="0"/>
                                <w:jc w:val="left"/>
                              </w:pPr>
                              <w:r>
                                <w:t>koordinata o</w:t>
                              </w:r>
                            </w:p>
                          </w:txbxContent>
                        </wps:txbx>
                        <wps:bodyPr horzOverflow="overflow" lIns="0" tIns="0" rIns="0" bIns="0" rtlCol="0">
                          <a:noAutofit/>
                        </wps:bodyPr>
                      </wps:wsp>
                      <wps:wsp>
                        <wps:cNvPr id="1775" name="Rectangle 1775"/>
                        <wps:cNvSpPr/>
                        <wps:spPr>
                          <a:xfrm>
                            <a:off x="765048" y="30121"/>
                            <a:ext cx="67496" cy="184382"/>
                          </a:xfrm>
                          <a:prstGeom prst="rect">
                            <a:avLst/>
                          </a:prstGeom>
                          <a:ln>
                            <a:noFill/>
                          </a:ln>
                        </wps:spPr>
                        <wps:txbx>
                          <w:txbxContent>
                            <w:p w:rsidR="004072D9" w:rsidRDefault="004B3E2E">
                              <w:pPr>
                                <w:spacing w:after="0" w:line="276" w:lineRule="auto"/>
                                <w:ind w:left="0" w:right="0" w:firstLine="0"/>
                                <w:jc w:val="left"/>
                              </w:pPr>
                              <w:r>
                                <w:t>ʻ</w:t>
                              </w:r>
                            </w:p>
                          </w:txbxContent>
                        </wps:txbx>
                        <wps:bodyPr horzOverflow="overflow" lIns="0" tIns="0" rIns="0" bIns="0" rtlCol="0">
                          <a:noAutofit/>
                        </wps:bodyPr>
                      </wps:wsp>
                      <wps:wsp>
                        <wps:cNvPr id="1776" name="Rectangle 1776"/>
                        <wps:cNvSpPr/>
                        <wps:spPr>
                          <a:xfrm>
                            <a:off x="815340" y="0"/>
                            <a:ext cx="500447" cy="224380"/>
                          </a:xfrm>
                          <a:prstGeom prst="rect">
                            <a:avLst/>
                          </a:prstGeom>
                          <a:ln>
                            <a:noFill/>
                          </a:ln>
                        </wps:spPr>
                        <wps:txbx>
                          <w:txbxContent>
                            <w:p w:rsidR="004072D9" w:rsidRDefault="004B3E2E">
                              <w:pPr>
                                <w:spacing w:after="0" w:line="276" w:lineRule="auto"/>
                                <w:ind w:left="0" w:right="0" w:firstLine="0"/>
                                <w:jc w:val="left"/>
                              </w:pPr>
                              <w:r>
                                <w:t>qiga o</w:t>
                              </w:r>
                            </w:p>
                          </w:txbxContent>
                        </wps:txbx>
                        <wps:bodyPr horzOverflow="overflow" lIns="0" tIns="0" rIns="0" bIns="0" rtlCol="0">
                          <a:noAutofit/>
                        </wps:bodyPr>
                      </wps:wsp>
                      <wps:wsp>
                        <wps:cNvPr id="1777" name="Rectangle 1777"/>
                        <wps:cNvSpPr/>
                        <wps:spPr>
                          <a:xfrm>
                            <a:off x="1192149" y="30121"/>
                            <a:ext cx="67496" cy="184382"/>
                          </a:xfrm>
                          <a:prstGeom prst="rect">
                            <a:avLst/>
                          </a:prstGeom>
                          <a:ln>
                            <a:noFill/>
                          </a:ln>
                        </wps:spPr>
                        <wps:txbx>
                          <w:txbxContent>
                            <w:p w:rsidR="004072D9" w:rsidRDefault="004B3E2E">
                              <w:pPr>
                                <w:spacing w:after="0" w:line="276" w:lineRule="auto"/>
                                <w:ind w:left="0" w:right="0" w:firstLine="0"/>
                                <w:jc w:val="left"/>
                              </w:pPr>
                              <w:r>
                                <w:t>ʻ</w:t>
                              </w:r>
                            </w:p>
                          </w:txbxContent>
                        </wps:txbx>
                        <wps:bodyPr horzOverflow="overflow" lIns="0" tIns="0" rIns="0" bIns="0" rtlCol="0">
                          <a:noAutofit/>
                        </wps:bodyPr>
                      </wps:wsp>
                      <wps:wsp>
                        <wps:cNvPr id="1778" name="Rectangle 1778"/>
                        <wps:cNvSpPr/>
                        <wps:spPr>
                          <a:xfrm>
                            <a:off x="1242441" y="0"/>
                            <a:ext cx="694828" cy="224380"/>
                          </a:xfrm>
                          <a:prstGeom prst="rect">
                            <a:avLst/>
                          </a:prstGeom>
                          <a:ln>
                            <a:noFill/>
                          </a:ln>
                        </wps:spPr>
                        <wps:txbx>
                          <w:txbxContent>
                            <w:p w:rsidR="004072D9" w:rsidRDefault="004B3E2E">
                              <w:pPr>
                                <w:spacing w:after="0" w:line="276" w:lineRule="auto"/>
                                <w:ind w:left="0" w:right="0" w:firstLine="0"/>
                                <w:jc w:val="left"/>
                              </w:pPr>
                              <w:r>
                                <w:t>lchab qo</w:t>
                              </w:r>
                            </w:p>
                          </w:txbxContent>
                        </wps:txbx>
                        <wps:bodyPr horzOverflow="overflow" lIns="0" tIns="0" rIns="0" bIns="0" rtlCol="0">
                          <a:noAutofit/>
                        </wps:bodyPr>
                      </wps:wsp>
                      <wps:wsp>
                        <wps:cNvPr id="1779" name="Rectangle 1779"/>
                        <wps:cNvSpPr/>
                        <wps:spPr>
                          <a:xfrm>
                            <a:off x="1765173" y="30121"/>
                            <a:ext cx="67496" cy="184382"/>
                          </a:xfrm>
                          <a:prstGeom prst="rect">
                            <a:avLst/>
                          </a:prstGeom>
                          <a:ln>
                            <a:noFill/>
                          </a:ln>
                        </wps:spPr>
                        <wps:txbx>
                          <w:txbxContent>
                            <w:p w:rsidR="004072D9" w:rsidRDefault="004B3E2E">
                              <w:pPr>
                                <w:spacing w:after="0" w:line="276" w:lineRule="auto"/>
                                <w:ind w:left="0" w:right="0" w:firstLine="0"/>
                                <w:jc w:val="left"/>
                              </w:pPr>
                              <w:r>
                                <w:t>ʻ</w:t>
                              </w:r>
                            </w:p>
                          </w:txbxContent>
                        </wps:txbx>
                        <wps:bodyPr horzOverflow="overflow" lIns="0" tIns="0" rIns="0" bIns="0" rtlCol="0">
                          <a:noAutofit/>
                        </wps:bodyPr>
                      </wps:wsp>
                      <wps:wsp>
                        <wps:cNvPr id="1780" name="Rectangle 1780"/>
                        <wps:cNvSpPr/>
                        <wps:spPr>
                          <a:xfrm>
                            <a:off x="1816989" y="0"/>
                            <a:ext cx="2312077" cy="224380"/>
                          </a:xfrm>
                          <a:prstGeom prst="rect">
                            <a:avLst/>
                          </a:prstGeom>
                          <a:ln>
                            <a:noFill/>
                          </a:ln>
                        </wps:spPr>
                        <wps:txbx>
                          <w:txbxContent>
                            <w:p w:rsidR="004072D9" w:rsidRDefault="004B3E2E">
                              <w:pPr>
                                <w:spacing w:after="0" w:line="276" w:lineRule="auto"/>
                                <w:ind w:left="0" w:right="0" w:firstLine="0"/>
                                <w:jc w:val="left"/>
                              </w:pPr>
                              <w:r>
                                <w:t>yib, nuqtani parallel chizib a</w:t>
                              </w:r>
                            </w:p>
                          </w:txbxContent>
                        </wps:txbx>
                        <wps:bodyPr horzOverflow="overflow" lIns="0" tIns="0" rIns="0" bIns="0" rtlCol="0">
                          <a:noAutofit/>
                        </wps:bodyPr>
                      </wps:wsp>
                      <wps:wsp>
                        <wps:cNvPr id="1781" name="Rectangle 1781"/>
                        <wps:cNvSpPr/>
                        <wps:spPr>
                          <a:xfrm>
                            <a:off x="3556127" y="0"/>
                            <a:ext cx="36520"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782" name="Rectangle 1782"/>
                        <wps:cNvSpPr/>
                        <wps:spPr>
                          <a:xfrm>
                            <a:off x="3582035" y="0"/>
                            <a:ext cx="1677479" cy="224380"/>
                          </a:xfrm>
                          <a:prstGeom prst="rect">
                            <a:avLst/>
                          </a:prstGeom>
                          <a:ln>
                            <a:noFill/>
                          </a:ln>
                        </wps:spPr>
                        <wps:txbx>
                          <w:txbxContent>
                            <w:p w:rsidR="004072D9" w:rsidRDefault="004B3E2E">
                              <w:pPr>
                                <w:spacing w:after="0" w:line="276" w:lineRule="auto"/>
                                <w:ind w:left="0" w:right="0" w:firstLine="0"/>
                                <w:jc w:val="left"/>
                              </w:pPr>
                              <w:r>
                                <w:t xml:space="preserve">, a nuqtalar topiladi. </w:t>
                              </w:r>
                            </w:p>
                          </w:txbxContent>
                        </wps:txbx>
                        <wps:bodyPr horzOverflow="overflow" lIns="0" tIns="0" rIns="0" bIns="0" rtlCol="0">
                          <a:noAutofit/>
                        </wps:bodyPr>
                      </wps:wsp>
                      <wps:wsp>
                        <wps:cNvPr id="1783" name="Rectangle 1783"/>
                        <wps:cNvSpPr/>
                        <wps:spPr>
                          <a:xfrm>
                            <a:off x="4844288"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784" name="Rectangle 1784"/>
                        <wps:cNvSpPr/>
                        <wps:spPr>
                          <a:xfrm>
                            <a:off x="4894580" y="0"/>
                            <a:ext cx="354711" cy="224380"/>
                          </a:xfrm>
                          <a:prstGeom prst="rect">
                            <a:avLst/>
                          </a:prstGeom>
                          <a:ln>
                            <a:noFill/>
                          </a:ln>
                        </wps:spPr>
                        <wps:txbx>
                          <w:txbxContent>
                            <w:p w:rsidR="004072D9" w:rsidRDefault="004B3E2E">
                              <w:pPr>
                                <w:spacing w:after="0" w:line="276" w:lineRule="auto"/>
                                <w:ind w:left="0" w:right="0" w:firstLine="0"/>
                                <w:jc w:val="left"/>
                              </w:pPr>
                              <w:r>
                                <w:t>1.14</w:t>
                              </w:r>
                            </w:p>
                          </w:txbxContent>
                        </wps:txbx>
                        <wps:bodyPr horzOverflow="overflow" lIns="0" tIns="0" rIns="0" bIns="0" rtlCol="0">
                          <a:noAutofit/>
                        </wps:bodyPr>
                      </wps:wsp>
                      <wps:wsp>
                        <wps:cNvPr id="1785" name="Rectangle 1785"/>
                        <wps:cNvSpPr/>
                        <wps:spPr>
                          <a:xfrm>
                            <a:off x="5161280"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786" name="Rectangle 1786"/>
                        <wps:cNvSpPr/>
                        <wps:spPr>
                          <a:xfrm>
                            <a:off x="5211572" y="0"/>
                            <a:ext cx="595915" cy="224380"/>
                          </a:xfrm>
                          <a:prstGeom prst="rect">
                            <a:avLst/>
                          </a:prstGeom>
                          <a:ln>
                            <a:noFill/>
                          </a:ln>
                        </wps:spPr>
                        <wps:txbx>
                          <w:txbxContent>
                            <w:p w:rsidR="004072D9" w:rsidRDefault="004B3E2E">
                              <w:pPr>
                                <w:spacing w:after="0" w:line="276" w:lineRule="auto"/>
                                <w:ind w:left="0" w:right="0" w:firstLine="0"/>
                                <w:jc w:val="left"/>
                              </w:pPr>
                              <w:r>
                                <w:t xml:space="preserve">shakl). </w:t>
                              </w:r>
                            </w:p>
                          </w:txbxContent>
                        </wps:txbx>
                        <wps:bodyPr horzOverflow="overflow" lIns="0" tIns="0" rIns="0" bIns="0" rtlCol="0">
                          <a:noAutofit/>
                        </wps:bodyPr>
                      </wps:wsp>
                      <wps:wsp>
                        <wps:cNvPr id="1787" name="Rectangle 1787"/>
                        <wps:cNvSpPr/>
                        <wps:spPr>
                          <a:xfrm>
                            <a:off x="5659882"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788" name="Rectangle 1788"/>
                        <wps:cNvSpPr/>
                        <wps:spPr>
                          <a:xfrm>
                            <a:off x="5697982"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789" name="Rectangle 1789"/>
                        <wps:cNvSpPr/>
                        <wps:spPr>
                          <a:xfrm>
                            <a:off x="5737606"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790" name="Rectangle 1790"/>
                        <wps:cNvSpPr/>
                        <wps:spPr>
                          <a:xfrm>
                            <a:off x="5088128" y="2621534"/>
                            <a:ext cx="50673" cy="224379"/>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1791" name="Rectangle 1791"/>
                        <wps:cNvSpPr/>
                        <wps:spPr>
                          <a:xfrm>
                            <a:off x="449580" y="2758695"/>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pic:pic xmlns:pic="http://schemas.openxmlformats.org/drawingml/2006/picture">
                        <pic:nvPicPr>
                          <pic:cNvPr id="59217" name="Picture 59217"/>
                          <pic:cNvPicPr/>
                        </pic:nvPicPr>
                        <pic:blipFill>
                          <a:blip r:embed="rId43"/>
                          <a:stretch>
                            <a:fillRect/>
                          </a:stretch>
                        </pic:blipFill>
                        <pic:spPr>
                          <a:xfrm>
                            <a:off x="464820" y="169317"/>
                            <a:ext cx="2260600" cy="2587625"/>
                          </a:xfrm>
                          <a:prstGeom prst="rect">
                            <a:avLst/>
                          </a:prstGeom>
                        </pic:spPr>
                      </pic:pic>
                      <pic:pic xmlns:pic="http://schemas.openxmlformats.org/drawingml/2006/picture">
                        <pic:nvPicPr>
                          <pic:cNvPr id="59218" name="Picture 59218"/>
                          <pic:cNvPicPr/>
                        </pic:nvPicPr>
                        <pic:blipFill>
                          <a:blip r:embed="rId44"/>
                          <a:stretch>
                            <a:fillRect/>
                          </a:stretch>
                        </pic:blipFill>
                        <pic:spPr>
                          <a:xfrm>
                            <a:off x="2750820" y="305842"/>
                            <a:ext cx="2343150" cy="2451100"/>
                          </a:xfrm>
                          <a:prstGeom prst="rect">
                            <a:avLst/>
                          </a:prstGeom>
                        </pic:spPr>
                      </pic:pic>
                    </wpg:wgp>
                  </a:graphicData>
                </a:graphic>
              </wp:inline>
            </w:drawing>
          </mc:Choice>
          <mc:Fallback>
            <w:pict>
              <v:group id="Group 59163" o:spid="_x0000_s1124" style="width:454.8pt;height:230.5pt;mso-position-horizontal-relative:char;mso-position-vertical-relative:line" coordsize="57757,29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">
                <v:rect id="Rectangle 1774" o:spid="_x0000_s1125" style="position:absolute;width:101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SksMA&#10;AADdAAAADwAAAGRycy9kb3ducmV2LnhtbERPS4vCMBC+C/6HMMLeNHWRVatRxHXRoy9Qb0MztsVm&#10;Upqs7e6vN4LgbT6+50znjSnEnSqXW1bQ70UgiBOrc04VHA8/3REI55E1FpZJwR85mM/arSnG2ta8&#10;o/vepyKEsItRQeZ9GUvpkowMup4tiQN3tZVBH2CVSl1hHcJNIT+j6EsazDk0ZFjSMqPktv81Ctaj&#10;cnHe2P86LVaX9Wl7Gn8fxl6pj06zmIDw1Pi3+OXe6DB/OB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wSksMAAADdAAAADwAAAAAAAAAAAAAAAACYAgAAZHJzL2Rv&#10;d25yZXYueG1sUEsFBgAAAAAEAAQA9QAAAIgDAAAAAA==&#10;" filled="f" stroked="f">
                  <v:textbox inset="0,0,0,0">
                    <w:txbxContent>
                      <w:p w:rsidR="004072D9" w:rsidRDefault="004B3E2E">
                        <w:pPr>
                          <w:spacing w:after="0" w:line="276" w:lineRule="auto"/>
                          <w:ind w:left="0" w:right="0" w:firstLine="0"/>
                          <w:jc w:val="left"/>
                        </w:pPr>
                        <w:r>
                          <w:t>koordinata o</w:t>
                        </w:r>
                      </w:p>
                    </w:txbxContent>
                  </v:textbox>
                </v:rect>
                <v:rect id="Rectangle 1775" o:spid="_x0000_s1126" style="position:absolute;left:7650;top:301;width:67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3CcMA&#10;AADdAAAADwAAAGRycy9kb3ducmV2LnhtbERPS4vCMBC+C/6HMMLeNHXBVatRxHXRoy9Qb0MztsVm&#10;Upqs7e6vN4LgbT6+50znjSnEnSqXW1bQ70UgiBOrc04VHA8/3REI55E1FpZJwR85mM/arSnG2ta8&#10;o/vepyKEsItRQeZ9GUvpkowMup4tiQN3tZVBH2CVSl1hHcJNIT+j6EsazDk0ZFjSMqPktv81Ctaj&#10;cnHe2P86LVaX9Wl7Gn8fxl6pj06zmIDw1Pi3+OXe6DB/OB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C3CcMAAADdAAAADwAAAAAAAAAAAAAAAACYAgAAZHJzL2Rv&#10;d25yZXYueG1sUEsFBgAAAAAEAAQA9QAAAIgDAAAAAA==&#10;" filled="f" stroked="f">
                  <v:textbox inset="0,0,0,0">
                    <w:txbxContent>
                      <w:p w:rsidR="004072D9" w:rsidRDefault="004B3E2E">
                        <w:pPr>
                          <w:spacing w:after="0" w:line="276" w:lineRule="auto"/>
                          <w:ind w:left="0" w:right="0" w:firstLine="0"/>
                          <w:jc w:val="left"/>
                        </w:pPr>
                        <w:r>
                          <w:t>ʻ</w:t>
                        </w:r>
                      </w:p>
                    </w:txbxContent>
                  </v:textbox>
                </v:rect>
                <v:rect id="Rectangle 1776" o:spid="_x0000_s1127" style="position:absolute;left:8153;width:500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IpfsQA&#10;AADdAAAADwAAAGRycy9kb3ducmV2LnhtbERPTWvCQBC9C/6HZQredNMeoqauEqyix9YUbG9DdpqE&#10;7s6G7GrS/vpuQfA2j/c5q81gjbhS5xvHCh5nCQji0umGKwXvxX66AOEDskbjmBT8kIfNejxaYaZd&#10;z290PYVKxBD2GSqoQ2gzKX1Zk0U/cy1x5L5cZzFE2FVSd9jHcGvkU5Kk0mLDsaHGlrY1ld+ni1Vw&#10;WLT5x9H99pXZfR7Or+flS7EMSk0ehvwZRKAh3MU391HH+fN5C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iKX7EAAAA3QAAAA8AAAAAAAAAAAAAAAAAmAIAAGRycy9k&#10;b3ducmV2LnhtbFBLBQYAAAAABAAEAPUAAACJAwAAAAA=&#10;" filled="f" stroked="f">
                  <v:textbox inset="0,0,0,0">
                    <w:txbxContent>
                      <w:p w:rsidR="004072D9" w:rsidRDefault="004B3E2E">
                        <w:pPr>
                          <w:spacing w:after="0" w:line="276" w:lineRule="auto"/>
                          <w:ind w:left="0" w:right="0" w:firstLine="0"/>
                          <w:jc w:val="left"/>
                        </w:pPr>
                        <w:r>
                          <w:t>qiga o</w:t>
                        </w:r>
                      </w:p>
                    </w:txbxContent>
                  </v:textbox>
                </v:rect>
                <v:rect id="Rectangle 1777" o:spid="_x0000_s1128" style="position:absolute;left:11921;top:301;width:67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6M5cUA&#10;AADdAAAADwAAAGRycy9kb3ducmV2LnhtbERPS2vCQBC+C/0PyxR60009NBpdJbSW5OijYHsbsmMS&#10;mp0N2W2S9te7gtDbfHzPWW9H04ieOldbVvA8i0AQF1bXXCr4OL1PFyCcR9bYWCYFv+Rgu3mYrDHR&#10;duAD9UdfihDCLkEFlfdtIqUrKjLoZrYlDtzFdgZ9gF0pdYdDCDeNnEfRizRYc2iosKXXiorv449R&#10;kC3a9DO3f0PZ7L6y8/68fDstvVJPj2O6AuFp9P/iuzvXYX4cx3D7Jpw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zlxQAAAN0AAAAPAAAAAAAAAAAAAAAAAJgCAABkcnMv&#10;ZG93bnJldi54bWxQSwUGAAAAAAQABAD1AAAAigMAAAAA&#10;" filled="f" stroked="f">
                  <v:textbox inset="0,0,0,0">
                    <w:txbxContent>
                      <w:p w:rsidR="004072D9" w:rsidRDefault="004B3E2E">
                        <w:pPr>
                          <w:spacing w:after="0" w:line="276" w:lineRule="auto"/>
                          <w:ind w:left="0" w:right="0" w:firstLine="0"/>
                          <w:jc w:val="left"/>
                        </w:pPr>
                        <w:r>
                          <w:t>ʻ</w:t>
                        </w:r>
                      </w:p>
                    </w:txbxContent>
                  </v:textbox>
                </v:rect>
                <v:rect id="Rectangle 1778" o:spid="_x0000_s1129" style="position:absolute;left:12424;width:6948;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EYl8cA&#10;AADdAAAADwAAAGRycy9kb3ducmV2LnhtbESPQW/CMAyF75P4D5GRdhvpOAwoTRECJjhugMR2sxrT&#10;Vmucqslot18/HyZxs/We3/ucrQbXqBt1ofZs4HmSgCIuvK25NHA+vT7NQYWIbLHxTAZ+KMAqHz1k&#10;mFrf8zvdjrFUEsIhRQNVjG2qdSgqchgmviUW7eo7h1HWrtS2w17CXaOnSfKiHdYsDRW2tKmo+Dp+&#10;OwP7ebv+OPjfvmx2n/vL22WxPS2iMY/jYb0EFWmId/P/9cEK/mw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xGJfHAAAA3QAAAA8AAAAAAAAAAAAAAAAAmAIAAGRy&#10;cy9kb3ducmV2LnhtbFBLBQYAAAAABAAEAPUAAACMAwAAAAA=&#10;" filled="f" stroked="f">
                  <v:textbox inset="0,0,0,0">
                    <w:txbxContent>
                      <w:p w:rsidR="004072D9" w:rsidRDefault="004B3E2E">
                        <w:pPr>
                          <w:spacing w:after="0" w:line="276" w:lineRule="auto"/>
                          <w:ind w:left="0" w:right="0" w:firstLine="0"/>
                          <w:jc w:val="left"/>
                        </w:pPr>
                        <w:r>
                          <w:t>lchab qo</w:t>
                        </w:r>
                      </w:p>
                    </w:txbxContent>
                  </v:textbox>
                </v:rect>
                <v:rect id="Rectangle 1779" o:spid="_x0000_s1130" style="position:absolute;left:17651;top:301;width:67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29DMMA&#10;AADdAAAADwAAAGRycy9kb3ducmV2LnhtbERPS4vCMBC+C/sfwix401QPaqtRZNdFjz4W1NvQjG2x&#10;mZQma6u/3gjC3ubje85s0ZpS3Kh2hWUFg34Egji1uuBMwe/hpzcB4TyyxtIyKbiTg8X8ozPDRNuG&#10;d3Tb+0yEEHYJKsi9rxIpXZqTQde3FXHgLrY26AOsM6lrbEK4KeUwikbSYMGhIceKvnJKr/s/o2A9&#10;qZanjX00Wbk6r4/bY/x9iL1S3c92OQXhqfX/4rd7o8P88Ti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29DMMAAADdAAAADwAAAAAAAAAAAAAAAACYAgAAZHJzL2Rv&#10;d25yZXYueG1sUEsFBgAAAAAEAAQA9QAAAIgDAAAAAA==&#10;" filled="f" stroked="f">
                  <v:textbox inset="0,0,0,0">
                    <w:txbxContent>
                      <w:p w:rsidR="004072D9" w:rsidRDefault="004B3E2E">
                        <w:pPr>
                          <w:spacing w:after="0" w:line="276" w:lineRule="auto"/>
                          <w:ind w:left="0" w:right="0" w:firstLine="0"/>
                          <w:jc w:val="left"/>
                        </w:pPr>
                        <w:r>
                          <w:t>ʻ</w:t>
                        </w:r>
                      </w:p>
                    </w:txbxContent>
                  </v:textbox>
                </v:rect>
                <v:rect id="Rectangle 1780" o:spid="_x0000_s1131" style="position:absolute;left:18169;width:2312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ktsYA&#10;AADdAAAADwAAAGRycy9kb3ducmV2LnhtbESPQW/CMAyF70j8h8iTuEG6HUbpCAixTXBkgAS7WY3X&#10;Vmucqslo4dfjwyRutt7ze5/ny97V6kJtqDwbeJ4koIhzbysuDBwPn+MUVIjIFmvPZOBKAZaL4WCO&#10;mfUdf9FlHwslIRwyNFDG2GRah7wkh2HiG2LRfnzrMMraFtq22Em4q/VLkrxqhxVLQ4kNrUvKf/d/&#10;zsAmbVbnrb91Rf3xvTntTrP3wywaM3rqV2+gIvXxYf6/3lrBn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JktsYAAADdAAAADwAAAAAAAAAAAAAAAACYAgAAZHJz&#10;L2Rvd25yZXYueG1sUEsFBgAAAAAEAAQA9QAAAIsDAAAAAA==&#10;" filled="f" stroked="f">
                  <v:textbox inset="0,0,0,0">
                    <w:txbxContent>
                      <w:p w:rsidR="004072D9" w:rsidRDefault="004B3E2E">
                        <w:pPr>
                          <w:spacing w:after="0" w:line="276" w:lineRule="auto"/>
                          <w:ind w:left="0" w:right="0" w:firstLine="0"/>
                          <w:jc w:val="left"/>
                        </w:pPr>
                        <w:r>
                          <w:t>yib, nuqtani parallel chizib a</w:t>
                        </w:r>
                      </w:p>
                    </w:txbxContent>
                  </v:textbox>
                </v:rect>
                <v:rect id="Rectangle 1781" o:spid="_x0000_s1132" style="position:absolute;left:35561;width:36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BLcMA&#10;AADdAAAADwAAAGRycy9kb3ducmV2LnhtbERPTYvCMBC9C/6HMMLeNHUPbq1GEVfRo6uCehuasS02&#10;k9JE291fbxYEb/N4nzOdt6YUD6pdYVnBcBCBIE6tLjhTcDys+zEI55E1lpZJwS85mM+6nSkm2jb8&#10;Q4+9z0QIYZeggtz7KpHSpTkZdANbEQfuamuDPsA6k7rGJoSbUn5G0UgaLDg05FjRMqf0tr8bBZu4&#10;Wpy39q/JytVlc9qdxt+HsVfqo9cuJiA8tf4tfrm3Osz/iof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7BLcMAAADdAAAADwAAAAAAAAAAAAAAAACYAgAAZHJzL2Rv&#10;d25yZXYueG1sUEsFBgAAAAAEAAQA9QAAAIgDAAAAAA==&#10;" filled="f" stroked="f">
                  <v:textbox inset="0,0,0,0">
                    <w:txbxContent>
                      <w:p w:rsidR="004072D9" w:rsidRDefault="004B3E2E">
                        <w:pPr>
                          <w:spacing w:after="0" w:line="276" w:lineRule="auto"/>
                          <w:ind w:left="0" w:right="0" w:firstLine="0"/>
                          <w:jc w:val="left"/>
                        </w:pPr>
                        <w:r>
                          <w:t>'</w:t>
                        </w:r>
                      </w:p>
                    </w:txbxContent>
                  </v:textbox>
                </v:rect>
                <v:rect id="Rectangle 1782" o:spid="_x0000_s1133" style="position:absolute;left:35820;width:167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xfWsQA&#10;AADdAAAADwAAAGRycy9kb3ducmV2LnhtbERPTWvCQBC9F/wPywi91U1zsDG6StBKPLYq2N6G7JiE&#10;ZmdDdpuk/fXdguBtHu9zVpvRNKKnztWWFTzPIhDEhdU1lwrOp/1TAsJ5ZI2NZVLwQw4268nDClNt&#10;B36n/uhLEULYpaig8r5NpXRFRQbdzLbEgbvazqAPsCul7nAI4aaRcRTNpcGaQ0OFLW0rKr6O30ZB&#10;nrTZx8H+DmXz+plf3i6L3WnhlXqcjtkShKfR38U390GH+S9J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MX1rEAAAA3Q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a nuqtalar topiladi. </w:t>
                        </w:r>
                      </w:p>
                    </w:txbxContent>
                  </v:textbox>
                </v:rect>
                <v:rect id="Rectangle 1783" o:spid="_x0000_s1134" style="position:absolute;left:48442;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D6wcQA&#10;AADdAAAADwAAAGRycy9kb3ducmV2LnhtbERPS2vCQBC+C/6HZYTedFMLNUZXER/o0UfB9jZkxyQ0&#10;Oxuyq0n99a4g9DYf33Om89aU4ka1KywreB9EIIhTqwvOFHydNv0YhPPIGkvLpOCPHMxn3c4UE20b&#10;PtDt6DMRQtglqCD3vkqkdGlOBt3AVsSBu9jaoA+wzqSusQnhppTDKPqUBgsODTlWtMwp/T1ejYJt&#10;XC2+d/beZOX6Z3ven8er09gr9dZrFxMQnlr/L365dzrMH8U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A+sHEAAAA3QAAAA8AAAAAAAAAAAAAAAAAmAIAAGRycy9k&#10;b3ducmV2LnhtbFBLBQYAAAAABAAEAPUAAACJAwAAAAA=&#10;" filled="f" stroked="f">
                  <v:textbox inset="0,0,0,0">
                    <w:txbxContent>
                      <w:p w:rsidR="004072D9" w:rsidRDefault="004B3E2E">
                        <w:pPr>
                          <w:spacing w:after="0" w:line="276" w:lineRule="auto"/>
                          <w:ind w:left="0" w:right="0" w:firstLine="0"/>
                          <w:jc w:val="left"/>
                        </w:pPr>
                        <w:r>
                          <w:t>(</w:t>
                        </w:r>
                      </w:p>
                    </w:txbxContent>
                  </v:textbox>
                </v:rect>
                <v:rect id="Rectangle 1784" o:spid="_x0000_s1135" style="position:absolute;left:48945;width:354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tcQA&#10;AADdAAAADwAAAGRycy9kb3ducmV2LnhtbERPS2vCQBC+C/6HZYTedFMpNUZXER/o0UfB9jZkxyQ0&#10;Oxuyq0n99a4g9DYf33Om89aU4ka1KywreB9EIIhTqwvOFHydNv0YhPPIGkvLpOCPHMxn3c4UE20b&#10;PtDt6DMRQtglqCD3vkqkdGlOBt3AVsSBu9jaoA+wzqSusQnhppTDKPqUBgsODTlWtMwp/T1ejYJt&#10;XC2+d/beZOX6Z3ven8er09gr9dZrFxMQnlr/L365dzrMH8U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pYrXEAAAA3QAAAA8AAAAAAAAAAAAAAAAAmAIAAGRycy9k&#10;b3ducmV2LnhtbFBLBQYAAAAABAAEAPUAAACJAwAAAAA=&#10;" filled="f" stroked="f">
                  <v:textbox inset="0,0,0,0">
                    <w:txbxContent>
                      <w:p w:rsidR="004072D9" w:rsidRDefault="004B3E2E">
                        <w:pPr>
                          <w:spacing w:after="0" w:line="276" w:lineRule="auto"/>
                          <w:ind w:left="0" w:right="0" w:firstLine="0"/>
                          <w:jc w:val="left"/>
                        </w:pPr>
                        <w:r>
                          <w:t>1.14</w:t>
                        </w:r>
                      </w:p>
                    </w:txbxContent>
                  </v:textbox>
                </v:rect>
                <v:rect id="Rectangle 1785" o:spid="_x0000_s1136" style="position:absolute;left:51612;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HLsQA&#10;AADdAAAADwAAAGRycy9kb3ducmV2LnhtbERPS2vCQBC+C/6HZYTedFOhNUZXER/o0UfB9jZkxyQ0&#10;Oxuyq0n99a4g9DYf33Om89aU4ka1KywreB9EIIhTqwvOFHydNv0YhPPIGkvLpOCPHMxn3c4UE20b&#10;PtDt6DMRQtglqCD3vkqkdGlOBt3AVsSBu9jaoA+wzqSusQnhppTDKPqUBgsODTlWtMwp/T1ejYJt&#10;XC2+d/beZOX6Z3ven8er09gr9dZrFxMQnlr/L365dzrMH8U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lxy7EAAAA3QAAAA8AAAAAAAAAAAAAAAAAmAIAAGRycy9k&#10;b3ducmV2LnhtbFBLBQYAAAAABAAEAPUAAACJAwAAAAA=&#10;" filled="f" stroked="f">
                  <v:textbox inset="0,0,0,0">
                    <w:txbxContent>
                      <w:p w:rsidR="004072D9" w:rsidRDefault="004B3E2E">
                        <w:pPr>
                          <w:spacing w:after="0" w:line="276" w:lineRule="auto"/>
                          <w:ind w:left="0" w:right="0" w:firstLine="0"/>
                          <w:jc w:val="left"/>
                        </w:pPr>
                        <w:r>
                          <w:t>-</w:t>
                        </w:r>
                      </w:p>
                    </w:txbxContent>
                  </v:textbox>
                </v:rect>
                <v:rect id="Rectangle 1786" o:spid="_x0000_s1137" style="position:absolute;left:52115;width:595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dZWcQA&#10;AADdAAAADwAAAGRycy9kb3ducmV2LnhtbERPTWvCQBC9F/wPywi9NZv2oDFmE0Rb9NiqYHsbsmMS&#10;mp0N2a1J/fXdguBtHu9zsmI0rbhQ7xrLCp6jGARxaXXDlYLj4e0pAeE8ssbWMin4JQdFPnnIMNV2&#10;4A+67H0lQgi7FBXU3neplK6syaCLbEccuLPtDfoA+0rqHocQblr5EsczabDh0FBjR+uayu/9j1Gw&#10;TbrV585eh6p9/dqe3k+LzWHhlXqcjqslCE+jv4tv7p0O8+fJD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3WVnEAAAA3Q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shakl). </w:t>
                        </w:r>
                      </w:p>
                    </w:txbxContent>
                  </v:textbox>
                </v:rect>
                <v:rect id="Rectangle 1787" o:spid="_x0000_s1138" style="position:absolute;left:56598;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8wsMA&#10;AADdAAAADwAAAGRycy9kb3ducmV2LnhtbERPS4vCMBC+C/sfwix401QPWqtRZNdFjz4W1NvQjG2x&#10;mZQma6u/3gjC3ubje85s0ZpS3Kh2hWUFg34Egji1uuBMwe/hpxeDcB5ZY2mZFNzJwWL+0Zlhom3D&#10;O7rtfSZCCLsEFeTeV4mULs3JoOvbijhwF1sb9AHWmdQ1NiHclHIYRSNpsODQkGNFXzml1/2fUbCO&#10;q+VpYx9NVq7O6+P2OPk+TLxS3c92OQXhqfX/4rd7o8P8cT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v8ws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1788" o:spid="_x0000_s1139" style="position:absolute;left:5697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sMYA&#10;AADdAAAADwAAAGRycy9kb3ducmV2LnhtbESPQW/CMAyF70j8h8iTuEG6HUbpCAixTXBkgAS7WY3X&#10;Vmucqslo4dfjwyRutt7ze5/ny97V6kJtqDwbeJ4koIhzbysuDBwPn+MUVIjIFmvPZOBKAZaL4WCO&#10;mfUdf9FlHwslIRwyNFDG2GRah7wkh2HiG2LRfnzrMMraFtq22Em4q/VLkrxqhxVLQ4kNrUvKf/d/&#10;zsAmbVbnrb91Rf3xvTntTrP3wywaM3rqV2+gIvXxYf6/3lrBn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osM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1789" o:spid="_x0000_s1140" style="position:absolute;left:57376;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jNK8MA&#10;AADdAAAADwAAAGRycy9kb3ducmV2LnhtbERPS2vCQBC+C/6HZQRvutGDTaKriA/0aLVgvQ3ZaRKa&#10;nQ3Z1cT+erdQ6G0+vucsVp2pxIMaV1pWMBlHIIgzq0vOFXxc9qMYhPPIGivLpOBJDlbLfm+BqbYt&#10;v9Pj7HMRQtilqKDwvk6ldFlBBt3Y1sSB+7KNQR9gk0vdYBvCTSWnUTSTBksODQXWtCko+z7fjYJD&#10;XK8/j/anzavd7XA9XZPtJfFKDQfdeg7CU+f/xX/uow7z3+IE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jNK8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1790" o:spid="_x0000_s1141" style="position:absolute;left:50881;top:2621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vya8YA&#10;AADdAAAADwAAAGRycy9kb3ducmV2LnhtbESPQW/CMAyF70j8h8iTuEG6HQbtCAixTXBkgAS7WY3X&#10;Vmucqslo4dfjwyRutt7ze5/ny97V6kJtqDwbeJ4koIhzbysuDBwPn+MZqBCRLdaeycCVAiwXw8Ec&#10;M+s7/qLLPhZKQjhkaKCMscm0DnlJDsPEN8Si/fjWYZS1LbRtsZNwV+uXJHnVDiuWhhIbWpeU/+7/&#10;nIHNrFmdt/7WFfXH9+a0O6XvhzQaM3rqV2+gIvXxYf6/3lrBn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vya8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1791" o:spid="_x0000_s1142" style="position:absolute;left:4495;top:2758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dX8MMA&#10;AADdAAAADwAAAGRycy9kb3ducmV2LnhtbERPS4vCMBC+C/sfwgjeNNXDaqtRZN1Fjz4W1NvQjG2x&#10;mZQma6u/3gjC3ubje85s0ZpS3Kh2hWUFw0EEgji1uuBMwe/hpz8B4TyyxtIyKbiTg8X8ozPDRNuG&#10;d3Tb+0yEEHYJKsi9rxIpXZqTQTewFXHgLrY26AOsM6lrbEK4KeUoij6lwYJDQ44VfeWUXvd/RsF6&#10;Ui1PG/tosvL7vD5uj/HqEHulet12OQXhqfX/4rd7o8P8cTyE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dX8M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shape id="Picture 59217" o:spid="_x0000_s1143" type="#_x0000_t75" style="position:absolute;left:4648;top:1693;width:22606;height:25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D4JTFAAAA3gAAAA8AAABkcnMvZG93bnJldi54bWxEj8FuwjAQRO+V+g/WInErDoiUkGIQQkLi&#10;0EsDH7CNlzgQr9PYkPD3uFKlHkcz80az2gy2EXfqfO1YwXSSgCAuna65UnA67t8yED4ga2wck4IH&#10;edisX19WmGvX8xfdi1CJCGGfowITQptL6UtDFv3EtcTRO7vOYoiyq6TusI9w28hZkrxLizXHBYMt&#10;7QyV1+JmFZy/7ae+mPSHL+kyk6Gv23nxUGo8GrYfIAIN4T/81z5oBelyNl3A7514BeT6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w+CUxQAAAN4AAAAPAAAAAAAAAAAAAAAA&#10;AJ8CAABkcnMvZG93bnJldi54bWxQSwUGAAAAAAQABAD3AAAAkQMAAAAA&#10;">
                  <v:imagedata r:id="rId45" o:title=""/>
                </v:shape>
                <v:shape id="Picture 59218" o:spid="_x0000_s1144" type="#_x0000_t75" style="position:absolute;left:27508;top:3058;width:23431;height:24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vDN/DAAAA3gAAAA8AAABkcnMvZG93bnJldi54bWxET8uKwjAU3Qv+Q7jCbERTCyNObRQRB9yM&#10;qCOuL83tgzY3tclo/fvJQnB5OO903ZtG3KlzlWUFs2kEgjizuuJCweX3e7IA4TyyxsYyKXiSg/Vq&#10;OEgx0fbBJ7qffSFCCLsEFZTet4mULivJoJvaljhwue0M+gC7QuoOHyHcNDKOork0WHFoKLGlbUlZ&#10;ff4zCnY3e3hWP/FYHul4vdS7/Lbf5kp9jPrNEoSn3r/FL/deK/j8imdhb7gTro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8M38MAAADeAAAADwAAAAAAAAAAAAAAAACf&#10;AgAAZHJzL2Rvd25yZXYueG1sUEsFBgAAAAAEAAQA9wAAAI8DAAAAAA==&#10;">
                  <v:imagedata r:id="rId46" o:title=""/>
                </v:shape>
                <w10:anchorlock/>
              </v:group>
            </w:pict>
          </mc:Fallback>
        </mc:AlternateContent>
      </w:r>
    </w:p>
    <w:p w:rsidR="004072D9" w:rsidRDefault="004B3E2E">
      <w:pPr>
        <w:spacing w:after="0" w:line="240" w:lineRule="auto"/>
        <w:ind w:left="1955" w:right="0" w:firstLine="0"/>
        <w:jc w:val="left"/>
      </w:pPr>
      <w:r>
        <w:rPr>
          <w:color w:val="0070C0"/>
        </w:rPr>
        <w:t xml:space="preserve"> </w:t>
      </w:r>
    </w:p>
    <w:p w:rsidR="004072D9" w:rsidRDefault="004B3E2E">
      <w:pPr>
        <w:spacing w:after="36" w:line="240" w:lineRule="auto"/>
        <w:ind w:left="10" w:right="382"/>
        <w:jc w:val="right"/>
      </w:pPr>
      <w:r>
        <w:t xml:space="preserve">1.14-shakl                                                       </w:t>
      </w:r>
    </w:p>
    <w:p w:rsidR="004072D9" w:rsidRDefault="004B3E2E">
      <w:pPr>
        <w:ind w:left="1247" w:firstLine="708"/>
      </w:pPr>
      <w:r>
        <w:t>Topilgan  a', a nuqtalarning ortogonal proyeksiyasidan foydalanib koordinata oʻqi O markazidan a, a</w:t>
      </w:r>
      <w:r>
        <w:rPr>
          <w:vertAlign w:val="subscript"/>
        </w:rPr>
        <w:t>y</w:t>
      </w:r>
      <w:r>
        <w:t xml:space="preserve"> nuqta aylansa a</w:t>
      </w:r>
      <w:r>
        <w:rPr>
          <w:vertAlign w:val="subscript"/>
        </w:rPr>
        <w:t>y</w:t>
      </w:r>
      <w:r>
        <w:rPr>
          <w:vertAlign w:val="superscript"/>
        </w:rPr>
        <w:t xml:space="preserve"> </w:t>
      </w:r>
      <w:r>
        <w:t>nuqta topiladi. a</w:t>
      </w:r>
      <w:r>
        <w:rPr>
          <w:vertAlign w:val="subscript"/>
        </w:rPr>
        <w:t>y</w:t>
      </w:r>
      <w:r>
        <w:t xml:space="preserve"> nuqtadan z koordinata o`qiga parallel chiziladi. a' nuqtaning proyeksiyasini O, Y gorizontal chiziqqa parallel davom etirib a</w:t>
      </w:r>
      <w:r>
        <w:rPr>
          <w:vertAlign w:val="subscript"/>
        </w:rPr>
        <w:t>y</w:t>
      </w:r>
      <w:r>
        <w:t xml:space="preserve"> dan perpendikulyar chiqqan chiziq bilan kesishib a'' nuqta W proyeksiyasi hosil boʻladi.  Oktantda a</w:t>
      </w:r>
      <w:r>
        <w:rPr>
          <w:vertAlign w:val="subscript"/>
        </w:rPr>
        <w:t>z</w:t>
      </w:r>
      <w:r>
        <w:t>, a</w:t>
      </w:r>
      <w:r>
        <w:rPr>
          <w:vertAlign w:val="subscript"/>
        </w:rPr>
        <w:t xml:space="preserve">y </w:t>
      </w:r>
      <w:r>
        <w:t xml:space="preserve">nuqtasidan koordinata </w:t>
      </w:r>
      <w:r>
        <w:t>o`qiga parallel  ravishda chizilib a'' nuqtasi topiladi. a'</w:t>
      </w:r>
      <w:r>
        <w:rPr>
          <w:vertAlign w:val="subscript"/>
        </w:rPr>
        <w:t xml:space="preserve"> </w:t>
      </w:r>
      <w:r>
        <w:t xml:space="preserve">nuqta va a nuqta hamda a'' nuqtadan koordinata o`qiga parallel chizib fazoviy A nuqtasi topiladi. (5-shakl) A nuqtaning koordinatasi I oktantda joylashgan hisoblanadi.  </w:t>
      </w:r>
    </w:p>
    <w:p w:rsidR="004072D9" w:rsidRDefault="004B3E2E">
      <w:pPr>
        <w:spacing w:after="0" w:line="240" w:lineRule="auto"/>
        <w:ind w:left="1125" w:right="0" w:firstLine="0"/>
        <w:jc w:val="left"/>
      </w:pPr>
      <w:r>
        <w:rPr>
          <w:rFonts w:ascii="Calibri" w:eastAsia="Calibri" w:hAnsi="Calibri" w:cs="Calibri"/>
          <w:noProof/>
          <w:sz w:val="22"/>
        </w:rPr>
        <mc:AlternateContent>
          <mc:Choice Requires="wpg">
            <w:drawing>
              <wp:inline distT="0" distB="0" distL="0" distR="0">
                <wp:extent cx="4804410" cy="2786914"/>
                <wp:effectExtent l="0" t="0" r="0" b="0"/>
                <wp:docPr id="59229" name="Group 59229"/>
                <wp:cNvGraphicFramePr/>
                <a:graphic xmlns:a="http://schemas.openxmlformats.org/drawingml/2006/main">
                  <a:graphicData uri="http://schemas.microsoft.com/office/word/2010/wordprocessingGroup">
                    <wpg:wgp>
                      <wpg:cNvGrpSpPr/>
                      <wpg:grpSpPr>
                        <a:xfrm>
                          <a:off x="0" y="0"/>
                          <a:ext cx="4804410" cy="2786914"/>
                          <a:chOff x="0" y="0"/>
                          <a:chExt cx="4804410" cy="2786914"/>
                        </a:xfrm>
                      </wpg:grpSpPr>
                      <wps:wsp>
                        <wps:cNvPr id="1837" name="Rectangle 1837"/>
                        <wps:cNvSpPr/>
                        <wps:spPr>
                          <a:xfrm>
                            <a:off x="4728210" y="2479523"/>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838" name="Rectangle 1838"/>
                        <wps:cNvSpPr/>
                        <wps:spPr>
                          <a:xfrm>
                            <a:off x="4766310" y="2479523"/>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1839" name="Rectangle 1839"/>
                        <wps:cNvSpPr/>
                        <wps:spPr>
                          <a:xfrm>
                            <a:off x="2354707" y="2618207"/>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59271" name="Picture 59271"/>
                          <pic:cNvPicPr/>
                        </pic:nvPicPr>
                        <pic:blipFill>
                          <a:blip r:embed="rId47"/>
                          <a:stretch>
                            <a:fillRect/>
                          </a:stretch>
                        </pic:blipFill>
                        <pic:spPr>
                          <a:xfrm>
                            <a:off x="-3809" y="-2539"/>
                            <a:ext cx="2555875" cy="2619375"/>
                          </a:xfrm>
                          <a:prstGeom prst="rect">
                            <a:avLst/>
                          </a:prstGeom>
                        </pic:spPr>
                      </pic:pic>
                      <pic:pic xmlns:pic="http://schemas.openxmlformats.org/drawingml/2006/picture">
                        <pic:nvPicPr>
                          <pic:cNvPr id="59272" name="Picture 59272"/>
                          <pic:cNvPicPr/>
                        </pic:nvPicPr>
                        <pic:blipFill>
                          <a:blip r:embed="rId48"/>
                          <a:stretch>
                            <a:fillRect/>
                          </a:stretch>
                        </pic:blipFill>
                        <pic:spPr>
                          <a:xfrm>
                            <a:off x="2567940" y="451485"/>
                            <a:ext cx="2159000" cy="2165350"/>
                          </a:xfrm>
                          <a:prstGeom prst="rect">
                            <a:avLst/>
                          </a:prstGeom>
                        </pic:spPr>
                      </pic:pic>
                    </wpg:wgp>
                  </a:graphicData>
                </a:graphic>
              </wp:inline>
            </w:drawing>
          </mc:Choice>
          <mc:Fallback>
            <w:pict>
              <v:group id="Group 59229" o:spid="_x0000_s1145" style="width:378.3pt;height:219.45pt;mso-position-horizontal-relative:char;mso-position-vertical-relative:line" coordsize="48044,27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">
                <v:rect id="Rectangle 1837" o:spid="_x0000_s1146" style="position:absolute;left:47282;top:2479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hc8QA&#10;AADdAAAADwAAAGRycy9kb3ducmV2LnhtbERPS2vCQBC+C/6HZYTedFMLNUZXER/o0UfB9jZkxyQ0&#10;Oxuyq0n99a4g9DYf33Om89aU4ka1KywreB9EIIhTqwvOFHydNv0YhPPIGkvLpOCPHMxn3c4UE20b&#10;PtDt6DMRQtglqCD3vkqkdGlOBt3AVsSBu9jaoA+wzqSusQnhppTDKPqUBgsODTlWtMwp/T1ejYJt&#10;XC2+d/beZOX6Z3ven8er09gr9dZrFxMQnlr/L365dzrMjz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oXPEAAAA3Q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838" o:spid="_x0000_s1147" style="position:absolute;left:47663;top:2479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81AcYA&#10;AADdAAAADwAAAGRycy9kb3ducmV2LnhtbESPQWvCQBCF74L/YZmCN920BY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81A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1839" o:spid="_x0000_s1148" style="position:absolute;left:23547;top:26182;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QmsMA&#10;AADdAAAADwAAAGRycy9kb3ducmV2LnhtbERPS2vCQBC+C/6HZQRvulGhJNFVxAd6tFqw3obsNAnN&#10;zobsamJ/vVso9DYf33MWq85U4kGNKy0rmIwjEMSZ1SXnCj4u+1EMwnlkjZVlUvAkB6tlv7fAVNuW&#10;3+lx9rkIIexSVFB4X6dSuqwgg25sa+LAfdnGoA+wyaVusA3hppLTKHqTBksODQXWtCko+z7fjYJD&#10;XK8/j/anzavd7XA9XZPtJfFKDQfdeg7CU+f/xX/uow7z41k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OQms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shape id="Picture 59271" o:spid="_x0000_s1149" type="#_x0000_t75" style="position:absolute;left:-38;top:-25;width:25558;height:2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SyHTGAAAA3gAAAA8AAABkcnMvZG93bnJldi54bWxEj0FrwkAUhO8F/8PyCt50o1BrU1cJQqq9&#10;FLUKPT6yz2xo9m3IrjH+e7cg9DjMzDfMYtXbWnTU+sqxgsk4AUFcOF1xqeD4nY/mIHxA1lg7JgU3&#10;8rBaDp4WmGp35T11h1CKCGGfogITQpNK6QtDFv3YNcTRO7vWYoiyLaVu8RrhtpbTJJlJixXHBYMN&#10;rQ0Vv4eLVXD6sR/nfOaw28iv3WdmAma5Vmr43GfvIAL14T/8aG+1gpe36esE/u7EK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5LIdMYAAADeAAAADwAAAAAAAAAAAAAA&#10;AACfAgAAZHJzL2Rvd25yZXYueG1sUEsFBgAAAAAEAAQA9wAAAJIDAAAAAA==&#10;">
                  <v:imagedata r:id="rId49" o:title=""/>
                </v:shape>
                <v:shape id="Picture 59272" o:spid="_x0000_s1150" type="#_x0000_t75" style="position:absolute;left:25679;top:4514;width:21590;height:21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QTtLEAAAA3gAAAA8AAABkcnMvZG93bnJldi54bWxEj0FrAjEUhO8F/0N4Qm8160JruxpF1ILX&#10;uiIeH5vn7uLmZUnimv57Uyh4HGbmG2axiqYTAznfWlYwnWQgiCurW64VHMvvt08QPiBr7CyTgl/y&#10;sFqOXhZYaHvnHxoOoRYJwr5ABU0IfSGlrxoy6Ce2J07exTqDIUlXS+3wnuCmk3mWfUiDLaeFBnva&#10;NFRdDzejIDu3w+BuUW7jpTztqnDanbVR6nUc13MQgWJ4hv/be63g/Suf5fB3J10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QTtLEAAAA3gAAAA8AAAAAAAAAAAAAAAAA&#10;nwIAAGRycy9kb3ducmV2LnhtbFBLBQYAAAAABAAEAPcAAACQAwAAAAA=&#10;">
                  <v:imagedata r:id="rId50" o:title=""/>
                </v:shape>
                <w10:anchorlock/>
              </v:group>
            </w:pict>
          </mc:Fallback>
        </mc:AlternateContent>
      </w:r>
    </w:p>
    <w:p w:rsidR="004072D9" w:rsidRDefault="004B3E2E">
      <w:pPr>
        <w:spacing w:after="11" w:line="240" w:lineRule="auto"/>
        <w:ind w:left="10" w:right="-15"/>
        <w:jc w:val="center"/>
      </w:pPr>
      <w:r>
        <w:t xml:space="preserve">  1.15-shakl</w:t>
      </w:r>
      <w:r>
        <w:t xml:space="preserve"> </w:t>
      </w:r>
    </w:p>
    <w:p w:rsidR="004072D9" w:rsidRPr="00B53D20" w:rsidRDefault="004B3E2E">
      <w:pPr>
        <w:ind w:left="-14" w:right="1187" w:firstLine="708"/>
        <w:rPr>
          <w:lang w:val="en-US"/>
        </w:rPr>
      </w:pPr>
      <w:r>
        <w:t xml:space="preserve">Ikkinchi nuqta B x=30 y=40 z=-50 koordinatasi berilgan B koordinata x boʻyicha  30mm y oʻqi 40mm z oʻqi -50 mm oʻlchab qo`yamiz. </w:t>
      </w:r>
      <w:r w:rsidRPr="00B53D20">
        <w:rPr>
          <w:lang w:val="en-US"/>
        </w:rPr>
        <w:t>Koordinatada chiqqan b</w:t>
      </w:r>
      <w:r w:rsidRPr="00B53D20">
        <w:rPr>
          <w:vertAlign w:val="subscript"/>
          <w:lang w:val="en-US"/>
        </w:rPr>
        <w:t>z</w:t>
      </w:r>
      <w:r w:rsidRPr="00B53D20">
        <w:rPr>
          <w:lang w:val="en-US"/>
        </w:rPr>
        <w:t>, b</w:t>
      </w:r>
      <w:r w:rsidRPr="00B53D20">
        <w:rPr>
          <w:vertAlign w:val="subscript"/>
          <w:lang w:val="en-US"/>
        </w:rPr>
        <w:t>x</w:t>
      </w:r>
      <w:r w:rsidRPr="00B53D20">
        <w:rPr>
          <w:lang w:val="en-US"/>
        </w:rPr>
        <w:t>, b</w:t>
      </w:r>
      <w:r w:rsidRPr="00B53D20">
        <w:rPr>
          <w:vertAlign w:val="subscript"/>
          <w:lang w:val="en-US"/>
        </w:rPr>
        <w:t>y</w:t>
      </w:r>
      <w:r w:rsidRPr="00B53D20">
        <w:rPr>
          <w:lang w:val="en-US"/>
        </w:rPr>
        <w:t xml:space="preserve"> nuqtalarni koordinatalar o`qiga parallel chizib b', b nuqalar ortogonal proyeksiyasi topiladi. Oktantda berilgan B nuqtani koordinata oʻqiga oʻlchab qoʻyib , nuqtani parallel chizib b', b </w:t>
      </w:r>
    </w:p>
    <w:p w:rsidR="004072D9" w:rsidRDefault="004B3E2E">
      <w:pPr>
        <w:spacing w:after="46" w:line="240" w:lineRule="auto"/>
        <w:ind w:left="1" w:right="0" w:firstLine="0"/>
        <w:jc w:val="left"/>
      </w:pPr>
      <w:r>
        <w:rPr>
          <w:rFonts w:ascii="Calibri" w:eastAsia="Calibri" w:hAnsi="Calibri" w:cs="Calibri"/>
          <w:noProof/>
          <w:sz w:val="22"/>
        </w:rPr>
        <w:lastRenderedPageBreak/>
        <mc:AlternateContent>
          <mc:Choice Requires="wpg">
            <w:drawing>
              <wp:inline distT="0" distB="0" distL="0" distR="0">
                <wp:extent cx="5332222" cy="3173146"/>
                <wp:effectExtent l="0" t="0" r="0" b="0"/>
                <wp:docPr id="59230" name="Group 59230"/>
                <wp:cNvGraphicFramePr/>
                <a:graphic xmlns:a="http://schemas.openxmlformats.org/drawingml/2006/main">
                  <a:graphicData uri="http://schemas.microsoft.com/office/word/2010/wordprocessingGroup">
                    <wpg:wgp>
                      <wpg:cNvGrpSpPr/>
                      <wpg:grpSpPr>
                        <a:xfrm>
                          <a:off x="0" y="0"/>
                          <a:ext cx="5332222" cy="3173146"/>
                          <a:chOff x="0" y="0"/>
                          <a:chExt cx="5332222" cy="3173146"/>
                        </a:xfrm>
                      </wpg:grpSpPr>
                      <wps:wsp>
                        <wps:cNvPr id="1877" name="Rectangle 1877"/>
                        <wps:cNvSpPr/>
                        <wps:spPr>
                          <a:xfrm>
                            <a:off x="0" y="0"/>
                            <a:ext cx="1434451" cy="224380"/>
                          </a:xfrm>
                          <a:prstGeom prst="rect">
                            <a:avLst/>
                          </a:prstGeom>
                          <a:ln>
                            <a:noFill/>
                          </a:ln>
                        </wps:spPr>
                        <wps:txbx>
                          <w:txbxContent>
                            <w:p w:rsidR="004072D9" w:rsidRDefault="004B3E2E">
                              <w:pPr>
                                <w:spacing w:after="0" w:line="276" w:lineRule="auto"/>
                                <w:ind w:left="0" w:right="0" w:firstLine="0"/>
                                <w:jc w:val="left"/>
                              </w:pPr>
                              <w:r>
                                <w:t xml:space="preserve">nuqtalar topiladi. </w:t>
                              </w:r>
                            </w:p>
                          </w:txbxContent>
                        </wps:txbx>
                        <wps:bodyPr horzOverflow="overflow" lIns="0" tIns="0" rIns="0" bIns="0" rtlCol="0">
                          <a:noAutofit/>
                        </wps:bodyPr>
                      </wps:wsp>
                      <wps:wsp>
                        <wps:cNvPr id="1878" name="Rectangle 1878"/>
                        <wps:cNvSpPr/>
                        <wps:spPr>
                          <a:xfrm>
                            <a:off x="1079246"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879" name="Rectangle 1879"/>
                        <wps:cNvSpPr/>
                        <wps:spPr>
                          <a:xfrm>
                            <a:off x="1129538" y="0"/>
                            <a:ext cx="101346" cy="224380"/>
                          </a:xfrm>
                          <a:prstGeom prst="rect">
                            <a:avLst/>
                          </a:prstGeom>
                          <a:ln>
                            <a:noFill/>
                          </a:ln>
                        </wps:spPr>
                        <wps:txbx>
                          <w:txbxContent>
                            <w:p w:rsidR="004072D9" w:rsidRDefault="004B3E2E">
                              <w:pPr>
                                <w:spacing w:after="0" w:line="276" w:lineRule="auto"/>
                                <w:ind w:left="0" w:right="0" w:firstLine="0"/>
                                <w:jc w:val="left"/>
                              </w:pPr>
                              <w:r>
                                <w:t>6</w:t>
                              </w:r>
                            </w:p>
                          </w:txbxContent>
                        </wps:txbx>
                        <wps:bodyPr horzOverflow="overflow" lIns="0" tIns="0" rIns="0" bIns="0" rtlCol="0">
                          <a:noAutofit/>
                        </wps:bodyPr>
                      </wps:wsp>
                      <wps:wsp>
                        <wps:cNvPr id="1880" name="Rectangle 1880"/>
                        <wps:cNvSpPr/>
                        <wps:spPr>
                          <a:xfrm>
                            <a:off x="1205738"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881" name="Rectangle 1881"/>
                        <wps:cNvSpPr/>
                        <wps:spPr>
                          <a:xfrm>
                            <a:off x="1256030" y="0"/>
                            <a:ext cx="597941" cy="224380"/>
                          </a:xfrm>
                          <a:prstGeom prst="rect">
                            <a:avLst/>
                          </a:prstGeom>
                          <a:ln>
                            <a:noFill/>
                          </a:ln>
                        </wps:spPr>
                        <wps:txbx>
                          <w:txbxContent>
                            <w:p w:rsidR="004072D9" w:rsidRDefault="004B3E2E">
                              <w:pPr>
                                <w:spacing w:after="0" w:line="276" w:lineRule="auto"/>
                                <w:ind w:left="0" w:right="0" w:firstLine="0"/>
                                <w:jc w:val="left"/>
                              </w:pPr>
                              <w:r>
                                <w:t xml:space="preserve">shakl). </w:t>
                              </w:r>
                            </w:p>
                          </w:txbxContent>
                        </wps:txbx>
                        <wps:bodyPr horzOverflow="overflow" lIns="0" tIns="0" rIns="0" bIns="0" rtlCol="0">
                          <a:noAutofit/>
                        </wps:bodyPr>
                      </wps:wsp>
                      <wps:wsp>
                        <wps:cNvPr id="1882" name="Rectangle 1882"/>
                        <wps:cNvSpPr/>
                        <wps:spPr>
                          <a:xfrm>
                            <a:off x="1705610"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883" name="Rectangle 1883"/>
                        <wps:cNvSpPr/>
                        <wps:spPr>
                          <a:xfrm>
                            <a:off x="5217922" y="2867279"/>
                            <a:ext cx="101346"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884" name="Rectangle 1884"/>
                        <wps:cNvSpPr/>
                        <wps:spPr>
                          <a:xfrm>
                            <a:off x="5294122" y="2867279"/>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885" name="Rectangle 1885"/>
                        <wps:cNvSpPr/>
                        <wps:spPr>
                          <a:xfrm>
                            <a:off x="449885" y="3004439"/>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886" name="Rectangle 1886"/>
                        <wps:cNvSpPr/>
                        <wps:spPr>
                          <a:xfrm>
                            <a:off x="2410079" y="3004439"/>
                            <a:ext cx="253365" cy="224380"/>
                          </a:xfrm>
                          <a:prstGeom prst="rect">
                            <a:avLst/>
                          </a:prstGeom>
                          <a:ln>
                            <a:noFill/>
                          </a:ln>
                        </wps:spPr>
                        <wps:txbx>
                          <w:txbxContent>
                            <w:p w:rsidR="004072D9" w:rsidRDefault="004B3E2E">
                              <w:pPr>
                                <w:spacing w:after="0" w:line="276" w:lineRule="auto"/>
                                <w:ind w:left="0" w:right="0" w:firstLine="0"/>
                                <w:jc w:val="left"/>
                              </w:pPr>
                              <w:r>
                                <w:t>1.1</w:t>
                              </w:r>
                            </w:p>
                          </w:txbxContent>
                        </wps:txbx>
                        <wps:bodyPr horzOverflow="overflow" lIns="0" tIns="0" rIns="0" bIns="0" rtlCol="0">
                          <a:noAutofit/>
                        </wps:bodyPr>
                      </wps:wsp>
                      <wps:wsp>
                        <wps:cNvPr id="1887" name="Rectangle 1887"/>
                        <wps:cNvSpPr/>
                        <wps:spPr>
                          <a:xfrm>
                            <a:off x="2600579" y="3004439"/>
                            <a:ext cx="101346" cy="224380"/>
                          </a:xfrm>
                          <a:prstGeom prst="rect">
                            <a:avLst/>
                          </a:prstGeom>
                          <a:ln>
                            <a:noFill/>
                          </a:ln>
                        </wps:spPr>
                        <wps:txbx>
                          <w:txbxContent>
                            <w:p w:rsidR="004072D9" w:rsidRDefault="004B3E2E">
                              <w:pPr>
                                <w:spacing w:after="0" w:line="276" w:lineRule="auto"/>
                                <w:ind w:left="0" w:right="0" w:firstLine="0"/>
                                <w:jc w:val="left"/>
                              </w:pPr>
                              <w:r>
                                <w:t>6</w:t>
                              </w:r>
                            </w:p>
                          </w:txbxContent>
                        </wps:txbx>
                        <wps:bodyPr horzOverflow="overflow" lIns="0" tIns="0" rIns="0" bIns="0" rtlCol="0">
                          <a:noAutofit/>
                        </wps:bodyPr>
                      </wps:wsp>
                      <wps:wsp>
                        <wps:cNvPr id="1888" name="Rectangle 1888"/>
                        <wps:cNvSpPr/>
                        <wps:spPr>
                          <a:xfrm>
                            <a:off x="2676779" y="3004439"/>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889" name="Rectangle 1889"/>
                        <wps:cNvSpPr/>
                        <wps:spPr>
                          <a:xfrm>
                            <a:off x="2727071" y="3004439"/>
                            <a:ext cx="2809514" cy="224380"/>
                          </a:xfrm>
                          <a:prstGeom prst="rect">
                            <a:avLst/>
                          </a:prstGeom>
                          <a:ln>
                            <a:noFill/>
                          </a:ln>
                        </wps:spPr>
                        <wps:txbx>
                          <w:txbxContent>
                            <w:p w:rsidR="004072D9" w:rsidRDefault="004B3E2E">
                              <w:pPr>
                                <w:spacing w:after="0" w:line="276" w:lineRule="auto"/>
                                <w:ind w:left="0" w:right="0" w:firstLine="0"/>
                                <w:jc w:val="left"/>
                              </w:pPr>
                              <w:r>
                                <w:t xml:space="preserve">shakl                                               </w:t>
                              </w:r>
                            </w:p>
                          </w:txbxContent>
                        </wps:txbx>
                        <wps:bodyPr horzOverflow="overflow" lIns="0" tIns="0" rIns="0" bIns="0" rtlCol="0">
                          <a:noAutofit/>
                        </wps:bodyPr>
                      </wps:wsp>
                      <wps:wsp>
                        <wps:cNvPr id="1890" name="Rectangle 1890"/>
                        <wps:cNvSpPr/>
                        <wps:spPr>
                          <a:xfrm>
                            <a:off x="4839970" y="3004439"/>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pic:pic xmlns:pic="http://schemas.openxmlformats.org/drawingml/2006/picture">
                        <pic:nvPicPr>
                          <pic:cNvPr id="59273" name="Picture 59273"/>
                          <pic:cNvPicPr/>
                        </pic:nvPicPr>
                        <pic:blipFill>
                          <a:blip r:embed="rId51"/>
                          <a:stretch>
                            <a:fillRect/>
                          </a:stretch>
                        </pic:blipFill>
                        <pic:spPr>
                          <a:xfrm>
                            <a:off x="465455" y="169444"/>
                            <a:ext cx="2168525" cy="2832100"/>
                          </a:xfrm>
                          <a:prstGeom prst="rect">
                            <a:avLst/>
                          </a:prstGeom>
                        </pic:spPr>
                      </pic:pic>
                      <pic:pic xmlns:pic="http://schemas.openxmlformats.org/drawingml/2006/picture">
                        <pic:nvPicPr>
                          <pic:cNvPr id="59274" name="Picture 59274"/>
                          <pic:cNvPicPr/>
                        </pic:nvPicPr>
                        <pic:blipFill>
                          <a:blip r:embed="rId52"/>
                          <a:stretch>
                            <a:fillRect/>
                          </a:stretch>
                        </pic:blipFill>
                        <pic:spPr>
                          <a:xfrm>
                            <a:off x="2640330" y="350419"/>
                            <a:ext cx="2568575" cy="2651125"/>
                          </a:xfrm>
                          <a:prstGeom prst="rect">
                            <a:avLst/>
                          </a:prstGeom>
                        </pic:spPr>
                      </pic:pic>
                    </wpg:wgp>
                  </a:graphicData>
                </a:graphic>
              </wp:inline>
            </w:drawing>
          </mc:Choice>
          <mc:Fallback>
            <w:pict>
              <v:group id="Group 59230" o:spid="_x0000_s1151" style="width:419.85pt;height:249.85pt;mso-position-horizontal-relative:char;mso-position-vertical-relative:line" coordsize="53322,31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">
                <v:rect id="Rectangle 1877" o:spid="_x0000_s1152" style="position:absolute;width:1434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Ys8MA&#10;AADdAAAADwAAAGRycy9kb3ducmV2LnhtbERPS4vCMBC+C/sfwix401QPWqtRZNdFjz4W1NvQjG2x&#10;mZQma6u/3gjC3ubje85s0ZpS3Kh2hWUFg34Egji1uuBMwe/hpxeDcB5ZY2mZFNzJwWL+0Zlhom3D&#10;O7rtfSZCCLsEFeTeV4mULs3JoOvbijhwF1sb9AHWmdQ1NiHclHIYRSNpsODQkGNFXzml1/2fUbCO&#10;q+VpYx9NVq7O6+P2OPk+TLxS3c92OQXhqfX/4rd7o8P8eD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oYs8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nuqtalar topiladi. </w:t>
                        </w:r>
                      </w:p>
                    </w:txbxContent>
                  </v:textbox>
                </v:rect>
                <v:rect id="Rectangle 1878" o:spid="_x0000_s1153" style="position:absolute;left:10792;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WMwcYA&#10;AADdAAAADwAAAGRycy9kb3ducmV2LnhtbESPQW/CMAyF70j8h8iTuEG6HUbpCAixTXBkgAS7WY3X&#10;Vmucqslo4dfjwyRutt7ze5/ny97V6kJtqDwbeJ4koIhzbysuDBwPn+MUVIjIFmvPZOBKAZaL4WCO&#10;mfUdf9FlHwslIRwyNFDG2GRah7wkh2HiG2LRfnzrMMraFtq22Em4q/VLkrxqhxVLQ4kNrUvKf/d/&#10;zsAmbVbnrb91Rf3xvTntTrP3wywaM3rqV2+gIvXxYf6/3lrBT6e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WMwcYAAADdAAAADwAAAAAAAAAAAAAAAACYAgAAZHJz&#10;L2Rvd25yZXYueG1sUEsFBgAAAAAEAAQA9QAAAIsDAAAAAA==&#10;" filled="f" stroked="f">
                  <v:textbox inset="0,0,0,0">
                    <w:txbxContent>
                      <w:p w:rsidR="004072D9" w:rsidRDefault="004B3E2E">
                        <w:pPr>
                          <w:spacing w:after="0" w:line="276" w:lineRule="auto"/>
                          <w:ind w:left="0" w:right="0" w:firstLine="0"/>
                          <w:jc w:val="left"/>
                        </w:pPr>
                        <w:r>
                          <w:t>(</w:t>
                        </w:r>
                      </w:p>
                    </w:txbxContent>
                  </v:textbox>
                </v:rect>
                <v:rect id="Rectangle 1879" o:spid="_x0000_s1154" style="position:absolute;left:11295;width:101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pWsMA&#10;AADdAAAADwAAAGRycy9kb3ducmV2LnhtbERPS2vCQBC+C/6HZQRvutGDTaKriA/0aLVgvQ3ZaRKa&#10;nQ3Z1cT+erdQ6G0+vucsVp2pxIMaV1pWMBlHIIgzq0vOFXxc9qMYhPPIGivLpOBJDlbLfm+BqbYt&#10;v9Pj7HMRQtilqKDwvk6ldFlBBt3Y1sSB+7KNQR9gk0vdYBvCTSWnUTSTBksODQXWtCko+z7fjYJD&#10;XK8/j/anzavd7XA9XZPtJfFKDQfdeg7CU+f/xX/uow7z47cE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kpWsMAAADdAAAADwAAAAAAAAAAAAAAAACYAgAAZHJzL2Rv&#10;d25yZXYueG1sUEsFBgAAAAAEAAQA9QAAAIgDAAAAAA==&#10;" filled="f" stroked="f">
                  <v:textbox inset="0,0,0,0">
                    <w:txbxContent>
                      <w:p w:rsidR="004072D9" w:rsidRDefault="004B3E2E">
                        <w:pPr>
                          <w:spacing w:after="0" w:line="276" w:lineRule="auto"/>
                          <w:ind w:left="0" w:right="0" w:firstLine="0"/>
                          <w:jc w:val="left"/>
                        </w:pPr>
                        <w:r>
                          <w:t>6</w:t>
                        </w:r>
                      </w:p>
                    </w:txbxContent>
                  </v:textbox>
                </v:rect>
                <v:rect id="Rectangle 1880" o:spid="_x0000_s1155" style="position:absolute;left:12057;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w4MYA&#10;AADdAAAADwAAAGRycy9kb3ducmV2LnhtbESPQW/CMAyF75P2HyJP4jZSOKBSCAixITgymMS4WY1p&#10;KxqnagIt/Pr5MGk3W+/5vc/zZe9qdac2VJ4NjIYJKOLc24oLA9/HzXsKKkRki7VnMvCgAMvF68sc&#10;M+s7/qL7IRZKQjhkaKCMscm0DnlJDsPQN8SiXXzrMMraFtq22Em4q/U4SSbaYcXSUGJD65Ly6+Hm&#10;DGzTZvWz88+uqD/P29P+NP04TqMxg7d+NQMVqY//5r/rnRX8NBV++UZG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bw4MYAAADdAAAADwAAAAAAAAAAAAAAAACYAgAAZHJz&#10;L2Rvd25yZXYueG1sUEsFBgAAAAAEAAQA9QAAAIsDAAAAAA==&#10;" filled="f" stroked="f">
                  <v:textbox inset="0,0,0,0">
                    <w:txbxContent>
                      <w:p w:rsidR="004072D9" w:rsidRDefault="004B3E2E">
                        <w:pPr>
                          <w:spacing w:after="0" w:line="276" w:lineRule="auto"/>
                          <w:ind w:left="0" w:right="0" w:firstLine="0"/>
                          <w:jc w:val="left"/>
                        </w:pPr>
                        <w:r>
                          <w:t>-</w:t>
                        </w:r>
                      </w:p>
                    </w:txbxContent>
                  </v:textbox>
                </v:rect>
                <v:rect id="Rectangle 1881" o:spid="_x0000_s1156" style="position:absolute;left:12560;width:597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Ve8IA&#10;AADdAAAADwAAAGRycy9kb3ducmV2LnhtbERPS4vCMBC+C/6HMMLeNNWD1GoU8YEefSzo3oZmti02&#10;k9JE2/XXG0HY23x8z5ktWlOKB9WusKxgOIhAEKdWF5wp+D5v+zEI55E1lpZJwR85WMy7nRkm2jZ8&#10;pMfJZyKEsEtQQe59lUjp0pwMuoGtiAP3a2uDPsA6k7rGJoSbUo6iaCwNFhwacqxolVN6O92Ngl1c&#10;La97+2yycvOzuxwuk/V54pX66rXLKQhPrf8Xf9x7HebH8RD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KlV7wgAAAN0AAAAPAAAAAAAAAAAAAAAAAJgCAABkcnMvZG93&#10;bnJldi54bWxQSwUGAAAAAAQABAD1AAAAhwMAAAAA&#10;" filled="f" stroked="f">
                  <v:textbox inset="0,0,0,0">
                    <w:txbxContent>
                      <w:p w:rsidR="004072D9" w:rsidRDefault="004B3E2E">
                        <w:pPr>
                          <w:spacing w:after="0" w:line="276" w:lineRule="auto"/>
                          <w:ind w:left="0" w:right="0" w:firstLine="0"/>
                          <w:jc w:val="left"/>
                        </w:pPr>
                        <w:r>
                          <w:t xml:space="preserve">shakl). </w:t>
                        </w:r>
                      </w:p>
                    </w:txbxContent>
                  </v:textbox>
                </v:rect>
                <v:rect id="Rectangle 1882" o:spid="_x0000_s1157" style="position:absolute;left:17056;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LDMIA&#10;AADdAAAADwAAAGRycy9kb3ducmV2LnhtbERPS4vCMBC+C/6HMMLeNNWD1GoU8YEefSzo3oZmti02&#10;k9JE2/XXG0HY23x8z5ktWlOKB9WusKxgOIhAEKdWF5wp+D5v+zEI55E1lpZJwR85WMy7nRkm2jZ8&#10;pMfJZyKEsEtQQe59lUjp0pwMuoGtiAP3a2uDPsA6k7rGJoSbUo6iaCwNFhwacqxolVN6O92Ngl1c&#10;La97+2yycvOzuxwuk/V54pX66rXLKQhPrf8Xf9x7HebH8Qj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sMwgAAAN0AAAAPAAAAAAAAAAAAAAAAAJgCAABkcnMvZG93&#10;bnJldi54bWxQSwUGAAAAAAQABAD1AAAAhwMAAAAA&#10;" filled="f" stroked="f">
                  <v:textbox inset="0,0,0,0">
                    <w:txbxContent>
                      <w:p w:rsidR="004072D9" w:rsidRDefault="004B3E2E">
                        <w:pPr>
                          <w:spacing w:after="0" w:line="276" w:lineRule="auto"/>
                          <w:ind w:left="0" w:right="0" w:firstLine="0"/>
                          <w:jc w:val="left"/>
                        </w:pPr>
                        <w:r>
                          <w:t xml:space="preserve"> </w:t>
                        </w:r>
                      </w:p>
                    </w:txbxContent>
                  </v:textbox>
                </v:rect>
                <v:rect id="Rectangle 1883" o:spid="_x0000_s1158" style="position:absolute;left:52179;top:28672;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ul8MA&#10;AADdAAAADwAAAGRycy9kb3ducmV2LnhtbERPS4vCMBC+L+x/CCN4W1NdWG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Rul8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1884" o:spid="_x0000_s1159" style="position:absolute;left:52941;top:2867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248MA&#10;AADdAAAADwAAAGRycy9kb3ducmV2LnhtbERPS4vCMBC+L+x/CCN4W1NlWW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3248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1885" o:spid="_x0000_s1160" style="position:absolute;left:4498;top:3004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FTeMMA&#10;AADdAAAADwAAAGRycy9kb3ducmV2LnhtbERPS4vCMBC+L+x/CCN4W1OFXW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FTeM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1886" o:spid="_x0000_s1161" style="position:absolute;left:24100;top:30044;width:25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ND8MA&#10;AADdAAAADwAAAGRycy9kb3ducmV2LnhtbERPS4vCMBC+C/6HMAt703Q9SO0aRdRFj76g621oxrbY&#10;TEqTtV1/vREEb/PxPWc670wlbtS40rKCr2EEgjizuuRcwen4M4hBOI+ssbJMCv7JwXzW700x0bbl&#10;Pd0OPhchhF2CCgrv60RKlxVk0A1tTRy4i20M+gCbXOoG2xBuKjmKorE0WHJoKLCmZUHZ9fBnFGzi&#10;evG7tfc2r9bnTbpLJ6vjxCv1+dEtvkF46vxb/HJvdZgfx2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PND8MAAADdAAAADwAAAAAAAAAAAAAAAACYAgAAZHJzL2Rv&#10;d25yZXYueG1sUEsFBgAAAAAEAAQA9QAAAIgDAAAAAA==&#10;" filled="f" stroked="f">
                  <v:textbox inset="0,0,0,0">
                    <w:txbxContent>
                      <w:p w:rsidR="004072D9" w:rsidRDefault="004B3E2E">
                        <w:pPr>
                          <w:spacing w:after="0" w:line="276" w:lineRule="auto"/>
                          <w:ind w:left="0" w:right="0" w:firstLine="0"/>
                          <w:jc w:val="left"/>
                        </w:pPr>
                        <w:r>
                          <w:t>1.1</w:t>
                        </w:r>
                      </w:p>
                    </w:txbxContent>
                  </v:textbox>
                </v:rect>
                <v:rect id="Rectangle 1887" o:spid="_x0000_s1162" style="position:absolute;left:26005;top:30044;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9olMMA&#10;AADdAAAADwAAAGRycy9kb3ducmV2LnhtbERPS4vCMBC+L+x/CCN4W1M97NZqFFld9OgL1NvQjG2x&#10;mZQm2rq/3giCt/n4njOetqYUN6pdYVlBvxeBIE6tLjhTsN/9fcUgnEfWWFomBXdyMJ18fowx0bbh&#10;Dd22PhMhhF2CCnLvq0RKl+Zk0PVsRRy4s60N+gDrTOoamxBuSjmIom9psODQkGNFvzmll+3VKFjG&#10;1ey4sv9NVi5Oy8P6MJzvhl6pbqedjUB4av1b/HKvdJgfxz/w/CacIC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9olMMAAADdAAAADwAAAAAAAAAAAAAAAACYAgAAZHJzL2Rv&#10;d25yZXYueG1sUEsFBgAAAAAEAAQA9QAAAIgDAAAAAA==&#10;" filled="f" stroked="f">
                  <v:textbox inset="0,0,0,0">
                    <w:txbxContent>
                      <w:p w:rsidR="004072D9" w:rsidRDefault="004B3E2E">
                        <w:pPr>
                          <w:spacing w:after="0" w:line="276" w:lineRule="auto"/>
                          <w:ind w:left="0" w:right="0" w:firstLine="0"/>
                          <w:jc w:val="left"/>
                        </w:pPr>
                        <w:r>
                          <w:t>6</w:t>
                        </w:r>
                      </w:p>
                    </w:txbxContent>
                  </v:textbox>
                </v:rect>
                <v:rect id="Rectangle 1888" o:spid="_x0000_s1163" style="position:absolute;left:26767;top:30044;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85sYA&#10;AADdAAAADwAAAGRycy9kb3ducmV2LnhtbESPQW/CMAyF75P2HyJP4jZSOKBSCAixITgymMS4WY1p&#10;KxqnagIt/Pr5MGk3W+/5vc/zZe9qdac2VJ4NjIYJKOLc24oLA9/HzXsKKkRki7VnMvCgAMvF68sc&#10;M+s7/qL7IRZKQjhkaKCMscm0DnlJDsPQN8SiXXzrMMraFtq22Em4q/U4SSbaYcXSUGJD65Ly6+Hm&#10;DGzTZvWz88+uqD/P29P+NP04TqMxg7d+NQMVqY//5r/rnRX8NBVc+UZG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D85sYAAADdAAAADwAAAAAAAAAAAAAAAACYAgAAZHJz&#10;L2Rvd25yZXYueG1sUEsFBgAAAAAEAAQA9QAAAIsDAAAAAA==&#10;" filled="f" stroked="f">
                  <v:textbox inset="0,0,0,0">
                    <w:txbxContent>
                      <w:p w:rsidR="004072D9" w:rsidRDefault="004B3E2E">
                        <w:pPr>
                          <w:spacing w:after="0" w:line="276" w:lineRule="auto"/>
                          <w:ind w:left="0" w:right="0" w:firstLine="0"/>
                          <w:jc w:val="left"/>
                        </w:pPr>
                        <w:r>
                          <w:t>-</w:t>
                        </w:r>
                      </w:p>
                    </w:txbxContent>
                  </v:textbox>
                </v:rect>
                <v:rect id="Rectangle 1889" o:spid="_x0000_s1164" style="position:absolute;left:27270;top:30044;width:2809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xZfcQA&#10;AADdAAAADwAAAGRycy9kb3ducmV2LnhtbERPTWvCQBC9F/wPywi91Y09SJK6iqglObamYHsbsmMS&#10;zM6G7Jqk/fXdQsHbPN7nrLeTacVAvWssK1guIhDEpdUNVwo+itenGITzyBpby6TgmxxsN7OHNaba&#10;jvxOw8lXIoSwS1FB7X2XSunKmgy6he2IA3exvUEfYF9J3eMYwk0rn6NoJQ02HBpq7GhfU3k93YyC&#10;LO52n7n9Gav2+JWd387JoUi8Uo/zafcCwtPk7+J/d67D/DhO4O+bcIL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cWX3EAAAA3Q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shakl                                               </w:t>
                        </w:r>
                      </w:p>
                    </w:txbxContent>
                  </v:textbox>
                </v:rect>
                <v:rect id="Rectangle 1890" o:spid="_x0000_s1165" style="position:absolute;left:48399;top:3004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9mPc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p5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9mP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shape id="Picture 59273" o:spid="_x0000_s1166" type="#_x0000_t75" style="position:absolute;left:4654;top:1694;width:21685;height:28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d0cfFAAAA3gAAAA8AAABkcnMvZG93bnJldi54bWxEj91qwkAUhO8LvsNyhN7VTS1tNLqKiIWi&#10;hOLf/WH3mIRmz4bsNsa3d4VCL4eZ+YaZL3tbi45aXzlW8DpKQBBrZyouFJyOny8TED4gG6wdk4Ib&#10;eVguBk9zzIy78p66QyhEhLDPUEEZQpNJ6XVJFv3INcTRu7jWYoiyLaRp8RrhtpbjJPmQFiuOCyU2&#10;tC5J/xx+rQKbm1zftnr3ndOmI79Jc39OlXoe9qsZiEB9+A//tb+MgvfpOH2Dx514Be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3dHHxQAAAN4AAAAPAAAAAAAAAAAAAAAA&#10;AJ8CAABkcnMvZG93bnJldi54bWxQSwUGAAAAAAQABAD3AAAAkQMAAAAA&#10;">
                  <v:imagedata r:id="rId53" o:title=""/>
                </v:shape>
                <v:shape id="Picture 59274" o:spid="_x0000_s1167" type="#_x0000_t75" style="position:absolute;left:26403;top:3504;width:25686;height:26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8QIvHAAAA3gAAAA8AAABkcnMvZG93bnJldi54bWxEj0FrwkAUhO+F/oflFXqRumloraauIlGh&#10;V6Oix0f2mYRk36bZVdN/3xUEj8PMfMNM571pxIU6V1lW8D6MQBDnVldcKNht129jEM4ja2wsk4I/&#10;cjCfPT9NMdH2yhu6ZL4QAcIuQQWl920ipctLMuiGtiUO3sl2Bn2QXSF1h9cAN42Mo2gkDVYcFkps&#10;KS0pr7OzUZD+HuPNyNfFIDvXq0O6bBbbwV6p15d+8Q3CU+8f4Xv7Ryv4nMRfH3C7E66AnP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8QIvHAAAA3gAAAA8AAAAAAAAAAAAA&#10;AAAAnwIAAGRycy9kb3ducmV2LnhtbFBLBQYAAAAABAAEAPcAAACTAwAAAAA=&#10;">
                  <v:imagedata r:id="rId54" o:title=""/>
                </v:shape>
                <w10:anchorlock/>
              </v:group>
            </w:pict>
          </mc:Fallback>
        </mc:AlternateContent>
      </w:r>
    </w:p>
    <w:p w:rsidR="004072D9" w:rsidRDefault="004B3E2E">
      <w:pPr>
        <w:ind w:left="-14" w:right="1246" w:firstLine="708"/>
      </w:pPr>
      <w:r>
        <w:t>Topilgan b', b nuqtalar proyeksiyasidan foydalanib koordinata oʻqi O markazidan b, b</w:t>
      </w:r>
      <w:r>
        <w:rPr>
          <w:vertAlign w:val="subscript"/>
        </w:rPr>
        <w:t>y</w:t>
      </w:r>
      <w:r>
        <w:rPr>
          <w:vertAlign w:val="superscript"/>
        </w:rPr>
        <w:t xml:space="preserve"> </w:t>
      </w:r>
      <w:r>
        <w:t xml:space="preserve"> nuqtani aylansa b</w:t>
      </w:r>
      <w:r>
        <w:rPr>
          <w:vertAlign w:val="subscript"/>
        </w:rPr>
        <w:t>y</w:t>
      </w:r>
      <w:r>
        <w:rPr>
          <w:vertAlign w:val="superscript"/>
        </w:rPr>
        <w:t xml:space="preserve"> </w:t>
      </w:r>
      <w:r>
        <w:t>nuqta topiladi. b</w:t>
      </w:r>
      <w:r>
        <w:rPr>
          <w:vertAlign w:val="subscript"/>
        </w:rPr>
        <w:t>y</w:t>
      </w:r>
      <w:r>
        <w:t xml:space="preserve"> nuqtadan -z koordinata o`qiga parallel chiziladi. b' nutaning proyeksiyasini OY gorizontal chiziqqa parallel davom etirib b</w:t>
      </w:r>
      <w:r>
        <w:rPr>
          <w:vertAlign w:val="subscript"/>
        </w:rPr>
        <w:t>y</w:t>
      </w:r>
      <w:r>
        <w:t xml:space="preserve"> perpendikulyar chiqqan chiziq bilan kesishib b'' nuqta W proyeksiyasi hosil boʻladi. Oktantda b</w:t>
      </w:r>
      <w:r>
        <w:rPr>
          <w:sz w:val="16"/>
        </w:rPr>
        <w:t>z</w:t>
      </w:r>
      <w:r>
        <w:t>, b</w:t>
      </w:r>
      <w:r>
        <w:rPr>
          <w:vertAlign w:val="subscript"/>
        </w:rPr>
        <w:t xml:space="preserve">y </w:t>
      </w:r>
      <w:r>
        <w:t xml:space="preserve">nuqtasidan koordinata oʻqiga </w:t>
      </w:r>
      <w:r>
        <w:t>parallel  ravishda chizilib b'' nuqtasi topiladi. b</w:t>
      </w:r>
      <w:r>
        <w:rPr>
          <w:vertAlign w:val="subscript"/>
        </w:rPr>
        <w:t xml:space="preserve">1 </w:t>
      </w:r>
      <w:r>
        <w:t xml:space="preserve">nuqta va b nuqta hamda b'' nuqtadan koordinata oʻqiga parallel chizib fazoviy B nuqtasi topiladi. (1.17shakl)  B nuqtaning koordinatasi IV oktantda joylashgan hisoblanadi.  </w:t>
      </w:r>
    </w:p>
    <w:p w:rsidR="004072D9" w:rsidRDefault="004B3E2E">
      <w:pPr>
        <w:spacing w:after="0" w:line="240" w:lineRule="auto"/>
        <w:ind w:left="2779" w:right="0" w:firstLine="0"/>
        <w:jc w:val="left"/>
      </w:pPr>
      <w:r>
        <w:rPr>
          <w:rFonts w:ascii="Calibri" w:eastAsia="Calibri" w:hAnsi="Calibri" w:cs="Calibri"/>
          <w:noProof/>
          <w:sz w:val="22"/>
        </w:rPr>
        <mc:AlternateContent>
          <mc:Choice Requires="wpg">
            <w:drawing>
              <wp:inline distT="0" distB="0" distL="0" distR="0">
                <wp:extent cx="4247642" cy="2882925"/>
                <wp:effectExtent l="0" t="0" r="0" b="0"/>
                <wp:docPr id="59275" name="Group 59275"/>
                <wp:cNvGraphicFramePr/>
                <a:graphic xmlns:a="http://schemas.openxmlformats.org/drawingml/2006/main">
                  <a:graphicData uri="http://schemas.microsoft.com/office/word/2010/wordprocessingGroup">
                    <wpg:wgp>
                      <wpg:cNvGrpSpPr/>
                      <wpg:grpSpPr>
                        <a:xfrm>
                          <a:off x="0" y="0"/>
                          <a:ext cx="4247642" cy="2882925"/>
                          <a:chOff x="0" y="0"/>
                          <a:chExt cx="4247642" cy="2882925"/>
                        </a:xfrm>
                      </wpg:grpSpPr>
                      <wps:wsp>
                        <wps:cNvPr id="1936" name="Rectangle 1936"/>
                        <wps:cNvSpPr/>
                        <wps:spPr>
                          <a:xfrm>
                            <a:off x="4209542" y="2575535"/>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1937" name="Rectangle 1937"/>
                        <wps:cNvSpPr/>
                        <wps:spPr>
                          <a:xfrm>
                            <a:off x="1776857" y="2714219"/>
                            <a:ext cx="253365" cy="224380"/>
                          </a:xfrm>
                          <a:prstGeom prst="rect">
                            <a:avLst/>
                          </a:prstGeom>
                          <a:ln>
                            <a:noFill/>
                          </a:ln>
                        </wps:spPr>
                        <wps:txbx>
                          <w:txbxContent>
                            <w:p w:rsidR="004072D9" w:rsidRDefault="004B3E2E">
                              <w:pPr>
                                <w:spacing w:after="0" w:line="276" w:lineRule="auto"/>
                                <w:ind w:left="0" w:right="0" w:firstLine="0"/>
                                <w:jc w:val="left"/>
                              </w:pPr>
                              <w:r>
                                <w:t>1.1</w:t>
                              </w:r>
                            </w:p>
                          </w:txbxContent>
                        </wps:txbx>
                        <wps:bodyPr horzOverflow="overflow" lIns="0" tIns="0" rIns="0" bIns="0" rtlCol="0">
                          <a:noAutofit/>
                        </wps:bodyPr>
                      </wps:wsp>
                      <wps:wsp>
                        <wps:cNvPr id="1938" name="Rectangle 1938"/>
                        <wps:cNvSpPr/>
                        <wps:spPr>
                          <a:xfrm>
                            <a:off x="1967357" y="2714219"/>
                            <a:ext cx="101346" cy="224380"/>
                          </a:xfrm>
                          <a:prstGeom prst="rect">
                            <a:avLst/>
                          </a:prstGeom>
                          <a:ln>
                            <a:noFill/>
                          </a:ln>
                        </wps:spPr>
                        <wps:txbx>
                          <w:txbxContent>
                            <w:p w:rsidR="004072D9" w:rsidRDefault="004B3E2E">
                              <w:pPr>
                                <w:spacing w:after="0" w:line="276" w:lineRule="auto"/>
                                <w:ind w:left="0" w:right="0" w:firstLine="0"/>
                                <w:jc w:val="left"/>
                              </w:pPr>
                              <w:r>
                                <w:t>7</w:t>
                              </w:r>
                            </w:p>
                          </w:txbxContent>
                        </wps:txbx>
                        <wps:bodyPr horzOverflow="overflow" lIns="0" tIns="0" rIns="0" bIns="0" rtlCol="0">
                          <a:noAutofit/>
                        </wps:bodyPr>
                      </wps:wsp>
                      <wps:wsp>
                        <wps:cNvPr id="1939" name="Rectangle 1939"/>
                        <wps:cNvSpPr/>
                        <wps:spPr>
                          <a:xfrm>
                            <a:off x="2043557" y="2714219"/>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940" name="Rectangle 1940"/>
                        <wps:cNvSpPr/>
                        <wps:spPr>
                          <a:xfrm>
                            <a:off x="2093849" y="2714219"/>
                            <a:ext cx="427849"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1941" name="Rectangle 1941"/>
                        <wps:cNvSpPr/>
                        <wps:spPr>
                          <a:xfrm>
                            <a:off x="2415413" y="2714219"/>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59315" name="Picture 59315"/>
                          <pic:cNvPicPr/>
                        </pic:nvPicPr>
                        <pic:blipFill>
                          <a:blip r:embed="rId55"/>
                          <a:stretch>
                            <a:fillRect/>
                          </a:stretch>
                        </pic:blipFill>
                        <pic:spPr>
                          <a:xfrm>
                            <a:off x="-3428" y="-2539"/>
                            <a:ext cx="1984375" cy="2714625"/>
                          </a:xfrm>
                          <a:prstGeom prst="rect">
                            <a:avLst/>
                          </a:prstGeom>
                        </pic:spPr>
                      </pic:pic>
                      <pic:pic xmlns:pic="http://schemas.openxmlformats.org/drawingml/2006/picture">
                        <pic:nvPicPr>
                          <pic:cNvPr id="59316" name="Picture 59316"/>
                          <pic:cNvPicPr/>
                        </pic:nvPicPr>
                        <pic:blipFill>
                          <a:blip r:embed="rId56"/>
                          <a:stretch>
                            <a:fillRect/>
                          </a:stretch>
                        </pic:blipFill>
                        <pic:spPr>
                          <a:xfrm>
                            <a:off x="1996821" y="575310"/>
                            <a:ext cx="2203450" cy="2136775"/>
                          </a:xfrm>
                          <a:prstGeom prst="rect">
                            <a:avLst/>
                          </a:prstGeom>
                        </pic:spPr>
                      </pic:pic>
                    </wpg:wgp>
                  </a:graphicData>
                </a:graphic>
              </wp:inline>
            </w:drawing>
          </mc:Choice>
          <mc:Fallback>
            <w:pict>
              <v:group id="Group 59275" o:spid="_x0000_s1168" style="width:334.45pt;height:227pt;mso-position-horizontal-relative:char;mso-position-vertical-relative:line" coordsize="42476,28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">
                <v:rect id="Rectangle 1936" o:spid="_x0000_s1169" style="position:absolute;left:42095;top:2575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0LdcMA&#10;AADdAAAADwAAAGRycy9kb3ducmV2LnhtbERPS4vCMBC+C/sfwix401QF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0Ldc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1937" o:spid="_x0000_s1170" style="position:absolute;left:17768;top:27142;width:253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u7sQA&#10;AADdAAAADwAAAGRycy9kb3ducmV2LnhtbERPS2vCQBC+C/6HZQRvuqmC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Rru7EAAAA3QAAAA8AAAAAAAAAAAAAAAAAmAIAAGRycy9k&#10;b3ducmV2LnhtbFBLBQYAAAAABAAEAPUAAACJAwAAAAA=&#10;" filled="f" stroked="f">
                  <v:textbox inset="0,0,0,0">
                    <w:txbxContent>
                      <w:p w:rsidR="004072D9" w:rsidRDefault="004B3E2E">
                        <w:pPr>
                          <w:spacing w:after="0" w:line="276" w:lineRule="auto"/>
                          <w:ind w:left="0" w:right="0" w:firstLine="0"/>
                          <w:jc w:val="left"/>
                        </w:pPr>
                        <w:r>
                          <w:t>1.1</w:t>
                        </w:r>
                      </w:p>
                    </w:txbxContent>
                  </v:textbox>
                </v:rect>
                <v:rect id="Rectangle 1938" o:spid="_x0000_s1171" style="position:absolute;left:19673;top:27142;width:101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46nMYA&#10;AADdAAAADwAAAGRycy9kb3ducmV2LnhtbESPQWvCQBCF74L/YZmCN920BT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46nMYAAADdAAAADwAAAAAAAAAAAAAAAACYAgAAZHJz&#10;L2Rvd25yZXYueG1sUEsFBgAAAAAEAAQA9QAAAIsDAAAAAA==&#10;" filled="f" stroked="f">
                  <v:textbox inset="0,0,0,0">
                    <w:txbxContent>
                      <w:p w:rsidR="004072D9" w:rsidRDefault="004B3E2E">
                        <w:pPr>
                          <w:spacing w:after="0" w:line="276" w:lineRule="auto"/>
                          <w:ind w:left="0" w:right="0" w:firstLine="0"/>
                          <w:jc w:val="left"/>
                        </w:pPr>
                        <w:r>
                          <w:t>7</w:t>
                        </w:r>
                      </w:p>
                    </w:txbxContent>
                  </v:textbox>
                </v:rect>
                <v:rect id="Rectangle 1939" o:spid="_x0000_s1172" style="position:absolute;left:20435;top:27142;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fB8MA&#10;AADdAAAADwAAAGRycy9kb3ducmV2LnhtbERPS4vCMBC+C/sfwgjeNNWF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fB8MAAADdAAAADwAAAAAAAAAAAAAAAACYAgAAZHJzL2Rv&#10;d25yZXYueG1sUEsFBgAAAAAEAAQA9QAAAIgDAAAAAA==&#10;" filled="f" stroked="f">
                  <v:textbox inset="0,0,0,0">
                    <w:txbxContent>
                      <w:p w:rsidR="004072D9" w:rsidRDefault="004B3E2E">
                        <w:pPr>
                          <w:spacing w:after="0" w:line="276" w:lineRule="auto"/>
                          <w:ind w:left="0" w:right="0" w:firstLine="0"/>
                          <w:jc w:val="left"/>
                        </w:pPr>
                        <w:r>
                          <w:t>-</w:t>
                        </w:r>
                      </w:p>
                    </w:txbxContent>
                  </v:textbox>
                </v:rect>
                <v:rect id="Rectangle 1940" o:spid="_x0000_s1173" style="position:absolute;left:20938;top:27142;width:4278;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F58YA&#10;AADdAAAADwAAAGRycy9kb3ducmV2LnhtbESPQWvCQBCF74L/YZmCN920FD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5F58YAAADdAAAADwAAAAAAAAAAAAAAAACYAgAAZHJz&#10;L2Rvd25yZXYueG1sUEsFBgAAAAAEAAQA9QAAAIsDAAAAAA==&#10;" filled="f" stroked="f">
                  <v:textbox inset="0,0,0,0">
                    <w:txbxContent>
                      <w:p w:rsidR="004072D9" w:rsidRDefault="004B3E2E">
                        <w:pPr>
                          <w:spacing w:after="0" w:line="276" w:lineRule="auto"/>
                          <w:ind w:left="0" w:right="0" w:firstLine="0"/>
                          <w:jc w:val="left"/>
                        </w:pPr>
                        <w:r>
                          <w:t>shakl</w:t>
                        </w:r>
                      </w:p>
                    </w:txbxContent>
                  </v:textbox>
                </v:rect>
                <v:rect id="Rectangle 1941" o:spid="_x0000_s1174" style="position:absolute;left:24154;top:27142;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gfMMA&#10;AADdAAAADwAAAGRycy9kb3ducmV2LnhtbERPS4vCMBC+C/sfwgjeNFUW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LgfM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shape id="Picture 59315" o:spid="_x0000_s1175" type="#_x0000_t75" style="position:absolute;left:-34;top:-25;width:19843;height:2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pWvjIAAAA3gAAAA8AAABkcnMvZG93bnJldi54bWxEj91qwkAUhO+FvsNyCt7VTRRLja5SiqKI&#10;bfEPvDxmj0kwezZkV41v7xYKXg4z8w0zmjSmFFeqXWFZQdyJQBCnVhecKdhtZ28fIJxH1lhaJgV3&#10;cjAZv7RGmGh74zVdNz4TAcIuQQW591UipUtzMug6tiIO3snWBn2QdSZ1jbcAN6XsRtG7NFhwWMix&#10;oq+c0vPmYhRkqxPZ6fG3in/2x+Xhez67b8+xUu3X5nMIwlPjn+H/9kIr6A96cR/+7oQrIMc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86Vr4yAAAAN4AAAAPAAAAAAAAAAAA&#10;AAAAAJ8CAABkcnMvZG93bnJldi54bWxQSwUGAAAAAAQABAD3AAAAlAMAAAAA&#10;">
                  <v:imagedata r:id="rId57" o:title=""/>
                </v:shape>
                <v:shape id="Picture 59316" o:spid="_x0000_s1176" type="#_x0000_t75" style="position:absolute;left:19968;top:5753;width:22034;height:21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Czi/GAAAA3gAAAA8AAABkcnMvZG93bnJldi54bWxEj0FrAjEUhO9C/0N4hd40u5aK3RqlCAUv&#10;Bd314PF187pZ3LysSdTtv28EweMwM98wi9VgO3EhH1rHCvJJBoK4drrlRsG++hrPQYSIrLFzTAr+&#10;KMBq+TRaYKHdlXd0KWMjEoRDgQpMjH0hZagNWQwT1xMn79d5izFJ30jt8ZrgtpPTLJtJiy2nBYM9&#10;rQ3Vx/JsFRzan+rbT9d5OPTbcl6Z0/ZIJ6VenofPDxCRhvgI39sbreDt/TWfwe1Oug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cLOL8YAAADeAAAADwAAAAAAAAAAAAAA&#10;AACfAgAAZHJzL2Rvd25yZXYueG1sUEsFBgAAAAAEAAQA9wAAAJIDAAAAAA==&#10;">
                  <v:imagedata r:id="rId58" o:title=""/>
                </v:shape>
                <w10:anchorlock/>
              </v:group>
            </w:pict>
          </mc:Fallback>
        </mc:AlternateContent>
      </w:r>
    </w:p>
    <w:p w:rsidR="004072D9" w:rsidRPr="00B53D20" w:rsidRDefault="004B3E2E">
      <w:pPr>
        <w:ind w:left="1247" w:firstLine="708"/>
        <w:rPr>
          <w:lang w:val="en-US"/>
        </w:rPr>
      </w:pPr>
      <w:r w:rsidRPr="00B53D20">
        <w:rPr>
          <w:lang w:val="en-US"/>
        </w:rPr>
        <w:t>Epyurda (V) frontal proyeksiyasi a' va b' nuqta (H) gorizontal proyeksiyasi a, b (W) profil proyeksiyasi a'', b'' nuqtalarni birlashtirib A, B to`g`ri chiziq hosil boladi. Oktantda xuddi shunday a, b nuqtalarni birlashtirib oktantda katta A, B fazoviy t</w:t>
      </w:r>
      <w:r w:rsidRPr="00B53D20">
        <w:rPr>
          <w:lang w:val="en-US"/>
        </w:rPr>
        <w:t xml:space="preserve">oʻgʻri chiziq hosil </w:t>
      </w:r>
    </w:p>
    <w:p w:rsidR="004072D9" w:rsidRDefault="004B3E2E">
      <w:pPr>
        <w:spacing w:after="0" w:line="240" w:lineRule="auto"/>
        <w:ind w:left="1247" w:right="0" w:firstLine="0"/>
        <w:jc w:val="left"/>
      </w:pPr>
      <w:r>
        <w:rPr>
          <w:rFonts w:ascii="Calibri" w:eastAsia="Calibri" w:hAnsi="Calibri" w:cs="Calibri"/>
          <w:noProof/>
          <w:sz w:val="22"/>
        </w:rPr>
        <w:lastRenderedPageBreak/>
        <mc:AlternateContent>
          <mc:Choice Requires="wpg">
            <w:drawing>
              <wp:inline distT="0" distB="0" distL="0" distR="0">
                <wp:extent cx="5091176" cy="3197529"/>
                <wp:effectExtent l="0" t="0" r="0" b="0"/>
                <wp:docPr id="59276" name="Group 59276"/>
                <wp:cNvGraphicFramePr/>
                <a:graphic xmlns:a="http://schemas.openxmlformats.org/drawingml/2006/main">
                  <a:graphicData uri="http://schemas.microsoft.com/office/word/2010/wordprocessingGroup">
                    <wpg:wgp>
                      <wpg:cNvGrpSpPr/>
                      <wpg:grpSpPr>
                        <a:xfrm>
                          <a:off x="0" y="0"/>
                          <a:ext cx="5091176" cy="3197529"/>
                          <a:chOff x="0" y="0"/>
                          <a:chExt cx="5091176" cy="3197529"/>
                        </a:xfrm>
                      </wpg:grpSpPr>
                      <wps:wsp>
                        <wps:cNvPr id="1947" name="Rectangle 1947"/>
                        <wps:cNvSpPr/>
                        <wps:spPr>
                          <a:xfrm>
                            <a:off x="0" y="30120"/>
                            <a:ext cx="1096766" cy="184382"/>
                          </a:xfrm>
                          <a:prstGeom prst="rect">
                            <a:avLst/>
                          </a:prstGeom>
                          <a:ln>
                            <a:noFill/>
                          </a:ln>
                        </wps:spPr>
                        <wps:txbx>
                          <w:txbxContent>
                            <w:p w:rsidR="004072D9" w:rsidRDefault="004B3E2E">
                              <w:pPr>
                                <w:spacing w:after="0" w:line="276" w:lineRule="auto"/>
                                <w:ind w:left="0" w:right="0" w:firstLine="0"/>
                                <w:jc w:val="left"/>
                              </w:pPr>
                              <w:r>
                                <w:t>boʻladi. (1.18</w:t>
                              </w:r>
                            </w:p>
                          </w:txbxContent>
                        </wps:txbx>
                        <wps:bodyPr horzOverflow="overflow" lIns="0" tIns="0" rIns="0" bIns="0" rtlCol="0">
                          <a:noAutofit/>
                        </wps:bodyPr>
                      </wps:wsp>
                      <wps:wsp>
                        <wps:cNvPr id="1948" name="Rectangle 1948"/>
                        <wps:cNvSpPr/>
                        <wps:spPr>
                          <a:xfrm>
                            <a:off x="824484"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949" name="Rectangle 1949"/>
                        <wps:cNvSpPr/>
                        <wps:spPr>
                          <a:xfrm>
                            <a:off x="874776" y="0"/>
                            <a:ext cx="595915" cy="224380"/>
                          </a:xfrm>
                          <a:prstGeom prst="rect">
                            <a:avLst/>
                          </a:prstGeom>
                          <a:ln>
                            <a:noFill/>
                          </a:ln>
                        </wps:spPr>
                        <wps:txbx>
                          <w:txbxContent>
                            <w:p w:rsidR="004072D9" w:rsidRDefault="004B3E2E">
                              <w:pPr>
                                <w:spacing w:after="0" w:line="276" w:lineRule="auto"/>
                                <w:ind w:left="0" w:right="0" w:firstLine="0"/>
                                <w:jc w:val="left"/>
                              </w:pPr>
                              <w:r>
                                <w:t xml:space="preserve">shakl)  </w:t>
                              </w:r>
                            </w:p>
                          </w:txbxContent>
                        </wps:txbx>
                        <wps:bodyPr horzOverflow="overflow" lIns="0" tIns="0" rIns="0" bIns="0" rtlCol="0">
                          <a:noAutofit/>
                        </wps:bodyPr>
                      </wps:wsp>
                      <wps:wsp>
                        <wps:cNvPr id="1950" name="Rectangle 1950"/>
                        <wps:cNvSpPr/>
                        <wps:spPr>
                          <a:xfrm>
                            <a:off x="1324737"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951" name="Rectangle 1951"/>
                        <wps:cNvSpPr/>
                        <wps:spPr>
                          <a:xfrm>
                            <a:off x="5014976" y="2854706"/>
                            <a:ext cx="50673" cy="224380"/>
                          </a:xfrm>
                          <a:prstGeom prst="rect">
                            <a:avLst/>
                          </a:prstGeom>
                          <a:ln>
                            <a:noFill/>
                          </a:ln>
                        </wps:spPr>
                        <wps:txbx>
                          <w:txbxContent>
                            <w:p w:rsidR="004072D9" w:rsidRDefault="004B3E2E">
                              <w:pPr>
                                <w:spacing w:after="0" w:line="276" w:lineRule="auto"/>
                                <w:ind w:left="0" w:right="0" w:firstLine="0"/>
                                <w:jc w:val="left"/>
                              </w:pPr>
                              <w:r>
                                <w:rPr>
                                  <w:color w:val="0070C0"/>
                                </w:rPr>
                                <w:t>.</w:t>
                              </w:r>
                            </w:p>
                          </w:txbxContent>
                        </wps:txbx>
                        <wps:bodyPr horzOverflow="overflow" lIns="0" tIns="0" rIns="0" bIns="0" rtlCol="0">
                          <a:noAutofit/>
                        </wps:bodyPr>
                      </wps:wsp>
                      <wps:wsp>
                        <wps:cNvPr id="1952" name="Rectangle 1952"/>
                        <wps:cNvSpPr/>
                        <wps:spPr>
                          <a:xfrm>
                            <a:off x="5053076" y="2854706"/>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1953" name="Rectangle 1953"/>
                        <wps:cNvSpPr/>
                        <wps:spPr>
                          <a:xfrm>
                            <a:off x="449580" y="3028823"/>
                            <a:ext cx="50673" cy="224379"/>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pic:pic xmlns:pic="http://schemas.openxmlformats.org/drawingml/2006/picture">
                        <pic:nvPicPr>
                          <pic:cNvPr id="1998" name="Picture 1998"/>
                          <pic:cNvPicPr/>
                        </pic:nvPicPr>
                        <pic:blipFill>
                          <a:blip r:embed="rId59"/>
                          <a:stretch>
                            <a:fillRect/>
                          </a:stretch>
                        </pic:blipFill>
                        <pic:spPr>
                          <a:xfrm>
                            <a:off x="19050" y="173508"/>
                            <a:ext cx="2066290" cy="2827147"/>
                          </a:xfrm>
                          <a:prstGeom prst="rect">
                            <a:avLst/>
                          </a:prstGeom>
                        </pic:spPr>
                      </pic:pic>
                      <pic:pic xmlns:pic="http://schemas.openxmlformats.org/drawingml/2006/picture">
                        <pic:nvPicPr>
                          <pic:cNvPr id="2000" name="Picture 2000"/>
                          <pic:cNvPicPr/>
                        </pic:nvPicPr>
                        <pic:blipFill>
                          <a:blip r:embed="rId60"/>
                          <a:stretch>
                            <a:fillRect/>
                          </a:stretch>
                        </pic:blipFill>
                        <pic:spPr>
                          <a:xfrm>
                            <a:off x="2099310" y="249326"/>
                            <a:ext cx="2916809" cy="2746375"/>
                          </a:xfrm>
                          <a:prstGeom prst="rect">
                            <a:avLst/>
                          </a:prstGeom>
                        </pic:spPr>
                      </pic:pic>
                    </wpg:wgp>
                  </a:graphicData>
                </a:graphic>
              </wp:inline>
            </w:drawing>
          </mc:Choice>
          <mc:Fallback>
            <w:pict>
              <v:group id="Group 59276" o:spid="_x0000_s1177" style="width:400.9pt;height:251.75pt;mso-position-horizontal-relative:char;mso-position-vertical-relative:line" coordsize="50911,319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">
                <v:rect id="Rectangle 1947" o:spid="_x0000_s1178" style="position:absolute;top:301;width:1096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dk8QA&#10;AADdAAAADwAAAGRycy9kb3ducmV2LnhtbERPS2vCQBC+C/6HZQRvuqmI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X3ZPEAAAA3QAAAA8AAAAAAAAAAAAAAAAAmAIAAGRycy9k&#10;b3ducmV2LnhtbFBLBQYAAAAABAAEAPUAAACJAwAAAAA=&#10;" filled="f" stroked="f">
                  <v:textbox inset="0,0,0,0">
                    <w:txbxContent>
                      <w:p w:rsidR="004072D9" w:rsidRDefault="004B3E2E">
                        <w:pPr>
                          <w:spacing w:after="0" w:line="276" w:lineRule="auto"/>
                          <w:ind w:left="0" w:right="0" w:firstLine="0"/>
                          <w:jc w:val="left"/>
                        </w:pPr>
                        <w:r>
                          <w:t>boʻladi. (1.18</w:t>
                        </w:r>
                      </w:p>
                    </w:txbxContent>
                  </v:textbox>
                </v:rect>
                <v:rect id="Rectangle 1948" o:spid="_x0000_s1179" style="position:absolute;left:8244;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J4cYA&#10;AADdAAAADwAAAGRycy9kb3ducmV2LnhtbESPQWvCQBCF74L/YZmCN920FD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hJ4cYAAADdAAAADwAAAAAAAAAAAAAAAACYAgAAZHJz&#10;L2Rvd25yZXYueG1sUEsFBgAAAAAEAAQA9QAAAIsDAAAAAA==&#10;" filled="f" stroked="f">
                  <v:textbox inset="0,0,0,0">
                    <w:txbxContent>
                      <w:p w:rsidR="004072D9" w:rsidRDefault="004B3E2E">
                        <w:pPr>
                          <w:spacing w:after="0" w:line="276" w:lineRule="auto"/>
                          <w:ind w:left="0" w:right="0" w:firstLine="0"/>
                          <w:jc w:val="left"/>
                        </w:pPr>
                        <w:r>
                          <w:t>-</w:t>
                        </w:r>
                      </w:p>
                    </w:txbxContent>
                  </v:textbox>
                </v:rect>
                <v:rect id="Rectangle 1949" o:spid="_x0000_s1180" style="position:absolute;left:8747;width:595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TsesMA&#10;AADdAAAADwAAAGRycy9kb3ducmV2LnhtbERPS4vCMBC+C/sfwgjeNFWW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Tses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shakl)  </w:t>
                        </w:r>
                      </w:p>
                    </w:txbxContent>
                  </v:textbox>
                </v:rect>
                <v:rect id="Rectangle 1950" o:spid="_x0000_s1181" style="position:absolute;left:1324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TOsYA&#10;AADdAAAADwAAAGRycy9kb3ducmV2LnhtbESPQWvCQBCF74L/YZmCN920UD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TOs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1951" o:spid="_x0000_s1182" style="position:absolute;left:50149;top:2854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2ocMA&#10;AADdAAAADwAAAGRycy9kb3ducmV2LnhtbERPS4vCMBC+C/sfwgjeNFVY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t2oc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color w:val="0070C0"/>
                          </w:rPr>
                          <w:t>.</w:t>
                        </w:r>
                      </w:p>
                    </w:txbxContent>
                  </v:textbox>
                </v:rect>
                <v:rect id="Rectangle 1952" o:spid="_x0000_s1183" style="position:absolute;left:50530;top:2854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o1sQA&#10;AADdAAAADwAAAGRycy9kb3ducmV2LnhtbERPTWvCQBC9F/wPywi91U0DFh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56Nb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1953" o:spid="_x0000_s1184" style="position:absolute;left:4495;top:3028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NTcQA&#10;AADdAAAADwAAAGRycy9kb3ducmV2LnhtbERPS2vCQBC+C/6HZQRvuqmi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1TU3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shape id="Picture 1998" o:spid="_x0000_s1185" type="#_x0000_t75" style="position:absolute;left:190;top:1735;width:20663;height:28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NVB7GAAAA3QAAAA8AAABkcnMvZG93bnJldi54bWxEj0FPAjEQhe8m/IdmSLxJV40gC4UQo4Z4&#10;QjCch+243bCdbtrKrv+eOZh4m8l78943y/XgW3WhmJrABu4nBSjiKtiGawNfh7e7Z1ApI1tsA5OB&#10;X0qwXo1ullja0PMnXfa5VhLCqUQDLueu1DpVjjymSeiIRfsO0WOWNdbaRuwl3Lf6oSim2mPD0uCw&#10;oxdH1Xn/4w0cpqcd94/H7Ga795n72Lw+xdPZmNvxsFmAyjTkf/Pf9dYK/nwuuPKNj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41UHsYAAADdAAAADwAAAAAAAAAAAAAA&#10;AACfAgAAZHJzL2Rvd25yZXYueG1sUEsFBgAAAAAEAAQA9wAAAJIDAAAAAA==&#10;">
                  <v:imagedata r:id="rId61" o:title=""/>
                </v:shape>
                <v:shape id="Picture 2000" o:spid="_x0000_s1186" type="#_x0000_t75" style="position:absolute;left:20993;top:2493;width:29168;height:27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DPFAAAA3QAAAA8AAABkcnMvZG93bnJldi54bWxEj8FqwkAQhu+C77BMwYvoxhaKTV1FhUIu&#10;larF9jhkp5vQ7GzIrpq+fecgeBz++b+Zb7HqfaMu1MU6sIHZNANFXAZbszPweXybzEHFhGyxCUwG&#10;/ijCajkcLDC34cp7uhySUwLhmKOBKqU21zqWFXmM09ASS/YTOo9Jxs5p2+FV4L7Rj1n2rD3WLBcq&#10;bGlbUfl7OHsDrrDj7UuWdvOPzXtxsvj17eKTMaOHfv0KKlGf7su3dmENCFH+FxsxAb3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yQzxQAAAN0AAAAPAAAAAAAAAAAAAAAA&#10;AJ8CAABkcnMvZG93bnJldi54bWxQSwUGAAAAAAQABAD3AAAAkQMAAAAA&#10;">
                  <v:imagedata r:id="rId62" o:title=""/>
                </v:shape>
                <w10:anchorlock/>
              </v:group>
            </w:pict>
          </mc:Fallback>
        </mc:AlternateContent>
      </w:r>
    </w:p>
    <w:p w:rsidR="004072D9" w:rsidRDefault="004B3E2E">
      <w:pPr>
        <w:spacing w:after="11" w:line="240" w:lineRule="auto"/>
        <w:ind w:left="10" w:right="-15"/>
        <w:jc w:val="center"/>
      </w:pPr>
      <w:r>
        <w:t xml:space="preserve">1.18-shakl </w:t>
      </w:r>
    </w:p>
    <w:p w:rsidR="004072D9" w:rsidRDefault="004B3E2E">
      <w:pPr>
        <w:ind w:left="1247" w:firstLine="708"/>
      </w:pPr>
      <w:r>
        <w:t xml:space="preserve"> Ikkinchi topshriq koordinatali berilgan </w:t>
      </w:r>
      <w:r>
        <w:rPr>
          <w:b/>
        </w:rPr>
        <w:t>AB</w:t>
      </w:r>
      <w:r>
        <w:t xml:space="preserve"> kesmaning izlari topilsin va toʻgʻri chiziq qaysi oktantlar orqali oʻtganligi aniqlansin. a, b  toʻgʻri chiziq a' yoʻnalishi boʻyicha  koordinata oʻqiga yoʻnaltirib m</w:t>
      </w:r>
      <w:r>
        <w:rPr>
          <w:vertAlign w:val="subscript"/>
        </w:rPr>
        <w:t>z</w:t>
      </w:r>
      <w:r>
        <w:t xml:space="preserve"> nuqta izi hosil boʻladi. a, b toʻgʻri chiziq a yoʻnalishi boʻyicha  koordinata oʻqiga m</w:t>
      </w:r>
      <w:r>
        <w:rPr>
          <w:sz w:val="16"/>
        </w:rPr>
        <w:t>y</w:t>
      </w:r>
      <w:r>
        <w:t xml:space="preserve"> nuqta izi hosil boʻlib, a nuqtani O markazidan Y oʻqiga aylantirib m</w:t>
      </w:r>
      <w:r>
        <w:rPr>
          <w:vertAlign w:val="subscript"/>
        </w:rPr>
        <w:t>y</w:t>
      </w:r>
      <w:r>
        <w:t xml:space="preserve"> nuqta izi boʻladi. m</w:t>
      </w:r>
      <w:r>
        <w:rPr>
          <w:vertAlign w:val="subscript"/>
        </w:rPr>
        <w:t>z</w:t>
      </w:r>
      <w:r>
        <w:t xml:space="preserve"> nuqtadan OZ koordinata oʻqiga parallel chizib m</w:t>
      </w:r>
      <w:r>
        <w:rPr>
          <w:vertAlign w:val="subscript"/>
        </w:rPr>
        <w:t>z</w:t>
      </w:r>
      <w:r>
        <w:t xml:space="preserve"> nuqta koordinata OY oʻqiga parallel chizib ab toʻgʻri chiziqning izi m nuqta chiqadi. Oktantda fazoviy AB toʻgʻri</w:t>
      </w:r>
      <w:r>
        <w:t xml:space="preserve"> chiziqni davom ettirilsa m=M nuqta izi hosil boʻladi. (1.19-shakl)  </w:t>
      </w:r>
      <w:r>
        <w:rPr>
          <w:vertAlign w:val="subscript"/>
        </w:rPr>
        <w:t xml:space="preserve"> </w:t>
      </w:r>
      <w:r>
        <w:t xml:space="preserve">  </w:t>
      </w:r>
    </w:p>
    <w:p w:rsidR="004072D9" w:rsidRDefault="004B3E2E">
      <w:pPr>
        <w:spacing w:after="0" w:line="240" w:lineRule="auto"/>
        <w:ind w:left="1063" w:right="0" w:firstLine="0"/>
        <w:jc w:val="left"/>
      </w:pPr>
      <w:r>
        <w:rPr>
          <w:rFonts w:ascii="Calibri" w:eastAsia="Calibri" w:hAnsi="Calibri" w:cs="Calibri"/>
          <w:noProof/>
          <w:sz w:val="22"/>
        </w:rPr>
        <mc:AlternateContent>
          <mc:Choice Requires="wpg">
            <w:drawing>
              <wp:inline distT="0" distB="0" distL="0" distR="0">
                <wp:extent cx="4845546" cy="3518434"/>
                <wp:effectExtent l="0" t="0" r="0" b="0"/>
                <wp:docPr id="59319" name="Group 59319"/>
                <wp:cNvGraphicFramePr/>
                <a:graphic xmlns:a="http://schemas.openxmlformats.org/drawingml/2006/main">
                  <a:graphicData uri="http://schemas.microsoft.com/office/word/2010/wordprocessingGroup">
                    <wpg:wgp>
                      <wpg:cNvGrpSpPr/>
                      <wpg:grpSpPr>
                        <a:xfrm>
                          <a:off x="0" y="0"/>
                          <a:ext cx="4845546" cy="3518434"/>
                          <a:chOff x="0" y="0"/>
                          <a:chExt cx="4845546" cy="3518434"/>
                        </a:xfrm>
                      </wpg:grpSpPr>
                      <wps:wsp>
                        <wps:cNvPr id="2006" name="Rectangle 2006"/>
                        <wps:cNvSpPr/>
                        <wps:spPr>
                          <a:xfrm>
                            <a:off x="4807446" y="3212566"/>
                            <a:ext cx="50673" cy="224381"/>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2007" name="Rectangle 2007"/>
                        <wps:cNvSpPr/>
                        <wps:spPr>
                          <a:xfrm>
                            <a:off x="2394318" y="3349727"/>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pic:pic xmlns:pic="http://schemas.openxmlformats.org/drawingml/2006/picture">
                        <pic:nvPicPr>
                          <pic:cNvPr id="59342" name="Picture 59342"/>
                          <pic:cNvPicPr/>
                        </pic:nvPicPr>
                        <pic:blipFill>
                          <a:blip r:embed="rId63"/>
                          <a:stretch>
                            <a:fillRect/>
                          </a:stretch>
                        </pic:blipFill>
                        <pic:spPr>
                          <a:xfrm>
                            <a:off x="-2298" y="-2539"/>
                            <a:ext cx="2149475" cy="3349625"/>
                          </a:xfrm>
                          <a:prstGeom prst="rect">
                            <a:avLst/>
                          </a:prstGeom>
                        </pic:spPr>
                      </pic:pic>
                      <pic:pic xmlns:pic="http://schemas.openxmlformats.org/drawingml/2006/picture">
                        <pic:nvPicPr>
                          <pic:cNvPr id="59343" name="Picture 59343"/>
                          <pic:cNvPicPr/>
                        </pic:nvPicPr>
                        <pic:blipFill>
                          <a:blip r:embed="rId64"/>
                          <a:stretch>
                            <a:fillRect/>
                          </a:stretch>
                        </pic:blipFill>
                        <pic:spPr>
                          <a:xfrm>
                            <a:off x="2169401" y="153035"/>
                            <a:ext cx="2638425" cy="3194050"/>
                          </a:xfrm>
                          <a:prstGeom prst="rect">
                            <a:avLst/>
                          </a:prstGeom>
                        </pic:spPr>
                      </pic:pic>
                    </wpg:wgp>
                  </a:graphicData>
                </a:graphic>
              </wp:inline>
            </w:drawing>
          </mc:Choice>
          <mc:Fallback>
            <w:pict>
              <v:group id="Group 59319" o:spid="_x0000_s1187" style="width:381.55pt;height:277.05pt;mso-position-horizontal-relative:char;mso-position-vertical-relative:line" coordsize="48455,35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">
                <v:rect id="Rectangle 2006" o:spid="_x0000_s1188" style="position:absolute;left:48074;top:3212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qd8QA&#10;AADdAAAADwAAAGRycy9kb3ducmV2LnhtbESPQWvCQBSE74L/YXlCb7rRQ0lSV5GqmGMbC9bbI/tM&#10;QrNvQ3Y10V/fFQo9DjPzDbNcD6YRN+pcbVnBfBaBIC6srrlU8HXcT2MQziNrbCyTgjs5WK/GoyWm&#10;2vb8SbfclyJA2KWooPK+TaV0RUUG3cy2xMG72M6gD7Irpe6wD3DTyEUUvUqDNYeFClt6r6j4ya9G&#10;wSFuN9+ZffRlszsfTh+nZHtMvFIvk2HzBsLT4P/Df+1MK3gS4fkmP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k6nf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2007" o:spid="_x0000_s1189" style="position:absolute;left:23943;top:33497;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P7MQA&#10;AADdAAAADwAAAGRycy9kb3ducmV2LnhtbESPS4vCQBCE74L/YWhhbzrRg6vRUcQHevQF6q3JtEkw&#10;0xMyo8nur3eEhT0WVfUVNZ03phAvqlxuWUG/F4EgTqzOOVVwPm26IxDOI2ssLJOCH3Iwn7VbU4y1&#10;rflAr6NPRYCwi1FB5n0ZS+mSjAy6ni2Jg3e3lUEfZJVKXWEd4KaQgygaSoM5h4UMS1pmlDyOT6Ng&#10;OyoX1539rdNifdte9pfx6jT2Sn11msUEhKfG/4f/2jutIBC/4fMmPAE5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oT+z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shape id="Picture 59342" o:spid="_x0000_s1190" type="#_x0000_t75" style="position:absolute;left:-22;top:-25;width:21493;height:33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4JnGAAAA3gAAAA8AAABkcnMvZG93bnJldi54bWxEj09rAjEUxO+FfofwCt5qttpKuzWKKEJP&#10;Ut0KHh+b193FzcuSZP/opzdCocdhZn7DzJeDqUVHzleWFbyMExDEudUVFwp+su3zOwgfkDXWlknB&#10;hTwsF48Pc0y17XlP3SEUIkLYp6igDKFJpfR5SQb92DbE0fu1zmCI0hVSO+wj3NRykiQzabDiuFBi&#10;Q+uS8vOhNQpWdrM7uUTzt2zP/RGza4tdptToaVh9ggg0hP/wX/tLK3j7mL5O4H4nXgG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7gmcYAAADeAAAADwAAAAAAAAAAAAAA&#10;AACfAgAAZHJzL2Rvd25yZXYueG1sUEsFBgAAAAAEAAQA9wAAAJIDAAAAAA==&#10;">
                  <v:imagedata r:id="rId65" o:title=""/>
                </v:shape>
                <v:shape id="Picture 59343" o:spid="_x0000_s1191" type="#_x0000_t75" style="position:absolute;left:21694;top:1530;width:26384;height:3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mUMnGAAAA3gAAAA8AAABkcnMvZG93bnJldi54bWxEj91qwkAUhO+FvsNyCt7VTetPNXWVVhBU&#10;7IWaBzhkj9nQ7NmQXU18e1coeDnMzDfMfNnZSlyp8aVjBe+DBARx7nTJhYLstH6bgvABWWPlmBTc&#10;yMNy8dKbY6pdywe6HkMhIoR9igpMCHUqpc8NWfQDVxNH7+waiyHKppC6wTbCbSU/kmQiLZYcFwzW&#10;tDKU/x0vVsF+tTs43mYZjz9/9277k6BpM6X6r933F4hAXXiG/9sbrWA8G46G8LgTr4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ZQycYAAADeAAAADwAAAAAAAAAAAAAA&#10;AACfAgAAZHJzL2Rvd25yZXYueG1sUEsFBgAAAAAEAAQA9wAAAJIDAAAAAA==&#10;">
                  <v:imagedata r:id="rId66" o:title=""/>
                </v:shape>
                <w10:anchorlock/>
              </v:group>
            </w:pict>
          </mc:Fallback>
        </mc:AlternateContent>
      </w:r>
    </w:p>
    <w:p w:rsidR="004072D9" w:rsidRDefault="004B3E2E">
      <w:pPr>
        <w:spacing w:after="11" w:line="240" w:lineRule="auto"/>
        <w:ind w:left="10" w:right="-15"/>
        <w:jc w:val="center"/>
      </w:pPr>
      <w:r>
        <w:t xml:space="preserve">1.9-shakl </w:t>
      </w:r>
    </w:p>
    <w:p w:rsidR="004072D9" w:rsidRDefault="004B3E2E">
      <w:pPr>
        <w:ind w:right="621"/>
      </w:pPr>
      <w:r>
        <w:lastRenderedPageBreak/>
        <w:t>Oktantda M nuqta izi davom ettirilsa V oktantda oʻtib (V) frontal proyeksiya tekisligida izi boʻlib, VI oktantda oʻtadi. a, b toʻgʻri chiziqning b', b, b'' yoʻnal</w:t>
      </w:r>
      <w:r>
        <w:t xml:space="preserve">ishlari </w:t>
      </w:r>
      <w:r>
        <w:rPr>
          <w:b/>
        </w:rPr>
        <w:t xml:space="preserve">∞ </w:t>
      </w:r>
      <w:r>
        <w:t xml:space="preserve">cheksiz boʻladi. </w:t>
      </w:r>
    </w:p>
    <w:p w:rsidR="004072D9" w:rsidRDefault="004B3E2E">
      <w:pPr>
        <w:spacing w:after="0" w:line="240" w:lineRule="auto"/>
        <w:ind w:left="1" w:right="0" w:firstLine="0"/>
        <w:jc w:val="left"/>
      </w:pPr>
      <w:r>
        <w:rPr>
          <w:rFonts w:ascii="Calibri" w:eastAsia="Calibri" w:hAnsi="Calibri" w:cs="Calibri"/>
          <w:noProof/>
          <w:sz w:val="22"/>
        </w:rPr>
        <mc:AlternateContent>
          <mc:Choice Requires="wpg">
            <w:drawing>
              <wp:inline distT="0" distB="0" distL="0" distR="0">
                <wp:extent cx="5201158" cy="3912286"/>
                <wp:effectExtent l="0" t="0" r="0" b="0"/>
                <wp:docPr id="59320" name="Group 59320"/>
                <wp:cNvGraphicFramePr/>
                <a:graphic xmlns:a="http://schemas.openxmlformats.org/drawingml/2006/main">
                  <a:graphicData uri="http://schemas.microsoft.com/office/word/2010/wordprocessingGroup">
                    <wpg:wgp>
                      <wpg:cNvGrpSpPr/>
                      <wpg:grpSpPr>
                        <a:xfrm>
                          <a:off x="0" y="0"/>
                          <a:ext cx="5201158" cy="3912286"/>
                          <a:chOff x="0" y="0"/>
                          <a:chExt cx="5201158" cy="3912286"/>
                        </a:xfrm>
                      </wpg:grpSpPr>
                      <wps:wsp>
                        <wps:cNvPr id="2016" name="Rectangle 2016"/>
                        <wps:cNvSpPr/>
                        <wps:spPr>
                          <a:xfrm>
                            <a:off x="0" y="0"/>
                            <a:ext cx="5349042" cy="224380"/>
                          </a:xfrm>
                          <a:prstGeom prst="rect">
                            <a:avLst/>
                          </a:prstGeom>
                          <a:ln>
                            <a:noFill/>
                          </a:ln>
                        </wps:spPr>
                        <wps:txbx>
                          <w:txbxContent>
                            <w:p w:rsidR="004072D9" w:rsidRDefault="004B3E2E">
                              <w:pPr>
                                <w:spacing w:after="0" w:line="276" w:lineRule="auto"/>
                                <w:ind w:left="0" w:right="0" w:firstLine="0"/>
                                <w:jc w:val="left"/>
                              </w:pPr>
                              <w:r w:rsidRPr="00B53D20">
                                <w:rPr>
                                  <w:lang w:val="en-US"/>
                                </w:rPr>
                                <w:t xml:space="preserve">Chunki hech qanday proyeksiya tekisligi bilan kesishmaydi. </w:t>
                              </w:r>
                              <w:r>
                                <w:t>(1.20</w:t>
                              </w:r>
                            </w:p>
                          </w:txbxContent>
                        </wps:txbx>
                        <wps:bodyPr horzOverflow="overflow" lIns="0" tIns="0" rIns="0" bIns="0" rtlCol="0">
                          <a:noAutofit/>
                        </wps:bodyPr>
                      </wps:wsp>
                      <wps:wsp>
                        <wps:cNvPr id="2017" name="Rectangle 2017"/>
                        <wps:cNvSpPr/>
                        <wps:spPr>
                          <a:xfrm>
                            <a:off x="4024249"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2018" name="Rectangle 2018"/>
                        <wps:cNvSpPr/>
                        <wps:spPr>
                          <a:xfrm>
                            <a:off x="4074541" y="0"/>
                            <a:ext cx="180396" cy="224380"/>
                          </a:xfrm>
                          <a:prstGeom prst="rect">
                            <a:avLst/>
                          </a:prstGeom>
                          <a:ln>
                            <a:noFill/>
                          </a:ln>
                        </wps:spPr>
                        <wps:txbx>
                          <w:txbxContent>
                            <w:p w:rsidR="004072D9" w:rsidRDefault="004B3E2E">
                              <w:pPr>
                                <w:spacing w:after="0" w:line="276" w:lineRule="auto"/>
                                <w:ind w:left="0" w:right="0" w:firstLine="0"/>
                                <w:jc w:val="left"/>
                              </w:pPr>
                              <w:r>
                                <w:t>sh</w:t>
                              </w:r>
                            </w:p>
                          </w:txbxContent>
                        </wps:txbx>
                        <wps:bodyPr horzOverflow="overflow" lIns="0" tIns="0" rIns="0" bIns="0" rtlCol="0">
                          <a:noAutofit/>
                        </wps:bodyPr>
                      </wps:wsp>
                      <wps:wsp>
                        <wps:cNvPr id="2019" name="Rectangle 2019"/>
                        <wps:cNvSpPr/>
                        <wps:spPr>
                          <a:xfrm>
                            <a:off x="4211701" y="0"/>
                            <a:ext cx="415721" cy="224380"/>
                          </a:xfrm>
                          <a:prstGeom prst="rect">
                            <a:avLst/>
                          </a:prstGeom>
                          <a:ln>
                            <a:noFill/>
                          </a:ln>
                        </wps:spPr>
                        <wps:txbx>
                          <w:txbxContent>
                            <w:p w:rsidR="004072D9" w:rsidRDefault="004B3E2E">
                              <w:pPr>
                                <w:spacing w:after="0" w:line="276" w:lineRule="auto"/>
                                <w:ind w:left="0" w:right="0" w:firstLine="0"/>
                                <w:jc w:val="left"/>
                              </w:pPr>
                              <w:r>
                                <w:t xml:space="preserve">akl)  </w:t>
                              </w:r>
                            </w:p>
                          </w:txbxContent>
                        </wps:txbx>
                        <wps:bodyPr horzOverflow="overflow" lIns="0" tIns="0" rIns="0" bIns="0" rtlCol="0">
                          <a:noAutofit/>
                        </wps:bodyPr>
                      </wps:wsp>
                      <wps:wsp>
                        <wps:cNvPr id="2020" name="Rectangle 2020"/>
                        <wps:cNvSpPr/>
                        <wps:spPr>
                          <a:xfrm>
                            <a:off x="4524121" y="64622"/>
                            <a:ext cx="33951" cy="150334"/>
                          </a:xfrm>
                          <a:prstGeom prst="rect">
                            <a:avLst/>
                          </a:prstGeom>
                          <a:ln>
                            <a:noFill/>
                          </a:ln>
                        </wps:spPr>
                        <wps:txbx>
                          <w:txbxContent>
                            <w:p w:rsidR="004072D9" w:rsidRDefault="004B3E2E">
                              <w:pPr>
                                <w:spacing w:after="0" w:line="276" w:lineRule="auto"/>
                                <w:ind w:left="0" w:right="0" w:firstLine="0"/>
                                <w:jc w:val="left"/>
                              </w:pPr>
                              <w:r>
                                <w:rPr>
                                  <w:sz w:val="16"/>
                                </w:rPr>
                                <w:t xml:space="preserve"> </w:t>
                              </w:r>
                            </w:p>
                          </w:txbxContent>
                        </wps:txbx>
                        <wps:bodyPr horzOverflow="overflow" lIns="0" tIns="0" rIns="0" bIns="0" rtlCol="0">
                          <a:noAutofit/>
                        </wps:bodyPr>
                      </wps:wsp>
                      <wps:wsp>
                        <wps:cNvPr id="2021" name="Rectangle 2021"/>
                        <wps:cNvSpPr/>
                        <wps:spPr>
                          <a:xfrm>
                            <a:off x="4550029"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2022" name="Rectangle 2022"/>
                        <wps:cNvSpPr/>
                        <wps:spPr>
                          <a:xfrm>
                            <a:off x="4588129"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2023" name="Rectangle 2023"/>
                        <wps:cNvSpPr/>
                        <wps:spPr>
                          <a:xfrm>
                            <a:off x="2781935" y="360489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2024" name="Rectangle 2024"/>
                        <wps:cNvSpPr/>
                        <wps:spPr>
                          <a:xfrm>
                            <a:off x="5163058" y="3604895"/>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2025" name="Rectangle 2025"/>
                        <wps:cNvSpPr/>
                        <wps:spPr>
                          <a:xfrm>
                            <a:off x="449885" y="3743579"/>
                            <a:ext cx="2381631"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2026" name="Rectangle 2026"/>
                        <wps:cNvSpPr/>
                        <wps:spPr>
                          <a:xfrm>
                            <a:off x="2240915" y="3743579"/>
                            <a:ext cx="354711" cy="224380"/>
                          </a:xfrm>
                          <a:prstGeom prst="rect">
                            <a:avLst/>
                          </a:prstGeom>
                          <a:ln>
                            <a:noFill/>
                          </a:ln>
                        </wps:spPr>
                        <wps:txbx>
                          <w:txbxContent>
                            <w:p w:rsidR="004072D9" w:rsidRDefault="004B3E2E">
                              <w:pPr>
                                <w:spacing w:after="0" w:line="276" w:lineRule="auto"/>
                                <w:ind w:left="0" w:right="0" w:firstLine="0"/>
                                <w:jc w:val="left"/>
                              </w:pPr>
                              <w:r>
                                <w:t>1.20</w:t>
                              </w:r>
                            </w:p>
                          </w:txbxContent>
                        </wps:txbx>
                        <wps:bodyPr horzOverflow="overflow" lIns="0" tIns="0" rIns="0" bIns="0" rtlCol="0">
                          <a:noAutofit/>
                        </wps:bodyPr>
                      </wps:wsp>
                      <wps:wsp>
                        <wps:cNvPr id="2027" name="Rectangle 2027"/>
                        <wps:cNvSpPr/>
                        <wps:spPr>
                          <a:xfrm>
                            <a:off x="2507615" y="3743579"/>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2028" name="Rectangle 2028"/>
                        <wps:cNvSpPr/>
                        <wps:spPr>
                          <a:xfrm>
                            <a:off x="2557907" y="3743579"/>
                            <a:ext cx="427849"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2029" name="Rectangle 2029"/>
                        <wps:cNvSpPr/>
                        <wps:spPr>
                          <a:xfrm>
                            <a:off x="2879471" y="3743579"/>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59344" name="Picture 59344"/>
                          <pic:cNvPicPr/>
                        </pic:nvPicPr>
                        <pic:blipFill>
                          <a:blip r:embed="rId67"/>
                          <a:stretch>
                            <a:fillRect/>
                          </a:stretch>
                        </pic:blipFill>
                        <pic:spPr>
                          <a:xfrm>
                            <a:off x="14605" y="398044"/>
                            <a:ext cx="2762250" cy="3343275"/>
                          </a:xfrm>
                          <a:prstGeom prst="rect">
                            <a:avLst/>
                          </a:prstGeom>
                        </pic:spPr>
                      </pic:pic>
                      <pic:pic xmlns:pic="http://schemas.openxmlformats.org/drawingml/2006/picture">
                        <pic:nvPicPr>
                          <pic:cNvPr id="59345" name="Picture 59345"/>
                          <pic:cNvPicPr/>
                        </pic:nvPicPr>
                        <pic:blipFill>
                          <a:blip r:embed="rId68"/>
                          <a:stretch>
                            <a:fillRect/>
                          </a:stretch>
                        </pic:blipFill>
                        <pic:spPr>
                          <a:xfrm>
                            <a:off x="2834005" y="169444"/>
                            <a:ext cx="2330450" cy="3571875"/>
                          </a:xfrm>
                          <a:prstGeom prst="rect">
                            <a:avLst/>
                          </a:prstGeom>
                        </pic:spPr>
                      </pic:pic>
                    </wpg:wgp>
                  </a:graphicData>
                </a:graphic>
              </wp:inline>
            </w:drawing>
          </mc:Choice>
          <mc:Fallback>
            <w:pict>
              <v:group id="Group 59320" o:spid="_x0000_s1192" style="width:409.55pt;height:308.05pt;mso-position-horizontal-relative:char;mso-position-vertical-relative:line" coordsize="52011,39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">
                <v:rect id="Rectangle 2016" o:spid="_x0000_s1193" style="position:absolute;width:5349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8qs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pY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9fKrHAAAA3QAAAA8AAAAAAAAAAAAAAAAAmAIAAGRy&#10;cy9kb3ducmV2LnhtbFBLBQYAAAAABAAEAPUAAACMAwAAAAA=&#10;" filled="f" stroked="f">
                  <v:textbox inset="0,0,0,0">
                    <w:txbxContent>
                      <w:p w:rsidR="004072D9" w:rsidRDefault="004B3E2E">
                        <w:pPr>
                          <w:spacing w:after="0" w:line="276" w:lineRule="auto"/>
                          <w:ind w:left="0" w:right="0" w:firstLine="0"/>
                          <w:jc w:val="left"/>
                        </w:pPr>
                        <w:r w:rsidRPr="00B53D20">
                          <w:rPr>
                            <w:lang w:val="en-US"/>
                          </w:rPr>
                          <w:t xml:space="preserve">Chunki hech qanday proyeksiya tekisligi bilan kesishmaydi. </w:t>
                        </w:r>
                        <w:r>
                          <w:t>(1.20</w:t>
                        </w:r>
                      </w:p>
                    </w:txbxContent>
                  </v:textbox>
                </v:rect>
                <v:rect id="Rectangle 2017" o:spid="_x0000_s1194" style="position:absolute;left:40242;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HZMcYA&#10;AADdAAAADwAAAGRycy9kb3ducmV2LnhtbESPT4vCMBTE74LfITxhb5rqwT/VKKIrety1gnp7NM+2&#10;2LyUJmu7fvrNguBxmJnfMItVa0rxoNoVlhUMBxEI4tTqgjMFp2TXn4JwHlljaZkU/JKD1bLbWWCs&#10;bcPf9Dj6TAQIuxgV5N5XsZQuzcmgG9iKOHg3Wxv0QdaZ1DU2AW5KOYqisTRYcFjIsaJNTun9+GMU&#10;7KfV+nKwzyYrP6/789d5tk1mXqmPXrueg/DU+nf41T5oBaNoOIH/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HZMcYAAADdAAAADwAAAAAAAAAAAAAAAACYAgAAZHJz&#10;L2Rvd25yZXYueG1sUEsFBgAAAAAEAAQA9QAAAIsDAAAAAA==&#10;" filled="f" stroked="f">
                  <v:textbox inset="0,0,0,0">
                    <w:txbxContent>
                      <w:p w:rsidR="004072D9" w:rsidRDefault="004B3E2E">
                        <w:pPr>
                          <w:spacing w:after="0" w:line="276" w:lineRule="auto"/>
                          <w:ind w:left="0" w:right="0" w:firstLine="0"/>
                          <w:jc w:val="left"/>
                        </w:pPr>
                        <w:r>
                          <w:t>-</w:t>
                        </w:r>
                      </w:p>
                    </w:txbxContent>
                  </v:textbox>
                </v:rect>
                <v:rect id="Rectangle 2018" o:spid="_x0000_s1195" style="position:absolute;left:40745;width:180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NQ8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u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5NQ8MAAADdAAAADwAAAAAAAAAAAAAAAACYAgAAZHJzL2Rv&#10;d25yZXYueG1sUEsFBgAAAAAEAAQA9QAAAIgDAAAAAA==&#10;" filled="f" stroked="f">
                  <v:textbox inset="0,0,0,0">
                    <w:txbxContent>
                      <w:p w:rsidR="004072D9" w:rsidRDefault="004B3E2E">
                        <w:pPr>
                          <w:spacing w:after="0" w:line="276" w:lineRule="auto"/>
                          <w:ind w:left="0" w:right="0" w:firstLine="0"/>
                          <w:jc w:val="left"/>
                        </w:pPr>
                        <w:r>
                          <w:t>sh</w:t>
                        </w:r>
                      </w:p>
                    </w:txbxContent>
                  </v:textbox>
                </v:rect>
                <v:rect id="Rectangle 2019" o:spid="_x0000_s1196" style="position:absolute;left:42117;width:415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o2MYA&#10;AADdAAAADwAAAGRycy9kb3ducmV2LnhtbESPQWvCQBSE74X+h+UJ3pqNHoqJWUVsizlaLVhvj+wz&#10;CWbfhuw2if76bqHgcZiZb5hsPZpG9NS52rKCWRSDIC6srrlU8HX8eFmAcB5ZY2OZFNzIwXr1/JRh&#10;qu3An9QffCkChF2KCirv21RKV1Rk0EW2JQ7exXYGfZBdKXWHQ4CbRs7j+FUarDksVNjStqLievgx&#10;CnaLdvOd2/tQNu/n3Wl/St6OiVdqOhk3SxCeRv8I/7dzrWAezx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Lo2M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akl)  </w:t>
                        </w:r>
                      </w:p>
                    </w:txbxContent>
                  </v:textbox>
                </v:rect>
                <v:rect id="Rectangle 2020" o:spid="_x0000_s1197" style="position:absolute;left:45241;top:646;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L+MMA&#10;AADdAAAADwAAAGRycy9kb3ducmV2LnhtbERPTWvCQBC9C/0Pywi96cYcSoyuIq2iR02E2NuQnSah&#10;2dmQ3ZrUX+8eCj0+3vd6O5pW3Kl3jWUFi3kEgri0uuFKwTU/zBIQziNrbC2Tgl9ysN28TNaYajvw&#10;he6Zr0QIYZeigtr7LpXSlTUZdHPbEQfuy/YGfYB9JXWPQwg3rYyj6E0abDg01NjRe03ld/ZjFByT&#10;bnc72cdQtfvPY3Eulh/50iv1Oh13KxCeRv8v/nOftII4i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L+MMAAADdAAAADwAAAAAAAAAAAAAAAACYAgAAZHJzL2Rv&#10;d25yZXYueG1sUEsFBgAAAAAEAAQA9QAAAIgDAAAAAA==&#10;" filled="f" stroked="f">
                  <v:textbox inset="0,0,0,0">
                    <w:txbxContent>
                      <w:p w:rsidR="004072D9" w:rsidRDefault="004B3E2E">
                        <w:pPr>
                          <w:spacing w:after="0" w:line="276" w:lineRule="auto"/>
                          <w:ind w:left="0" w:right="0" w:firstLine="0"/>
                          <w:jc w:val="left"/>
                        </w:pPr>
                        <w:r>
                          <w:rPr>
                            <w:sz w:val="16"/>
                          </w:rPr>
                          <w:t xml:space="preserve"> </w:t>
                        </w:r>
                      </w:p>
                    </w:txbxContent>
                  </v:textbox>
                </v:rect>
                <v:rect id="Rectangle 2021" o:spid="_x0000_s1198" style="position:absolute;left:4550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uY8YA&#10;AADdAAAADwAAAGRycy9kb3ducmV2LnhtbESPQWvCQBSE74X+h+UJ3uomOZQYXSXYFnO0WrDeHtln&#10;Esy+Ddmtif76bqHgcZiZb5jlejStuFLvGssK4lkEgri0uuFKwdfh4yUF4TyyxtYyKbiRg/Xq+WmJ&#10;mbYDf9J17ysRIOwyVFB732VSurImg25mO+LgnW1v0AfZV1L3OAS4aWUSRa/SYMNhocaONjWVl/2P&#10;UbBNu/y7sPehat9P2+PuOH87zL1S08mYL0B4Gv0j/N8utIIkSm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guY8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2022" o:spid="_x0000_s1199" style="position:absolute;left:4588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wFMUA&#10;AADdAAAADwAAAGRycy9kb3ducmV2LnhtbESPT4vCMBTE74LfITzBm6b2sGjXKLIqelz/QNfbo3m2&#10;ZZuX0mRt3U9vBMHjMDO/YebLzlTiRo0rLSuYjCMQxJnVJecKzqftaArCeWSNlWVScCcHy0W/N8dE&#10;25YPdDv6XAQIuwQVFN7XiZQuK8igG9uaOHhX2xj0QTa51A22AW4qGUfRhzRYclgosKavgrLf459R&#10;sJvWq5+9/W/zanPZpd/pbH2aeaWGg271CcJT59/hV3uvFcRRHMP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AUxQAAAN0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2023" o:spid="_x0000_s1200" style="position:absolute;left:27819;top:3604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Vj8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hWPxQAAAN0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2024" o:spid="_x0000_s1201" style="position:absolute;left:51630;top:3604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8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437xQAAAN0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2025" o:spid="_x0000_s1202" style="position:absolute;left:4498;top:37435;width:2381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oYMUA&#10;AADdAAAADwAAAGRycy9kb3ducmV2LnhtbESPT4vCMBTE74LfITxhb5pacN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yhgxQAAAN0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2026" o:spid="_x0000_s1203" style="position:absolute;left:22409;top:37435;width:354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G2F8UA&#10;AADdAAAADwAAAGRycy9kb3ducmV2LnhtbESPT4vCMBTE7wv7HcJb8Lam9iBajSLuih79s9D19mie&#10;bbF5KU201U9vBMHjMDO/YabzzlTiSo0rLSsY9CMQxJnVJecK/g6r7xEI55E1VpZJwY0czGefH1NM&#10;tG15R9e9z0WAsEtQQeF9nUjpsoIMur6tiYN3so1BH2STS91gG+CmknEUDaXBksNCgTUtC8rO+4tR&#10;sB7Vi/+Nvbd59Xtcp9t0/HMYe6V6X91iAsJT59/hV3ujFcRRP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0bYXxQAAAN0AAAAPAAAAAAAAAAAAAAAAAJgCAABkcnMv&#10;ZG93bnJldi54bWxQSwUGAAAAAAQABAD1AAAAigMAAAAA&#10;" filled="f" stroked="f">
                  <v:textbox inset="0,0,0,0">
                    <w:txbxContent>
                      <w:p w:rsidR="004072D9" w:rsidRDefault="004B3E2E">
                        <w:pPr>
                          <w:spacing w:after="0" w:line="276" w:lineRule="auto"/>
                          <w:ind w:left="0" w:right="0" w:firstLine="0"/>
                          <w:jc w:val="left"/>
                        </w:pPr>
                        <w:r>
                          <w:t>1.20</w:t>
                        </w:r>
                      </w:p>
                    </w:txbxContent>
                  </v:textbox>
                </v:rect>
                <v:rect id="Rectangle 2027" o:spid="_x0000_s1204" style="position:absolute;left:25076;top:37435;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TjMUA&#10;AADdAAAADwAAAGRycy9kb3ducmV2LnhtbESPT4vCMBTE74LfITxhb5rag6vVKOIf9Lirgnp7NM+2&#10;2LyUJtrufvrNguBxmJnfMLNFa0rxpNoVlhUMBxEI4tTqgjMFp+O2PwbhPLLG0jIp+CEHi3m3M8NE&#10;24a/6XnwmQgQdgkqyL2vEildmpNBN7AVcfButjbog6wzqWtsAtyUMo6ikTRYcFjIsaJVTun98DAK&#10;duNqednb3yYrN9fd+es8WR8nXqmPXrucgvDU+nf41d5rBXEUf8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ROMxQAAAN0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2028" o:spid="_x0000_s1205" style="position:absolute;left:25579;top:37435;width:427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H/sMA&#10;AADdAAAADwAAAGRycy9kb3ducmV2LnhtbERPTWvCQBC9C/0Pywi96cYcSoyuIq2iR02E2NuQnSah&#10;2dmQ3ZrUX+8eCj0+3vd6O5pW3Kl3jWUFi3kEgri0uuFKwTU/zBIQziNrbC2Tgl9ysN28TNaYajvw&#10;he6Zr0QIYZeigtr7LpXSlTUZdHPbEQfuy/YGfYB9JXWPQwg3rYyj6E0abDg01NjRe03ld/ZjFByT&#10;bnc72cdQtfvPY3Eulh/50iv1Oh13KxCeRv8v/nOftII4i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KH/sMAAADdAAAADwAAAAAAAAAAAAAAAACYAgAAZHJzL2Rv&#10;d25yZXYueG1sUEsFBgAAAAAEAAQA9QAAAIgDAAAAAA==&#10;" filled="f" stroked="f">
                  <v:textbox inset="0,0,0,0">
                    <w:txbxContent>
                      <w:p w:rsidR="004072D9" w:rsidRDefault="004B3E2E">
                        <w:pPr>
                          <w:spacing w:after="0" w:line="276" w:lineRule="auto"/>
                          <w:ind w:left="0" w:right="0" w:firstLine="0"/>
                          <w:jc w:val="left"/>
                        </w:pPr>
                        <w:r>
                          <w:t>shakl</w:t>
                        </w:r>
                      </w:p>
                    </w:txbxContent>
                  </v:textbox>
                </v:rect>
                <v:rect id="Rectangle 2029" o:spid="_x0000_s1206" style="position:absolute;left:28794;top:3743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4iZcYA&#10;AADdAAAADwAAAGRycy9kb3ducmV2LnhtbESPQWvCQBSE7wX/w/IEb83GHEoSXUVqizlaLcTeHtnX&#10;JDT7NmS3Jvrru4VCj8PMfMOst5PpxJUG11pWsIxiEMSV1S3XCt7Pr48pCOeRNXaWScGNHGw3s4c1&#10;5tqO/EbXk69FgLDLUUHjfZ9L6aqGDLrI9sTB+7SDQR/kUEs94BjgppNJHD9Jgy2HhQZ7em6o+jp9&#10;GwWHtN9dCnsf6+7l41Aey2x/zrxSi/m0W4HwNPn/8F+70AqSOM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4iZc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shape id="Picture 59344" o:spid="_x0000_s1207" type="#_x0000_t75" style="position:absolute;left:146;top:3980;width:27622;height:33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BUfIAAAA3gAAAA8AAABkcnMvZG93bnJldi54bWxEj09rAjEUxO9Cv0N4BS+lZv3Tpbs1SitI&#10;vShUpefH5rlZ3LwsSdTtt28KBY/DzPyGmS9724or+dA4VjAeZSCIK6cbrhUcD+vnVxAhImtsHZOC&#10;HwqwXDwM5lhqd+Mvuu5jLRKEQ4kKTIxdKWWoDFkMI9cRJ+/kvMWYpK+l9nhLcNvKSZbl0mLDacFg&#10;RytD1Xl/sQp8nX8+ncz24zD+Lor1anfM+81ZqeFj//4GIlIf7+H/9kYreCmmsxn83UlX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XwVHyAAAAN4AAAAPAAAAAAAAAAAA&#10;AAAAAJ8CAABkcnMvZG93bnJldi54bWxQSwUGAAAAAAQABAD3AAAAlAMAAAAA&#10;">
                  <v:imagedata r:id="rId69" o:title=""/>
                </v:shape>
                <v:shape id="Picture 59345" o:spid="_x0000_s1208" type="#_x0000_t75" style="position:absolute;left:28340;top:1694;width:23304;height:35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VkvzCAAAA3gAAAA8AAABkcnMvZG93bnJldi54bWxET91qwjAUvh/4DuEI3oyZ+susRhFB3NQb&#10;uz3AoTm21eakNNF2e/plIHj5/fMtVq0pxZ1qV1hWMOhHIIhTqwvOFHx/bd/eQTiPrLG0TAp+yMFq&#10;2XlZYKxtwye6Jz4ToYRdjApy76tYSpfmZND1bUUctLOtDfoA60zqGptQbko5jKKpNFhwWMixok1O&#10;6TW5GQV7DPRho38/U3c8jprL7jVhVqrXbddzEJ5a/zQ/0h9awWQ2Gk/g/064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FZL8wgAAAN4AAAAPAAAAAAAAAAAAAAAAAJ8C&#10;AABkcnMvZG93bnJldi54bWxQSwUGAAAAAAQABAD3AAAAjgMAAAAA&#10;">
                  <v:imagedata r:id="rId70" o:title=""/>
                </v:shape>
                <w10:anchorlock/>
              </v:group>
            </w:pict>
          </mc:Fallback>
        </mc:AlternateContent>
      </w:r>
    </w:p>
    <w:p w:rsidR="004072D9" w:rsidRDefault="004B3E2E">
      <w:pPr>
        <w:ind w:left="1247" w:firstLine="708"/>
      </w:pPr>
      <w:r>
        <w:t>Uchinchi topshiriq</w:t>
      </w:r>
      <w:r>
        <w:rPr>
          <w:b/>
        </w:rPr>
        <w:t xml:space="preserve"> AB</w:t>
      </w:r>
      <w:r>
        <w:t xml:space="preserve"> kesmaning haqiqiy uzunligi va uning biror proyeksiya tekisligi bilan tashkil etgan burchagi topilsin. ab toʻgʻri chiziqni haqiqiy kattaligini toʻgʻri burchakli uchburchak usulidan foydalanib bajariladi. Frontal proyeksiyasiga haqiqiy kattaligini topish uc</w:t>
      </w:r>
      <w:r>
        <w:t>hun gorizontal ab toʻgʻri chiziqning istalgan nuqtasidan haqiqiy kattaligini topish mumkin. ab toʻgʻri chiziqning a nuqtadan pastda vertikal tushurib bb</w:t>
      </w:r>
      <w:r>
        <w:rPr>
          <w:sz w:val="16"/>
        </w:rPr>
        <w:t>y</w:t>
      </w:r>
      <w:r>
        <w:t xml:space="preserve"> chiziq bilan kesishib a</w:t>
      </w:r>
      <w:r>
        <w:rPr>
          <w:vertAlign w:val="subscript"/>
        </w:rPr>
        <w:t>x1</w:t>
      </w:r>
      <w:r>
        <w:t xml:space="preserve"> nuqta bilan belgilanadi. a a</w:t>
      </w:r>
      <w:r>
        <w:rPr>
          <w:vertAlign w:val="subscript"/>
        </w:rPr>
        <w:t>x1</w:t>
      </w:r>
      <w:r>
        <w:t xml:space="preserve"> toʻgʻri chiziq haqiqiy kattalik oʻlchami boʻl</w:t>
      </w:r>
      <w:r>
        <w:t>adi. b' nuqtadan perpendikulyar toʻgʻri chiziq chiqarib a, a</w:t>
      </w:r>
      <w:r>
        <w:rPr>
          <w:sz w:val="16"/>
        </w:rPr>
        <w:t>x1</w:t>
      </w:r>
      <w:r>
        <w:t xml:space="preserve"> toʻgʻri chiziq masofasini oʻlchab qoʻyib  b</w:t>
      </w:r>
      <w:r>
        <w:rPr>
          <w:vertAlign w:val="subscript"/>
        </w:rPr>
        <w:t>0</w:t>
      </w:r>
      <w:r>
        <w:t>' nuqta topiladi. b</w:t>
      </w:r>
      <w:r>
        <w:rPr>
          <w:vertAlign w:val="subscript"/>
        </w:rPr>
        <w:t>0</w:t>
      </w:r>
      <w:r>
        <w:t>' nuqtani a' nuqta bizda frontal toʻgʻri chiziq H.K boʻladi. (11-shakl) Gorizontal proyeksiyasiga haqiqiy kattaligini toppish uch</w:t>
      </w:r>
      <w:r>
        <w:t>un a',</w:t>
      </w:r>
      <w:r>
        <w:rPr>
          <w:vertAlign w:val="subscript"/>
        </w:rPr>
        <w:t xml:space="preserve"> </w:t>
      </w:r>
      <w:r>
        <w:t>b' toʻgʻri chiziqning a' nuqtadan vertikal toʻgʻri chiziq pastda tushurib b'b</w:t>
      </w:r>
      <w:r>
        <w:rPr>
          <w:vertAlign w:val="subscript"/>
        </w:rPr>
        <w:t>z</w:t>
      </w:r>
      <w:r>
        <w:t xml:space="preserve"> chiziq bilan kesishgan nuqtani a</w:t>
      </w:r>
      <w:r>
        <w:rPr>
          <w:vertAlign w:val="subscript"/>
        </w:rPr>
        <w:t>x2</w:t>
      </w:r>
      <w:r>
        <w:t xml:space="preserve"> bilan belgilanadi. a, b toʻgʻri chiziq b nuqtasidan perpendikulyar chiqarib a'a</w:t>
      </w:r>
      <w:r>
        <w:rPr>
          <w:vertAlign w:val="subscript"/>
        </w:rPr>
        <w:t>x2</w:t>
      </w:r>
      <w:r>
        <w:t xml:space="preserve"> toʻgʻri chiziq masofasini oʻlchab qoʻyib  b</w:t>
      </w:r>
      <w:r>
        <w:rPr>
          <w:vertAlign w:val="subscript"/>
        </w:rPr>
        <w:t>0</w:t>
      </w:r>
      <w:r>
        <w:t xml:space="preserve"> nuqta to</w:t>
      </w:r>
      <w:r>
        <w:t>piladi. b</w:t>
      </w:r>
      <w:r>
        <w:rPr>
          <w:vertAlign w:val="subscript"/>
        </w:rPr>
        <w:t>0</w:t>
      </w:r>
      <w:r>
        <w:t>,</w:t>
      </w:r>
      <w:r>
        <w:rPr>
          <w:vertAlign w:val="subscript"/>
        </w:rPr>
        <w:t xml:space="preserve"> </w:t>
      </w:r>
      <w:r>
        <w:t xml:space="preserve">a toʻgʻri chiziq gorizontal H.K </w:t>
      </w:r>
    </w:p>
    <w:p w:rsidR="004072D9" w:rsidRDefault="004B3E2E">
      <w:pPr>
        <w:spacing w:after="0" w:line="240" w:lineRule="auto"/>
        <w:ind w:left="1247" w:right="0" w:firstLine="0"/>
        <w:jc w:val="left"/>
      </w:pPr>
      <w:r>
        <w:rPr>
          <w:rFonts w:ascii="Calibri" w:eastAsia="Calibri" w:hAnsi="Calibri" w:cs="Calibri"/>
          <w:noProof/>
          <w:sz w:val="22"/>
        </w:rPr>
        <w:lastRenderedPageBreak/>
        <mc:AlternateContent>
          <mc:Choice Requires="wpg">
            <w:drawing>
              <wp:inline distT="0" distB="0" distL="0" distR="0">
                <wp:extent cx="5263389" cy="3278303"/>
                <wp:effectExtent l="0" t="0" r="0" b="0"/>
                <wp:docPr id="59348" name="Group 59348"/>
                <wp:cNvGraphicFramePr/>
                <a:graphic xmlns:a="http://schemas.openxmlformats.org/drawingml/2006/main">
                  <a:graphicData uri="http://schemas.microsoft.com/office/word/2010/wordprocessingGroup">
                    <wpg:wgp>
                      <wpg:cNvGrpSpPr/>
                      <wpg:grpSpPr>
                        <a:xfrm>
                          <a:off x="0" y="0"/>
                          <a:ext cx="5263389" cy="3278303"/>
                          <a:chOff x="0" y="0"/>
                          <a:chExt cx="5263389" cy="3278303"/>
                        </a:xfrm>
                      </wpg:grpSpPr>
                      <wps:wsp>
                        <wps:cNvPr id="2097" name="Rectangle 2097"/>
                        <wps:cNvSpPr/>
                        <wps:spPr>
                          <a:xfrm>
                            <a:off x="0" y="30121"/>
                            <a:ext cx="944748" cy="184382"/>
                          </a:xfrm>
                          <a:prstGeom prst="rect">
                            <a:avLst/>
                          </a:prstGeom>
                          <a:ln>
                            <a:noFill/>
                          </a:ln>
                        </wps:spPr>
                        <wps:txbx>
                          <w:txbxContent>
                            <w:p w:rsidR="004072D9" w:rsidRDefault="004B3E2E">
                              <w:pPr>
                                <w:spacing w:after="0" w:line="276" w:lineRule="auto"/>
                                <w:ind w:left="0" w:right="0" w:firstLine="0"/>
                                <w:jc w:val="left"/>
                              </w:pPr>
                              <w:r>
                                <w:t>boʻladi. (12</w:t>
                              </w:r>
                            </w:p>
                          </w:txbxContent>
                        </wps:txbx>
                        <wps:bodyPr horzOverflow="overflow" lIns="0" tIns="0" rIns="0" bIns="0" rtlCol="0">
                          <a:noAutofit/>
                        </wps:bodyPr>
                      </wps:wsp>
                      <wps:wsp>
                        <wps:cNvPr id="2098" name="Rectangle 2098"/>
                        <wps:cNvSpPr/>
                        <wps:spPr>
                          <a:xfrm>
                            <a:off x="710184"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2099" name="Rectangle 2099"/>
                        <wps:cNvSpPr/>
                        <wps:spPr>
                          <a:xfrm>
                            <a:off x="760476" y="0"/>
                            <a:ext cx="495381"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2100" name="Rectangle 2100"/>
                        <wps:cNvSpPr/>
                        <wps:spPr>
                          <a:xfrm>
                            <a:off x="1134237"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2101" name="Rectangle 2101"/>
                        <wps:cNvSpPr/>
                        <wps:spPr>
                          <a:xfrm>
                            <a:off x="5225289" y="2972436"/>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2102" name="Rectangle 2102"/>
                        <wps:cNvSpPr/>
                        <wps:spPr>
                          <a:xfrm>
                            <a:off x="449580" y="3109596"/>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pic:pic xmlns:pic="http://schemas.openxmlformats.org/drawingml/2006/picture">
                        <pic:nvPicPr>
                          <pic:cNvPr id="59395" name="Picture 59395"/>
                          <pic:cNvPicPr/>
                        </pic:nvPicPr>
                        <pic:blipFill>
                          <a:blip r:embed="rId71"/>
                          <a:stretch>
                            <a:fillRect/>
                          </a:stretch>
                        </pic:blipFill>
                        <pic:spPr>
                          <a:xfrm>
                            <a:off x="458470" y="169698"/>
                            <a:ext cx="2390775" cy="2936875"/>
                          </a:xfrm>
                          <a:prstGeom prst="rect">
                            <a:avLst/>
                          </a:prstGeom>
                        </pic:spPr>
                      </pic:pic>
                      <pic:pic xmlns:pic="http://schemas.openxmlformats.org/drawingml/2006/picture">
                        <pic:nvPicPr>
                          <pic:cNvPr id="59396" name="Picture 59396"/>
                          <pic:cNvPicPr/>
                        </pic:nvPicPr>
                        <pic:blipFill>
                          <a:blip r:embed="rId72"/>
                          <a:stretch>
                            <a:fillRect/>
                          </a:stretch>
                        </pic:blipFill>
                        <pic:spPr>
                          <a:xfrm>
                            <a:off x="2858770" y="674523"/>
                            <a:ext cx="2362200" cy="2432050"/>
                          </a:xfrm>
                          <a:prstGeom prst="rect">
                            <a:avLst/>
                          </a:prstGeom>
                        </pic:spPr>
                      </pic:pic>
                    </wpg:wgp>
                  </a:graphicData>
                </a:graphic>
              </wp:inline>
            </w:drawing>
          </mc:Choice>
          <mc:Fallback>
            <w:pict>
              <v:group id="Group 59348" o:spid="_x0000_s1209" style="width:414.45pt;height:258.15pt;mso-position-horizontal-relative:char;mso-position-vertical-relative:line" coordsize="52633,32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">
                <v:rect id="Rectangle 2097" o:spid="_x0000_s1210" style="position:absolute;top:301;width:9447;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aa8UA&#10;AADdAAAADwAAAGRycy9kb3ducmV2LnhtbESPT4vCMBTE78J+h/AWvGmqh9VWo8iuix79s6DeHs2z&#10;LTYvpYm2+umNIOxxmJnfMNN5a0pxo9oVlhUM+hEI4tTqgjMFf/vf3hiE88gaS8uk4E4O5rOPzhQT&#10;bRve0m3nMxEg7BJUkHtfJVK6NCeDrm8r4uCdbW3QB1lnUtfYBLgp5TCKvqTBgsNCjhV955Redlej&#10;YDWuFse1fTRZuTytDptD/LOPvVLdz3YxAeGp9f/hd3utFQyjeA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ItprxQAAAN0AAAAPAAAAAAAAAAAAAAAAAJgCAABkcnMv&#10;ZG93bnJldi54bWxQSwUGAAAAAAQABAD1AAAAigMAAAAA&#10;" filled="f" stroked="f">
                  <v:textbox inset="0,0,0,0">
                    <w:txbxContent>
                      <w:p w:rsidR="004072D9" w:rsidRDefault="004B3E2E">
                        <w:pPr>
                          <w:spacing w:after="0" w:line="276" w:lineRule="auto"/>
                          <w:ind w:left="0" w:right="0" w:firstLine="0"/>
                          <w:jc w:val="left"/>
                        </w:pPr>
                        <w:r>
                          <w:t>boʻladi. (12</w:t>
                        </w:r>
                      </w:p>
                    </w:txbxContent>
                  </v:textbox>
                </v:rect>
                <v:rect id="Rectangle 2098" o:spid="_x0000_s1211" style="position:absolute;left:7101;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1OGcMA&#10;AADdAAAADwAAAGRycy9kb3ducmV2LnhtbERPy2rCQBTdC/2H4Qrd6UQXJYmOIq2SLH2BdnfJ3Cah&#10;mTshM01Sv95ZFLo8nPd6O5pG9NS52rKCxTwCQVxYXXOp4Ho5zGIQziNrbCyTgl9ysN28TNaYajvw&#10;ifqzL0UIYZeigsr7NpXSFRUZdHPbEgfuy3YGfYBdKXWHQwg3jVxG0Zs0WHNoqLCl94qK7/OPUZDF&#10;7e6e28dQNvvP7Ha8JR+XxCv1Oh13KxCeRv8v/nPnWsEySs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1OGcMAAADdAAAADwAAAAAAAAAAAAAAAACYAgAAZHJzL2Rv&#10;d25yZXYueG1sUEsFBgAAAAAEAAQA9QAAAIgDAAAAAA==&#10;" filled="f" stroked="f">
                  <v:textbox inset="0,0,0,0">
                    <w:txbxContent>
                      <w:p w:rsidR="004072D9" w:rsidRDefault="004B3E2E">
                        <w:pPr>
                          <w:spacing w:after="0" w:line="276" w:lineRule="auto"/>
                          <w:ind w:left="0" w:right="0" w:firstLine="0"/>
                          <w:jc w:val="left"/>
                        </w:pPr>
                        <w:r>
                          <w:t>-</w:t>
                        </w:r>
                      </w:p>
                    </w:txbxContent>
                  </v:textbox>
                </v:rect>
                <v:rect id="Rectangle 2099" o:spid="_x0000_s1212" style="position:absolute;left:7604;width:495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rgsYA&#10;AADdAAAADwAAAGRycy9kb3ducmV2LnhtbESPQWvCQBSE7wX/w/KE3urGHEqSukqoijm2KqS9PbKv&#10;SWj2bchuTdpf3xUEj8PMfMOsNpPpxIUG11pWsFxEIIgrq1uuFZxP+6cEhPPIGjvLpOCXHGzWs4cV&#10;ZtqO/E6Xo69FgLDLUEHjfZ9J6aqGDLqF7YmD92UHgz7IoZZ6wDHATSfjKHqWBlsOCw329NpQ9X38&#10;MQoOSZ9/FPZvrLvd56F8K9PtKfVKPc6n/AWEp8nfw7d2oRXEUZr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HrgsYAAADdAAAADwAAAAAAAAAAAAAAAACYAgAAZHJz&#10;L2Rvd25yZXYueG1sUEsFBgAAAAAEAAQA9QAAAIsDAAAAAA==&#10;" filled="f" stroked="f">
                  <v:textbox inset="0,0,0,0">
                    <w:txbxContent>
                      <w:p w:rsidR="004072D9" w:rsidRDefault="004B3E2E">
                        <w:pPr>
                          <w:spacing w:after="0" w:line="276" w:lineRule="auto"/>
                          <w:ind w:left="0" w:right="0" w:firstLine="0"/>
                          <w:jc w:val="left"/>
                        </w:pPr>
                        <w:r>
                          <w:t>shakl)</w:t>
                        </w:r>
                      </w:p>
                    </w:txbxContent>
                  </v:textbox>
                </v:rect>
                <v:rect id="Rectangle 2100" o:spid="_x0000_s1213" style="position:absolute;left:1134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YBcMA&#10;AADdAAAADwAAAGRycy9kb3ducmV2LnhtbERPy2rCQBTdC/7DcIXudKKLEtNMRLTFLH2BdnfJXJNg&#10;5k7ITE3q1zuLQpeH805Xg2nEgzpXW1Ywn0UgiAuray4VnE9f0xiE88gaG8uk4JccrLLxKMVE254P&#10;9Dj6UoQQdgkqqLxvEyldUZFBN7MtceButjPoA+xKqTvsQ7hp5CKK3qXBmkNDhS1tKiruxx+jYBe3&#10;62tun33ZfH7vLvvLcntaeqXeJsP6A4Snwf+L/9y5VrCYR2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DYBcMAAADd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 </w:t>
                        </w:r>
                      </w:p>
                    </w:txbxContent>
                  </v:textbox>
                </v:rect>
                <v:rect id="Rectangle 2101" o:spid="_x0000_s1214" style="position:absolute;left:52252;top:2972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x9nsUA&#10;AADdAAAADwAAAGRycy9kb3ducmV2LnhtbESPQYvCMBSE78L+h/AWvGlaD6LVKLKr6HHVha63R/Ns&#10;i81LaaKt++uNIHgcZuYbZr7sTCVu1LjSsoJ4GIEgzqwuOVfwe9wMJiCcR9ZYWSYFd3KwXHz05pho&#10;2/KebgefiwBhl6CCwvs6kdJlBRl0Q1sTB+9sG4M+yCaXusE2wE0lR1E0lgZLDgsF1vRVUHY5XI2C&#10;7aRe/e3sf5tX69M2/Umn38epV6r/2a1mIDx1/h1+tXdawSiOYn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H2exQAAAN0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2102" o:spid="_x0000_s1215" style="position:absolute;left:4495;top:310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j6cYA&#10;AADdAAAADwAAAGRycy9kb3ducmV2LnhtbESPQWvCQBSE74X+h+UJ3uomOZQYXSXYFnO0WrDeHtln&#10;Esy+Ddmtif76bqHgcZiZb5jlejStuFLvGssK4lkEgri0uuFKwdfh4yUF4TyyxtYyKbiRg/Xq+WmJ&#10;mbYDf9J17ysRIOwyVFB732VSurImg25mO+LgnW1v0AfZV1L3OAS4aWUSRa/SYMNhocaONjWVl/2P&#10;UbBNu/y7sPehat9P2+PuOH87zL1S08mYL0B4Gv0j/N8utIIkjh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7j6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shape id="Picture 59395" o:spid="_x0000_s1216" type="#_x0000_t75" style="position:absolute;left:4584;top:1696;width:23908;height:2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CMb3HAAAA3gAAAA8AAABkcnMvZG93bnJldi54bWxEj0FrAjEUhO+F/ofwBG81q6LoapQqCh5a&#10;RO2h3h6b183SzcuSxHX9902h0OMwM98wy3Vna9GSD5VjBcNBBoK4cLriUsHHZf8yAxEissbaMSl4&#10;UID16vlpibl2dz5Re46lSBAOOSowMTa5lKEwZDEMXEOcvC/nLcYkfSm1x3uC21qOsmwqLVacFgw2&#10;tDVUfJ9vVoH/3F2z98odtuPj2+bWdqZop0apfq97XYCI1MX/8F/7oBVM5uP5BH7vpCs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CMb3HAAAA3gAAAA8AAAAAAAAAAAAA&#10;AAAAnwIAAGRycy9kb3ducmV2LnhtbFBLBQYAAAAABAAEAPcAAACTAwAAAAA=&#10;">
                  <v:imagedata r:id="rId73" o:title=""/>
                </v:shape>
                <v:shape id="Picture 59396" o:spid="_x0000_s1217" type="#_x0000_t75" style="position:absolute;left:28587;top:6745;width:23622;height:2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pwbnIAAAA3gAAAA8AAABkcnMvZG93bnJldi54bWxEj0FrwkAUhO9C/8PyCr1I3Wgx1OgqRVqU&#10;emoUen1mX5Ow2bchu8b033cLgsdhZr5hVpvBNqKnzteOFUwnCQjiwumaSwWn48fzKwgfkDU2jknB&#10;L3nYrB9GK8y0u/IX9XkoRYSwz1BBFUKbSemLiiz6iWuJo/fjOoshyq6UusNrhNtGzpIklRZrjgsV&#10;trStqDD5xSrozfh9dvje+fK8z4+706cxl7FR6ulxeFuCCDSEe/jW3msF88XLIoX/O/EKyP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6cG5yAAAAN4AAAAPAAAAAAAAAAAA&#10;AAAAAJ8CAABkcnMvZG93bnJldi54bWxQSwUGAAAAAAQABAD3AAAAlAMAAAAA&#10;">
                  <v:imagedata r:id="rId74" o:title=""/>
                </v:shape>
                <w10:anchorlock/>
              </v:group>
            </w:pict>
          </mc:Fallback>
        </mc:AlternateContent>
      </w:r>
    </w:p>
    <w:p w:rsidR="004072D9" w:rsidRDefault="004B3E2E">
      <w:pPr>
        <w:ind w:left="3283"/>
      </w:pPr>
      <w:r>
        <w:t xml:space="preserve">1.21-shakl                                                            1.22-shakl </w:t>
      </w:r>
    </w:p>
    <w:p w:rsidR="004072D9" w:rsidRDefault="004B3E2E">
      <w:pPr>
        <w:ind w:left="1247" w:firstLine="708"/>
      </w:pPr>
      <w:r>
        <w:t>(W) profil proyeksiyasiga haqiqiy kattaligini topish uchun b</w:t>
      </w:r>
      <w:r>
        <w:rPr>
          <w:vertAlign w:val="subscript"/>
        </w:rPr>
        <w:t>2</w:t>
      </w:r>
      <w:r>
        <w:t xml:space="preserve"> nuqtadan perpendikulyar toʻgʻri chiziq chizib b</w:t>
      </w:r>
      <w:r>
        <w:rPr>
          <w:vertAlign w:val="subscript"/>
        </w:rPr>
        <w:t>2</w:t>
      </w:r>
      <w:r>
        <w:t xml:space="preserve"> nuqtaga gorizontal proyeksiyasidan b, a</w:t>
      </w:r>
      <w:r>
        <w:rPr>
          <w:vertAlign w:val="subscript"/>
        </w:rPr>
        <w:t>x1</w:t>
      </w:r>
      <w:r>
        <w:t xml:space="preserve"> gorizontal toʻgʻri chiziq masofani oʻlchab b</w:t>
      </w:r>
      <w:r>
        <w:rPr>
          <w:vertAlign w:val="subscript"/>
        </w:rPr>
        <w:t>0</w:t>
      </w:r>
      <w:r>
        <w:t>'' nuqta topiladi. a'', b</w:t>
      </w:r>
      <w:r>
        <w:rPr>
          <w:vertAlign w:val="subscript"/>
        </w:rPr>
        <w:t>o</w:t>
      </w:r>
      <w:r>
        <w:t xml:space="preserve">'' to`g`ri chiziq profil proyeksiyasining  H.K boʻladi. (13-shakl)  </w:t>
      </w:r>
    </w:p>
    <w:p w:rsidR="004072D9" w:rsidRDefault="004B3E2E">
      <w:pPr>
        <w:spacing w:after="0" w:line="240" w:lineRule="auto"/>
        <w:ind w:left="0" w:right="0" w:firstLine="0"/>
        <w:jc w:val="center"/>
      </w:pPr>
      <w:r>
        <w:rPr>
          <w:rFonts w:ascii="Calibri" w:eastAsia="Calibri" w:hAnsi="Calibri" w:cs="Calibri"/>
          <w:noProof/>
          <w:sz w:val="22"/>
        </w:rPr>
        <w:drawing>
          <wp:inline distT="0" distB="0" distL="0" distR="0">
            <wp:extent cx="2765425" cy="2781300"/>
            <wp:effectExtent l="0" t="0" r="0" b="0"/>
            <wp:docPr id="60366" name="Picture 60366"/>
            <wp:cNvGraphicFramePr/>
            <a:graphic xmlns:a="http://schemas.openxmlformats.org/drawingml/2006/main">
              <a:graphicData uri="http://schemas.openxmlformats.org/drawingml/2006/picture">
                <pic:pic xmlns:pic="http://schemas.openxmlformats.org/drawingml/2006/picture">
                  <pic:nvPicPr>
                    <pic:cNvPr id="60366" name="Picture 60366"/>
                    <pic:cNvPicPr/>
                  </pic:nvPicPr>
                  <pic:blipFill>
                    <a:blip r:embed="rId75"/>
                    <a:stretch>
                      <a:fillRect/>
                    </a:stretch>
                  </pic:blipFill>
                  <pic:spPr>
                    <a:xfrm>
                      <a:off x="0" y="0"/>
                      <a:ext cx="2765425" cy="2781300"/>
                    </a:xfrm>
                    <a:prstGeom prst="rect">
                      <a:avLst/>
                    </a:prstGeom>
                  </pic:spPr>
                </pic:pic>
              </a:graphicData>
            </a:graphic>
          </wp:inline>
        </w:drawing>
      </w:r>
      <w:r>
        <w:rPr>
          <w:color w:val="0070C0"/>
        </w:rPr>
        <w:t xml:space="preserve"> </w:t>
      </w:r>
    </w:p>
    <w:p w:rsidR="004072D9" w:rsidRDefault="004B3E2E">
      <w:pPr>
        <w:spacing w:after="0" w:line="240" w:lineRule="auto"/>
        <w:ind w:left="709" w:right="0" w:firstLine="0"/>
        <w:jc w:val="left"/>
      </w:pPr>
      <w:r>
        <w:rPr>
          <w:color w:val="0070C0"/>
        </w:rPr>
        <w:t xml:space="preserve"> </w:t>
      </w:r>
    </w:p>
    <w:p w:rsidR="004072D9" w:rsidRDefault="004B3E2E">
      <w:pPr>
        <w:spacing w:after="11" w:line="240" w:lineRule="auto"/>
        <w:ind w:left="10" w:right="-15"/>
        <w:jc w:val="center"/>
      </w:pPr>
      <w:r>
        <w:t xml:space="preserve">1.23-shakl </w:t>
      </w:r>
    </w:p>
    <w:p w:rsidR="004072D9" w:rsidRDefault="004B3E2E">
      <w:pPr>
        <w:spacing w:after="0" w:line="240" w:lineRule="auto"/>
        <w:ind w:left="0" w:right="0" w:firstLine="0"/>
        <w:jc w:val="center"/>
      </w:pPr>
      <w:r>
        <w:rPr>
          <w:color w:val="0070C0"/>
        </w:rPr>
        <w:t xml:space="preserve"> </w:t>
      </w:r>
    </w:p>
    <w:p w:rsidR="004072D9" w:rsidRDefault="004B3E2E">
      <w:pPr>
        <w:spacing w:after="0" w:line="240" w:lineRule="auto"/>
        <w:ind w:left="0" w:right="0" w:firstLine="0"/>
        <w:jc w:val="center"/>
      </w:pPr>
      <w:r>
        <w:rPr>
          <w:color w:val="0070C0"/>
        </w:rPr>
        <w:t xml:space="preserve"> </w:t>
      </w:r>
    </w:p>
    <w:p w:rsidR="004072D9" w:rsidRDefault="004B3E2E">
      <w:pPr>
        <w:spacing w:after="2" w:line="240" w:lineRule="auto"/>
        <w:ind w:left="10" w:right="-15"/>
        <w:jc w:val="center"/>
      </w:pPr>
      <w:r>
        <w:rPr>
          <w:color w:val="0070C0"/>
        </w:rPr>
        <w:t xml:space="preserve">Topshiriq </w:t>
      </w:r>
    </w:p>
    <w:p w:rsidR="004072D9" w:rsidRPr="00B53D20" w:rsidRDefault="004B3E2E">
      <w:pPr>
        <w:numPr>
          <w:ilvl w:val="0"/>
          <w:numId w:val="1"/>
        </w:numPr>
        <w:ind w:right="690" w:firstLine="708"/>
        <w:rPr>
          <w:lang w:val="en-US"/>
        </w:rPr>
      </w:pPr>
      <w:r w:rsidRPr="00B53D20">
        <w:rPr>
          <w:lang w:val="en-US"/>
        </w:rPr>
        <w:t xml:space="preserve">Koordinatalari bilan berilgan  </w:t>
      </w:r>
      <w:r w:rsidRPr="00B53D20">
        <w:rPr>
          <w:b/>
          <w:lang w:val="en-US"/>
        </w:rPr>
        <w:t>AB</w:t>
      </w:r>
      <w:r w:rsidRPr="00B53D20">
        <w:rPr>
          <w:lang w:val="en-US"/>
        </w:rPr>
        <w:t xml:space="preserve"> kesmaning chizmasi va yaqqol tasviri yasalsin.  </w:t>
      </w:r>
    </w:p>
    <w:p w:rsidR="004072D9" w:rsidRPr="00B53D20" w:rsidRDefault="004B3E2E">
      <w:pPr>
        <w:numPr>
          <w:ilvl w:val="0"/>
          <w:numId w:val="1"/>
        </w:numPr>
        <w:ind w:right="690" w:firstLine="708"/>
        <w:rPr>
          <w:lang w:val="en-US"/>
        </w:rPr>
      </w:pPr>
      <w:r w:rsidRPr="00B53D20">
        <w:rPr>
          <w:lang w:val="en-US"/>
        </w:rPr>
        <w:lastRenderedPageBreak/>
        <w:t xml:space="preserve">Koordinatali berilgan </w:t>
      </w:r>
      <w:r w:rsidRPr="00B53D20">
        <w:rPr>
          <w:b/>
          <w:lang w:val="en-US"/>
        </w:rPr>
        <w:t>AB</w:t>
      </w:r>
      <w:r w:rsidRPr="00B53D20">
        <w:rPr>
          <w:lang w:val="en-US"/>
        </w:rPr>
        <w:t xml:space="preserve"> kesmaning izlari topilsin va to</w:t>
      </w:r>
      <w:r w:rsidRPr="00B53D20">
        <w:rPr>
          <w:color w:val="FF0000"/>
          <w:lang w:val="en-US"/>
        </w:rPr>
        <w:t>ʻ</w:t>
      </w:r>
      <w:r w:rsidRPr="00B53D20">
        <w:rPr>
          <w:lang w:val="en-US"/>
        </w:rPr>
        <w:t>g</w:t>
      </w:r>
      <w:r w:rsidRPr="00B53D20">
        <w:rPr>
          <w:color w:val="FF0000"/>
          <w:lang w:val="en-US"/>
        </w:rPr>
        <w:t>ʻ</w:t>
      </w:r>
      <w:r w:rsidRPr="00B53D20">
        <w:rPr>
          <w:lang w:val="en-US"/>
        </w:rPr>
        <w:t>ri chiziq qaysi oktantlar orqali o</w:t>
      </w:r>
      <w:r w:rsidRPr="00B53D20">
        <w:rPr>
          <w:color w:val="FF0000"/>
          <w:lang w:val="en-US"/>
        </w:rPr>
        <w:t>ʻ</w:t>
      </w:r>
      <w:r w:rsidRPr="00B53D20">
        <w:rPr>
          <w:lang w:val="en-US"/>
        </w:rPr>
        <w:t xml:space="preserve">tganligi aniqlansin. </w:t>
      </w:r>
    </w:p>
    <w:p w:rsidR="004072D9" w:rsidRPr="00B53D20" w:rsidRDefault="004B3E2E">
      <w:pPr>
        <w:numPr>
          <w:ilvl w:val="0"/>
          <w:numId w:val="1"/>
        </w:numPr>
        <w:ind w:right="690" w:firstLine="708"/>
        <w:rPr>
          <w:lang w:val="en-US"/>
        </w:rPr>
      </w:pPr>
      <w:r w:rsidRPr="00B53D20">
        <w:rPr>
          <w:b/>
          <w:lang w:val="en-US"/>
        </w:rPr>
        <w:t>AB</w:t>
      </w:r>
      <w:r w:rsidRPr="00B53D20">
        <w:rPr>
          <w:lang w:val="en-US"/>
        </w:rPr>
        <w:t xml:space="preserve"> kesmaning haqiqiy uzunligi va uning biror p</w:t>
      </w:r>
      <w:r w:rsidRPr="00B53D20">
        <w:rPr>
          <w:lang w:val="en-US"/>
        </w:rPr>
        <w:t xml:space="preserve">royeksiya tekisligi bilan tashkil etgan burchagi topilsin. </w:t>
      </w:r>
    </w:p>
    <w:p w:rsidR="004072D9" w:rsidRPr="00B53D20" w:rsidRDefault="004B3E2E">
      <w:pPr>
        <w:numPr>
          <w:ilvl w:val="0"/>
          <w:numId w:val="1"/>
        </w:numPr>
        <w:ind w:right="690" w:firstLine="708"/>
        <w:rPr>
          <w:lang w:val="en-US"/>
        </w:rPr>
      </w:pPr>
      <w:r w:rsidRPr="00B53D20">
        <w:rPr>
          <w:b/>
          <w:lang w:val="en-US"/>
        </w:rPr>
        <w:t>CD</w:t>
      </w:r>
      <w:r w:rsidRPr="00B53D20">
        <w:rPr>
          <w:lang w:val="en-US"/>
        </w:rPr>
        <w:t xml:space="preserve"> kesmada </w:t>
      </w:r>
      <w:r w:rsidRPr="00B53D20">
        <w:rPr>
          <w:b/>
          <w:lang w:val="en-US"/>
        </w:rPr>
        <w:t>C</w:t>
      </w:r>
      <w:r w:rsidRPr="00B53D20">
        <w:rPr>
          <w:lang w:val="en-US"/>
        </w:rPr>
        <w:t xml:space="preserve"> nuqtadan </w:t>
      </w:r>
      <w:r w:rsidRPr="00B53D20">
        <w:rPr>
          <w:b/>
          <w:lang w:val="en-US"/>
        </w:rPr>
        <w:t>30 mm</w:t>
      </w:r>
      <w:r w:rsidRPr="00B53D20">
        <w:rPr>
          <w:lang w:val="en-US"/>
        </w:rPr>
        <w:t xml:space="preserve"> uzoqlikda joylashgan </w:t>
      </w:r>
      <w:r w:rsidRPr="00B53D20">
        <w:rPr>
          <w:b/>
          <w:lang w:val="en-US"/>
        </w:rPr>
        <w:t>E</w:t>
      </w:r>
      <w:r w:rsidRPr="00B53D20">
        <w:rPr>
          <w:lang w:val="en-US"/>
        </w:rPr>
        <w:t xml:space="preserve"> nuqta proektsiyalari yasalsin. </w:t>
      </w:r>
    </w:p>
    <w:p w:rsidR="004072D9" w:rsidRDefault="004B3E2E">
      <w:pPr>
        <w:spacing w:after="7" w:line="240" w:lineRule="auto"/>
        <w:ind w:right="-15"/>
        <w:jc w:val="left"/>
      </w:pPr>
      <w:r w:rsidRPr="00B53D20">
        <w:rPr>
          <w:b/>
          <w:lang w:val="en-US"/>
        </w:rPr>
        <w:t xml:space="preserve">                                                                                                                 </w:t>
      </w:r>
      <w:r w:rsidRPr="00B53D20">
        <w:rPr>
          <w:b/>
          <w:lang w:val="en-US"/>
        </w:rPr>
        <w:t xml:space="preserve">           </w:t>
      </w:r>
      <w:r>
        <w:rPr>
          <w:b/>
        </w:rPr>
        <w:t xml:space="preserve">2-jadval </w:t>
      </w:r>
    </w:p>
    <w:tbl>
      <w:tblPr>
        <w:tblStyle w:val="TableGrid"/>
        <w:tblW w:w="8904" w:type="dxa"/>
        <w:tblInd w:w="-40" w:type="dxa"/>
        <w:tblCellMar>
          <w:top w:w="0" w:type="dxa"/>
          <w:left w:w="70" w:type="dxa"/>
          <w:bottom w:w="0" w:type="dxa"/>
          <w:right w:w="17" w:type="dxa"/>
        </w:tblCellMar>
        <w:tblLook w:val="04A0" w:firstRow="1" w:lastRow="0" w:firstColumn="1" w:lastColumn="0" w:noHBand="0" w:noVBand="1"/>
      </w:tblPr>
      <w:tblGrid>
        <w:gridCol w:w="19"/>
        <w:gridCol w:w="645"/>
        <w:gridCol w:w="18"/>
        <w:gridCol w:w="634"/>
        <w:gridCol w:w="18"/>
        <w:gridCol w:w="457"/>
        <w:gridCol w:w="19"/>
        <w:gridCol w:w="586"/>
        <w:gridCol w:w="19"/>
        <w:gridCol w:w="559"/>
        <w:gridCol w:w="18"/>
        <w:gridCol w:w="634"/>
        <w:gridCol w:w="18"/>
        <w:gridCol w:w="634"/>
        <w:gridCol w:w="19"/>
        <w:gridCol w:w="715"/>
        <w:gridCol w:w="19"/>
        <w:gridCol w:w="447"/>
        <w:gridCol w:w="19"/>
        <w:gridCol w:w="439"/>
        <w:gridCol w:w="18"/>
        <w:gridCol w:w="634"/>
        <w:gridCol w:w="19"/>
        <w:gridCol w:w="633"/>
        <w:gridCol w:w="19"/>
        <w:gridCol w:w="466"/>
        <w:gridCol w:w="19"/>
        <w:gridCol w:w="463"/>
        <w:gridCol w:w="19"/>
        <w:gridCol w:w="658"/>
        <w:gridCol w:w="20"/>
      </w:tblGrid>
      <w:tr w:rsidR="004072D9">
        <w:trPr>
          <w:gridAfter w:val="1"/>
          <w:wAfter w:w="20" w:type="dxa"/>
          <w:trHeight w:val="751"/>
        </w:trPr>
        <w:tc>
          <w:tcPr>
            <w:tcW w:w="665" w:type="dxa"/>
            <w:gridSpan w:val="2"/>
            <w:vMerge w:val="restart"/>
            <w:tcBorders>
              <w:top w:val="single" w:sz="6" w:space="0" w:color="000000"/>
              <w:left w:val="single" w:sz="4" w:space="0" w:color="000000"/>
              <w:bottom w:val="single" w:sz="6" w:space="0" w:color="000000"/>
              <w:right w:val="single" w:sz="6" w:space="0" w:color="000000"/>
            </w:tcBorders>
            <w:vAlign w:val="center"/>
          </w:tcPr>
          <w:p w:rsidR="004072D9" w:rsidRDefault="004B3E2E">
            <w:pPr>
              <w:spacing w:after="0" w:line="276" w:lineRule="auto"/>
              <w:ind w:left="132" w:right="0" w:firstLine="0"/>
            </w:pPr>
            <w:r>
              <w:rPr>
                <w:rFonts w:ascii="Calibri" w:eastAsia="Calibri" w:hAnsi="Calibri" w:cs="Calibri"/>
                <w:noProof/>
                <w:sz w:val="22"/>
              </w:rPr>
              <mc:AlternateContent>
                <mc:Choice Requires="wpg">
                  <w:drawing>
                    <wp:inline distT="0" distB="0" distL="0" distR="0">
                      <wp:extent cx="168707" cy="733044"/>
                      <wp:effectExtent l="0" t="0" r="0" b="0"/>
                      <wp:docPr id="67531" name="Group 67531"/>
                      <wp:cNvGraphicFramePr/>
                      <a:graphic xmlns:a="http://schemas.openxmlformats.org/drawingml/2006/main">
                        <a:graphicData uri="http://schemas.microsoft.com/office/word/2010/wordprocessingGroup">
                          <wpg:wgp>
                            <wpg:cNvGrpSpPr/>
                            <wpg:grpSpPr>
                              <a:xfrm>
                                <a:off x="0" y="0"/>
                                <a:ext cx="168707" cy="733044"/>
                                <a:chOff x="0" y="0"/>
                                <a:chExt cx="168707" cy="733044"/>
                              </a:xfrm>
                            </wpg:grpSpPr>
                            <wps:wsp>
                              <wps:cNvPr id="2203" name="Rectangle 2203"/>
                              <wps:cNvSpPr/>
                              <wps:spPr>
                                <a:xfrm rot="-5399999">
                                  <a:off x="-349339" y="159324"/>
                                  <a:ext cx="923060" cy="224380"/>
                                </a:xfrm>
                                <a:prstGeom prst="rect">
                                  <a:avLst/>
                                </a:prstGeom>
                                <a:ln>
                                  <a:noFill/>
                                </a:ln>
                              </wps:spPr>
                              <wps:txbx>
                                <w:txbxContent>
                                  <w:p w:rsidR="004072D9" w:rsidRDefault="004B3E2E">
                                    <w:pPr>
                                      <w:spacing w:after="0" w:line="276" w:lineRule="auto"/>
                                      <w:ind w:left="0" w:right="0" w:firstLine="0"/>
                                      <w:jc w:val="left"/>
                                    </w:pPr>
                                    <w:r>
                                      <w:rPr>
                                        <w:b/>
                                      </w:rPr>
                                      <w:t xml:space="preserve">Variantlar </w:t>
                                    </w:r>
                                  </w:p>
                                </w:txbxContent>
                              </wps:txbx>
                              <wps:bodyPr horzOverflow="overflow" lIns="0" tIns="0" rIns="0" bIns="0" rtlCol="0">
                                <a:noAutofit/>
                              </wps:bodyPr>
                            </wps:wsp>
                            <wps:wsp>
                              <wps:cNvPr id="2204" name="Rectangle 2204"/>
                              <wps:cNvSpPr/>
                              <wps:spPr>
                                <a:xfrm rot="-5399999">
                                  <a:off x="86853" y="-99425"/>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531" o:spid="_x0000_s1218" style="width:13.3pt;height:57.7pt;mso-position-horizontal-relative:char;mso-position-vertical-relative:line" coordsize="1687,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">
                      <v:rect id="Rectangle 2203" o:spid="_x0000_s1219" style="position:absolute;left:-3493;top:1593;width:9230;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iLcYA&#10;AADdAAAADwAAAGRycy9kb3ducmV2LnhtbESPW2vCQBSE3wv+h+UIvtWNUaykrlIKJb4oeMXHY/bk&#10;QrNn0+yq8d93C0Ifh5n5hpkvO1OLG7WusqxgNIxAEGdWV1woOOy/XmcgnEfWWFsmBQ9ysFz0XuaY&#10;aHvnLd12vhABwi5BBaX3TSKly0oy6Ia2IQ5ebluDPsi2kLrFe4CbWsZRNJUGKw4LJTb0WVL2vbsa&#10;BcfR/npK3ebC5/znbbL26SYvUqUG/e7jHYSnzv+Hn+2VVhDH0Rj+3o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iL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Variantlar </w:t>
                              </w:r>
                            </w:p>
                          </w:txbxContent>
                        </v:textbox>
                      </v:rect>
                      <v:rect id="Rectangle 2204" o:spid="_x0000_s1220"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D6WcYA&#10;AADdAAAADwAAAGRycy9kb3ducmV2LnhtbESPT2vCQBTE74V+h+UJ3pqNQbSkriIFiReFapUeX7Mv&#10;f2j2bcyuGr+9WxA8DjPzG2a26E0jLtS52rKCURSDIM6trrlU8L1fvb2DcB5ZY2OZFNzIwWL++jLD&#10;VNsrf9Fl50sRIOxSVFB536ZSurwigy6yLXHwCtsZ9EF2pdQdXgPcNDKJ44k0WHNYqLClz4ryv93Z&#10;KDiM9udj5ra//FOcpuONz7ZFmSk1HPTLDxCeev8MP9prrSBJ4jH8vw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D6W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655" w:type="dxa"/>
            <w:gridSpan w:val="2"/>
            <w:vMerge w:val="restart"/>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27" w:right="0" w:firstLine="0"/>
            </w:pPr>
            <w:r>
              <w:rPr>
                <w:rFonts w:ascii="Calibri" w:eastAsia="Calibri" w:hAnsi="Calibri" w:cs="Calibri"/>
                <w:noProof/>
                <w:sz w:val="22"/>
              </w:rPr>
              <mc:AlternateContent>
                <mc:Choice Requires="wpg">
                  <w:drawing>
                    <wp:inline distT="0" distB="0" distL="0" distR="0">
                      <wp:extent cx="168707" cy="630936"/>
                      <wp:effectExtent l="0" t="0" r="0" b="0"/>
                      <wp:docPr id="67538" name="Group 67538"/>
                      <wp:cNvGraphicFramePr/>
                      <a:graphic xmlns:a="http://schemas.openxmlformats.org/drawingml/2006/main">
                        <a:graphicData uri="http://schemas.microsoft.com/office/word/2010/wordprocessingGroup">
                          <wpg:wgp>
                            <wpg:cNvGrpSpPr/>
                            <wpg:grpSpPr>
                              <a:xfrm>
                                <a:off x="0" y="0"/>
                                <a:ext cx="168707" cy="630936"/>
                                <a:chOff x="0" y="0"/>
                                <a:chExt cx="168707" cy="630936"/>
                              </a:xfrm>
                            </wpg:grpSpPr>
                            <wps:wsp>
                              <wps:cNvPr id="2208" name="Rectangle 2208"/>
                              <wps:cNvSpPr/>
                              <wps:spPr>
                                <a:xfrm rot="-5399999">
                                  <a:off x="-282450" y="124104"/>
                                  <a:ext cx="789283" cy="224381"/>
                                </a:xfrm>
                                <a:prstGeom prst="rect">
                                  <a:avLst/>
                                </a:prstGeom>
                                <a:ln>
                                  <a:noFill/>
                                </a:ln>
                              </wps:spPr>
                              <wps:txbx>
                                <w:txbxContent>
                                  <w:p w:rsidR="004072D9" w:rsidRDefault="004B3E2E">
                                    <w:pPr>
                                      <w:spacing w:after="0" w:line="276" w:lineRule="auto"/>
                                      <w:ind w:left="0" w:right="0" w:firstLine="0"/>
                                      <w:jc w:val="left"/>
                                    </w:pPr>
                                    <w:r>
                                      <w:rPr>
                                        <w:b/>
                                      </w:rPr>
                                      <w:t xml:space="preserve">Nuqtalar </w:t>
                                    </w:r>
                                  </w:p>
                                </w:txbxContent>
                              </wps:txbx>
                              <wps:bodyPr horzOverflow="overflow" lIns="0" tIns="0" rIns="0" bIns="0" rtlCol="0">
                                <a:noAutofit/>
                              </wps:bodyPr>
                            </wps:wsp>
                            <wps:wsp>
                              <wps:cNvPr id="2209" name="Rectangle 2209"/>
                              <wps:cNvSpPr/>
                              <wps:spPr>
                                <a:xfrm rot="-5399999">
                                  <a:off x="86854" y="-99425"/>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538" o:spid="_x0000_s1221" style="width:13.3pt;height:49.7pt;mso-position-horizontal-relative:char;mso-position-vertical-relative:line" coordsize="1687,6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">
                      <v:rect id="Rectangle 2208" o:spid="_x0000_s1222" style="position:absolute;left:-2824;top:1241;width:7892;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3wXMIA&#10;AADdAAAADwAAAGRycy9kb3ducmV2LnhtbERPy4rCMBTdC/5DuAOz09Qi41CNMghSNyOoo7i8NrcP&#10;bG5qE7Xz92YhuDyc92zRmVrcqXWVZQWjYQSCOLO64kLB3341+AbhPLLG2jIp+CcHi3m/N8NE2wdv&#10;6b7zhQgh7BJUUHrfJFK6rCSDbmgb4sDltjXoA2wLqVt8hHBTyziKvqTBikNDiQ0tS8ouu5tRcBjt&#10;b8fUbc58yq+T8a9PN3mRKvX50f1MQXjq/Fv8cq+1gjiOwtzwJj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XfBcwgAAAN0AAAAPAAAAAAAAAAAAAAAAAJgCAABkcnMvZG93&#10;bnJldi54bWxQSwUGAAAAAAQABAD1AAAAhwMAAAAA&#10;" filled="f" stroked="f">
                        <v:textbox inset="0,0,0,0">
                          <w:txbxContent>
                            <w:p w:rsidR="004072D9" w:rsidRDefault="004B3E2E">
                              <w:pPr>
                                <w:spacing w:after="0" w:line="276" w:lineRule="auto"/>
                                <w:ind w:left="0" w:right="0" w:firstLine="0"/>
                                <w:jc w:val="left"/>
                              </w:pPr>
                              <w:r>
                                <w:rPr>
                                  <w:b/>
                                </w:rPr>
                                <w:t xml:space="preserve">Nuqtalar </w:t>
                              </w:r>
                            </w:p>
                          </w:txbxContent>
                        </v:textbox>
                      </v:rect>
                      <v:rect id="Rectangle 2209" o:spid="_x0000_s1223"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FVx8YA&#10;AADdAAAADwAAAGRycy9kb3ducmV2LnhtbESPW2vCQBSE3wv+h+UIvtWNQbSmrlIKJb4oeMXHY/bk&#10;QrNn0+yq8d93C0Ifh5n5hpkvO1OLG7WusqxgNIxAEGdWV1woOOy/Xt9AOI+ssbZMCh7kYLnovcwx&#10;0fbOW7rtfCEChF2CCkrvm0RKl5Vk0A1tQxy83LYGfZBtIXWL9wA3tYyjaCINVhwWSmzos6Tse3c1&#10;Co6j/fWUus2Fz/nPdLz26SYvUqUG/e7jHYSnzv+Hn+2VVhDH0Qz+3o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FVx8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1659" w:type="dxa"/>
            <w:gridSpan w:val="6"/>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7" w:right="0" w:firstLine="0"/>
            </w:pPr>
            <w:r>
              <w:rPr>
                <w:b/>
              </w:rPr>
              <w:t xml:space="preserve">Koordinatalar </w:t>
            </w:r>
          </w:p>
        </w:tc>
        <w:tc>
          <w:tcPr>
            <w:tcW w:w="655" w:type="dxa"/>
            <w:gridSpan w:val="2"/>
            <w:vMerge w:val="restart"/>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27" w:right="0" w:firstLine="0"/>
            </w:pPr>
            <w:r>
              <w:rPr>
                <w:rFonts w:ascii="Calibri" w:eastAsia="Calibri" w:hAnsi="Calibri" w:cs="Calibri"/>
                <w:noProof/>
                <w:sz w:val="22"/>
              </w:rPr>
              <mc:AlternateContent>
                <mc:Choice Requires="wpg">
                  <w:drawing>
                    <wp:inline distT="0" distB="0" distL="0" distR="0">
                      <wp:extent cx="168707" cy="733044"/>
                      <wp:effectExtent l="0" t="0" r="0" b="0"/>
                      <wp:docPr id="67553" name="Group 67553"/>
                      <wp:cNvGraphicFramePr/>
                      <a:graphic xmlns:a="http://schemas.openxmlformats.org/drawingml/2006/main">
                        <a:graphicData uri="http://schemas.microsoft.com/office/word/2010/wordprocessingGroup">
                          <wpg:wgp>
                            <wpg:cNvGrpSpPr/>
                            <wpg:grpSpPr>
                              <a:xfrm>
                                <a:off x="0" y="0"/>
                                <a:ext cx="168707" cy="733044"/>
                                <a:chOff x="0" y="0"/>
                                <a:chExt cx="168707" cy="733044"/>
                              </a:xfrm>
                            </wpg:grpSpPr>
                            <wps:wsp>
                              <wps:cNvPr id="2220" name="Rectangle 2220"/>
                              <wps:cNvSpPr/>
                              <wps:spPr>
                                <a:xfrm rot="-5399999">
                                  <a:off x="-349338" y="159324"/>
                                  <a:ext cx="923060" cy="224380"/>
                                </a:xfrm>
                                <a:prstGeom prst="rect">
                                  <a:avLst/>
                                </a:prstGeom>
                                <a:ln>
                                  <a:noFill/>
                                </a:ln>
                              </wps:spPr>
                              <wps:txbx>
                                <w:txbxContent>
                                  <w:p w:rsidR="004072D9" w:rsidRDefault="004B3E2E">
                                    <w:pPr>
                                      <w:spacing w:after="0" w:line="276" w:lineRule="auto"/>
                                      <w:ind w:left="0" w:right="0" w:firstLine="0"/>
                                      <w:jc w:val="left"/>
                                    </w:pPr>
                                    <w:r>
                                      <w:rPr>
                                        <w:b/>
                                      </w:rPr>
                                      <w:t xml:space="preserve">Variantlar </w:t>
                                    </w:r>
                                  </w:p>
                                </w:txbxContent>
                              </wps:txbx>
                              <wps:bodyPr horzOverflow="overflow" lIns="0" tIns="0" rIns="0" bIns="0" rtlCol="0">
                                <a:noAutofit/>
                              </wps:bodyPr>
                            </wps:wsp>
                            <wps:wsp>
                              <wps:cNvPr id="2221" name="Rectangle 2221"/>
                              <wps:cNvSpPr/>
                              <wps:spPr>
                                <a:xfrm rot="-5399999">
                                  <a:off x="86854" y="-99425"/>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553" o:spid="_x0000_s1224" style="width:13.3pt;height:57.7pt;mso-position-horizontal-relative:char;mso-position-vertical-relative:line" coordsize="1687,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">
                      <v:rect id="Rectangle 2220" o:spid="_x0000_s1225" style="position:absolute;left:-3493;top:1593;width:9230;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6gOsQA&#10;AADdAAAADwAAAGRycy9kb3ducmV2LnhtbERPy2rCQBTdF/oPwxW6q5OEUiU6ihQk3TRQY4vL28zN&#10;g2buxMxE07/vLASXh/NebyfTiQsNrrWsIJ5HIIhLq1uuFRyL/fMShPPIGjvLpOCPHGw3jw9rTLW9&#10;8iddDr4WIYRdigoa7/tUSlc2ZNDNbU8cuMoOBn2AQy31gNcQbjqZRNGrNNhyaGiwp7eGyt/DaBR8&#10;xcX4nbn8h0/VefHy4bO8qjOlnmbTbgXC0+Tv4pv7XStIkiTsD2/C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eoDr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b/>
                                </w:rPr>
                                <w:t xml:space="preserve">Variantlar </w:t>
                              </w:r>
                            </w:p>
                          </w:txbxContent>
                        </v:textbox>
                      </v:rect>
                      <v:rect id="Rectangle 2221" o:spid="_x0000_s1226"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IFocYA&#10;AADdAAAADwAAAGRycy9kb3ducmV2LnhtbESPT2vCQBTE70K/w/IKvekmoaik2YgUSrwoVGvp8TX7&#10;8gezb2N21fTbdwtCj8PM/IbJVqPpxJUG11pWEM8iEMSl1S3XCj4Ob9MlCOeRNXaWScEPOVjlD5MM&#10;U21v/E7Xva9FgLBLUUHjfZ9K6cqGDLqZ7YmDV9nBoA9yqKUe8BbgppNJFM2lwZbDQoM9vTZUnvYX&#10;o+AYHy6fhdt981d1XjxvfbGr6kKpp8dx/QLC0+j/w/f2RitIkiSGvzfhCc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IFo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655" w:type="dxa"/>
            <w:gridSpan w:val="2"/>
            <w:vMerge w:val="restart"/>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27" w:right="0" w:firstLine="0"/>
            </w:pPr>
            <w:r>
              <w:rPr>
                <w:rFonts w:ascii="Calibri" w:eastAsia="Calibri" w:hAnsi="Calibri" w:cs="Calibri"/>
                <w:noProof/>
                <w:sz w:val="22"/>
              </w:rPr>
              <mc:AlternateContent>
                <mc:Choice Requires="wpg">
                  <w:drawing>
                    <wp:inline distT="0" distB="0" distL="0" distR="0">
                      <wp:extent cx="168707" cy="630936"/>
                      <wp:effectExtent l="0" t="0" r="0" b="0"/>
                      <wp:docPr id="67560" name="Group 67560"/>
                      <wp:cNvGraphicFramePr/>
                      <a:graphic xmlns:a="http://schemas.openxmlformats.org/drawingml/2006/main">
                        <a:graphicData uri="http://schemas.microsoft.com/office/word/2010/wordprocessingGroup">
                          <wpg:wgp>
                            <wpg:cNvGrpSpPr/>
                            <wpg:grpSpPr>
                              <a:xfrm>
                                <a:off x="0" y="0"/>
                                <a:ext cx="168707" cy="630936"/>
                                <a:chOff x="0" y="0"/>
                                <a:chExt cx="168707" cy="630936"/>
                              </a:xfrm>
                            </wpg:grpSpPr>
                            <wps:wsp>
                              <wps:cNvPr id="2225" name="Rectangle 2225"/>
                              <wps:cNvSpPr/>
                              <wps:spPr>
                                <a:xfrm rot="-5399999">
                                  <a:off x="-282450" y="124104"/>
                                  <a:ext cx="789283" cy="224381"/>
                                </a:xfrm>
                                <a:prstGeom prst="rect">
                                  <a:avLst/>
                                </a:prstGeom>
                                <a:ln>
                                  <a:noFill/>
                                </a:ln>
                              </wps:spPr>
                              <wps:txbx>
                                <w:txbxContent>
                                  <w:p w:rsidR="004072D9" w:rsidRDefault="004B3E2E">
                                    <w:pPr>
                                      <w:spacing w:after="0" w:line="276" w:lineRule="auto"/>
                                      <w:ind w:left="0" w:right="0" w:firstLine="0"/>
                                      <w:jc w:val="left"/>
                                    </w:pPr>
                                    <w:r>
                                      <w:rPr>
                                        <w:b/>
                                      </w:rPr>
                                      <w:t xml:space="preserve">Nuqtalar </w:t>
                                    </w:r>
                                  </w:p>
                                </w:txbxContent>
                              </wps:txbx>
                              <wps:bodyPr horzOverflow="overflow" lIns="0" tIns="0" rIns="0" bIns="0" rtlCol="0">
                                <a:noAutofit/>
                              </wps:bodyPr>
                            </wps:wsp>
                            <wps:wsp>
                              <wps:cNvPr id="2226" name="Rectangle 2226"/>
                              <wps:cNvSpPr/>
                              <wps:spPr>
                                <a:xfrm rot="-5399999">
                                  <a:off x="86854" y="-99425"/>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560" o:spid="_x0000_s1227" style="width:13.3pt;height:49.7pt;mso-position-horizontal-relative:char;mso-position-vertical-relative:line" coordsize="1687,6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">
                      <v:rect id="Rectangle 2225" o:spid="_x0000_s1228" style="position:absolute;left:-2824;top:1241;width:7892;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kDoscA&#10;AADdAAAADwAAAGRycy9kb3ducmV2LnhtbESPT2vCQBTE70K/w/IKvenG0NYS3QQRJL1UqLalx9fs&#10;yx/Mvo3ZVdNv7wqCx2FmfsMsssG04kS9aywrmE4iEMSF1Q1XCr526/EbCOeRNbaWScE/OcjSh9EC&#10;E23P/Emnra9EgLBLUEHtfZdI6YqaDLqJ7YiDV9reoA+yr6Tu8RzgppVxFL1Kgw2HhRo7WtVU7LdH&#10;o+B7ujv+5G7zx7/lYfb84fNNWeVKPT0OyzkIT4O/h2/td60gjuMXuL4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pA6L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b/>
                                </w:rPr>
                                <w:t xml:space="preserve">Nuqtalar </w:t>
                              </w:r>
                            </w:p>
                          </w:txbxContent>
                        </v:textbox>
                      </v:rect>
                      <v:rect id="Rectangle 2226" o:spid="_x0000_s1229"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ud1cYA&#10;AADdAAAADwAAAGRycy9kb3ducmV2LnhtbESPT2vCQBTE74V+h+UJ3urGULREN0EKJb0oVKt4fGZf&#10;/mD2bZpdNf323YLgcZiZ3zDLbDCtuFLvGssKppMIBHFhdcOVgu/dx8sbCOeRNbaWScEvOcjS56cl&#10;Jtre+IuuW1+JAGGXoILa+y6R0hU1GXQT2xEHr7S9QR9kX0nd4y3ATSvjKJpJgw2HhRo7eq+pOG8v&#10;RsF+ursccrc58bH8mb+ufb4pq1yp8WhYLUB4GvwjfG9/agVxHM/g/01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ud1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1659" w:type="dxa"/>
            <w:gridSpan w:val="6"/>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7" w:right="0" w:firstLine="0"/>
            </w:pPr>
            <w:r>
              <w:rPr>
                <w:b/>
              </w:rPr>
              <w:t xml:space="preserve">Koordinatalar </w:t>
            </w:r>
          </w:p>
        </w:tc>
        <w:tc>
          <w:tcPr>
            <w:tcW w:w="655" w:type="dxa"/>
            <w:gridSpan w:val="2"/>
            <w:vMerge w:val="restart"/>
            <w:tcBorders>
              <w:top w:val="single" w:sz="6" w:space="0" w:color="000000"/>
              <w:left w:val="single" w:sz="6" w:space="0" w:color="000000"/>
              <w:bottom w:val="single" w:sz="6" w:space="0" w:color="000000"/>
              <w:right w:val="single" w:sz="4" w:space="0" w:color="000000"/>
            </w:tcBorders>
            <w:vAlign w:val="center"/>
          </w:tcPr>
          <w:p w:rsidR="004072D9" w:rsidRDefault="004B3E2E">
            <w:pPr>
              <w:spacing w:after="0" w:line="276" w:lineRule="auto"/>
              <w:ind w:left="129" w:right="0" w:firstLine="0"/>
            </w:pPr>
            <w:r>
              <w:rPr>
                <w:rFonts w:ascii="Calibri" w:eastAsia="Calibri" w:hAnsi="Calibri" w:cs="Calibri"/>
                <w:noProof/>
                <w:sz w:val="22"/>
              </w:rPr>
              <mc:AlternateContent>
                <mc:Choice Requires="wpg">
                  <w:drawing>
                    <wp:inline distT="0" distB="0" distL="0" distR="0">
                      <wp:extent cx="168707" cy="733044"/>
                      <wp:effectExtent l="0" t="0" r="0" b="0"/>
                      <wp:docPr id="67575" name="Group 67575"/>
                      <wp:cNvGraphicFramePr/>
                      <a:graphic xmlns:a="http://schemas.openxmlformats.org/drawingml/2006/main">
                        <a:graphicData uri="http://schemas.microsoft.com/office/word/2010/wordprocessingGroup">
                          <wpg:wgp>
                            <wpg:cNvGrpSpPr/>
                            <wpg:grpSpPr>
                              <a:xfrm>
                                <a:off x="0" y="0"/>
                                <a:ext cx="168707" cy="733044"/>
                                <a:chOff x="0" y="0"/>
                                <a:chExt cx="168707" cy="733044"/>
                              </a:xfrm>
                            </wpg:grpSpPr>
                            <wps:wsp>
                              <wps:cNvPr id="2237" name="Rectangle 2237"/>
                              <wps:cNvSpPr/>
                              <wps:spPr>
                                <a:xfrm rot="-5399999">
                                  <a:off x="-349339" y="159324"/>
                                  <a:ext cx="923060" cy="224380"/>
                                </a:xfrm>
                                <a:prstGeom prst="rect">
                                  <a:avLst/>
                                </a:prstGeom>
                                <a:ln>
                                  <a:noFill/>
                                </a:ln>
                              </wps:spPr>
                              <wps:txbx>
                                <w:txbxContent>
                                  <w:p w:rsidR="004072D9" w:rsidRDefault="004B3E2E">
                                    <w:pPr>
                                      <w:spacing w:after="0" w:line="276" w:lineRule="auto"/>
                                      <w:ind w:left="0" w:right="0" w:firstLine="0"/>
                                      <w:jc w:val="left"/>
                                    </w:pPr>
                                    <w:r>
                                      <w:rPr>
                                        <w:b/>
                                      </w:rPr>
                                      <w:t xml:space="preserve">Variantlar </w:t>
                                    </w:r>
                                  </w:p>
                                </w:txbxContent>
                              </wps:txbx>
                              <wps:bodyPr horzOverflow="overflow" lIns="0" tIns="0" rIns="0" bIns="0" rtlCol="0">
                                <a:noAutofit/>
                              </wps:bodyPr>
                            </wps:wsp>
                            <wps:wsp>
                              <wps:cNvPr id="2238" name="Rectangle 2238"/>
                              <wps:cNvSpPr/>
                              <wps:spPr>
                                <a:xfrm rot="-5399999">
                                  <a:off x="86854" y="-99425"/>
                                  <a:ext cx="50672"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575" o:spid="_x0000_s1230" style="width:13.3pt;height:57.7pt;mso-position-horizontal-relative:char;mso-position-vertical-relative:line" coordsize="1687,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">
                      <v:rect id="Rectangle 2237" o:spid="_x0000_s1231" style="position:absolute;left:-3493;top:1593;width:9230;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6uk8cA&#10;AADdAAAADwAAAGRycy9kb3ducmV2LnhtbESPT2vCQBTE70K/w/IK3nRjLLXEbESEEi8K1bb0+Jp9&#10;+YPZt2l21fTbu0Khx2FmfsOkq8G04kK9aywrmE0jEMSF1Q1XCt6Pr5MXEM4ja2wtk4JfcrDKHkYp&#10;Jtpe+Y0uB1+JAGGXoILa+y6R0hU1GXRT2xEHr7S9QR9kX0nd4zXATSvjKHqWBhsOCzV2tKmpOB3O&#10;RsHH7Hj+zN3+m7/Kn8XTzuf7ssqVGj8O6yUIT4P/D/+1t1pBHM8XcH8Tn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urpP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b/>
                                </w:rPr>
                                <w:t xml:space="preserve">Variantlar </w:t>
                              </w:r>
                            </w:p>
                          </w:txbxContent>
                        </v:textbox>
                      </v:rect>
                      <v:rect id="Rectangle 2238" o:spid="_x0000_s1232"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E64cQA&#10;AADdAAAADwAAAGRycy9kb3ducmV2LnhtbERPy2rCQBTdF/yH4Qrd1YlpsRKdBBFKuqmgaaXL28zN&#10;AzN30syo6d87C6HLw3mvs9F04kKDay0rmM8iEMSl1S3XCj6Lt6clCOeRNXaWScEfOcjSycMaE22v&#10;vKfLwdcihLBLUEHjfZ9I6cqGDLqZ7YkDV9nBoA9wqKUe8BrCTSfjKFpIgy2HhgZ72jZUng5no+Br&#10;XpyPudv98Hf1+/ry4fNdVedKPU7HzQqEp9H/i+/ud60gjp/D3PAmPAG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OuH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655" w:type="dxa"/>
            <w:gridSpan w:val="2"/>
            <w:vMerge w:val="restart"/>
            <w:tcBorders>
              <w:top w:val="single" w:sz="6" w:space="0" w:color="000000"/>
              <w:left w:val="single" w:sz="4" w:space="0" w:color="000000"/>
              <w:bottom w:val="single" w:sz="6" w:space="0" w:color="000000"/>
              <w:right w:val="single" w:sz="6" w:space="0" w:color="000000"/>
            </w:tcBorders>
            <w:vAlign w:val="center"/>
          </w:tcPr>
          <w:p w:rsidR="004072D9" w:rsidRDefault="004B3E2E">
            <w:pPr>
              <w:spacing w:after="0" w:line="276" w:lineRule="auto"/>
              <w:ind w:left="127" w:right="0" w:firstLine="0"/>
            </w:pPr>
            <w:r>
              <w:rPr>
                <w:rFonts w:ascii="Calibri" w:eastAsia="Calibri" w:hAnsi="Calibri" w:cs="Calibri"/>
                <w:noProof/>
                <w:sz w:val="22"/>
              </w:rPr>
              <mc:AlternateContent>
                <mc:Choice Requires="wpg">
                  <w:drawing>
                    <wp:inline distT="0" distB="0" distL="0" distR="0">
                      <wp:extent cx="168707" cy="630936"/>
                      <wp:effectExtent l="0" t="0" r="0" b="0"/>
                      <wp:docPr id="67582" name="Group 67582"/>
                      <wp:cNvGraphicFramePr/>
                      <a:graphic xmlns:a="http://schemas.openxmlformats.org/drawingml/2006/main">
                        <a:graphicData uri="http://schemas.microsoft.com/office/word/2010/wordprocessingGroup">
                          <wpg:wgp>
                            <wpg:cNvGrpSpPr/>
                            <wpg:grpSpPr>
                              <a:xfrm>
                                <a:off x="0" y="0"/>
                                <a:ext cx="168707" cy="630936"/>
                                <a:chOff x="0" y="0"/>
                                <a:chExt cx="168707" cy="630936"/>
                              </a:xfrm>
                            </wpg:grpSpPr>
                            <wps:wsp>
                              <wps:cNvPr id="2242" name="Rectangle 2242"/>
                              <wps:cNvSpPr/>
                              <wps:spPr>
                                <a:xfrm rot="-5399999">
                                  <a:off x="-282450" y="124104"/>
                                  <a:ext cx="789282" cy="224381"/>
                                </a:xfrm>
                                <a:prstGeom prst="rect">
                                  <a:avLst/>
                                </a:prstGeom>
                                <a:ln>
                                  <a:noFill/>
                                </a:ln>
                              </wps:spPr>
                              <wps:txbx>
                                <w:txbxContent>
                                  <w:p w:rsidR="004072D9" w:rsidRDefault="004B3E2E">
                                    <w:pPr>
                                      <w:spacing w:after="0" w:line="276" w:lineRule="auto"/>
                                      <w:ind w:left="0" w:right="0" w:firstLine="0"/>
                                      <w:jc w:val="left"/>
                                    </w:pPr>
                                    <w:r>
                                      <w:rPr>
                                        <w:b/>
                                      </w:rPr>
                                      <w:t xml:space="preserve">Nuqtalar </w:t>
                                    </w:r>
                                  </w:p>
                                </w:txbxContent>
                              </wps:txbx>
                              <wps:bodyPr horzOverflow="overflow" lIns="0" tIns="0" rIns="0" bIns="0" rtlCol="0">
                                <a:noAutofit/>
                              </wps:bodyPr>
                            </wps:wsp>
                            <wps:wsp>
                              <wps:cNvPr id="2243" name="Rectangle 2243"/>
                              <wps:cNvSpPr/>
                              <wps:spPr>
                                <a:xfrm rot="-5399999">
                                  <a:off x="86854" y="-99425"/>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582" o:spid="_x0000_s1233" style="width:13.3pt;height:49.7pt;mso-position-horizontal-relative:char;mso-position-vertical-relative:line" coordsize="1687,6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">
                      <v:rect id="Rectangle 2242" o:spid="_x0000_s1234" style="position:absolute;left:-2824;top:1241;width:7892;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9+dsYA&#10;AADdAAAADwAAAGRycy9kb3ducmV2LnhtbESPT2vCQBTE74V+h+UJvTUbg9gSXUUKkl4UqlU8PrMv&#10;fzD7NmZXjd/eLRQ8DjPzG2Y6700jrtS52rKCYRSDIM6trrlU8Ltdvn+CcB5ZY2OZFNzJwXz2+jLF&#10;VNsb/9B140sRIOxSVFB536ZSurwigy6yLXHwCtsZ9EF2pdQd3gLcNDKJ47E0WHNYqLClr4ry0+Zi&#10;FOyG28s+c+sjH4rzx2jls3VRZkq9DfrFBISn3j/D/+1vrSBJRgn8vQ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9+ds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Nuqtalar </w:t>
                              </w:r>
                            </w:p>
                          </w:txbxContent>
                        </v:textbox>
                      </v:rect>
                      <v:rect id="Rectangle 2243" o:spid="_x0000_s1235"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Pb7cYA&#10;AADdAAAADwAAAGRycy9kb3ducmV2LnhtbESPT2vCQBTE70K/w/IEb7oxSluiqxRB4kWh2pYen9mX&#10;P5h9G7Orxm/fLQgeh5n5DTNfdqYWV2pdZVnBeBSBIM6srrhQ8HVYD99BOI+ssbZMCu7kYLl46c0x&#10;0fbGn3Td+0IECLsEFZTeN4mULivJoBvZhjh4uW0N+iDbQuoWbwFuahlH0as0WHFYKLGhVUnZaX8x&#10;Cr7Hh8tP6nZH/s3Pb9OtT3d5kSo16HcfMxCeOv8MP9obrSCOpx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Pb7c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1645" w:type="dxa"/>
            <w:gridSpan w:val="6"/>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0" w:right="0" w:firstLine="0"/>
            </w:pPr>
            <w:r>
              <w:rPr>
                <w:b/>
              </w:rPr>
              <w:t xml:space="preserve">Koordinatalar </w:t>
            </w:r>
          </w:p>
        </w:tc>
      </w:tr>
      <w:tr w:rsidR="004072D9">
        <w:trPr>
          <w:gridAfter w:val="1"/>
          <w:wAfter w:w="20" w:type="dxa"/>
          <w:trHeight w:val="1046"/>
        </w:trPr>
        <w:tc>
          <w:tcPr>
            <w:tcW w:w="0" w:type="auto"/>
            <w:gridSpan w:val="2"/>
            <w:vMerge/>
            <w:tcBorders>
              <w:top w:val="nil"/>
              <w:left w:val="single" w:sz="4"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9" w:right="0" w:firstLine="0"/>
              <w:jc w:val="left"/>
            </w:pPr>
            <w:r>
              <w:rPr>
                <w:b/>
              </w:rPr>
              <w:t xml:space="preserve">X </w:t>
            </w:r>
          </w:p>
        </w:tc>
        <w:tc>
          <w:tcPr>
            <w:tcW w:w="60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4" w:right="0" w:firstLine="0"/>
              <w:jc w:val="left"/>
            </w:pPr>
            <w:r>
              <w:rPr>
                <w:b/>
              </w:rPr>
              <w:t xml:space="preserve">Y </w:t>
            </w:r>
          </w:p>
        </w:tc>
        <w:tc>
          <w:tcPr>
            <w:tcW w:w="57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37" w:right="0" w:firstLine="0"/>
              <w:jc w:val="left"/>
            </w:pPr>
            <w:r>
              <w:rPr>
                <w:b/>
              </w:rPr>
              <w:t xml:space="preserve">Z </w:t>
            </w: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734"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X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4" w:right="0" w:firstLine="0"/>
              <w:jc w:val="left"/>
            </w:pPr>
            <w:r>
              <w:rPr>
                <w:b/>
              </w:rPr>
              <w:t xml:space="preserve">Y </w:t>
            </w:r>
          </w:p>
        </w:tc>
        <w:tc>
          <w:tcPr>
            <w:tcW w:w="458"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7" w:right="0" w:firstLine="0"/>
              <w:jc w:val="left"/>
            </w:pPr>
            <w:r>
              <w:rPr>
                <w:b/>
              </w:rPr>
              <w:t xml:space="preserve">Z </w:t>
            </w:r>
          </w:p>
        </w:tc>
        <w:tc>
          <w:tcPr>
            <w:tcW w:w="0" w:type="auto"/>
            <w:gridSpan w:val="2"/>
            <w:vMerge/>
            <w:tcBorders>
              <w:top w:val="nil"/>
              <w:left w:val="single" w:sz="6" w:space="0" w:color="000000"/>
              <w:bottom w:val="single" w:sz="6" w:space="0" w:color="000000"/>
              <w:right w:val="single" w:sz="4" w:space="0" w:color="000000"/>
            </w:tcBorders>
          </w:tcPr>
          <w:p w:rsidR="004072D9" w:rsidRDefault="004072D9">
            <w:pPr>
              <w:spacing w:after="0" w:line="276" w:lineRule="auto"/>
              <w:ind w:left="0" w:right="0" w:firstLine="0"/>
              <w:jc w:val="left"/>
            </w:pPr>
          </w:p>
        </w:tc>
        <w:tc>
          <w:tcPr>
            <w:tcW w:w="0" w:type="auto"/>
            <w:gridSpan w:val="2"/>
            <w:vMerge/>
            <w:tcBorders>
              <w:top w:val="nil"/>
              <w:left w:val="single" w:sz="4"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48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4" w:right="0" w:firstLine="0"/>
              <w:jc w:val="left"/>
            </w:pPr>
            <w:r>
              <w:rPr>
                <w:b/>
              </w:rPr>
              <w:t xml:space="preserve">X </w:t>
            </w:r>
          </w:p>
        </w:tc>
        <w:tc>
          <w:tcPr>
            <w:tcW w:w="48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4" w:right="0" w:firstLine="0"/>
              <w:jc w:val="left"/>
            </w:pPr>
            <w:r>
              <w:rPr>
                <w:b/>
              </w:rPr>
              <w:t xml:space="preserve">Y </w:t>
            </w:r>
          </w:p>
        </w:tc>
        <w:tc>
          <w:tcPr>
            <w:tcW w:w="67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Z </w:t>
            </w:r>
          </w:p>
        </w:tc>
      </w:tr>
      <w:tr w:rsidR="004072D9">
        <w:trPr>
          <w:gridAfter w:val="1"/>
          <w:wAfter w:w="20" w:type="dxa"/>
          <w:trHeight w:val="480"/>
        </w:trPr>
        <w:tc>
          <w:tcPr>
            <w:tcW w:w="665"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1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46" w:right="0" w:firstLine="0"/>
              <w:jc w:val="left"/>
            </w:pPr>
            <w:r>
              <w:t xml:space="preserve">75 </w:t>
            </w:r>
          </w:p>
        </w:tc>
        <w:tc>
          <w:tcPr>
            <w:tcW w:w="60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10" w:right="0" w:firstLine="0"/>
              <w:jc w:val="left"/>
            </w:pPr>
            <w:r>
              <w:t xml:space="preserve">25 </w:t>
            </w:r>
          </w:p>
        </w:tc>
        <w:tc>
          <w:tcPr>
            <w:tcW w:w="57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5 </w:t>
            </w:r>
          </w:p>
        </w:tc>
        <w:tc>
          <w:tcPr>
            <w:tcW w:w="655"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12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-60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41" w:right="0" w:firstLine="0"/>
              <w:jc w:val="left"/>
            </w:pPr>
            <w:r>
              <w:t xml:space="preserve">65 </w:t>
            </w:r>
          </w:p>
        </w:tc>
        <w:tc>
          <w:tcPr>
            <w:tcW w:w="458"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38" w:right="0" w:firstLine="0"/>
              <w:jc w:val="left"/>
            </w:pPr>
            <w:r>
              <w:t xml:space="preserve">30 </w:t>
            </w:r>
          </w:p>
        </w:tc>
        <w:tc>
          <w:tcPr>
            <w:tcW w:w="655"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23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0" w:right="0" w:firstLine="0"/>
            </w:pPr>
            <w:r>
              <w:t xml:space="preserve">-65 </w:t>
            </w:r>
          </w:p>
        </w:tc>
        <w:tc>
          <w:tcPr>
            <w:tcW w:w="48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50" w:right="0" w:firstLine="0"/>
              <w:jc w:val="left"/>
            </w:pPr>
            <w:r>
              <w:t xml:space="preserve">20 </w:t>
            </w:r>
          </w:p>
        </w:tc>
        <w:tc>
          <w:tcPr>
            <w:tcW w:w="67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55 </w:t>
            </w:r>
          </w:p>
        </w:tc>
      </w:tr>
      <w:tr w:rsidR="004072D9">
        <w:trPr>
          <w:gridAfter w:val="1"/>
          <w:wAfter w:w="20" w:type="dxa"/>
          <w:trHeight w:val="469"/>
        </w:trPr>
        <w:tc>
          <w:tcPr>
            <w:tcW w:w="66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6" w:right="0" w:firstLine="0"/>
              <w:jc w:val="left"/>
            </w:pPr>
            <w:r>
              <w:t xml:space="preserve">35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-65 </w:t>
            </w:r>
          </w:p>
        </w:tc>
        <w:tc>
          <w:tcPr>
            <w:tcW w:w="57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55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45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1" w:right="0" w:firstLine="0"/>
              <w:jc w:val="left"/>
            </w:pPr>
            <w:r>
              <w:t xml:space="preserve">10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jc w:val="left"/>
            </w:pPr>
            <w:r>
              <w:t xml:space="preserve">60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0" w:right="0" w:firstLine="0"/>
              <w:jc w:val="left"/>
            </w:pPr>
            <w:r>
              <w:t xml:space="preserve">20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0" w:right="0" w:firstLine="0"/>
              <w:jc w:val="left"/>
            </w:pPr>
            <w:r>
              <w:t xml:space="preserve">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r>
      <w:tr w:rsidR="004072D9">
        <w:trPr>
          <w:gridAfter w:val="1"/>
          <w:wAfter w:w="20" w:type="dxa"/>
          <w:trHeight w:val="458"/>
        </w:trPr>
        <w:tc>
          <w:tcPr>
            <w:tcW w:w="66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6" w:right="0" w:firstLine="0"/>
              <w:jc w:val="left"/>
            </w:pPr>
            <w:r>
              <w:t xml:space="preserve">80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0" w:right="0" w:firstLine="0"/>
              <w:jc w:val="left"/>
            </w:pPr>
            <w:r>
              <w:t xml:space="preserve">10 </w:t>
            </w:r>
          </w:p>
        </w:tc>
        <w:tc>
          <w:tcPr>
            <w:tcW w:w="57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20 </w:t>
            </w:r>
          </w:p>
        </w:tc>
        <w:tc>
          <w:tcPr>
            <w:tcW w:w="65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13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pPr>
            <w:r>
              <w:t xml:space="preserve">-65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jc w:val="left"/>
            </w:pPr>
            <w:r>
              <w:t xml:space="preserve">20 </w:t>
            </w:r>
          </w:p>
        </w:tc>
        <w:tc>
          <w:tcPr>
            <w:tcW w:w="65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24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 w:right="0" w:firstLine="0"/>
            </w:pPr>
            <w:r>
              <w:t xml:space="preserve">-80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0" w:right="0" w:firstLine="0"/>
              <w:jc w:val="left"/>
            </w:pPr>
            <w:r>
              <w:t xml:space="preserve">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40 </w:t>
            </w:r>
          </w:p>
        </w:tc>
      </w:tr>
      <w:tr w:rsidR="004072D9">
        <w:trPr>
          <w:gridAfter w:val="1"/>
          <w:wAfter w:w="20" w:type="dxa"/>
          <w:trHeight w:val="490"/>
        </w:trPr>
        <w:tc>
          <w:tcPr>
            <w:tcW w:w="665" w:type="dxa"/>
            <w:gridSpan w:val="2"/>
            <w:tcBorders>
              <w:top w:val="single" w:sz="6" w:space="0" w:color="FFFFFF"/>
              <w:left w:val="single" w:sz="6" w:space="0" w:color="000000"/>
              <w:bottom w:val="single" w:sz="6" w:space="0" w:color="000000"/>
              <w:right w:val="single" w:sz="6" w:space="0" w:color="000000"/>
            </w:tcBorders>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B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46" w:right="0" w:firstLine="0"/>
              <w:jc w:val="left"/>
            </w:pPr>
            <w:r>
              <w:t xml:space="preserve">45 </w:t>
            </w:r>
          </w:p>
        </w:tc>
        <w:tc>
          <w:tcPr>
            <w:tcW w:w="60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2" w:right="0" w:firstLine="0"/>
              <w:jc w:val="left"/>
            </w:pPr>
            <w:r>
              <w:t xml:space="preserve">-70 </w:t>
            </w:r>
          </w:p>
        </w:tc>
        <w:tc>
          <w:tcPr>
            <w:tcW w:w="57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0 </w:t>
            </w:r>
          </w:p>
        </w:tc>
        <w:tc>
          <w:tcPr>
            <w:tcW w:w="655" w:type="dxa"/>
            <w:gridSpan w:val="2"/>
            <w:tcBorders>
              <w:top w:val="single" w:sz="6" w:space="0" w:color="FFFFFF"/>
              <w:left w:val="single" w:sz="6" w:space="0" w:color="000000"/>
              <w:bottom w:val="single" w:sz="6" w:space="0" w:color="000000"/>
              <w:right w:val="single" w:sz="6" w:space="0" w:color="000000"/>
            </w:tcBorders>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45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41" w:right="0" w:firstLine="0"/>
              <w:jc w:val="left"/>
            </w:pPr>
            <w:r>
              <w:t xml:space="preserve">20 </w:t>
            </w:r>
          </w:p>
        </w:tc>
        <w:tc>
          <w:tcPr>
            <w:tcW w:w="458"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38" w:right="0" w:firstLine="0"/>
              <w:jc w:val="left"/>
            </w:pPr>
            <w:r>
              <w:t xml:space="preserve">50 </w:t>
            </w:r>
          </w:p>
        </w:tc>
        <w:tc>
          <w:tcPr>
            <w:tcW w:w="655" w:type="dxa"/>
            <w:gridSpan w:val="2"/>
            <w:tcBorders>
              <w:top w:val="single" w:sz="6" w:space="0" w:color="FFFFFF"/>
              <w:left w:val="single" w:sz="6" w:space="0" w:color="000000"/>
              <w:bottom w:val="single" w:sz="6" w:space="0" w:color="000000"/>
              <w:right w:val="single" w:sz="6" w:space="0" w:color="000000"/>
            </w:tcBorders>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0 </w:t>
            </w:r>
          </w:p>
        </w:tc>
        <w:tc>
          <w:tcPr>
            <w:tcW w:w="48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50" w:right="0" w:firstLine="0"/>
              <w:jc w:val="left"/>
            </w:pPr>
            <w:r>
              <w:t xml:space="preserve">20 </w:t>
            </w:r>
          </w:p>
        </w:tc>
        <w:tc>
          <w:tcPr>
            <w:tcW w:w="67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70 </w:t>
            </w:r>
          </w:p>
        </w:tc>
      </w:tr>
      <w:tr w:rsidR="004072D9">
        <w:trPr>
          <w:gridAfter w:val="1"/>
          <w:wAfter w:w="20" w:type="dxa"/>
          <w:trHeight w:val="468"/>
        </w:trPr>
        <w:tc>
          <w:tcPr>
            <w:tcW w:w="66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3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6" w:right="0" w:firstLine="0"/>
              <w:jc w:val="left"/>
            </w:pPr>
            <w:r>
              <w:t xml:space="preserve">60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0" w:right="0" w:firstLine="0"/>
              <w:jc w:val="left"/>
            </w:pPr>
            <w:r>
              <w:t xml:space="preserve">30 </w:t>
            </w:r>
          </w:p>
        </w:tc>
        <w:tc>
          <w:tcPr>
            <w:tcW w:w="57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65 </w:t>
            </w:r>
          </w:p>
        </w:tc>
        <w:tc>
          <w:tcPr>
            <w:tcW w:w="65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14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65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pPr>
            <w:r>
              <w:t xml:space="preserve">-20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0 </w:t>
            </w:r>
          </w:p>
        </w:tc>
        <w:tc>
          <w:tcPr>
            <w:tcW w:w="65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25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 w:right="0" w:firstLine="0"/>
            </w:pPr>
            <w:r>
              <w:t xml:space="preserve">-65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0" w:right="0" w:firstLine="0"/>
              <w:jc w:val="left"/>
            </w:pPr>
            <w:r>
              <w:t xml:space="preserve">20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10 </w:t>
            </w:r>
          </w:p>
        </w:tc>
      </w:tr>
      <w:tr w:rsidR="004072D9">
        <w:trPr>
          <w:gridAfter w:val="1"/>
          <w:wAfter w:w="20" w:type="dxa"/>
          <w:trHeight w:val="458"/>
        </w:trPr>
        <w:tc>
          <w:tcPr>
            <w:tcW w:w="66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6" w:right="0" w:firstLine="0"/>
              <w:jc w:val="left"/>
            </w:pPr>
            <w:r>
              <w:t xml:space="preserve">45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0" w:right="0" w:firstLine="0"/>
              <w:jc w:val="left"/>
            </w:pPr>
            <w:r>
              <w:t xml:space="preserve">60 </w:t>
            </w:r>
          </w:p>
        </w:tc>
        <w:tc>
          <w:tcPr>
            <w:tcW w:w="57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8" w:right="0" w:firstLine="0"/>
              <w:jc w:val="left"/>
            </w:pPr>
            <w:r>
              <w:t xml:space="preserve">-10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1" w:right="0" w:firstLine="0"/>
              <w:jc w:val="left"/>
            </w:pPr>
            <w:r>
              <w:t xml:space="preserve">5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jc w:val="left"/>
            </w:pPr>
            <w:r>
              <w:t xml:space="preserve">55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0" w:right="0" w:firstLine="0"/>
              <w:jc w:val="left"/>
            </w:pPr>
            <w:r>
              <w:t xml:space="preserve">10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0" w:right="0" w:firstLine="0"/>
              <w:jc w:val="left"/>
            </w:pPr>
            <w:r>
              <w:t xml:space="preserve">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20 </w:t>
            </w:r>
          </w:p>
        </w:tc>
      </w:tr>
      <w:tr w:rsidR="004072D9">
        <w:trPr>
          <w:gridAfter w:val="1"/>
          <w:wAfter w:w="20" w:type="dxa"/>
          <w:trHeight w:val="461"/>
        </w:trPr>
        <w:tc>
          <w:tcPr>
            <w:tcW w:w="665" w:type="dxa"/>
            <w:gridSpan w:val="2"/>
            <w:tcBorders>
              <w:top w:val="single" w:sz="6" w:space="0" w:color="000000"/>
              <w:left w:val="single" w:sz="6" w:space="0" w:color="000000"/>
              <w:bottom w:val="nil"/>
              <w:right w:val="single" w:sz="6" w:space="0" w:color="000000"/>
            </w:tcBorders>
          </w:tcPr>
          <w:p w:rsidR="004072D9" w:rsidRDefault="004B3E2E">
            <w:pPr>
              <w:spacing w:after="0" w:line="276" w:lineRule="auto"/>
              <w:ind w:left="0" w:right="0" w:firstLine="0"/>
              <w:jc w:val="center"/>
            </w:pPr>
            <w:r>
              <w:rPr>
                <w:b/>
              </w:rPr>
              <w:t xml:space="preserve">4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6" w:right="0" w:firstLine="0"/>
              <w:jc w:val="left"/>
            </w:pPr>
            <w:r>
              <w:t xml:space="preserve">60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0" w:right="0" w:firstLine="0"/>
              <w:jc w:val="left"/>
            </w:pPr>
            <w:r>
              <w:t xml:space="preserve">20 </w:t>
            </w:r>
          </w:p>
        </w:tc>
        <w:tc>
          <w:tcPr>
            <w:tcW w:w="57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65 </w:t>
            </w:r>
          </w:p>
        </w:tc>
        <w:tc>
          <w:tcPr>
            <w:tcW w:w="655" w:type="dxa"/>
            <w:gridSpan w:val="2"/>
            <w:tcBorders>
              <w:top w:val="single" w:sz="6" w:space="0" w:color="000000"/>
              <w:left w:val="single" w:sz="6" w:space="0" w:color="000000"/>
              <w:bottom w:val="nil"/>
              <w:right w:val="single" w:sz="6" w:space="0" w:color="000000"/>
            </w:tcBorders>
          </w:tcPr>
          <w:p w:rsidR="004072D9" w:rsidRDefault="004B3E2E">
            <w:pPr>
              <w:spacing w:after="0" w:line="276" w:lineRule="auto"/>
              <w:ind w:left="0" w:right="0" w:firstLine="0"/>
              <w:jc w:val="center"/>
            </w:pPr>
            <w:r>
              <w:rPr>
                <w:b/>
              </w:rPr>
              <w:t xml:space="preserve">15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-70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1" w:right="0" w:firstLine="0"/>
              <w:jc w:val="left"/>
            </w:pPr>
            <w:r>
              <w:t xml:space="preserve">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jc w:val="left"/>
            </w:pPr>
            <w:r>
              <w:t xml:space="preserve">60 </w:t>
            </w:r>
          </w:p>
        </w:tc>
        <w:tc>
          <w:tcPr>
            <w:tcW w:w="655" w:type="dxa"/>
            <w:gridSpan w:val="2"/>
            <w:tcBorders>
              <w:top w:val="single" w:sz="6" w:space="0" w:color="000000"/>
              <w:left w:val="single" w:sz="6" w:space="0" w:color="000000"/>
              <w:bottom w:val="nil"/>
              <w:right w:val="single" w:sz="6" w:space="0" w:color="000000"/>
            </w:tcBorders>
          </w:tcPr>
          <w:p w:rsidR="004072D9" w:rsidRDefault="004B3E2E">
            <w:pPr>
              <w:spacing w:after="0" w:line="276" w:lineRule="auto"/>
              <w:ind w:left="0" w:right="0" w:firstLine="0"/>
              <w:jc w:val="center"/>
            </w:pPr>
            <w:r>
              <w:rPr>
                <w:b/>
              </w:rPr>
              <w:t xml:space="preserve">26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0" w:right="0" w:firstLine="0"/>
              <w:jc w:val="left"/>
            </w:pPr>
            <w:r>
              <w:t xml:space="preserve">70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 w:right="0" w:firstLine="0"/>
            </w:pPr>
            <w:r>
              <w:t xml:space="preserve">-45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60 </w:t>
            </w:r>
          </w:p>
        </w:tc>
      </w:tr>
      <w:tr w:rsidR="004072D9">
        <w:tblPrEx>
          <w:tblCellMar>
            <w:left w:w="41" w:type="dxa"/>
            <w:right w:w="10" w:type="dxa"/>
          </w:tblCellMar>
        </w:tblPrEx>
        <w:trPr>
          <w:gridBefore w:val="1"/>
          <w:wBefore w:w="18" w:type="dxa"/>
          <w:trHeight w:val="468"/>
        </w:trPr>
        <w:tc>
          <w:tcPr>
            <w:tcW w:w="665" w:type="dxa"/>
            <w:gridSpan w:val="2"/>
            <w:tcBorders>
              <w:top w:val="nil"/>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40" w:lineRule="auto"/>
              <w:ind w:left="137" w:right="0" w:firstLine="0"/>
              <w:jc w:val="left"/>
            </w:pPr>
            <w:r>
              <w:t xml:space="preserve">1 </w:t>
            </w:r>
          </w:p>
          <w:p w:rsidR="004072D9" w:rsidRDefault="004B3E2E">
            <w:pPr>
              <w:spacing w:after="0" w:line="276" w:lineRule="auto"/>
              <w:ind w:left="77" w:right="0" w:firstLine="0"/>
              <w:jc w:val="left"/>
            </w:pPr>
            <w:r>
              <w:t xml:space="preserve">45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2" w:right="0" w:firstLine="0"/>
              <w:jc w:val="left"/>
            </w:pPr>
            <w:r>
              <w:t xml:space="preserve">50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9" w:right="0" w:firstLine="0"/>
              <w:jc w:val="left"/>
            </w:pPr>
            <w:r>
              <w:t xml:space="preserve">-20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45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50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10 </w:t>
            </w:r>
          </w:p>
        </w:tc>
        <w:tc>
          <w:tcPr>
            <w:tcW w:w="656" w:type="dxa"/>
            <w:gridSpan w:val="2"/>
            <w:tcBorders>
              <w:top w:val="nil"/>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40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55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r>
      <w:tr w:rsidR="004072D9">
        <w:tblPrEx>
          <w:tblCellMar>
            <w:left w:w="41" w:type="dxa"/>
            <w:right w:w="10" w:type="dxa"/>
          </w:tblCellMar>
        </w:tblPrEx>
        <w:trPr>
          <w:gridBefore w:val="1"/>
          <w:wBefore w:w="18" w:type="dxa"/>
          <w:trHeight w:val="461"/>
        </w:trPr>
        <w:tc>
          <w:tcPr>
            <w:tcW w:w="66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5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65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20 </w:t>
            </w:r>
          </w:p>
        </w:tc>
        <w:tc>
          <w:tcPr>
            <w:tcW w:w="65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16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65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1" w:right="0" w:firstLine="0"/>
            </w:pPr>
            <w:r>
              <w:t xml:space="preserve">-10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20 </w:t>
            </w:r>
          </w:p>
        </w:tc>
        <w:tc>
          <w:tcPr>
            <w:tcW w:w="656" w:type="dxa"/>
            <w:gridSpan w:val="2"/>
            <w:vMerge w:val="restart"/>
            <w:tcBorders>
              <w:top w:val="single" w:sz="6" w:space="0" w:color="000000"/>
              <w:left w:val="single" w:sz="6" w:space="0" w:color="000000"/>
              <w:bottom w:val="single" w:sz="6" w:space="0" w:color="000000"/>
              <w:right w:val="single" w:sz="6" w:space="0" w:color="000000"/>
            </w:tcBorders>
            <w:vAlign w:val="bottom"/>
          </w:tcPr>
          <w:p w:rsidR="004072D9" w:rsidRDefault="004B3E2E">
            <w:pPr>
              <w:spacing w:after="97" w:line="240" w:lineRule="auto"/>
              <w:ind w:left="0" w:right="0" w:firstLine="0"/>
              <w:jc w:val="center"/>
            </w:pPr>
            <w:r>
              <w:rPr>
                <w:b/>
              </w:rPr>
              <w:t xml:space="preserve">27 </w:t>
            </w:r>
          </w:p>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60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1" w:right="0" w:firstLine="0"/>
            </w:pPr>
            <w:r>
              <w:t xml:space="preserve">-10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60 </w:t>
            </w:r>
          </w:p>
        </w:tc>
      </w:tr>
      <w:tr w:rsidR="004072D9">
        <w:tblPrEx>
          <w:tblCellMar>
            <w:left w:w="41" w:type="dxa"/>
            <w:right w:w="10" w:type="dxa"/>
          </w:tblCellMar>
        </w:tblPrEx>
        <w:trPr>
          <w:gridBefore w:val="1"/>
          <w:wBefore w:w="18" w:type="dxa"/>
          <w:trHeight w:val="468"/>
        </w:trPr>
        <w:tc>
          <w:tcPr>
            <w:tcW w:w="66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40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2" w:right="0" w:firstLine="0"/>
              <w:jc w:val="left"/>
            </w:pPr>
            <w:r>
              <w:t xml:space="preserve">55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20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0 </w:t>
            </w: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45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55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15 </w:t>
            </w:r>
          </w:p>
        </w:tc>
      </w:tr>
      <w:tr w:rsidR="004072D9">
        <w:tblPrEx>
          <w:tblCellMar>
            <w:left w:w="41" w:type="dxa"/>
            <w:right w:w="10" w:type="dxa"/>
          </w:tblCellMar>
        </w:tblPrEx>
        <w:trPr>
          <w:gridBefore w:val="1"/>
          <w:wBefore w:w="18" w:type="dxa"/>
          <w:trHeight w:val="468"/>
        </w:trPr>
        <w:tc>
          <w:tcPr>
            <w:tcW w:w="66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6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70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2" w:right="0" w:firstLine="0"/>
              <w:jc w:val="left"/>
            </w:pPr>
            <w:r>
              <w:t xml:space="preserve">60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65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17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-70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60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45 </w:t>
            </w:r>
          </w:p>
        </w:tc>
        <w:tc>
          <w:tcPr>
            <w:tcW w:w="656" w:type="dxa"/>
            <w:gridSpan w:val="2"/>
            <w:vMerge w:val="restart"/>
            <w:tcBorders>
              <w:top w:val="single" w:sz="6" w:space="0" w:color="000000"/>
              <w:left w:val="single" w:sz="6" w:space="0" w:color="000000"/>
              <w:bottom w:val="single" w:sz="6" w:space="0" w:color="000000"/>
              <w:right w:val="single" w:sz="6" w:space="0" w:color="000000"/>
            </w:tcBorders>
            <w:vAlign w:val="bottom"/>
          </w:tcPr>
          <w:p w:rsidR="004072D9" w:rsidRDefault="004B3E2E">
            <w:pPr>
              <w:spacing w:after="102" w:line="240" w:lineRule="auto"/>
              <w:ind w:left="0" w:right="0" w:firstLine="0"/>
              <w:jc w:val="center"/>
            </w:pPr>
            <w:r>
              <w:rPr>
                <w:b/>
              </w:rPr>
              <w:t xml:space="preserve">28 </w:t>
            </w:r>
          </w:p>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1" w:right="0" w:firstLine="0"/>
            </w:pPr>
            <w:r>
              <w:t xml:space="preserve">-65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15 </w:t>
            </w:r>
          </w:p>
        </w:tc>
      </w:tr>
      <w:tr w:rsidR="004072D9">
        <w:tblPrEx>
          <w:tblCellMar>
            <w:left w:w="41" w:type="dxa"/>
            <w:right w:w="10" w:type="dxa"/>
          </w:tblCellMar>
        </w:tblPrEx>
        <w:trPr>
          <w:gridBefore w:val="1"/>
          <w:wBefore w:w="18" w:type="dxa"/>
          <w:trHeight w:val="468"/>
        </w:trPr>
        <w:tc>
          <w:tcPr>
            <w:tcW w:w="66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2" w:right="0" w:firstLine="0"/>
              <w:jc w:val="left"/>
            </w:pPr>
            <w:r>
              <w:t xml:space="preserve">10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50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2" w:right="0" w:firstLine="0"/>
              <w:jc w:val="left"/>
            </w:pPr>
            <w:r>
              <w:t xml:space="preserve">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55 </w:t>
            </w: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40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55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r>
      <w:tr w:rsidR="004072D9">
        <w:tblPrEx>
          <w:tblCellMar>
            <w:left w:w="41" w:type="dxa"/>
            <w:right w:w="10" w:type="dxa"/>
          </w:tblCellMar>
        </w:tblPrEx>
        <w:trPr>
          <w:gridBefore w:val="1"/>
          <w:wBefore w:w="18" w:type="dxa"/>
          <w:trHeight w:val="478"/>
        </w:trPr>
        <w:tc>
          <w:tcPr>
            <w:tcW w:w="665"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7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47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7" w:right="0" w:firstLine="0"/>
              <w:jc w:val="left"/>
            </w:pPr>
            <w:r>
              <w:t xml:space="preserve">70 </w:t>
            </w:r>
          </w:p>
        </w:tc>
        <w:tc>
          <w:tcPr>
            <w:tcW w:w="60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2" w:right="0" w:firstLine="0"/>
              <w:jc w:val="left"/>
            </w:pPr>
            <w:r>
              <w:t xml:space="preserve">10 </w:t>
            </w:r>
          </w:p>
        </w:tc>
        <w:tc>
          <w:tcPr>
            <w:tcW w:w="578"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30" w:right="0" w:firstLine="0"/>
              <w:jc w:val="left"/>
            </w:pPr>
            <w:r>
              <w:t xml:space="preserve">20 </w:t>
            </w:r>
          </w:p>
        </w:tc>
        <w:tc>
          <w:tcPr>
            <w:tcW w:w="655"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18 </w:t>
            </w:r>
          </w:p>
        </w:tc>
        <w:tc>
          <w:tcPr>
            <w:tcW w:w="65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60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2" w:right="0" w:firstLine="0"/>
              <w:jc w:val="left"/>
            </w:pPr>
            <w:r>
              <w:t xml:space="preserve">60 </w:t>
            </w:r>
          </w:p>
        </w:tc>
        <w:tc>
          <w:tcPr>
            <w:tcW w:w="458"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29" w:right="0" w:firstLine="0"/>
            </w:pPr>
            <w:r>
              <w:t xml:space="preserve">-10 </w:t>
            </w:r>
          </w:p>
        </w:tc>
        <w:tc>
          <w:tcPr>
            <w:tcW w:w="656" w:type="dxa"/>
            <w:gridSpan w:val="2"/>
            <w:vMerge w:val="restart"/>
            <w:tcBorders>
              <w:top w:val="single" w:sz="6" w:space="0" w:color="000000"/>
              <w:left w:val="single" w:sz="6" w:space="0" w:color="000000"/>
              <w:bottom w:val="single" w:sz="6" w:space="0" w:color="000000"/>
              <w:right w:val="single" w:sz="6" w:space="0" w:color="000000"/>
            </w:tcBorders>
            <w:vAlign w:val="bottom"/>
          </w:tcPr>
          <w:p w:rsidR="004072D9" w:rsidRDefault="004B3E2E">
            <w:pPr>
              <w:spacing w:after="106" w:line="240" w:lineRule="auto"/>
              <w:ind w:left="0" w:right="0" w:firstLine="0"/>
              <w:jc w:val="center"/>
            </w:pPr>
            <w:r>
              <w:rPr>
                <w:b/>
              </w:rPr>
              <w:t xml:space="preserve">29 </w:t>
            </w:r>
          </w:p>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2" w:right="0" w:firstLine="0"/>
              <w:jc w:val="left"/>
            </w:pPr>
            <w:r>
              <w:t xml:space="preserve">75 </w:t>
            </w:r>
          </w:p>
        </w:tc>
        <w:tc>
          <w:tcPr>
            <w:tcW w:w="48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41" w:right="0" w:firstLine="0"/>
            </w:pPr>
            <w:r>
              <w:t xml:space="preserve">-25 </w:t>
            </w:r>
          </w:p>
        </w:tc>
        <w:tc>
          <w:tcPr>
            <w:tcW w:w="67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0 </w:t>
            </w:r>
          </w:p>
        </w:tc>
      </w:tr>
      <w:tr w:rsidR="004072D9">
        <w:tblPrEx>
          <w:tblCellMar>
            <w:left w:w="41" w:type="dxa"/>
            <w:right w:w="10" w:type="dxa"/>
          </w:tblCellMar>
        </w:tblPrEx>
        <w:trPr>
          <w:gridBefore w:val="1"/>
          <w:wBefore w:w="18" w:type="dxa"/>
          <w:trHeight w:val="468"/>
        </w:trPr>
        <w:tc>
          <w:tcPr>
            <w:tcW w:w="66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50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3" w:right="0" w:firstLine="0"/>
              <w:jc w:val="left"/>
            </w:pPr>
            <w:r>
              <w:t xml:space="preserve">-45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50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45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15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55 </w:t>
            </w: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30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50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r>
      <w:tr w:rsidR="004072D9">
        <w:tblPrEx>
          <w:tblCellMar>
            <w:left w:w="41" w:type="dxa"/>
            <w:right w:w="10" w:type="dxa"/>
          </w:tblCellMar>
        </w:tblPrEx>
        <w:trPr>
          <w:gridBefore w:val="1"/>
          <w:wBefore w:w="18" w:type="dxa"/>
          <w:trHeight w:val="469"/>
        </w:trPr>
        <w:tc>
          <w:tcPr>
            <w:tcW w:w="66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8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75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25 </w:t>
            </w:r>
          </w:p>
        </w:tc>
        <w:tc>
          <w:tcPr>
            <w:tcW w:w="655"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19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65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15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9" w:right="0" w:firstLine="0"/>
            </w:pPr>
            <w:r>
              <w:t xml:space="preserve">-10 </w:t>
            </w:r>
          </w:p>
        </w:tc>
        <w:tc>
          <w:tcPr>
            <w:tcW w:w="656" w:type="dxa"/>
            <w:gridSpan w:val="2"/>
            <w:vMerge w:val="restart"/>
            <w:tcBorders>
              <w:top w:val="single" w:sz="6" w:space="0" w:color="000000"/>
              <w:left w:val="single" w:sz="6" w:space="0" w:color="000000"/>
              <w:bottom w:val="single" w:sz="6" w:space="0" w:color="000000"/>
              <w:right w:val="single" w:sz="6" w:space="0" w:color="000000"/>
            </w:tcBorders>
            <w:vAlign w:val="bottom"/>
          </w:tcPr>
          <w:p w:rsidR="004072D9" w:rsidRDefault="004B3E2E">
            <w:pPr>
              <w:spacing w:after="102" w:line="240" w:lineRule="auto"/>
              <w:ind w:left="0" w:right="0" w:firstLine="0"/>
              <w:jc w:val="center"/>
            </w:pPr>
            <w:r>
              <w:rPr>
                <w:b/>
              </w:rPr>
              <w:t xml:space="preserve">30 </w:t>
            </w:r>
          </w:p>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1" w:right="0" w:firstLine="0"/>
            </w:pPr>
            <w:r>
              <w:t xml:space="preserve">-65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55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20 </w:t>
            </w:r>
          </w:p>
        </w:tc>
      </w:tr>
      <w:tr w:rsidR="004072D9">
        <w:tblPrEx>
          <w:tblCellMar>
            <w:left w:w="41" w:type="dxa"/>
            <w:right w:w="10" w:type="dxa"/>
          </w:tblCellMar>
        </w:tblPrEx>
        <w:trPr>
          <w:gridBefore w:val="1"/>
          <w:wBefore w:w="18" w:type="dxa"/>
          <w:trHeight w:val="468"/>
        </w:trPr>
        <w:tc>
          <w:tcPr>
            <w:tcW w:w="66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35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3" w:right="0" w:firstLine="0"/>
              <w:jc w:val="left"/>
            </w:pPr>
            <w:r>
              <w:t xml:space="preserve">-55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65 </w:t>
            </w:r>
          </w:p>
        </w:tc>
        <w:tc>
          <w:tcPr>
            <w:tcW w:w="655"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10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55 </w:t>
            </w: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25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r>
      <w:tr w:rsidR="004072D9">
        <w:tblPrEx>
          <w:tblCellMar>
            <w:left w:w="41" w:type="dxa"/>
            <w:right w:w="10" w:type="dxa"/>
          </w:tblCellMar>
        </w:tblPrEx>
        <w:trPr>
          <w:gridBefore w:val="1"/>
          <w:wBefore w:w="18" w:type="dxa"/>
          <w:trHeight w:val="480"/>
        </w:trPr>
        <w:tc>
          <w:tcPr>
            <w:tcW w:w="665"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9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47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7" w:right="0" w:firstLine="0"/>
              <w:jc w:val="left"/>
            </w:pPr>
            <w:r>
              <w:t xml:space="preserve">80 </w:t>
            </w:r>
          </w:p>
        </w:tc>
        <w:tc>
          <w:tcPr>
            <w:tcW w:w="60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2" w:right="0" w:firstLine="0"/>
              <w:jc w:val="left"/>
            </w:pPr>
            <w:r>
              <w:t xml:space="preserve">20 </w:t>
            </w:r>
          </w:p>
        </w:tc>
        <w:tc>
          <w:tcPr>
            <w:tcW w:w="578"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30" w:right="0" w:firstLine="0"/>
              <w:jc w:val="left"/>
            </w:pPr>
            <w:r>
              <w:t xml:space="preserve">10 </w:t>
            </w:r>
          </w:p>
        </w:tc>
        <w:tc>
          <w:tcPr>
            <w:tcW w:w="655"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20 </w:t>
            </w:r>
          </w:p>
        </w:tc>
        <w:tc>
          <w:tcPr>
            <w:tcW w:w="65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75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31" w:right="0" w:firstLine="0"/>
            </w:pPr>
            <w:r>
              <w:t xml:space="preserve">-25 </w:t>
            </w:r>
          </w:p>
        </w:tc>
        <w:tc>
          <w:tcPr>
            <w:tcW w:w="458"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30" w:right="0" w:firstLine="0"/>
              <w:jc w:val="left"/>
            </w:pPr>
            <w:r>
              <w:t xml:space="preserve">0 </w:t>
            </w:r>
          </w:p>
        </w:tc>
        <w:tc>
          <w:tcPr>
            <w:tcW w:w="656" w:type="dxa"/>
            <w:gridSpan w:val="2"/>
            <w:vMerge w:val="restart"/>
            <w:tcBorders>
              <w:top w:val="single" w:sz="6" w:space="0" w:color="000000"/>
              <w:left w:val="single" w:sz="6" w:space="0" w:color="000000"/>
              <w:bottom w:val="single" w:sz="2" w:space="0" w:color="FFFFFF"/>
              <w:right w:val="single" w:sz="6" w:space="0" w:color="000000"/>
            </w:tcBorders>
            <w:vAlign w:val="bottom"/>
          </w:tcPr>
          <w:p w:rsidR="004072D9" w:rsidRDefault="004B3E2E">
            <w:pPr>
              <w:spacing w:after="106" w:line="240" w:lineRule="auto"/>
              <w:ind w:left="0" w:right="0" w:firstLine="0"/>
              <w:jc w:val="center"/>
            </w:pPr>
            <w:r>
              <w:rPr>
                <w:b/>
              </w:rPr>
              <w:t xml:space="preserve">31 </w:t>
            </w:r>
          </w:p>
          <w:p w:rsidR="004072D9" w:rsidRDefault="004B3E2E">
            <w:pPr>
              <w:spacing w:after="0" w:line="240" w:lineRule="auto"/>
              <w:ind w:left="0" w:right="0" w:firstLine="0"/>
              <w:jc w:val="center"/>
            </w:pPr>
            <w:r>
              <w:rPr>
                <w:b/>
              </w:rPr>
              <w:lastRenderedPageBreak/>
              <w:t xml:space="preserve">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lastRenderedPageBreak/>
              <w:t xml:space="preserve">A </w:t>
            </w:r>
          </w:p>
        </w:tc>
        <w:tc>
          <w:tcPr>
            <w:tcW w:w="48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2" w:right="0" w:firstLine="0"/>
              <w:jc w:val="left"/>
            </w:pPr>
            <w:r>
              <w:t xml:space="preserve">80 </w:t>
            </w:r>
          </w:p>
        </w:tc>
        <w:tc>
          <w:tcPr>
            <w:tcW w:w="48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2" w:right="0" w:firstLine="0"/>
              <w:jc w:val="left"/>
            </w:pPr>
            <w:r>
              <w:t xml:space="preserve">40 </w:t>
            </w:r>
          </w:p>
        </w:tc>
        <w:tc>
          <w:tcPr>
            <w:tcW w:w="67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0 </w:t>
            </w:r>
          </w:p>
        </w:tc>
      </w:tr>
      <w:tr w:rsidR="004072D9">
        <w:tblPrEx>
          <w:tblCellMar>
            <w:left w:w="41" w:type="dxa"/>
            <w:right w:w="10" w:type="dxa"/>
          </w:tblCellMar>
        </w:tblPrEx>
        <w:trPr>
          <w:gridBefore w:val="1"/>
          <w:wBefore w:w="18" w:type="dxa"/>
          <w:trHeight w:val="469"/>
        </w:trPr>
        <w:tc>
          <w:tcPr>
            <w:tcW w:w="665" w:type="dxa"/>
            <w:gridSpan w:val="2"/>
            <w:tcBorders>
              <w:top w:val="single" w:sz="6" w:space="0" w:color="FFFFFF"/>
              <w:left w:val="single" w:sz="6" w:space="0" w:color="000000"/>
              <w:bottom w:val="single" w:sz="2" w:space="0" w:color="FFFFFF"/>
              <w:right w:val="single" w:sz="6" w:space="0" w:color="000000"/>
            </w:tcBorders>
          </w:tcPr>
          <w:p w:rsidR="004072D9" w:rsidRDefault="004B3E2E">
            <w:pPr>
              <w:spacing w:after="0" w:line="276" w:lineRule="auto"/>
              <w:ind w:left="0" w:right="0" w:firstLine="0"/>
              <w:jc w:val="center"/>
            </w:pPr>
            <w:r>
              <w:lastRenderedPageBreak/>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70 </w:t>
            </w:r>
          </w:p>
        </w:tc>
        <w:tc>
          <w:tcPr>
            <w:tcW w:w="655" w:type="dxa"/>
            <w:gridSpan w:val="2"/>
            <w:tcBorders>
              <w:top w:val="single" w:sz="6" w:space="0" w:color="FFFFFF"/>
              <w:left w:val="single" w:sz="6" w:space="0" w:color="000000"/>
              <w:bottom w:val="single" w:sz="2" w:space="0" w:color="FFFFFF"/>
              <w:right w:val="single" w:sz="6" w:space="0" w:color="000000"/>
            </w:tcBorders>
          </w:tcPr>
          <w:p w:rsidR="004072D9" w:rsidRDefault="004B3E2E">
            <w:pPr>
              <w:spacing w:after="0" w:line="240" w:lineRule="auto"/>
              <w:ind w:left="0" w:right="0" w:firstLine="0"/>
              <w:jc w:val="center"/>
            </w:pPr>
            <w:r>
              <w:t xml:space="preserve"> </w:t>
            </w:r>
          </w:p>
          <w:p w:rsidR="004072D9" w:rsidRDefault="004B3E2E">
            <w:pPr>
              <w:spacing w:after="0" w:line="276" w:lineRule="auto"/>
              <w:ind w:left="0" w:right="0" w:firstLine="0"/>
              <w:jc w:val="center"/>
            </w:pPr>
            <w: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30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2" w:right="0" w:firstLine="0"/>
              <w:jc w:val="left"/>
            </w:pPr>
            <w:r>
              <w:t xml:space="preserve">5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50 </w:t>
            </w:r>
          </w:p>
        </w:tc>
        <w:tc>
          <w:tcPr>
            <w:tcW w:w="0" w:type="auto"/>
            <w:gridSpan w:val="2"/>
            <w:vMerge/>
            <w:tcBorders>
              <w:top w:val="nil"/>
              <w:left w:val="single" w:sz="6" w:space="0" w:color="000000"/>
              <w:bottom w:val="single" w:sz="2" w:space="0" w:color="FFFFFF"/>
              <w:right w:val="single" w:sz="6" w:space="0" w:color="000000"/>
            </w:tcBorders>
          </w:tcPr>
          <w:p w:rsidR="004072D9" w:rsidRDefault="004072D9">
            <w:pPr>
              <w:spacing w:after="0" w:line="276" w:lineRule="auto"/>
              <w:ind w:left="0" w:right="0" w:firstLine="0"/>
              <w:jc w:val="left"/>
            </w:pP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1" w:right="0" w:firstLine="0"/>
            </w:pPr>
            <w:r>
              <w:t xml:space="preserve">-70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20 </w:t>
            </w:r>
          </w:p>
        </w:tc>
      </w:tr>
      <w:tr w:rsidR="004072D9">
        <w:tblPrEx>
          <w:tblCellMar>
            <w:left w:w="41" w:type="dxa"/>
            <w:right w:w="10" w:type="dxa"/>
          </w:tblCellMar>
        </w:tblPrEx>
        <w:trPr>
          <w:gridBefore w:val="1"/>
          <w:wBefore w:w="18" w:type="dxa"/>
          <w:trHeight w:val="467"/>
        </w:trPr>
        <w:tc>
          <w:tcPr>
            <w:tcW w:w="665"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lastRenderedPageBreak/>
              <w:t xml:space="preserve">10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7" w:right="0" w:firstLine="0"/>
              <w:jc w:val="left"/>
            </w:pPr>
            <w:r>
              <w:t xml:space="preserve">0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9" w:right="0" w:firstLine="0"/>
              <w:jc w:val="left"/>
            </w:pPr>
            <w:r>
              <w:t xml:space="preserve">-25 </w:t>
            </w:r>
          </w:p>
        </w:tc>
        <w:tc>
          <w:tcPr>
            <w:tcW w:w="655"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21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1" w:right="0" w:firstLine="0"/>
            </w:pPr>
            <w:r>
              <w:t xml:space="preserve">-50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25 </w:t>
            </w:r>
          </w:p>
        </w:tc>
        <w:tc>
          <w:tcPr>
            <w:tcW w:w="656" w:type="dxa"/>
            <w:gridSpan w:val="2"/>
            <w:vMerge w:val="restart"/>
            <w:tcBorders>
              <w:top w:val="single" w:sz="2" w:space="0" w:color="FFFFFF"/>
              <w:left w:val="single" w:sz="6" w:space="0" w:color="000000"/>
              <w:bottom w:val="single" w:sz="2" w:space="0" w:color="FFFFFF"/>
              <w:right w:val="single" w:sz="6" w:space="0" w:color="000000"/>
            </w:tcBorders>
          </w:tcPr>
          <w:p w:rsidR="004072D9" w:rsidRDefault="004B3E2E">
            <w:pPr>
              <w:spacing w:after="190" w:line="240" w:lineRule="auto"/>
              <w:ind w:left="0" w:right="0" w:firstLine="0"/>
              <w:jc w:val="center"/>
            </w:pPr>
            <w:r>
              <w:rPr>
                <w:b/>
              </w:rPr>
              <w:t xml:space="preserve">32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10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10 </w:t>
            </w:r>
          </w:p>
        </w:tc>
      </w:tr>
      <w:tr w:rsidR="004072D9">
        <w:tblPrEx>
          <w:tblCellMar>
            <w:left w:w="41" w:type="dxa"/>
            <w:right w:w="10" w:type="dxa"/>
          </w:tblCellMar>
        </w:tblPrEx>
        <w:trPr>
          <w:gridBefore w:val="1"/>
          <w:wBefore w:w="18" w:type="dxa"/>
          <w:trHeight w:val="469"/>
        </w:trPr>
        <w:tc>
          <w:tcPr>
            <w:tcW w:w="665" w:type="dxa"/>
            <w:gridSpan w:val="2"/>
            <w:tcBorders>
              <w:top w:val="single" w:sz="6" w:space="0" w:color="FFFFFF"/>
              <w:left w:val="single" w:sz="6" w:space="0" w:color="000000"/>
              <w:bottom w:val="single" w:sz="2" w:space="0" w:color="FFFFFF"/>
              <w:right w:val="single" w:sz="6" w:space="0" w:color="000000"/>
            </w:tcBorders>
          </w:tcPr>
          <w:p w:rsidR="004072D9" w:rsidRDefault="004B3E2E">
            <w:pPr>
              <w:spacing w:after="0" w:line="276" w:lineRule="auto"/>
              <w:ind w:left="0" w:right="0" w:firstLine="0"/>
              <w:jc w:val="left"/>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65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9" w:right="0" w:firstLine="0"/>
              <w:jc w:val="left"/>
            </w:pPr>
            <w:r>
              <w:t xml:space="preserve">-55 </w:t>
            </w:r>
          </w:p>
        </w:tc>
        <w:tc>
          <w:tcPr>
            <w:tcW w:w="655" w:type="dxa"/>
            <w:gridSpan w:val="2"/>
            <w:tcBorders>
              <w:top w:val="single" w:sz="6" w:space="0" w:color="FFFFFF"/>
              <w:left w:val="single" w:sz="6" w:space="0" w:color="000000"/>
              <w:bottom w:val="single" w:sz="2" w:space="0" w:color="FFFFFF"/>
              <w:right w:val="single" w:sz="6" w:space="0" w:color="000000"/>
            </w:tcBorders>
          </w:tcPr>
          <w:p w:rsidR="004072D9" w:rsidRDefault="004B3E2E">
            <w:pPr>
              <w:spacing w:after="0" w:line="276" w:lineRule="auto"/>
              <w:ind w:left="0" w:right="0" w:firstLine="0"/>
              <w:jc w:val="center"/>
            </w:pPr>
            <w:r>
              <w:rPr>
                <w:b/>
              </w:rP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55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10 </w:t>
            </w:r>
          </w:p>
        </w:tc>
        <w:tc>
          <w:tcPr>
            <w:tcW w:w="0" w:type="auto"/>
            <w:gridSpan w:val="2"/>
            <w:vMerge/>
            <w:tcBorders>
              <w:top w:val="nil"/>
              <w:left w:val="single" w:sz="6" w:space="0" w:color="000000"/>
              <w:bottom w:val="single" w:sz="2" w:space="0" w:color="FFFFFF"/>
              <w:right w:val="single" w:sz="6" w:space="0" w:color="000000"/>
            </w:tcBorders>
          </w:tcPr>
          <w:p w:rsidR="004072D9" w:rsidRDefault="004072D9">
            <w:pPr>
              <w:spacing w:after="0" w:line="276" w:lineRule="auto"/>
              <w:ind w:left="0" w:right="0" w:firstLine="0"/>
              <w:jc w:val="left"/>
            </w:pP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70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1" w:right="0" w:firstLine="0"/>
            </w:pPr>
            <w:r>
              <w:t xml:space="preserve">-20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10 </w:t>
            </w:r>
          </w:p>
        </w:tc>
      </w:tr>
      <w:tr w:rsidR="004072D9">
        <w:tblPrEx>
          <w:tblCellMar>
            <w:left w:w="41" w:type="dxa"/>
            <w:right w:w="10" w:type="dxa"/>
          </w:tblCellMar>
        </w:tblPrEx>
        <w:trPr>
          <w:gridBefore w:val="1"/>
          <w:wBefore w:w="18" w:type="dxa"/>
          <w:trHeight w:val="467"/>
        </w:trPr>
        <w:tc>
          <w:tcPr>
            <w:tcW w:w="665"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11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7" w:right="0" w:firstLine="0"/>
              <w:jc w:val="left"/>
            </w:pPr>
            <w:r>
              <w:t xml:space="preserve">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2" w:right="0" w:firstLine="0"/>
              <w:jc w:val="left"/>
            </w:pPr>
            <w:r>
              <w:t xml:space="preserve">10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20 </w:t>
            </w:r>
          </w:p>
        </w:tc>
        <w:tc>
          <w:tcPr>
            <w:tcW w:w="655"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22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40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45 </w:t>
            </w:r>
          </w:p>
        </w:tc>
        <w:tc>
          <w:tcPr>
            <w:tcW w:w="656" w:type="dxa"/>
            <w:gridSpan w:val="2"/>
            <w:vMerge w:val="restart"/>
            <w:tcBorders>
              <w:top w:val="single" w:sz="2" w:space="0" w:color="FFFFFF"/>
              <w:left w:val="single" w:sz="6" w:space="0" w:color="000000"/>
              <w:bottom w:val="single" w:sz="4" w:space="0" w:color="000000"/>
              <w:right w:val="single" w:sz="6" w:space="0" w:color="000000"/>
            </w:tcBorders>
          </w:tcPr>
          <w:p w:rsidR="004072D9" w:rsidRDefault="004B3E2E">
            <w:pPr>
              <w:spacing w:after="190" w:line="240" w:lineRule="auto"/>
              <w:ind w:left="0" w:right="0" w:firstLine="0"/>
              <w:jc w:val="center"/>
            </w:pPr>
            <w:r>
              <w:rPr>
                <w:b/>
              </w:rPr>
              <w:t xml:space="preserve">33 </w:t>
            </w:r>
          </w:p>
          <w:p w:rsidR="004072D9" w:rsidRDefault="004B3E2E">
            <w:pPr>
              <w:spacing w:after="0" w:line="276" w:lineRule="auto"/>
              <w:ind w:left="0" w:right="0" w:firstLine="0"/>
              <w:jc w:val="center"/>
            </w:pPr>
            <w:r>
              <w:rPr>
                <w:b/>
              </w:rP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A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30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45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r>
      <w:tr w:rsidR="004072D9">
        <w:tblPrEx>
          <w:tblCellMar>
            <w:left w:w="41" w:type="dxa"/>
            <w:right w:w="10" w:type="dxa"/>
          </w:tblCellMar>
        </w:tblPrEx>
        <w:trPr>
          <w:gridBefore w:val="1"/>
          <w:wBefore w:w="18" w:type="dxa"/>
          <w:trHeight w:val="468"/>
        </w:trPr>
        <w:tc>
          <w:tcPr>
            <w:tcW w:w="665" w:type="dxa"/>
            <w:gridSpan w:val="2"/>
            <w:tcBorders>
              <w:top w:val="single" w:sz="6" w:space="0" w:color="FFFFFF"/>
              <w:left w:val="single" w:sz="6" w:space="0" w:color="000000"/>
              <w:bottom w:val="single" w:sz="4" w:space="0" w:color="000000"/>
              <w:right w:val="single" w:sz="6" w:space="0" w:color="000000"/>
            </w:tcBorders>
          </w:tcPr>
          <w:p w:rsidR="004072D9" w:rsidRDefault="004B3E2E">
            <w:pPr>
              <w:spacing w:after="0" w:line="276" w:lineRule="auto"/>
              <w:ind w:left="0" w:right="0" w:firstLine="0"/>
              <w:jc w:val="center"/>
            </w:pPr>
            <w:r>
              <w:t xml:space="preserve"> </w:t>
            </w: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-75 </w:t>
            </w:r>
          </w:p>
        </w:tc>
        <w:tc>
          <w:tcPr>
            <w:tcW w:w="60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2" w:right="0" w:firstLine="0"/>
              <w:jc w:val="left"/>
            </w:pPr>
            <w:r>
              <w:t xml:space="preserve">15 </w:t>
            </w:r>
          </w:p>
        </w:tc>
        <w:tc>
          <w:tcPr>
            <w:tcW w:w="57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10 </w:t>
            </w:r>
          </w:p>
        </w:tc>
        <w:tc>
          <w:tcPr>
            <w:tcW w:w="655" w:type="dxa"/>
            <w:gridSpan w:val="2"/>
            <w:tcBorders>
              <w:top w:val="single" w:sz="6" w:space="0" w:color="FFFFFF"/>
              <w:left w:val="single" w:sz="6" w:space="0" w:color="000000"/>
              <w:bottom w:val="single" w:sz="4" w:space="0" w:color="000000"/>
              <w:right w:val="single" w:sz="6" w:space="0" w:color="000000"/>
            </w:tcBorders>
          </w:tcPr>
          <w:p w:rsidR="004072D9" w:rsidRDefault="004B3E2E">
            <w:pPr>
              <w:spacing w:after="0" w:line="276" w:lineRule="auto"/>
              <w:ind w:left="0" w:right="0" w:firstLine="0"/>
              <w:jc w:val="center"/>
            </w:pPr>
            <w:r>
              <w:t xml:space="preserve"> </w:t>
            </w:r>
          </w:p>
        </w:tc>
        <w:tc>
          <w:tcPr>
            <w:tcW w:w="6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734"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10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1" w:right="0" w:firstLine="0"/>
            </w:pPr>
            <w:r>
              <w:t xml:space="preserve">-15 </w:t>
            </w:r>
          </w:p>
        </w:tc>
        <w:tc>
          <w:tcPr>
            <w:tcW w:w="458"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0" w:right="0" w:firstLine="0"/>
              <w:jc w:val="left"/>
            </w:pPr>
            <w:r>
              <w:t xml:space="preserve">10 </w:t>
            </w:r>
          </w:p>
        </w:tc>
        <w:tc>
          <w:tcPr>
            <w:tcW w:w="0" w:type="auto"/>
            <w:gridSpan w:val="2"/>
            <w:vMerge/>
            <w:tcBorders>
              <w:top w:val="nil"/>
              <w:left w:val="single" w:sz="6" w:space="0" w:color="000000"/>
              <w:bottom w:val="single" w:sz="4" w:space="0" w:color="000000"/>
              <w:right w:val="single" w:sz="6" w:space="0" w:color="000000"/>
            </w:tcBorders>
          </w:tcPr>
          <w:p w:rsidR="004072D9" w:rsidRDefault="004072D9">
            <w:pPr>
              <w:spacing w:after="0" w:line="276" w:lineRule="auto"/>
              <w:ind w:left="0" w:right="0" w:firstLine="0"/>
              <w:jc w:val="left"/>
            </w:pPr>
          </w:p>
        </w:tc>
        <w:tc>
          <w:tcPr>
            <w:tcW w:w="65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B </w:t>
            </w:r>
          </w:p>
        </w:tc>
        <w:tc>
          <w:tcPr>
            <w:tcW w:w="48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70 </w:t>
            </w:r>
          </w:p>
        </w:tc>
        <w:tc>
          <w:tcPr>
            <w:tcW w:w="48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2" w:right="0" w:firstLine="0"/>
              <w:jc w:val="left"/>
            </w:pPr>
            <w:r>
              <w:t xml:space="preserve">55 </w:t>
            </w:r>
          </w:p>
        </w:tc>
        <w:tc>
          <w:tcPr>
            <w:tcW w:w="67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7" w:right="0" w:firstLine="0"/>
              <w:jc w:val="left"/>
            </w:pPr>
            <w:r>
              <w:t xml:space="preserve">-65 </w:t>
            </w:r>
          </w:p>
        </w:tc>
      </w:tr>
    </w:tbl>
    <w:p w:rsidR="004072D9" w:rsidRDefault="004B3E2E">
      <w:pPr>
        <w:spacing w:after="0" w:line="240" w:lineRule="auto"/>
        <w:ind w:left="0" w:right="0" w:firstLine="0"/>
        <w:jc w:val="right"/>
      </w:pPr>
      <w:r>
        <w:t xml:space="preserve"> </w:t>
      </w:r>
    </w:p>
    <w:p w:rsidR="004072D9" w:rsidRDefault="004B3E2E">
      <w:pPr>
        <w:ind w:left="1247" w:firstLine="708"/>
      </w:pPr>
      <w:r>
        <w:t>To`rtinchi topshiriq</w:t>
      </w:r>
      <w:r>
        <w:rPr>
          <w:b/>
        </w:rPr>
        <w:t xml:space="preserve"> CD</w:t>
      </w:r>
      <w:r>
        <w:t xml:space="preserve"> kesmada </w:t>
      </w:r>
      <w:r>
        <w:rPr>
          <w:b/>
        </w:rPr>
        <w:t>C</w:t>
      </w:r>
      <w:r>
        <w:t xml:space="preserve"> nuqtadan </w:t>
      </w:r>
      <w:r>
        <w:rPr>
          <w:b/>
        </w:rPr>
        <w:t>30 mm</w:t>
      </w:r>
      <w:r>
        <w:t xml:space="preserve"> uzoqlikda joylashgan </w:t>
      </w:r>
      <w:r>
        <w:rPr>
          <w:b/>
        </w:rPr>
        <w:t>E</w:t>
      </w:r>
      <w:r>
        <w:t xml:space="preserve"> nuqta proyeksiyalari yasalsin. </w:t>
      </w:r>
      <w:r>
        <w:rPr>
          <w:b/>
          <w:color w:val="0070C0"/>
        </w:rPr>
        <w:t>CD</w:t>
      </w:r>
      <w:r>
        <w:rPr>
          <w:color w:val="0070C0"/>
        </w:rPr>
        <w:t xml:space="preserve"> kesmaning koordinatalari 3-jadvaldan olinadi. Berilgan </w:t>
      </w:r>
    </w:p>
    <w:p w:rsidR="004072D9" w:rsidRDefault="004B3E2E">
      <w:pPr>
        <w:spacing w:after="0" w:line="240" w:lineRule="auto"/>
        <w:ind w:left="1247" w:right="0" w:firstLine="0"/>
        <w:jc w:val="left"/>
      </w:pPr>
      <w:r>
        <w:rPr>
          <w:rFonts w:ascii="Calibri" w:eastAsia="Calibri" w:hAnsi="Calibri" w:cs="Calibri"/>
          <w:noProof/>
          <w:sz w:val="22"/>
        </w:rPr>
        <mc:AlternateContent>
          <mc:Choice Requires="wpg">
            <w:drawing>
              <wp:inline distT="0" distB="0" distL="0" distR="0">
                <wp:extent cx="5511801" cy="3119552"/>
                <wp:effectExtent l="0" t="0" r="0" b="0"/>
                <wp:docPr id="61967" name="Group 61967"/>
                <wp:cNvGraphicFramePr/>
                <a:graphic xmlns:a="http://schemas.openxmlformats.org/drawingml/2006/main">
                  <a:graphicData uri="http://schemas.microsoft.com/office/word/2010/wordprocessingGroup">
                    <wpg:wgp>
                      <wpg:cNvGrpSpPr/>
                      <wpg:grpSpPr>
                        <a:xfrm>
                          <a:off x="0" y="0"/>
                          <a:ext cx="5511801" cy="3119552"/>
                          <a:chOff x="0" y="0"/>
                          <a:chExt cx="5511801" cy="3119552"/>
                        </a:xfrm>
                      </wpg:grpSpPr>
                      <wps:wsp>
                        <wps:cNvPr id="5859" name="Rectangle 5859"/>
                        <wps:cNvSpPr/>
                        <wps:spPr>
                          <a:xfrm>
                            <a:off x="0" y="0"/>
                            <a:ext cx="2780124"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topshiriqning grafik ish namunasi </w:t>
                              </w:r>
                            </w:p>
                          </w:txbxContent>
                        </wps:txbx>
                        <wps:bodyPr horzOverflow="overflow" lIns="0" tIns="0" rIns="0" bIns="0" rtlCol="0">
                          <a:noAutofit/>
                        </wps:bodyPr>
                      </wps:wsp>
                      <wps:wsp>
                        <wps:cNvPr id="5860" name="Rectangle 5860"/>
                        <wps:cNvSpPr/>
                        <wps:spPr>
                          <a:xfrm>
                            <a:off x="2091309" y="0"/>
                            <a:ext cx="422207" cy="224380"/>
                          </a:xfrm>
                          <a:prstGeom prst="rect">
                            <a:avLst/>
                          </a:prstGeom>
                          <a:ln>
                            <a:noFill/>
                          </a:ln>
                        </wps:spPr>
                        <wps:txbx>
                          <w:txbxContent>
                            <w:p w:rsidR="004072D9" w:rsidRDefault="004B3E2E">
                              <w:pPr>
                                <w:spacing w:after="0" w:line="276" w:lineRule="auto"/>
                                <w:ind w:left="0" w:right="0" w:firstLine="0"/>
                                <w:jc w:val="left"/>
                              </w:pPr>
                              <w:r>
                                <w:t>(1.24</w:t>
                              </w:r>
                            </w:p>
                          </w:txbxContent>
                        </wps:txbx>
                        <wps:bodyPr horzOverflow="overflow" lIns="0" tIns="0" rIns="0" bIns="0" rtlCol="0">
                          <a:noAutofit/>
                        </wps:bodyPr>
                      </wps:wsp>
                      <wps:wsp>
                        <wps:cNvPr id="5861" name="Rectangle 5861"/>
                        <wps:cNvSpPr/>
                        <wps:spPr>
                          <a:xfrm>
                            <a:off x="2408301"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5862" name="Rectangle 5862"/>
                        <wps:cNvSpPr/>
                        <wps:spPr>
                          <a:xfrm>
                            <a:off x="2458593" y="0"/>
                            <a:ext cx="495381"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5863" name="Rectangle 5863"/>
                        <wps:cNvSpPr/>
                        <wps:spPr>
                          <a:xfrm>
                            <a:off x="2830703" y="0"/>
                            <a:ext cx="50673"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5864" name="Rectangle 5864"/>
                        <wps:cNvSpPr/>
                        <wps:spPr>
                          <a:xfrm>
                            <a:off x="2868803" y="0"/>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5865" name="Rectangle 5865"/>
                        <wps:cNvSpPr/>
                        <wps:spPr>
                          <a:xfrm>
                            <a:off x="2908427" y="0"/>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5867" name="Rectangle 5867"/>
                        <wps:cNvSpPr/>
                        <wps:spPr>
                          <a:xfrm>
                            <a:off x="5473701" y="2813685"/>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5869" name="Rectangle 5869"/>
                        <wps:cNvSpPr/>
                        <wps:spPr>
                          <a:xfrm>
                            <a:off x="2524379" y="2950844"/>
                            <a:ext cx="354711" cy="224381"/>
                          </a:xfrm>
                          <a:prstGeom prst="rect">
                            <a:avLst/>
                          </a:prstGeom>
                          <a:ln>
                            <a:noFill/>
                          </a:ln>
                        </wps:spPr>
                        <wps:txbx>
                          <w:txbxContent>
                            <w:p w:rsidR="004072D9" w:rsidRDefault="004B3E2E">
                              <w:pPr>
                                <w:spacing w:after="0" w:line="276" w:lineRule="auto"/>
                                <w:ind w:left="0" w:right="0" w:firstLine="0"/>
                                <w:jc w:val="left"/>
                              </w:pPr>
                              <w:r>
                                <w:t>1.24</w:t>
                              </w:r>
                            </w:p>
                          </w:txbxContent>
                        </wps:txbx>
                        <wps:bodyPr horzOverflow="overflow" lIns="0" tIns="0" rIns="0" bIns="0" rtlCol="0">
                          <a:noAutofit/>
                        </wps:bodyPr>
                      </wps:wsp>
                      <wps:wsp>
                        <wps:cNvPr id="5870" name="Rectangle 5870"/>
                        <wps:cNvSpPr/>
                        <wps:spPr>
                          <a:xfrm>
                            <a:off x="2791079" y="2950844"/>
                            <a:ext cx="67498" cy="224381"/>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5871" name="Rectangle 5871"/>
                        <wps:cNvSpPr/>
                        <wps:spPr>
                          <a:xfrm>
                            <a:off x="2841371" y="2950844"/>
                            <a:ext cx="427849" cy="224381"/>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5872" name="Rectangle 5872"/>
                        <wps:cNvSpPr/>
                        <wps:spPr>
                          <a:xfrm>
                            <a:off x="3162935" y="2950844"/>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1988" name="Picture 61988"/>
                          <pic:cNvPicPr/>
                        </pic:nvPicPr>
                        <pic:blipFill>
                          <a:blip r:embed="rId76"/>
                          <a:stretch>
                            <a:fillRect/>
                          </a:stretch>
                        </pic:blipFill>
                        <pic:spPr>
                          <a:xfrm>
                            <a:off x="-1904" y="391439"/>
                            <a:ext cx="2505075" cy="2555875"/>
                          </a:xfrm>
                          <a:prstGeom prst="rect">
                            <a:avLst/>
                          </a:prstGeom>
                        </pic:spPr>
                      </pic:pic>
                      <pic:pic xmlns:pic="http://schemas.openxmlformats.org/drawingml/2006/picture">
                        <pic:nvPicPr>
                          <pic:cNvPr id="61989" name="Picture 61989"/>
                          <pic:cNvPicPr/>
                        </pic:nvPicPr>
                        <pic:blipFill>
                          <a:blip r:embed="rId77"/>
                          <a:stretch>
                            <a:fillRect/>
                          </a:stretch>
                        </pic:blipFill>
                        <pic:spPr>
                          <a:xfrm>
                            <a:off x="2515870" y="169189"/>
                            <a:ext cx="2949575" cy="2778125"/>
                          </a:xfrm>
                          <a:prstGeom prst="rect">
                            <a:avLst/>
                          </a:prstGeom>
                        </pic:spPr>
                      </pic:pic>
                    </wpg:wgp>
                  </a:graphicData>
                </a:graphic>
              </wp:inline>
            </w:drawing>
          </mc:Choice>
          <mc:Fallback>
            <w:pict>
              <v:group id="Group 61967" o:spid="_x0000_s1236" style="width:434pt;height:245.65pt;mso-position-horizontal-relative:char;mso-position-vertical-relative:line" coordsize="55118,31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">
                <v:rect id="Rectangle 5859" o:spid="_x0000_s1237" style="position:absolute;width:2780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kJsMUA&#10;AADdAAAADwAAAGRycy9kb3ducmV2LnhtbESPQWvCQBSE70L/w/IK3nRTwZJEV5FW0aNVQb09ss8k&#10;NPs2ZFcT++vdguBxmJlvmOm8M5W4UeNKywo+hhEI4szqknMFh/1qEINwHlljZZkU3MnBfPbWm2Kq&#10;bcs/dNv5XAQIuxQVFN7XqZQuK8igG9qaOHgX2xj0QTa51A22AW4qOYqiT2mw5LBQYE1fBWW/u6tR&#10;sI7rxWlj/9q8Wp7Xx+0x+d4nXqn+e7eYgPDU+Vf42d5oBeN4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mwxQAAAN0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0070C0"/>
                          </w:rPr>
                          <w:t xml:space="preserve">topshiriqning grafik ish namunasi </w:t>
                        </w:r>
                      </w:p>
                    </w:txbxContent>
                  </v:textbox>
                </v:rect>
                <v:rect id="Rectangle 5860" o:spid="_x0000_s1238" style="position:absolute;left:20913;width:422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9qkMQA&#10;AADdAAAADwAAAGRycy9kb3ducmV2LnhtbERPTWvCQBC9C/0PyxR6000LDTF1laAVPdYo2N6G7DQJ&#10;zc6G7JpEf333IHh8vO/FajSN6KlztWUFr7MIBHFhdc2lgtNxO01AOI+ssbFMCq7kYLV8miww1Xbg&#10;A/W5L0UIYZeigsr7NpXSFRUZdDPbEgfu13YGfYBdKXWHQwg3jXyLolgarDk0VNjSuqLiL78YBbuk&#10;zb739jaUzefP7vx1nm+Oc6/Uy/OYfYDwNPqH+O7eawXvSRz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PapDEAAAA3QAAAA8AAAAAAAAAAAAAAAAAmAIAAGRycy9k&#10;b3ducmV2LnhtbFBLBQYAAAAABAAEAPUAAACJAwAAAAA=&#10;" filled="f" stroked="f">
                  <v:textbox inset="0,0,0,0">
                    <w:txbxContent>
                      <w:p w:rsidR="004072D9" w:rsidRDefault="004B3E2E">
                        <w:pPr>
                          <w:spacing w:after="0" w:line="276" w:lineRule="auto"/>
                          <w:ind w:left="0" w:right="0" w:firstLine="0"/>
                          <w:jc w:val="left"/>
                        </w:pPr>
                        <w:r>
                          <w:t>(1.24</w:t>
                        </w:r>
                      </w:p>
                    </w:txbxContent>
                  </v:textbox>
                </v:rect>
                <v:rect id="Rectangle 5861" o:spid="_x0000_s1239" style="position:absolute;left:24083;width:67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PPC8UA&#10;AADdAAAADwAAAGRycy9kb3ducmV2LnhtbESPT4vCMBTE74LfITzBm6YKSq1GEf+gx10V1NujebbF&#10;5qU00Xb3028WFvY4zMxvmMWqNaV4U+0KywpGwwgEcWp1wZmCy3k/iEE4j6yxtEwKvsjBatntLDDR&#10;tuFPep98JgKEXYIKcu+rREqX5mTQDW1FHLyHrQ36IOtM6hqbADelHEfRVBosOCzkWNEmp/R5ehkF&#10;h7ha3472u8nK3f1w/bjOtueZV6rfa9dzEJ5a/x/+ax+1gkk8H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88LxQAAAN0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5862" o:spid="_x0000_s1240" style="position:absolute;left:24585;width:495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RfM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PSby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UXzHAAAA3QAAAA8AAAAAAAAAAAAAAAAAmAIAAGRy&#10;cy9kb3ducmV2LnhtbFBLBQYAAAAABAAEAPUAAACMAwAAAAA=&#10;" filled="f" stroked="f">
                  <v:textbox inset="0,0,0,0">
                    <w:txbxContent>
                      <w:p w:rsidR="004072D9" w:rsidRDefault="004B3E2E">
                        <w:pPr>
                          <w:spacing w:after="0" w:line="276" w:lineRule="auto"/>
                          <w:ind w:left="0" w:right="0" w:firstLine="0"/>
                          <w:jc w:val="left"/>
                        </w:pPr>
                        <w:r>
                          <w:t>shakl)</w:t>
                        </w:r>
                      </w:p>
                    </w:txbxContent>
                  </v:textbox>
                </v:rect>
                <v:rect id="Rectangle 5863" o:spid="_x0000_s1241" style="position:absolute;left:28307;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3058cA&#10;AADdAAAADwAAAGRycy9kb3ducmV2LnhtbESPW2vCQBSE34X+h+UU+mY2banE6CrSC/ropZD6dsge&#10;k2D2bMhuTfTXu4Lg4zAz3zDTeW9qcaLWVZYVvEYxCOLc6ooLBb+7n2ECwnlkjbVlUnAmB/PZ02CK&#10;qbYdb+i09YUIEHYpKii9b1IpXV6SQRfZhjh4B9sa9EG2hdQtdgFuavkWxyNpsOKwUGJDnyXlx+2/&#10;UbBMmsXfyl66ov7eL7N1Nv7ajb1SL8/9YgLCU+8f4Xt7pRV8JKN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d9OfHAAAA3QAAAA8AAAAAAAAAAAAAAAAAmAIAAGRy&#10;cy9kb3ducmV2LnhtbFBLBQYAAAAABAAEAPUAAACMAwAAAAA=&#10;" filled="f" stroked="f">
                  <v:textbox inset="0,0,0,0">
                    <w:txbxContent>
                      <w:p w:rsidR="004072D9" w:rsidRDefault="004B3E2E">
                        <w:pPr>
                          <w:spacing w:after="0" w:line="276" w:lineRule="auto"/>
                          <w:ind w:left="0" w:right="0" w:firstLine="0"/>
                          <w:jc w:val="left"/>
                        </w:pPr>
                        <w:r>
                          <w:t>.</w:t>
                        </w:r>
                      </w:p>
                    </w:txbxContent>
                  </v:textbox>
                </v:rect>
                <v:rect id="Rectangle 5864" o:spid="_x0000_s1242" style="position:absolute;left:2868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sk8cA&#10;AADdAAAADwAAAGRycy9kb3ducmV2LnhtbESPW2vCQBSE34X+h+UU+mY2La3E6CrSC/ropZD6dsge&#10;k2D2bMhuTfTXu4Lg4zAz3zDTeW9qcaLWVZYVvEYxCOLc6ooLBb+7n2ECwnlkjbVlUnAmB/PZ02CK&#10;qbYdb+i09YUIEHYpKii9b1IpXV6SQRfZhjh4B9sa9EG2hdQtdgFuavkWxyNpsOKwUGJDnyXlx+2/&#10;UbBMmsXfyl66ov7eL7N1Nv7ajb1SL8/9YgLCU+8f4Xt7pRV8JKN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0bJP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5865" o:spid="_x0000_s1243" style="position:absolute;left:2908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jJCMcA&#10;AADdAAAADwAAAGRycy9kb3ducmV2LnhtbESPQWvCQBSE74L/YXmCN91YMMToGoKtmGOrBevtkX1N&#10;QrNvQ3Zr0v76bqHQ4zAz3zC7bDStuFPvGssKVssIBHFpdcOVgtfLcZGAcB5ZY2uZFHyRg2w/neww&#10;1XbgF7qffSUChF2KCmrvu1RKV9Zk0C1tRxy8d9sb9EH2ldQ9DgFuWvkQRbE02HBYqLGjQ03lx/nT&#10;KDglXf5W2O+hap9up+vzdfN42Xil5rMx34LwNPr/8F+70ArWS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4yQj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5867" o:spid="_x0000_s1244" style="position:absolute;left:54737;top:2813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by5McA&#10;AADdAAAADwAAAGRycy9kb3ducmV2LnhtbESPQWvCQBSE74X+h+UVvDWbCrUxuorUFj1qLKTeHtln&#10;Esy+DdnVpP31XaHgcZiZb5j5cjCNuFLnassKXqIYBHFhdc2lgq/D53MCwnlkjY1lUvBDDpaLx4c5&#10;ptr2vKdr5ksRIOxSVFB536ZSuqIigy6yLXHwTrYz6IPsSqk77APcNHIcxxNpsOawUGFL7xUV5+xi&#10;FGySdvW9tb992XwcN/kun64PU6/U6GlYzUB4Gvw9/N/eagWvye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m8uT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5869" o:spid="_x0000_s1245" style="position:absolute;left:25243;top:29508;width:354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DDcYA&#10;AADdAAAADwAAAGRycy9kb3ducmV2LnhtbESPW2vCQBSE3wX/w3KEvulGoZKkriJe0Md6Adu3Q/Y0&#10;CWbPhuxq0v76riD4OMzMN8xs0ZlK3KlxpWUF41EEgjizuuRcwfm0HcYgnEfWWFkmBb/kYDHv92aY&#10;atvyge5Hn4sAYZeigsL7OpXSZQUZdCNbEwfvxzYGfZBNLnWDbYCbSk6iaCoNlhwWCqxpVVB2Pd6M&#10;gl1cL7/29q/Nq8337vJ5SdanxCv1NuiWHyA8df4Vfrb3WsF7PE3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XDDcYAAADdAAAADwAAAAAAAAAAAAAAAACYAgAAZHJz&#10;L2Rvd25yZXYueG1sUEsFBgAAAAAEAAQA9QAAAIsDAAAAAA==&#10;" filled="f" stroked="f">
                  <v:textbox inset="0,0,0,0">
                    <w:txbxContent>
                      <w:p w:rsidR="004072D9" w:rsidRDefault="004B3E2E">
                        <w:pPr>
                          <w:spacing w:after="0" w:line="276" w:lineRule="auto"/>
                          <w:ind w:left="0" w:right="0" w:firstLine="0"/>
                          <w:jc w:val="left"/>
                        </w:pPr>
                        <w:r>
                          <w:t>1.24</w:t>
                        </w:r>
                      </w:p>
                    </w:txbxContent>
                  </v:textbox>
                </v:rect>
                <v:rect id="Rectangle 5870" o:spid="_x0000_s1246" style="position:absolute;left:27910;top:29508;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8TcMA&#10;AADdAAAADwAAAGRycy9kb3ducmV2LnhtbERPy4rCMBTdD/gP4QruxlRBp1ajiA906aig7i7NtS02&#10;N6WJtjNfbxYDszyc92zRmlK8qHaFZQWDfgSCOLW64EzB+bT9jEE4j6yxtEwKfsjBYt75mGGibcPf&#10;9Dr6TIQQdgkqyL2vEildmpNB17cVceDutjboA6wzqWtsQrgp5TCKxtJgwaEhx4pWOaWP49Mo2MXV&#10;8rq3v01Wbm67y+EyWZ8mXqlet11OQXhq/b/4z73XCkbxV9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b8TcMAAADdAAAADwAAAAAAAAAAAAAAAACYAgAAZHJzL2Rv&#10;d25yZXYueG1sUEsFBgAAAAAEAAQA9QAAAIgDAAAAAA==&#10;" filled="f" stroked="f">
                  <v:textbox inset="0,0,0,0">
                    <w:txbxContent>
                      <w:p w:rsidR="004072D9" w:rsidRDefault="004B3E2E">
                        <w:pPr>
                          <w:spacing w:after="0" w:line="276" w:lineRule="auto"/>
                          <w:ind w:left="0" w:right="0" w:firstLine="0"/>
                          <w:jc w:val="left"/>
                        </w:pPr>
                        <w:r>
                          <w:t>-</w:t>
                        </w:r>
                      </w:p>
                    </w:txbxContent>
                  </v:textbox>
                </v:rect>
                <v:rect id="Rectangle 5871" o:spid="_x0000_s1247" style="position:absolute;left:28413;top:29508;width:427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pZ1sYA&#10;AADdAAAADwAAAGRycy9kb3ducmV2LnhtbESPT2vCQBTE70K/w/IK3nRjwRqjq0hV9OifgvX2yL4m&#10;odm3Ibua1E/vCoLHYWZ+w0znrSnFlWpXWFYw6EcgiFOrC84UfB/XvRiE88gaS8uk4J8czGdvnSkm&#10;2ja8p+vBZyJA2CWoIPe+SqR0aU4GXd9WxMH7tbVBH2SdSV1jE+CmlB9R9CkNFhwWcqzoK6f073Ax&#10;CjZxtfjZ2luTlavz5rQ7jZfHsVeq+94uJiA8tf4Vfra3WsEwHg3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pZ1sYAAADdAAAADwAAAAAAAAAAAAAAAACYAgAAZHJz&#10;L2Rvd25yZXYueG1sUEsFBgAAAAAEAAQA9QAAAIsDAAAAAA==&#10;" filled="f" stroked="f">
                  <v:textbox inset="0,0,0,0">
                    <w:txbxContent>
                      <w:p w:rsidR="004072D9" w:rsidRDefault="004B3E2E">
                        <w:pPr>
                          <w:spacing w:after="0" w:line="276" w:lineRule="auto"/>
                          <w:ind w:left="0" w:right="0" w:firstLine="0"/>
                          <w:jc w:val="left"/>
                        </w:pPr>
                        <w:r>
                          <w:t>shakl</w:t>
                        </w:r>
                      </w:p>
                    </w:txbxContent>
                  </v:textbox>
                </v:rect>
                <v:rect id="Rectangle 5872" o:spid="_x0000_s1248" style="position:absolute;left:31629;top:2950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jHocYA&#10;AADdAAAADwAAAGRycy9kb3ducmV2LnhtbESPT2vCQBTE74V+h+UJvdWNQmuMriJtRY/+A/X2yD6T&#10;YPZtyK4m9dO7guBxmJnfMONpa0pxpdoVlhX0uhEI4tTqgjMFu+38MwbhPLLG0jIp+CcH08n72xgT&#10;bRte03XjMxEg7BJUkHtfJVK6NCeDrmsr4uCdbG3QB1lnUtfYBLgpZT+KvqXBgsNCjhX95JSeNxej&#10;YBFXs8PS3pqs/Dsu9qv98Hc79Ep9dNrZCISn1r/Cz/ZSK/iKB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jHocYAAADd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shape id="Picture 61988" o:spid="_x0000_s1249" type="#_x0000_t75" style="position:absolute;left:-19;top:3914;width:25050;height:25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t1TCAAAA3gAAAA8AAABkcnMvZG93bnJldi54bWxET8uKwjAU3Q/4D+EK7sZUBUerUVRUZic+&#10;Fi6vybUtNjelidr+vVkMzPJw3vNlY0vxotoXjhUM+gkIYu1MwZmCy3n3PQHhA7LB0jEpaMnDctH5&#10;mmNq3JuP9DqFTMQQ9ikqyEOoUim9zsmi77uKOHJ3V1sMEdaZNDW+Y7gt5TBJxtJiwbEhx4o2OenH&#10;6WkVrHQ7Gup16x77Q3v42XJDt+tRqV63Wc1ABGrCv/jP/WsUjAfTSdwb78QrIB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SbdUwgAAAN4AAAAPAAAAAAAAAAAAAAAAAJ8C&#10;AABkcnMvZG93bnJldi54bWxQSwUGAAAAAAQABAD3AAAAjgMAAAAA&#10;">
                  <v:imagedata r:id="rId78" o:title=""/>
                </v:shape>
                <v:shape id="Picture 61989" o:spid="_x0000_s1250" type="#_x0000_t75" style="position:absolute;left:25158;top:1691;width:29496;height:27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jUYbEAAAA3gAAAA8AAABkcnMvZG93bnJldi54bWxEj0GLwjAUhO8L/ofwBG9rWg9urUYRRZTF&#10;y1bB66N5NsXmpTRR6783Cwt7HOabGWax6m0jHtT52rGCdJyAIC6drrlScD7tPjMQPiBrbByTghd5&#10;WC0HHwvMtXvyDz2KUIlYwj5HBSaENpfSl4Ys+rFriaN3dZ3FEGVXSd3hM5bbRk6SZCot1hwXDLa0&#10;MVTeirtVsD0edzf7FcHN3myLdp9esu9UqdGwX89BBOrDP/yXPmgF03SWzeD3TrwCcvk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jUYbEAAAA3gAAAA8AAAAAAAAAAAAAAAAA&#10;nwIAAGRycy9kb3ducmV2LnhtbFBLBQYAAAAABAAEAPcAAACQAwAAAAA=&#10;">
                  <v:imagedata r:id="rId79" o:title=""/>
                </v:shape>
                <w10:anchorlock/>
              </v:group>
            </w:pict>
          </mc:Fallback>
        </mc:AlternateContent>
      </w:r>
    </w:p>
    <w:p w:rsidR="004072D9" w:rsidRDefault="004B3E2E">
      <w:pPr>
        <w:spacing w:after="0" w:line="240" w:lineRule="auto"/>
        <w:ind w:left="1247" w:right="0" w:firstLine="0"/>
        <w:jc w:val="left"/>
      </w:pPr>
      <w:r>
        <w:t xml:space="preserve"> </w:t>
      </w:r>
    </w:p>
    <w:p w:rsidR="004072D9" w:rsidRDefault="004B3E2E">
      <w:pPr>
        <w:ind w:right="1250"/>
      </w:pPr>
      <w:r>
        <w:t>C x=10 y=-20 z=-40 D x=-20 y=30 z=-60 epyur va oktant koordinata oʻqiga oʻlchab qoʻyiladi. CD toʻgʻri chiziqning kesmasi bajariladi. C nuqta III oktantda D nuqta (1.24shakl) VIII oktantda joylashgan. Oktantda fazodagi CD toʻgʻri chiziq koordin</w:t>
      </w:r>
      <w:r>
        <w:t xml:space="preserve">ata oʻqi boʻylab oʻtadi. CD toʻgʻri chiziq izlari </w:t>
      </w:r>
      <w:r>
        <w:rPr>
          <w:b/>
        </w:rPr>
        <w:t xml:space="preserve">∞ </w:t>
      </w:r>
      <w:r>
        <w:t xml:space="preserve">cheksiz boʻladi. </w:t>
      </w:r>
    </w:p>
    <w:p w:rsidR="004072D9" w:rsidRDefault="004B3E2E">
      <w:pPr>
        <w:ind w:right="1246"/>
      </w:pPr>
      <w:r>
        <w:t xml:space="preserve">      c, d toʻgʻri chiziq har uchala proyeksiyasiga haqiqiy uzunligini toʻgʻri burchakli uchburchak usuli bilan topiladi. a, b toʻgʻri chiziqning haqiqiy uzunligiga topish yoʻli bilan to</w:t>
      </w:r>
      <w:r>
        <w:t>piladi. Gorizontal proyeksiyasi c, d toʻgʻri chiziqning gorizontal  chiziq c, d</w:t>
      </w:r>
      <w:r>
        <w:rPr>
          <w:vertAlign w:val="subscript"/>
        </w:rPr>
        <w:t>-x1</w:t>
      </w:r>
      <w:r>
        <w:t xml:space="preserve"> masofasi c</w:t>
      </w:r>
      <w:r>
        <w:rPr>
          <w:vertAlign w:val="subscript"/>
        </w:rPr>
        <w:t>2</w:t>
      </w:r>
      <w:r>
        <w:t xml:space="preserve"> nuqtadan perpendikulyar chiqqan chiziqda</w:t>
      </w:r>
      <w:r>
        <w:rPr>
          <w:color w:val="0070C0"/>
        </w:rPr>
        <w:t xml:space="preserve"> </w:t>
      </w:r>
      <w:r>
        <w:t>olib qoʻyiladi. Bizda c</w:t>
      </w:r>
      <w:r>
        <w:rPr>
          <w:vertAlign w:val="subscript"/>
        </w:rPr>
        <w:t>0</w:t>
      </w:r>
      <w:r>
        <w:t>'' nuqta boʻladi. Profil proyeksiyasi H.K c</w:t>
      </w:r>
      <w:r>
        <w:rPr>
          <w:vertAlign w:val="subscript"/>
        </w:rPr>
        <w:t>0</w:t>
      </w:r>
      <w:r>
        <w:t>'', d'' togʻri chiziq boʻladi. (1.25-shakl)</w:t>
      </w:r>
      <w:r>
        <w:rPr>
          <w:vertAlign w:val="subscript"/>
        </w:rPr>
        <w:t xml:space="preserve"> </w:t>
      </w:r>
      <w:r>
        <w:t xml:space="preserve"> </w:t>
      </w:r>
      <w:r>
        <w:rPr>
          <w:b/>
        </w:rPr>
        <w:t>c</w:t>
      </w:r>
      <w:r>
        <w:rPr>
          <w:b/>
          <w:vertAlign w:val="subscript"/>
        </w:rPr>
        <w:t>0</w:t>
      </w:r>
      <w:r>
        <w:rPr>
          <w:b/>
        </w:rPr>
        <w:t>, d</w:t>
      </w:r>
      <w:r>
        <w:t xml:space="preserve"> k</w:t>
      </w:r>
      <w:r>
        <w:t>esmaning haqiqiy kattaligining c</w:t>
      </w:r>
      <w:r>
        <w:rPr>
          <w:vertAlign w:val="subscript"/>
        </w:rPr>
        <w:t>0</w:t>
      </w:r>
      <w:r>
        <w:rPr>
          <w:b/>
        </w:rPr>
        <w:t xml:space="preserve"> </w:t>
      </w:r>
      <w:r>
        <w:t xml:space="preserve">nuqtasidan 30mm oʻlchab qoʻyib  </w:t>
      </w:r>
      <w:r>
        <w:rPr>
          <w:b/>
        </w:rPr>
        <w:t>E</w:t>
      </w:r>
      <w:r>
        <w:t xml:space="preserve"> nuqta belgilanadi. c, c</w:t>
      </w:r>
      <w:r>
        <w:rPr>
          <w:vertAlign w:val="subscript"/>
        </w:rPr>
        <w:t xml:space="preserve">0 </w:t>
      </w:r>
      <w:r>
        <w:t xml:space="preserve">toʻgʻri chiziqni E nuqtaga parallel olib chiziladi c,d toʻgʻri chiziqqa e nuqta boʻladi. e nuqtani frontal c',d' toʻgʻri chiziqda proyeksiyasi e' nuqta boʻladi. e nuqtani koordinata oʻqi O nuqtadan Y oʻqiga </w:t>
      </w:r>
    </w:p>
    <w:p w:rsidR="004072D9" w:rsidRDefault="004B3E2E">
      <w:pPr>
        <w:spacing w:after="0" w:line="240" w:lineRule="auto"/>
        <w:ind w:left="1" w:right="0" w:firstLine="0"/>
        <w:jc w:val="left"/>
      </w:pPr>
      <w:r>
        <w:rPr>
          <w:rFonts w:ascii="Calibri" w:eastAsia="Calibri" w:hAnsi="Calibri" w:cs="Calibri"/>
          <w:noProof/>
          <w:sz w:val="22"/>
        </w:rPr>
        <w:lastRenderedPageBreak/>
        <mc:AlternateContent>
          <mc:Choice Requires="wpg">
            <w:drawing>
              <wp:inline distT="0" distB="0" distL="0" distR="0">
                <wp:extent cx="5089906" cy="3128951"/>
                <wp:effectExtent l="0" t="0" r="0" b="0"/>
                <wp:docPr id="62705" name="Group 62705"/>
                <wp:cNvGraphicFramePr/>
                <a:graphic xmlns:a="http://schemas.openxmlformats.org/drawingml/2006/main">
                  <a:graphicData uri="http://schemas.microsoft.com/office/word/2010/wordprocessingGroup">
                    <wpg:wgp>
                      <wpg:cNvGrpSpPr/>
                      <wpg:grpSpPr>
                        <a:xfrm>
                          <a:off x="0" y="0"/>
                          <a:ext cx="5089906" cy="3128951"/>
                          <a:chOff x="0" y="0"/>
                          <a:chExt cx="5089906" cy="3128951"/>
                        </a:xfrm>
                      </wpg:grpSpPr>
                      <wps:wsp>
                        <wps:cNvPr id="5954" name="Rectangle 5954"/>
                        <wps:cNvSpPr/>
                        <wps:spPr>
                          <a:xfrm>
                            <a:off x="0" y="30121"/>
                            <a:ext cx="5482413" cy="184382"/>
                          </a:xfrm>
                          <a:prstGeom prst="rect">
                            <a:avLst/>
                          </a:prstGeom>
                          <a:ln>
                            <a:noFill/>
                          </a:ln>
                        </wps:spPr>
                        <wps:txbx>
                          <w:txbxContent>
                            <w:p w:rsidR="004072D9" w:rsidRDefault="004B3E2E">
                              <w:pPr>
                                <w:spacing w:after="0" w:line="276" w:lineRule="auto"/>
                                <w:ind w:left="0" w:right="0" w:firstLine="0"/>
                                <w:jc w:val="left"/>
                              </w:pPr>
                              <w:r w:rsidRPr="00B53D20">
                                <w:rPr>
                                  <w:lang w:val="en-US"/>
                                </w:rPr>
                                <w:t>aylantirib  proyeksion bogʻlab e''  nuqta pro</w:t>
                              </w:r>
                              <w:r w:rsidRPr="00B53D20">
                                <w:rPr>
                                  <w:lang w:val="en-US"/>
                                </w:rPr>
                                <w:t xml:space="preserve">yeksiyasi topiladi. </w:t>
                              </w:r>
                              <w:r>
                                <w:t>(1.26</w:t>
                              </w:r>
                            </w:p>
                          </w:txbxContent>
                        </wps:txbx>
                        <wps:bodyPr horzOverflow="overflow" lIns="0" tIns="0" rIns="0" bIns="0" rtlCol="0">
                          <a:noAutofit/>
                        </wps:bodyPr>
                      </wps:wsp>
                      <wps:wsp>
                        <wps:cNvPr id="5955" name="Rectangle 5955"/>
                        <wps:cNvSpPr/>
                        <wps:spPr>
                          <a:xfrm>
                            <a:off x="4124833"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5956" name="Rectangle 5956"/>
                        <wps:cNvSpPr/>
                        <wps:spPr>
                          <a:xfrm>
                            <a:off x="4175125" y="0"/>
                            <a:ext cx="545242" cy="224380"/>
                          </a:xfrm>
                          <a:prstGeom prst="rect">
                            <a:avLst/>
                          </a:prstGeom>
                          <a:ln>
                            <a:noFill/>
                          </a:ln>
                        </wps:spPr>
                        <wps:txbx>
                          <w:txbxContent>
                            <w:p w:rsidR="004072D9" w:rsidRDefault="004B3E2E">
                              <w:pPr>
                                <w:spacing w:after="0" w:line="276" w:lineRule="auto"/>
                                <w:ind w:left="0" w:right="0" w:firstLine="0"/>
                                <w:jc w:val="left"/>
                              </w:pPr>
                              <w:r>
                                <w:t xml:space="preserve">shakl) </w:t>
                              </w:r>
                            </w:p>
                          </w:txbxContent>
                        </wps:txbx>
                        <wps:bodyPr horzOverflow="overflow" lIns="0" tIns="0" rIns="0" bIns="0" rtlCol="0">
                          <a:noAutofit/>
                        </wps:bodyPr>
                      </wps:wsp>
                      <wps:wsp>
                        <wps:cNvPr id="5957" name="Rectangle 5957"/>
                        <wps:cNvSpPr/>
                        <wps:spPr>
                          <a:xfrm>
                            <a:off x="4586605"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5959" name="Rectangle 5959"/>
                        <wps:cNvSpPr/>
                        <wps:spPr>
                          <a:xfrm>
                            <a:off x="5051806" y="2823084"/>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wps:wsp>
                        <wps:cNvPr id="5961" name="Rectangle 5961"/>
                        <wps:cNvSpPr/>
                        <wps:spPr>
                          <a:xfrm>
                            <a:off x="0" y="2960244"/>
                            <a:ext cx="50673" cy="224380"/>
                          </a:xfrm>
                          <a:prstGeom prst="rect">
                            <a:avLst/>
                          </a:prstGeom>
                          <a:ln>
                            <a:noFill/>
                          </a:ln>
                        </wps:spPr>
                        <wps:txbx>
                          <w:txbxContent>
                            <w:p w:rsidR="004072D9" w:rsidRDefault="004B3E2E">
                              <w:pPr>
                                <w:spacing w:after="0" w:line="276" w:lineRule="auto"/>
                                <w:ind w:left="0" w:right="0" w:firstLine="0"/>
                                <w:jc w:val="left"/>
                              </w:pPr>
                              <w:r>
                                <w:rPr>
                                  <w:color w:val="0070C0"/>
                                </w:rPr>
                                <w:t xml:space="preserve"> </w:t>
                              </w:r>
                            </w:p>
                          </w:txbxContent>
                        </wps:txbx>
                        <wps:bodyPr horzOverflow="overflow" lIns="0" tIns="0" rIns="0" bIns="0" rtlCol="0">
                          <a:noAutofit/>
                        </wps:bodyPr>
                      </wps:wsp>
                      <pic:pic xmlns:pic="http://schemas.openxmlformats.org/drawingml/2006/picture">
                        <pic:nvPicPr>
                          <pic:cNvPr id="62747" name="Picture 62747"/>
                          <pic:cNvPicPr/>
                        </pic:nvPicPr>
                        <pic:blipFill>
                          <a:blip r:embed="rId80"/>
                          <a:stretch>
                            <a:fillRect/>
                          </a:stretch>
                        </pic:blipFill>
                        <pic:spPr>
                          <a:xfrm>
                            <a:off x="14605" y="296698"/>
                            <a:ext cx="2600325" cy="2660650"/>
                          </a:xfrm>
                          <a:prstGeom prst="rect">
                            <a:avLst/>
                          </a:prstGeom>
                        </pic:spPr>
                      </pic:pic>
                      <pic:pic xmlns:pic="http://schemas.openxmlformats.org/drawingml/2006/picture">
                        <pic:nvPicPr>
                          <pic:cNvPr id="62748" name="Picture 62748"/>
                          <pic:cNvPicPr/>
                        </pic:nvPicPr>
                        <pic:blipFill>
                          <a:blip r:embed="rId81"/>
                          <a:stretch>
                            <a:fillRect/>
                          </a:stretch>
                        </pic:blipFill>
                        <pic:spPr>
                          <a:xfrm>
                            <a:off x="2624455" y="169698"/>
                            <a:ext cx="2432050" cy="2787650"/>
                          </a:xfrm>
                          <a:prstGeom prst="rect">
                            <a:avLst/>
                          </a:prstGeom>
                        </pic:spPr>
                      </pic:pic>
                    </wpg:wgp>
                  </a:graphicData>
                </a:graphic>
              </wp:inline>
            </w:drawing>
          </mc:Choice>
          <mc:Fallback>
            <w:pict>
              <v:group id="Group 62705" o:spid="_x0000_s1251" style="width:400.8pt;height:246.35pt;mso-position-horizontal-relative:char;mso-position-vertical-relative:line" coordsize="50899,31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">
                <v:rect id="Rectangle 5954" o:spid="_x0000_s1252" style="position:absolute;top:301;width:54824;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ps8cA&#10;AADdAAAADwAAAGRycy9kb3ducmV2LnhtbESPQWvCQBSE74X+h+UVvNVNpZEkuorUih6tFlJvj+xr&#10;Epp9G7Krif31XUHocZiZb5j5cjCNuFDnassKXsYRCOLC6ppLBZ/HzXMCwnlkjY1lUnAlB8vF48Mc&#10;M217/qDLwZciQNhlqKDyvs2kdEVFBt3YtsTB+7adQR9kV0rdYR/gppGTKJpKgzWHhQpbequo+Dmc&#10;jYJt0q6+dva3L5v30zbf5+n6mHqlRk/DagbC0+D/w/f2TiuI0/g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5qbPHAAAA3QAAAA8AAAAAAAAAAAAAAAAAmAIAAGRy&#10;cy9kb3ducmV2LnhtbFBLBQYAAAAABAAEAPUAAACMAwAAAAA=&#10;" filled="f" stroked="f">
                  <v:textbox inset="0,0,0,0">
                    <w:txbxContent>
                      <w:p w:rsidR="004072D9" w:rsidRDefault="004B3E2E">
                        <w:pPr>
                          <w:spacing w:after="0" w:line="276" w:lineRule="auto"/>
                          <w:ind w:left="0" w:right="0" w:firstLine="0"/>
                          <w:jc w:val="left"/>
                        </w:pPr>
                        <w:r w:rsidRPr="00B53D20">
                          <w:rPr>
                            <w:lang w:val="en-US"/>
                          </w:rPr>
                          <w:t>aylantirib  proyeksion bogʻlab e''  nuqta pro</w:t>
                        </w:r>
                        <w:r w:rsidRPr="00B53D20">
                          <w:rPr>
                            <w:lang w:val="en-US"/>
                          </w:rPr>
                          <w:t xml:space="preserve">yeksiyasi topiladi. </w:t>
                        </w:r>
                        <w:r>
                          <w:t>(1.26</w:t>
                        </w:r>
                      </w:p>
                    </w:txbxContent>
                  </v:textbox>
                </v:rect>
                <v:rect id="Rectangle 5955" o:spid="_x0000_s1253" style="position:absolute;left:41248;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MKMUA&#10;AADdAAAADwAAAGRycy9kb3ducmV2LnhtbESPQWvCQBSE74L/YXmCN90opJjoKtJa9Gi1oN4e2WcS&#10;zL4N2a2J/fVuQehxmJlvmMWqM5W4U+NKywom4wgEcWZ1ybmC7+PnaAbCeWSNlWVS8CAHq2W/t8BU&#10;25a/6H7wuQgQdikqKLyvUyldVpBBN7Y1cfCutjHog2xyqRtsA9xUchpFb9JgyWGhwJreC8puhx+j&#10;YDur1+ed/W3zanPZnvan5OOYeKWGg249B+Gp8//hV3unFcRJHM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9QwoxQAAAN0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5956" o:spid="_x0000_s1254" style="position:absolute;left:41751;width:545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SX8cA&#10;AADdAAAADwAAAGRycy9kb3ducmV2LnhtbESPQWvCQBSE74L/YXmCN91YMJjoGoKtmGOrBevtkX1N&#10;QrNvQ3Zr0v76bqHQ4zAz3zC7bDStuFPvGssKVssIBHFpdcOVgtfLcbEB4TyyxtYyKfgiB9l+Otlh&#10;qu3AL3Q/+0oECLsUFdTed6mUrqzJoFvajjh477Y36IPsK6l7HALctPIhimJpsOGwUGNHh5rKj/On&#10;UXDadPlbYb+Hqn26na7P1+Txknil5rMx34LwNPr/8F+70ArWy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nkl/HAAAA3Q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shakl) </w:t>
                        </w:r>
                      </w:p>
                    </w:txbxContent>
                  </v:textbox>
                </v:rect>
                <v:rect id="Rectangle 5957" o:spid="_x0000_s1255" style="position:absolute;left:45866;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3xMcA&#10;AADdAAAADwAAAGRycy9kb3ducmV2LnhtbESPT2vCQBTE74V+h+UJvdWNBa2JWUXaih79U0i9PbKv&#10;SWj2bciuJvrpXaHgcZiZ3zDpoje1OFPrKssKRsMIBHFudcWFgu/D6nUKwnlkjbVlUnAhB4v581OK&#10;ibYd7+i894UIEHYJKii9bxIpXV6SQTe0DXHwfm1r0AfZFlK32AW4qeVbFE2kwYrDQokNfZSU/+1P&#10;RsF62ix/NvbaFfXXcZ1ts/jzEHulXgb9cgbCU+8f4f/2RisYx+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rN8THAAAA3Q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 </w:t>
                        </w:r>
                      </w:p>
                    </w:txbxContent>
                  </v:textbox>
                </v:rect>
                <v:rect id="Rectangle 5959" o:spid="_x0000_s1256" style="position:absolute;left:50518;top:28230;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gGLcUA&#10;AADdAAAADwAAAGRycy9kb3ducmV2LnhtbESPT4vCMBTE78J+h/AWvGmq4GKrUWRX0aN/FtTbo3m2&#10;xealNNHW/fRGEPY4zMxvmOm8NaW4U+0KywoG/QgEcWp1wZmC38OqNwbhPLLG0jIpeJCD+eyjM8VE&#10;24Z3dN/7TAQIuwQV5N5XiZQuzcmg69uKOHgXWxv0QdaZ1DU2AW5KOYyiL2mw4LCQY0XfOaXX/c0o&#10;WI+rxWlj/5qsXJ7Xx+0x/jnEXqnuZ7uYgPDU+v/wu73RCkbx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uAYtxQAAAN0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rect id="Rectangle 5961" o:spid="_x0000_s1257" style="position:absolute;top:2960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AlsUA&#10;AADdAAAADwAAAGRycy9kb3ducmV2LnhtbESPT4vCMBTE74LfITxhb5oqrNhqFPEPetxVQb09mmdb&#10;bF5KE213P/1mQfA4zMxvmNmiNaV4Uu0KywqGgwgEcWp1wZmC03Hbn4BwHlljaZkU/JCDxbzbmWGi&#10;bcPf9Dz4TAQIuwQV5N5XiZQuzcmgG9iKOHg3Wxv0QdaZ1DU2AW5KOYqisTRYcFjIsaJVTun98DAK&#10;dpNqednb3yYrN9fd+escr4+xV+qj1y6nIDy1/h1+tfdawWc8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sCWxQAAAN0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0070C0"/>
                          </w:rPr>
                          <w:t xml:space="preserve"> </w:t>
                        </w:r>
                      </w:p>
                    </w:txbxContent>
                  </v:textbox>
                </v:rect>
                <v:shape id="Picture 62747" o:spid="_x0000_s1258" type="#_x0000_t75" style="position:absolute;left:146;top:2966;width:26003;height:2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fhC/GAAAA3gAAAA8AAABkcnMvZG93bnJldi54bWxEj0FrAjEUhO+C/yG8gpdSs5XiltUoUhG9&#10;aKl68fbYPDdLNy9LEnX9941Q8DjMzDfMdN7ZRlzJh9qxgvdhBoK4dLrmSsHxsHr7BBEissbGMSm4&#10;U4D5rN+bYqHdjX/ouo+VSBAOBSowMbaFlKE0ZDEMXUucvLPzFmOSvpLa4y3BbSNHWTaWFmtOCwZb&#10;+jJU/u4vVkHuX0+7qt01ayq/T4fzOi4zs1Vq8NItJiAidfEZ/m9vtILxKP/I4XEnXQ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t+EL8YAAADeAAAADwAAAAAAAAAAAAAA&#10;AACfAgAAZHJzL2Rvd25yZXYueG1sUEsFBgAAAAAEAAQA9wAAAJIDAAAAAA==&#10;">
                  <v:imagedata r:id="rId82" o:title=""/>
                </v:shape>
                <v:shape id="Picture 62748" o:spid="_x0000_s1259" type="#_x0000_t75" style="position:absolute;left:26244;top:1696;width:24321;height:27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siObEAAAA3gAAAA8AAABkcnMvZG93bnJldi54bWxET91qwjAUvh/4DuEIu5updahUY5ENtzE2&#10;wZ8HODTHNticlCRq3dMvF4Ndfnz/y7K3rbiSD8axgvEoA0FcOW24VnA8bJ7mIEJE1tg6JgV3ClCu&#10;Bg9LLLS78Y6u+1iLFMKhQAVNjF0hZagashhGriNO3Ml5izFBX0vt8ZbCbSvzLJtKi4ZTQ4MdvTRU&#10;nfcXq8AYfzb3y3Zi33++66+OXz/fTgelHof9egEiUh//xX/uD61gms+e0950J10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siObEAAAA3gAAAA8AAAAAAAAAAAAAAAAA&#10;nwIAAGRycy9kb3ducmV2LnhtbFBLBQYAAAAABAAEAPcAAACQAwAAAAA=&#10;">
                  <v:imagedata r:id="rId83" o:title=""/>
                </v:shape>
                <w10:anchorlock/>
              </v:group>
            </w:pict>
          </mc:Fallback>
        </mc:AlternateContent>
      </w:r>
    </w:p>
    <w:p w:rsidR="004072D9" w:rsidRDefault="004B3E2E">
      <w:pPr>
        <w:spacing w:after="2" w:line="240" w:lineRule="auto"/>
        <w:ind w:left="10" w:right="-15"/>
        <w:jc w:val="center"/>
      </w:pPr>
      <w:r>
        <w:rPr>
          <w:color w:val="0070C0"/>
        </w:rPr>
        <w:t xml:space="preserve">1.25-shakl                                                        1.26-shakl </w:t>
      </w:r>
    </w:p>
    <w:p w:rsidR="004072D9" w:rsidRDefault="004B3E2E">
      <w:pPr>
        <w:spacing w:after="11" w:line="276" w:lineRule="auto"/>
        <w:ind w:left="0" w:right="1246" w:firstLine="0"/>
        <w:jc w:val="right"/>
      </w:pPr>
      <w:r>
        <w:rPr>
          <w:b/>
        </w:rPr>
        <w:t xml:space="preserve">3-jadval </w:t>
      </w:r>
    </w:p>
    <w:tbl>
      <w:tblPr>
        <w:tblStyle w:val="TableGrid"/>
        <w:tblW w:w="8904" w:type="dxa"/>
        <w:tblInd w:w="-40" w:type="dxa"/>
        <w:tblCellMar>
          <w:top w:w="0" w:type="dxa"/>
          <w:left w:w="62" w:type="dxa"/>
          <w:bottom w:w="0" w:type="dxa"/>
          <w:right w:w="5" w:type="dxa"/>
        </w:tblCellMar>
        <w:tblLook w:val="04A0" w:firstRow="1" w:lastRow="0" w:firstColumn="1" w:lastColumn="0" w:noHBand="0" w:noVBand="1"/>
      </w:tblPr>
      <w:tblGrid>
        <w:gridCol w:w="9"/>
        <w:gridCol w:w="661"/>
        <w:gridCol w:w="9"/>
        <w:gridCol w:w="661"/>
        <w:gridCol w:w="9"/>
        <w:gridCol w:w="457"/>
        <w:gridCol w:w="9"/>
        <w:gridCol w:w="586"/>
        <w:gridCol w:w="9"/>
        <w:gridCol w:w="563"/>
        <w:gridCol w:w="8"/>
        <w:gridCol w:w="663"/>
        <w:gridCol w:w="8"/>
        <w:gridCol w:w="661"/>
        <w:gridCol w:w="8"/>
        <w:gridCol w:w="719"/>
        <w:gridCol w:w="8"/>
        <w:gridCol w:w="448"/>
        <w:gridCol w:w="8"/>
        <w:gridCol w:w="441"/>
        <w:gridCol w:w="8"/>
        <w:gridCol w:w="663"/>
        <w:gridCol w:w="9"/>
        <w:gridCol w:w="660"/>
        <w:gridCol w:w="9"/>
        <w:gridCol w:w="467"/>
        <w:gridCol w:w="8"/>
        <w:gridCol w:w="467"/>
        <w:gridCol w:w="8"/>
        <w:gridCol w:w="652"/>
        <w:gridCol w:w="8"/>
      </w:tblGrid>
      <w:tr w:rsidR="004072D9">
        <w:trPr>
          <w:gridAfter w:val="1"/>
          <w:wAfter w:w="8" w:type="dxa"/>
          <w:trHeight w:val="754"/>
        </w:trPr>
        <w:tc>
          <w:tcPr>
            <w:tcW w:w="672" w:type="dxa"/>
            <w:gridSpan w:val="2"/>
            <w:vMerge w:val="restart"/>
            <w:tcBorders>
              <w:top w:val="single" w:sz="6" w:space="0" w:color="000000"/>
              <w:left w:val="single" w:sz="4" w:space="0" w:color="000000"/>
              <w:bottom w:val="single" w:sz="6" w:space="0" w:color="000000"/>
              <w:right w:val="single" w:sz="6" w:space="0" w:color="000000"/>
            </w:tcBorders>
            <w:vAlign w:val="center"/>
          </w:tcPr>
          <w:p w:rsidR="004072D9" w:rsidRDefault="004B3E2E">
            <w:pPr>
              <w:spacing w:after="0" w:line="276" w:lineRule="auto"/>
              <w:ind w:left="142" w:right="0" w:firstLine="0"/>
            </w:pPr>
            <w:r>
              <w:rPr>
                <w:rFonts w:ascii="Calibri" w:eastAsia="Calibri" w:hAnsi="Calibri" w:cs="Calibri"/>
                <w:noProof/>
                <w:sz w:val="22"/>
              </w:rPr>
              <mc:AlternateContent>
                <mc:Choice Requires="wpg">
                  <w:drawing>
                    <wp:inline distT="0" distB="0" distL="0" distR="0">
                      <wp:extent cx="168707" cy="733044"/>
                      <wp:effectExtent l="0" t="0" r="0" b="0"/>
                      <wp:docPr id="69715" name="Group 69715"/>
                      <wp:cNvGraphicFramePr/>
                      <a:graphic xmlns:a="http://schemas.openxmlformats.org/drawingml/2006/main">
                        <a:graphicData uri="http://schemas.microsoft.com/office/word/2010/wordprocessingGroup">
                          <wpg:wgp>
                            <wpg:cNvGrpSpPr/>
                            <wpg:grpSpPr>
                              <a:xfrm>
                                <a:off x="0" y="0"/>
                                <a:ext cx="168707" cy="733044"/>
                                <a:chOff x="0" y="0"/>
                                <a:chExt cx="168707" cy="733044"/>
                              </a:xfrm>
                            </wpg:grpSpPr>
                            <wps:wsp>
                              <wps:cNvPr id="5977" name="Rectangle 5977"/>
                              <wps:cNvSpPr/>
                              <wps:spPr>
                                <a:xfrm rot="-5399999">
                                  <a:off x="-349338" y="159324"/>
                                  <a:ext cx="923060" cy="224380"/>
                                </a:xfrm>
                                <a:prstGeom prst="rect">
                                  <a:avLst/>
                                </a:prstGeom>
                                <a:ln>
                                  <a:noFill/>
                                </a:ln>
                              </wps:spPr>
                              <wps:txbx>
                                <w:txbxContent>
                                  <w:p w:rsidR="004072D9" w:rsidRDefault="004B3E2E">
                                    <w:pPr>
                                      <w:spacing w:after="0" w:line="276" w:lineRule="auto"/>
                                      <w:ind w:left="0" w:right="0" w:firstLine="0"/>
                                      <w:jc w:val="left"/>
                                    </w:pPr>
                                    <w:r>
                                      <w:rPr>
                                        <w:b/>
                                      </w:rPr>
                                      <w:t xml:space="preserve">Variantlar </w:t>
                                    </w:r>
                                  </w:p>
                                </w:txbxContent>
                              </wps:txbx>
                              <wps:bodyPr horzOverflow="overflow" lIns="0" tIns="0" rIns="0" bIns="0" rtlCol="0">
                                <a:noAutofit/>
                              </wps:bodyPr>
                            </wps:wsp>
                            <wps:wsp>
                              <wps:cNvPr id="5978" name="Rectangle 5978"/>
                              <wps:cNvSpPr/>
                              <wps:spPr>
                                <a:xfrm rot="-5399999">
                                  <a:off x="86854" y="-99425"/>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9715" o:spid="_x0000_s1260" style="width:13.3pt;height:57.7pt;mso-position-horizontal-relative:char;mso-position-vertical-relative:line" coordsize="1687,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">
                      <v:rect id="Rectangle 5977" o:spid="_x0000_s1261" style="position:absolute;left:-3493;top:1593;width:9230;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h8cA&#10;AADdAAAADwAAAGRycy9kb3ducmV2LnhtbESPT2vCQBTE70K/w/IEb7pRqmmjq0ihxItC1RaPz+zL&#10;H5p9m2ZXTb+9Wyh4HGbmN8xi1ZlaXKl1lWUF41EEgjizuuJCwfHwPnwB4TyyxtoyKfglB6vlU2+B&#10;ibY3/qDr3hciQNglqKD0vkmkdFlJBt3INsTBy21r0AfZFlK3eAtwU8tJFM2kwYrDQokNvZWUfe8v&#10;RsHn+HD5St3uzKf8J37e+nSXF6lSg363noPw1PlH+L+90Qqmr3EMf2/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wLof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b/>
                                </w:rPr>
                                <w:t xml:space="preserve">Variantlar </w:t>
                              </w:r>
                            </w:p>
                          </w:txbxContent>
                        </v:textbox>
                      </v:rect>
                      <v:rect id="Rectangle 5978" o:spid="_x0000_s1262"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69cQA&#10;AADdAAAADwAAAGRycy9kb3ducmV2LnhtbERPy2rCQBTdF/oPwy24ayaKmpo6ihQkbhQ0rXR5m7l5&#10;0MydNDNq+vedhdDl4byX68G04kq9aywrGEcxCOLC6oYrBe/59vkFhPPIGlvLpOCXHKxXjw9LTLW9&#10;8ZGuJ1+JEMIuRQW1910qpStqMugi2xEHrrS9QR9gX0nd4y2Em1ZO4nguDTYcGmrs6K2m4vt0MQo+&#10;xvnlnLnDF3+WP8l077NDWWVKjZ6GzSsIT4P/F9/dO61gtkjC3PAmP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vuvXEAAAA3QAAAA8AAAAAAAAAAAAAAAAAmAIAAGRycy9k&#10;b3ducmV2LnhtbFBLBQYAAAAABAAEAPUAAACJAw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672" w:type="dxa"/>
            <w:gridSpan w:val="2"/>
            <w:vMerge w:val="restart"/>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4" w:right="0" w:firstLine="0"/>
            </w:pPr>
            <w:r>
              <w:rPr>
                <w:rFonts w:ascii="Calibri" w:eastAsia="Calibri" w:hAnsi="Calibri" w:cs="Calibri"/>
                <w:noProof/>
                <w:sz w:val="22"/>
              </w:rPr>
              <mc:AlternateContent>
                <mc:Choice Requires="wpg">
                  <w:drawing>
                    <wp:inline distT="0" distB="0" distL="0" distR="0">
                      <wp:extent cx="168707" cy="630936"/>
                      <wp:effectExtent l="0" t="0" r="0" b="0"/>
                      <wp:docPr id="69722" name="Group 69722"/>
                      <wp:cNvGraphicFramePr/>
                      <a:graphic xmlns:a="http://schemas.openxmlformats.org/drawingml/2006/main">
                        <a:graphicData uri="http://schemas.microsoft.com/office/word/2010/wordprocessingGroup">
                          <wpg:wgp>
                            <wpg:cNvGrpSpPr/>
                            <wpg:grpSpPr>
                              <a:xfrm>
                                <a:off x="0" y="0"/>
                                <a:ext cx="168707" cy="630936"/>
                                <a:chOff x="0" y="0"/>
                                <a:chExt cx="168707" cy="630936"/>
                              </a:xfrm>
                            </wpg:grpSpPr>
                            <wps:wsp>
                              <wps:cNvPr id="5982" name="Rectangle 5982"/>
                              <wps:cNvSpPr/>
                              <wps:spPr>
                                <a:xfrm rot="-5399999">
                                  <a:off x="-282449" y="124106"/>
                                  <a:ext cx="789282" cy="224380"/>
                                </a:xfrm>
                                <a:prstGeom prst="rect">
                                  <a:avLst/>
                                </a:prstGeom>
                                <a:ln>
                                  <a:noFill/>
                                </a:ln>
                              </wps:spPr>
                              <wps:txbx>
                                <w:txbxContent>
                                  <w:p w:rsidR="004072D9" w:rsidRDefault="004B3E2E">
                                    <w:pPr>
                                      <w:spacing w:after="0" w:line="276" w:lineRule="auto"/>
                                      <w:ind w:left="0" w:right="0" w:firstLine="0"/>
                                      <w:jc w:val="left"/>
                                    </w:pPr>
                                    <w:r>
                                      <w:rPr>
                                        <w:b/>
                                      </w:rPr>
                                      <w:t xml:space="preserve">Nuqtalar </w:t>
                                    </w:r>
                                  </w:p>
                                </w:txbxContent>
                              </wps:txbx>
                              <wps:bodyPr horzOverflow="overflow" lIns="0" tIns="0" rIns="0" bIns="0" rtlCol="0">
                                <a:noAutofit/>
                              </wps:bodyPr>
                            </wps:wsp>
                            <wps:wsp>
                              <wps:cNvPr id="5983" name="Rectangle 5983"/>
                              <wps:cNvSpPr/>
                              <wps:spPr>
                                <a:xfrm rot="-5399999">
                                  <a:off x="86854" y="-99425"/>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9722" o:spid="_x0000_s1263" style="width:13.3pt;height:49.7pt;mso-position-horizontal-relative:char;mso-position-vertical-relative:line" coordsize="1687,6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">
                      <v:rect id="Rectangle 5982" o:spid="_x0000_s1264" style="position:absolute;left:-2824;top:1241;width:7892;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9OMYA&#10;AADdAAAADwAAAGRycy9kb3ducmV2LnhtbESPT2sCMRTE74LfIbyCN80qWu3WKCLIelFQ29Lj6+bt&#10;H9y8rJuo67dvCgWPw8z8hpkvW1OJGzWutKxgOIhAEKdWl5wr+Dht+jMQziNrrCyTggc5WC66nTnG&#10;2t75QLejz0WAsItRQeF9HUvp0oIMuoGtiYOX2cagD7LJpW7wHuCmkqMoepUGSw4LBda0Lig9H69G&#10;wefwdP1K3P6Hv7PLdLzzyT7LE6V6L+3qHYSn1j/D/+2tVjB5m43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L9OM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Nuqtalar </w:t>
                              </w:r>
                            </w:p>
                          </w:txbxContent>
                        </v:textbox>
                      </v:rect>
                      <v:rect id="Rectangle 5983" o:spid="_x0000_s1265"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Yo8gA&#10;AADdAAAADwAAAGRycy9kb3ducmV2LnhtbESPW2vCQBSE3wv+h+UU+tZstNra1FWkIPFFoV5KH0+z&#10;JxfMnk2zq8Z/7wpCH4eZ+YaZzDpTixO1rrKsoB/FIIgzqysuFOy2i+cxCOeRNdaWScGFHMymvYcJ&#10;Jtqe+YtOG1+IAGGXoILS+yaR0mUlGXSRbYiDl9vWoA+yLaRu8RzgppaDOH6VBisOCyU29FlSdtgc&#10;jYJ9f3v8Tt36l3/yv7fhyqfrvEiVenrs5h8gPHX+P3xvL7WC0fv4BW5vw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HlijyAAAAN0AAAAPAAAAAAAAAAAAAAAAAJgCAABk&#10;cnMvZG93bnJldi54bWxQSwUGAAAAAAQABAD1AAAAjQM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1633" w:type="dxa"/>
            <w:gridSpan w:val="6"/>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2" w:right="0" w:firstLine="0"/>
            </w:pPr>
            <w:r>
              <w:rPr>
                <w:b/>
              </w:rPr>
              <w:t xml:space="preserve">Koordinatalar </w:t>
            </w:r>
          </w:p>
        </w:tc>
        <w:tc>
          <w:tcPr>
            <w:tcW w:w="672" w:type="dxa"/>
            <w:gridSpan w:val="2"/>
            <w:vMerge w:val="restart"/>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1" w:right="0" w:firstLine="0"/>
            </w:pPr>
            <w:r>
              <w:rPr>
                <w:rFonts w:ascii="Calibri" w:eastAsia="Calibri" w:hAnsi="Calibri" w:cs="Calibri"/>
                <w:noProof/>
                <w:sz w:val="22"/>
              </w:rPr>
              <mc:AlternateContent>
                <mc:Choice Requires="wpg">
                  <w:drawing>
                    <wp:inline distT="0" distB="0" distL="0" distR="0">
                      <wp:extent cx="168707" cy="733044"/>
                      <wp:effectExtent l="0" t="0" r="0" b="0"/>
                      <wp:docPr id="69737" name="Group 69737"/>
                      <wp:cNvGraphicFramePr/>
                      <a:graphic xmlns:a="http://schemas.openxmlformats.org/drawingml/2006/main">
                        <a:graphicData uri="http://schemas.microsoft.com/office/word/2010/wordprocessingGroup">
                          <wpg:wgp>
                            <wpg:cNvGrpSpPr/>
                            <wpg:grpSpPr>
                              <a:xfrm>
                                <a:off x="0" y="0"/>
                                <a:ext cx="168707" cy="733044"/>
                                <a:chOff x="0" y="0"/>
                                <a:chExt cx="168707" cy="733044"/>
                              </a:xfrm>
                            </wpg:grpSpPr>
                            <wps:wsp>
                              <wps:cNvPr id="5994" name="Rectangle 5994"/>
                              <wps:cNvSpPr/>
                              <wps:spPr>
                                <a:xfrm rot="-5399999">
                                  <a:off x="-349338" y="159324"/>
                                  <a:ext cx="923060" cy="224380"/>
                                </a:xfrm>
                                <a:prstGeom prst="rect">
                                  <a:avLst/>
                                </a:prstGeom>
                                <a:ln>
                                  <a:noFill/>
                                </a:ln>
                              </wps:spPr>
                              <wps:txbx>
                                <w:txbxContent>
                                  <w:p w:rsidR="004072D9" w:rsidRDefault="004B3E2E">
                                    <w:pPr>
                                      <w:spacing w:after="0" w:line="276" w:lineRule="auto"/>
                                      <w:ind w:left="0" w:right="0" w:firstLine="0"/>
                                      <w:jc w:val="left"/>
                                    </w:pPr>
                                    <w:r>
                                      <w:rPr>
                                        <w:b/>
                                      </w:rPr>
                                      <w:t xml:space="preserve">Variantlar </w:t>
                                    </w:r>
                                  </w:p>
                                </w:txbxContent>
                              </wps:txbx>
                              <wps:bodyPr horzOverflow="overflow" lIns="0" tIns="0" rIns="0" bIns="0" rtlCol="0">
                                <a:noAutofit/>
                              </wps:bodyPr>
                            </wps:wsp>
                            <wps:wsp>
                              <wps:cNvPr id="5995" name="Rectangle 5995"/>
                              <wps:cNvSpPr/>
                              <wps:spPr>
                                <a:xfrm rot="-5399999">
                                  <a:off x="86853" y="-99426"/>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9737" o:spid="_x0000_s1266" style="width:13.3pt;height:57.7pt;mso-position-horizontal-relative:char;mso-position-vertical-relative:line" coordsize="1687,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">
                      <v:rect id="Rectangle 5994" o:spid="_x0000_s1267" style="position:absolute;left:-3493;top:1593;width:9230;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5WCscA&#10;AADdAAAADwAAAGRycy9kb3ducmV2LnhtbESPW2vCQBSE3wv+h+UIfaubFNtqdCOlUNKXCl7x8Zg9&#10;uWD2bJpdNf33rlDo4zAz3zDzRW8acaHO1ZYVxKMIBHFudc2lgu3m82kCwnlkjY1lUvBLDhbp4GGO&#10;ibZXXtFl7UsRIOwSVFB53yZSurwig25kW+LgFbYz6IPsSqk7vAa4aeRzFL1KgzWHhQpb+qgoP63P&#10;RsEu3pz3mVse+VD8vI2/fbYsykypx2H/PgPhqff/4b/2l1bwMp2O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uVgr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b/>
                                </w:rPr>
                                <w:t xml:space="preserve">Variantlar </w:t>
                              </w:r>
                            </w:p>
                          </w:txbxContent>
                        </v:textbox>
                      </v:rect>
                      <v:rect id="Rectangle 5995" o:spid="_x0000_s1268"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zkccA&#10;AADdAAAADwAAAGRycy9kb3ducmV2LnhtbESPW2vCQBSE3wv+h+UIfaublNpqdCOlUNKXCl7x8Zg9&#10;uWD2bJpdNf33rlDo4zAz3zDzRW8acaHO1ZYVxKMIBHFudc2lgu3m82kCwnlkjY1lUvBLDhbp4GGO&#10;ibZXXtFl7UsRIOwSVFB53yZSurwig25kW+LgFbYz6IPsSqk7vAa4aeRzFL1KgzWHhQpb+qgoP63P&#10;RsEu3pz3mVse+VD8vL18+2xZlJlSj8P+fQbCU+//w3/tL61gPJ2O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i85H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670" w:type="dxa"/>
            <w:gridSpan w:val="2"/>
            <w:vMerge w:val="restart"/>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1" w:right="0" w:firstLine="0"/>
            </w:pPr>
            <w:r>
              <w:rPr>
                <w:rFonts w:ascii="Calibri" w:eastAsia="Calibri" w:hAnsi="Calibri" w:cs="Calibri"/>
                <w:noProof/>
                <w:sz w:val="22"/>
              </w:rPr>
              <mc:AlternateContent>
                <mc:Choice Requires="wpg">
                  <w:drawing>
                    <wp:inline distT="0" distB="0" distL="0" distR="0">
                      <wp:extent cx="168707" cy="630936"/>
                      <wp:effectExtent l="0" t="0" r="0" b="0"/>
                      <wp:docPr id="69744" name="Group 69744"/>
                      <wp:cNvGraphicFramePr/>
                      <a:graphic xmlns:a="http://schemas.openxmlformats.org/drawingml/2006/main">
                        <a:graphicData uri="http://schemas.microsoft.com/office/word/2010/wordprocessingGroup">
                          <wpg:wgp>
                            <wpg:cNvGrpSpPr/>
                            <wpg:grpSpPr>
                              <a:xfrm>
                                <a:off x="0" y="0"/>
                                <a:ext cx="168707" cy="630936"/>
                                <a:chOff x="0" y="0"/>
                                <a:chExt cx="168707" cy="630936"/>
                              </a:xfrm>
                            </wpg:grpSpPr>
                            <wps:wsp>
                              <wps:cNvPr id="5999" name="Rectangle 5999"/>
                              <wps:cNvSpPr/>
                              <wps:spPr>
                                <a:xfrm rot="-5399999">
                                  <a:off x="-282450" y="124106"/>
                                  <a:ext cx="789282" cy="224379"/>
                                </a:xfrm>
                                <a:prstGeom prst="rect">
                                  <a:avLst/>
                                </a:prstGeom>
                                <a:ln>
                                  <a:noFill/>
                                </a:ln>
                              </wps:spPr>
                              <wps:txbx>
                                <w:txbxContent>
                                  <w:p w:rsidR="004072D9" w:rsidRDefault="004B3E2E">
                                    <w:pPr>
                                      <w:spacing w:after="0" w:line="276" w:lineRule="auto"/>
                                      <w:ind w:left="0" w:right="0" w:firstLine="0"/>
                                      <w:jc w:val="left"/>
                                    </w:pPr>
                                    <w:r>
                                      <w:rPr>
                                        <w:b/>
                                      </w:rPr>
                                      <w:t xml:space="preserve">Nuqtalar </w:t>
                                    </w:r>
                                  </w:p>
                                </w:txbxContent>
                              </wps:txbx>
                              <wps:bodyPr horzOverflow="overflow" lIns="0" tIns="0" rIns="0" bIns="0" rtlCol="0">
                                <a:noAutofit/>
                              </wps:bodyPr>
                            </wps:wsp>
                            <wps:wsp>
                              <wps:cNvPr id="6000" name="Rectangle 6000"/>
                              <wps:cNvSpPr/>
                              <wps:spPr>
                                <a:xfrm rot="-5399999">
                                  <a:off x="86853" y="-99425"/>
                                  <a:ext cx="50673" cy="224379"/>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9744" o:spid="_x0000_s1269" style="width:13.3pt;height:49.7pt;mso-position-horizontal-relative:char;mso-position-vertical-relative:line" coordsize="1687,6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">
                      <v:rect id="Rectangle 5999" o:spid="_x0000_s1270" style="position:absolute;left:-2824;top:1241;width:7892;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5lMcA&#10;AADdAAAADwAAAGRycy9kb3ducmV2LnhtbESPT2vCQBTE74LfYXlCb7pRWm2iq4gg6aVC1ZYen9mX&#10;P5h9G7Orpt++WxB6HGbmN8xi1Zla3Kh1lWUF41EEgjizuuJCwfGwHb6CcB5ZY22ZFPyQg9Wy31tg&#10;ou2dP+i294UIEHYJKii9bxIpXVaSQTeyDXHwctsa9EG2hdQt3gPc1HISRVNpsOKwUGJDm5Ky8/5q&#10;FHyOD9ev1O1O/J1fZs/vPt3lRarU06Bbz0F46vx/+NF+0wpe4jiG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v+ZTHAAAA3QAAAA8AAAAAAAAAAAAAAAAAmAIAAGRy&#10;cy9kb3ducmV2LnhtbFBLBQYAAAAABAAEAPUAAACMAwAAAAA=&#10;" filled="f" stroked="f">
                        <v:textbox inset="0,0,0,0">
                          <w:txbxContent>
                            <w:p w:rsidR="004072D9" w:rsidRDefault="004B3E2E">
                              <w:pPr>
                                <w:spacing w:after="0" w:line="276" w:lineRule="auto"/>
                                <w:ind w:left="0" w:right="0" w:firstLine="0"/>
                                <w:jc w:val="left"/>
                              </w:pPr>
                              <w:r>
                                <w:rPr>
                                  <w:b/>
                                </w:rPr>
                                <w:t xml:space="preserve">Nuqtalar </w:t>
                              </w:r>
                            </w:p>
                          </w:txbxContent>
                        </v:textbox>
                      </v:rect>
                      <v:rect id="Rectangle 6000" o:spid="_x0000_s1271"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uMcIA&#10;AADdAAAADwAAAGRycy9kb3ducmV2LnhtbERPy2oCMRTdC/2HcAvuNLGIltEopVDGjYLaFpfXyZ0H&#10;Tm7GSdTx781CcHk47/mys7W4UusrxxpGQwWCOHOm4kLD7/5n8AnCB2SDtWPScCcPy8Vbb46JcTfe&#10;0nUXChFD2CeooQyhSaT0WUkW/dA1xJHLXWsxRNgW0rR4i+G2lh9KTaTFimNDiQ19l5Sddher4W+0&#10;v/ynfnPkQ36ejtch3eRFqnX/vfuagQjUhZf46V4ZDROl4v74Jj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u4xwgAAAN0AAAAPAAAAAAAAAAAAAAAAAJgCAABkcnMvZG93&#10;bnJldi54bWxQSwUGAAAAAAQABAD1AAAAhwM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1632" w:type="dxa"/>
            <w:gridSpan w:val="6"/>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2" w:right="0" w:firstLine="0"/>
            </w:pPr>
            <w:r>
              <w:rPr>
                <w:b/>
              </w:rPr>
              <w:t xml:space="preserve">Koordinatalar </w:t>
            </w:r>
          </w:p>
        </w:tc>
        <w:tc>
          <w:tcPr>
            <w:tcW w:w="672" w:type="dxa"/>
            <w:gridSpan w:val="2"/>
            <w:vMerge w:val="restart"/>
            <w:tcBorders>
              <w:top w:val="single" w:sz="6" w:space="0" w:color="000000"/>
              <w:left w:val="single" w:sz="6" w:space="0" w:color="000000"/>
              <w:bottom w:val="single" w:sz="6" w:space="0" w:color="000000"/>
              <w:right w:val="single" w:sz="4" w:space="0" w:color="000000"/>
            </w:tcBorders>
            <w:vAlign w:val="center"/>
          </w:tcPr>
          <w:p w:rsidR="004072D9" w:rsidRDefault="004B3E2E">
            <w:pPr>
              <w:spacing w:after="0" w:line="276" w:lineRule="auto"/>
              <w:ind w:left="144" w:right="0" w:firstLine="0"/>
            </w:pPr>
            <w:r>
              <w:rPr>
                <w:rFonts w:ascii="Calibri" w:eastAsia="Calibri" w:hAnsi="Calibri" w:cs="Calibri"/>
                <w:noProof/>
                <w:sz w:val="22"/>
              </w:rPr>
              <mc:AlternateContent>
                <mc:Choice Requires="wpg">
                  <w:drawing>
                    <wp:inline distT="0" distB="0" distL="0" distR="0">
                      <wp:extent cx="168707" cy="733044"/>
                      <wp:effectExtent l="0" t="0" r="0" b="0"/>
                      <wp:docPr id="69759" name="Group 69759"/>
                      <wp:cNvGraphicFramePr/>
                      <a:graphic xmlns:a="http://schemas.openxmlformats.org/drawingml/2006/main">
                        <a:graphicData uri="http://schemas.microsoft.com/office/word/2010/wordprocessingGroup">
                          <wpg:wgp>
                            <wpg:cNvGrpSpPr/>
                            <wpg:grpSpPr>
                              <a:xfrm>
                                <a:off x="0" y="0"/>
                                <a:ext cx="168707" cy="733044"/>
                                <a:chOff x="0" y="0"/>
                                <a:chExt cx="168707" cy="733044"/>
                              </a:xfrm>
                            </wpg:grpSpPr>
                            <wps:wsp>
                              <wps:cNvPr id="6011" name="Rectangle 6011"/>
                              <wps:cNvSpPr/>
                              <wps:spPr>
                                <a:xfrm rot="-5399999">
                                  <a:off x="-349339" y="159324"/>
                                  <a:ext cx="923060" cy="224379"/>
                                </a:xfrm>
                                <a:prstGeom prst="rect">
                                  <a:avLst/>
                                </a:prstGeom>
                                <a:ln>
                                  <a:noFill/>
                                </a:ln>
                              </wps:spPr>
                              <wps:txbx>
                                <w:txbxContent>
                                  <w:p w:rsidR="004072D9" w:rsidRDefault="004B3E2E">
                                    <w:pPr>
                                      <w:spacing w:after="0" w:line="276" w:lineRule="auto"/>
                                      <w:ind w:left="0" w:right="0" w:firstLine="0"/>
                                      <w:jc w:val="left"/>
                                    </w:pPr>
                                    <w:r>
                                      <w:rPr>
                                        <w:b/>
                                      </w:rPr>
                                      <w:t xml:space="preserve">Variantlar </w:t>
                                    </w:r>
                                  </w:p>
                                </w:txbxContent>
                              </wps:txbx>
                              <wps:bodyPr horzOverflow="overflow" lIns="0" tIns="0" rIns="0" bIns="0" rtlCol="0">
                                <a:noAutofit/>
                              </wps:bodyPr>
                            </wps:wsp>
                            <wps:wsp>
                              <wps:cNvPr id="6012" name="Rectangle 6012"/>
                              <wps:cNvSpPr/>
                              <wps:spPr>
                                <a:xfrm rot="-5399999">
                                  <a:off x="86853" y="-99425"/>
                                  <a:ext cx="50673" cy="224379"/>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9759" o:spid="_x0000_s1272" style="width:13.3pt;height:57.7pt;mso-position-horizontal-relative:char;mso-position-vertical-relative:line" coordsize="1687,7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">
                      <v:rect id="Rectangle 6011" o:spid="_x0000_s1273" style="position:absolute;left:-3493;top:1593;width:9230;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d8YA&#10;AADdAAAADwAAAGRycy9kb3ducmV2LnhtbESPW2vCQBSE3wv+h+UIfWs2KaIluooIEl8qeGnp4zF7&#10;csHs2TS7avrvu4Lg4zAz3zCzRW8acaXO1ZYVJFEMgji3uuZSwfGwfvsA4TyyxsYyKfgjB4v54GWG&#10;qbY33tF170sRIOxSVFB536ZSurwigy6yLXHwCtsZ9EF2pdQd3gLcNPI9jsfSYM1hocKWVhXl5/3F&#10;KPhKDpfvzG1P/FP8TkafPtsWZabU67BfTkF46v0z/GhvtIJxnCRwfxOe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dd8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Variantlar </w:t>
                              </w:r>
                            </w:p>
                          </w:txbxContent>
                        </v:textbox>
                      </v:rect>
                      <v:rect id="Rectangle 6012" o:spid="_x0000_s1274"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1DAMYA&#10;AADdAAAADwAAAGRycy9kb3ducmV2LnhtbESPT2vCQBTE74V+h+UJ3ppNRLSkriIFiReFapUeX7Mv&#10;f2j2bcyuGr+9WxA8DjPzG2a26E0jLtS52rKCJIpBEOdW11wq+N6v3t5BOI+ssbFMCm7kYDF/fZlh&#10;qu2Vv+iy86UIEHYpKqi8b1MpXV6RQRfZljh4he0M+iC7UuoOrwFuGjmK44k0WHNYqLClz4ryv93Z&#10;KDgk+/Mxc9tf/ilO0/HGZ9uizJQaDvrlBwhPvX+GH+21VjCJkxH8vw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1DAM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670" w:type="dxa"/>
            <w:gridSpan w:val="2"/>
            <w:vMerge w:val="restart"/>
            <w:tcBorders>
              <w:top w:val="single" w:sz="6" w:space="0" w:color="000000"/>
              <w:left w:val="single" w:sz="4" w:space="0" w:color="000000"/>
              <w:bottom w:val="single" w:sz="6" w:space="0" w:color="000000"/>
              <w:right w:val="single" w:sz="6" w:space="0" w:color="000000"/>
            </w:tcBorders>
            <w:vAlign w:val="center"/>
          </w:tcPr>
          <w:p w:rsidR="004072D9" w:rsidRDefault="004B3E2E">
            <w:pPr>
              <w:spacing w:after="0" w:line="276" w:lineRule="auto"/>
              <w:ind w:left="141" w:right="0" w:firstLine="0"/>
            </w:pPr>
            <w:r>
              <w:rPr>
                <w:rFonts w:ascii="Calibri" w:eastAsia="Calibri" w:hAnsi="Calibri" w:cs="Calibri"/>
                <w:noProof/>
                <w:sz w:val="22"/>
              </w:rPr>
              <mc:AlternateContent>
                <mc:Choice Requires="wpg">
                  <w:drawing>
                    <wp:inline distT="0" distB="0" distL="0" distR="0">
                      <wp:extent cx="168707" cy="630936"/>
                      <wp:effectExtent l="0" t="0" r="0" b="0"/>
                      <wp:docPr id="69766" name="Group 69766"/>
                      <wp:cNvGraphicFramePr/>
                      <a:graphic xmlns:a="http://schemas.openxmlformats.org/drawingml/2006/main">
                        <a:graphicData uri="http://schemas.microsoft.com/office/word/2010/wordprocessingGroup">
                          <wpg:wgp>
                            <wpg:cNvGrpSpPr/>
                            <wpg:grpSpPr>
                              <a:xfrm>
                                <a:off x="0" y="0"/>
                                <a:ext cx="168707" cy="630936"/>
                                <a:chOff x="0" y="0"/>
                                <a:chExt cx="168707" cy="630936"/>
                              </a:xfrm>
                            </wpg:grpSpPr>
                            <wps:wsp>
                              <wps:cNvPr id="6016" name="Rectangle 6016"/>
                              <wps:cNvSpPr/>
                              <wps:spPr>
                                <a:xfrm rot="-5399999">
                                  <a:off x="-282450" y="124106"/>
                                  <a:ext cx="789282" cy="224379"/>
                                </a:xfrm>
                                <a:prstGeom prst="rect">
                                  <a:avLst/>
                                </a:prstGeom>
                                <a:ln>
                                  <a:noFill/>
                                </a:ln>
                              </wps:spPr>
                              <wps:txbx>
                                <w:txbxContent>
                                  <w:p w:rsidR="004072D9" w:rsidRDefault="004B3E2E">
                                    <w:pPr>
                                      <w:spacing w:after="0" w:line="276" w:lineRule="auto"/>
                                      <w:ind w:left="0" w:right="0" w:firstLine="0"/>
                                      <w:jc w:val="left"/>
                                    </w:pPr>
                                    <w:r>
                                      <w:rPr>
                                        <w:b/>
                                      </w:rPr>
                                      <w:t xml:space="preserve">Nuqtalar </w:t>
                                    </w:r>
                                  </w:p>
                                </w:txbxContent>
                              </wps:txbx>
                              <wps:bodyPr horzOverflow="overflow" lIns="0" tIns="0" rIns="0" bIns="0" rtlCol="0">
                                <a:noAutofit/>
                              </wps:bodyPr>
                            </wps:wsp>
                            <wps:wsp>
                              <wps:cNvPr id="6017" name="Rectangle 6017"/>
                              <wps:cNvSpPr/>
                              <wps:spPr>
                                <a:xfrm rot="-5399999">
                                  <a:off x="86854" y="-99425"/>
                                  <a:ext cx="50673" cy="224379"/>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9766" o:spid="_x0000_s1275" style="width:13.3pt;height:49.7pt;mso-position-horizontal-relative:char;mso-position-vertical-relative:line" coordsize="1687,6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">
                      <v:rect id="Rectangle 6016" o:spid="_x0000_s1276" style="position:absolute;left:-2824;top:1241;width:7892;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ZFA8YA&#10;AADdAAAADwAAAGRycy9kb3ducmV2LnhtbESPW2vCQBSE3wv9D8sp+FY3kRIldRUplPRFwVvp42n2&#10;5ILZszG7avz3riD4OMzMN8x03ptGnKlztWUF8TACQZxbXXOpYLf9fp+AcB5ZY2OZFFzJwXz2+jLF&#10;VNsLr+m88aUIEHYpKqi8b1MpXV6RQTe0LXHwCtsZ9EF2pdQdXgLcNHIURYk0WHNYqLClr4ryw+Zk&#10;FOzj7ek3c6t//iuO44+lz1ZFmSk1eOsXnyA89f4ZfrR/tIIkihO4vw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ZFA8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Nuqtalar </w:t>
                              </w:r>
                            </w:p>
                          </w:txbxContent>
                        </v:textbox>
                      </v:rect>
                      <v:rect id="Rectangle 6017" o:spid="_x0000_s1277"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rgmMYA&#10;AADdAAAADwAAAGRycy9kb3ducmV2LnhtbESPT2vCQBTE74LfYXkFb7pJEZXUTShCiZcKVVt6fM2+&#10;/KHZtzG7avrtu4LgcZiZ3zDrbDCtuFDvGssK4lkEgriwuuFKwfHwNl2BcB5ZY2uZFPyRgywdj9aY&#10;aHvlD7rsfSUChF2CCmrvu0RKV9Rk0M1sRxy80vYGfZB9JXWP1wA3rXyOooU02HBYqLGjTU3F7/5s&#10;FHzGh/NX7nY//F2elvN3n+/KKldq8jS8voDwNPhH+N7eagWLKF7C7U14Aj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rgmMYAAADdAAAADwAAAAAAAAAAAAAAAACYAgAAZHJz&#10;L2Rvd25yZXYueG1sUEsFBgAAAAAEAAQA9QAAAIsDAAAAAA==&#10;" filled="f" stroked="f">
                        <v:textbox inset="0,0,0,0">
                          <w:txbxContent>
                            <w:p w:rsidR="004072D9" w:rsidRDefault="004B3E2E">
                              <w:pPr>
                                <w:spacing w:after="0" w:line="276" w:lineRule="auto"/>
                                <w:ind w:left="0" w:right="0" w:firstLine="0"/>
                                <w:jc w:val="left"/>
                              </w:pPr>
                              <w:r>
                                <w:rPr>
                                  <w:b/>
                                </w:rPr>
                                <w:t xml:space="preserve"> </w:t>
                              </w:r>
                            </w:p>
                          </w:txbxContent>
                        </v:textbox>
                      </v:rect>
                      <w10:anchorlock/>
                    </v:group>
                  </w:pict>
                </mc:Fallback>
              </mc:AlternateContent>
            </w:r>
          </w:p>
        </w:tc>
        <w:tc>
          <w:tcPr>
            <w:tcW w:w="1611" w:type="dxa"/>
            <w:gridSpan w:val="6"/>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2" w:right="0" w:firstLine="0"/>
            </w:pPr>
            <w:r>
              <w:rPr>
                <w:b/>
              </w:rPr>
              <w:t xml:space="preserve">Koordinatalar </w:t>
            </w:r>
          </w:p>
        </w:tc>
      </w:tr>
      <w:tr w:rsidR="004072D9">
        <w:trPr>
          <w:gridAfter w:val="1"/>
          <w:wAfter w:w="8" w:type="dxa"/>
          <w:trHeight w:val="1045"/>
        </w:trPr>
        <w:tc>
          <w:tcPr>
            <w:tcW w:w="0" w:type="auto"/>
            <w:gridSpan w:val="2"/>
            <w:vMerge/>
            <w:tcBorders>
              <w:top w:val="nil"/>
              <w:left w:val="single" w:sz="4"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4" w:right="0" w:firstLine="0"/>
              <w:jc w:val="left"/>
            </w:pPr>
            <w:r>
              <w:rPr>
                <w:b/>
              </w:rPr>
              <w:t xml:space="preserve">X </w:t>
            </w:r>
          </w:p>
        </w:tc>
        <w:tc>
          <w:tcPr>
            <w:tcW w:w="59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6" w:right="0" w:firstLine="0"/>
              <w:jc w:val="left"/>
            </w:pPr>
            <w:r>
              <w:rPr>
                <w:b/>
              </w:rPr>
              <w:t xml:space="preserve">Y </w:t>
            </w:r>
          </w:p>
        </w:tc>
        <w:tc>
          <w:tcPr>
            <w:tcW w:w="5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2" w:right="0" w:firstLine="0"/>
              <w:jc w:val="left"/>
            </w:pPr>
            <w:r>
              <w:rPr>
                <w:b/>
              </w:rPr>
              <w:t xml:space="preserve">Z </w:t>
            </w: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0" w:type="auto"/>
            <w:gridSpan w:val="2"/>
            <w:vMerge/>
            <w:tcBorders>
              <w:top w:val="nil"/>
              <w:left w:val="single" w:sz="6"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72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X </w:t>
            </w:r>
          </w:p>
        </w:tc>
        <w:tc>
          <w:tcPr>
            <w:tcW w:w="45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7" w:right="0" w:firstLine="0"/>
              <w:jc w:val="left"/>
            </w:pPr>
            <w:r>
              <w:rPr>
                <w:b/>
              </w:rPr>
              <w:t xml:space="preserve">Y </w:t>
            </w:r>
          </w:p>
        </w:tc>
        <w:tc>
          <w:tcPr>
            <w:tcW w:w="44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9" w:right="0" w:firstLine="0"/>
              <w:jc w:val="left"/>
            </w:pPr>
            <w:r>
              <w:rPr>
                <w:b/>
              </w:rPr>
              <w:t xml:space="preserve">Z </w:t>
            </w:r>
          </w:p>
        </w:tc>
        <w:tc>
          <w:tcPr>
            <w:tcW w:w="0" w:type="auto"/>
            <w:gridSpan w:val="2"/>
            <w:vMerge/>
            <w:tcBorders>
              <w:top w:val="nil"/>
              <w:left w:val="single" w:sz="6" w:space="0" w:color="000000"/>
              <w:bottom w:val="single" w:sz="6" w:space="0" w:color="000000"/>
              <w:right w:val="single" w:sz="4" w:space="0" w:color="000000"/>
            </w:tcBorders>
          </w:tcPr>
          <w:p w:rsidR="004072D9" w:rsidRDefault="004072D9">
            <w:pPr>
              <w:spacing w:after="0" w:line="276" w:lineRule="auto"/>
              <w:ind w:left="0" w:right="0" w:firstLine="0"/>
              <w:jc w:val="left"/>
            </w:pPr>
          </w:p>
        </w:tc>
        <w:tc>
          <w:tcPr>
            <w:tcW w:w="0" w:type="auto"/>
            <w:gridSpan w:val="2"/>
            <w:vMerge/>
            <w:tcBorders>
              <w:top w:val="nil"/>
              <w:left w:val="single" w:sz="4" w:space="0" w:color="000000"/>
              <w:bottom w:val="single" w:sz="6" w:space="0" w:color="000000"/>
              <w:right w:val="single" w:sz="6" w:space="0" w:color="000000"/>
            </w:tcBorders>
          </w:tcPr>
          <w:p w:rsidR="004072D9" w:rsidRDefault="004072D9">
            <w:pPr>
              <w:spacing w:after="0" w:line="276" w:lineRule="auto"/>
              <w:ind w:left="0" w:right="0" w:firstLine="0"/>
              <w:jc w:val="left"/>
            </w:pPr>
          </w:p>
        </w:tc>
        <w:tc>
          <w:tcPr>
            <w:tcW w:w="47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9" w:right="0" w:firstLine="0"/>
              <w:jc w:val="left"/>
            </w:pPr>
            <w:r>
              <w:rPr>
                <w:b/>
              </w:rPr>
              <w:t xml:space="preserve">X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6" w:right="0" w:firstLine="0"/>
              <w:jc w:val="left"/>
            </w:pPr>
            <w:r>
              <w:rPr>
                <w:b/>
              </w:rPr>
              <w:t xml:space="preserve">Y </w:t>
            </w:r>
          </w:p>
        </w:tc>
        <w:tc>
          <w:tcPr>
            <w:tcW w:w="66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Z </w:t>
            </w:r>
          </w:p>
        </w:tc>
      </w:tr>
      <w:tr w:rsidR="004072D9">
        <w:trPr>
          <w:gridAfter w:val="1"/>
          <w:wAfter w:w="8" w:type="dxa"/>
          <w:trHeight w:val="480"/>
        </w:trPr>
        <w:tc>
          <w:tcPr>
            <w:tcW w:w="672"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1 </w:t>
            </w:r>
          </w:p>
        </w:tc>
        <w:tc>
          <w:tcPr>
            <w:tcW w:w="6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0" w:right="0" w:firstLine="0"/>
            </w:pPr>
            <w:r>
              <w:t xml:space="preserve">-30 </w:t>
            </w:r>
          </w:p>
        </w:tc>
        <w:tc>
          <w:tcPr>
            <w:tcW w:w="59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13" w:right="0" w:firstLine="0"/>
              <w:jc w:val="left"/>
            </w:pPr>
            <w:r>
              <w:t xml:space="preserve">25 </w:t>
            </w:r>
          </w:p>
        </w:tc>
        <w:tc>
          <w:tcPr>
            <w:tcW w:w="5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-5 </w:t>
            </w:r>
          </w:p>
        </w:tc>
        <w:tc>
          <w:tcPr>
            <w:tcW w:w="672"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12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-60 </w:t>
            </w:r>
          </w:p>
        </w:tc>
        <w:tc>
          <w:tcPr>
            <w:tcW w:w="45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43" w:right="0" w:firstLine="0"/>
              <w:jc w:val="left"/>
            </w:pPr>
            <w:r>
              <w:t xml:space="preserve">65 </w:t>
            </w:r>
          </w:p>
        </w:tc>
        <w:tc>
          <w:tcPr>
            <w:tcW w:w="44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pPr>
            <w:r>
              <w:t xml:space="preserve">-40 </w:t>
            </w:r>
          </w:p>
        </w:tc>
        <w:tc>
          <w:tcPr>
            <w:tcW w:w="672"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23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7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7" w:right="0" w:firstLine="0"/>
            </w:pPr>
            <w:r>
              <w:t xml:space="preserve">-65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53" w:right="0" w:firstLine="0"/>
              <w:jc w:val="left"/>
            </w:pPr>
            <w:r>
              <w:t xml:space="preserve">30 </w:t>
            </w:r>
          </w:p>
        </w:tc>
        <w:tc>
          <w:tcPr>
            <w:tcW w:w="66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55 </w:t>
            </w:r>
          </w:p>
        </w:tc>
      </w:tr>
      <w:tr w:rsidR="004072D9">
        <w:trPr>
          <w:gridAfter w:val="1"/>
          <w:wAfter w:w="8" w:type="dxa"/>
          <w:trHeight w:val="468"/>
        </w:trPr>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0" w:right="0" w:firstLine="0"/>
              <w:jc w:val="left"/>
            </w:pPr>
            <w:r>
              <w:t>3</w:t>
            </w:r>
            <w:r>
              <w:t xml:space="preserve">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13" w:right="0" w:firstLine="0"/>
              <w:jc w:val="left"/>
            </w:pPr>
            <w:r>
              <w:t xml:space="preserve">55 </w:t>
            </w:r>
          </w:p>
        </w:tc>
        <w:tc>
          <w:tcPr>
            <w:tcW w:w="5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-55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45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 w:right="0" w:firstLine="0"/>
            </w:pPr>
            <w:r>
              <w:t xml:space="preserve">-20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pPr>
            <w:r>
              <w:t xml:space="preserve">-60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5" w:right="0" w:firstLine="0"/>
              <w:jc w:val="left"/>
            </w:pPr>
            <w:r>
              <w:t xml:space="preserve">20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 w:right="0" w:firstLine="0"/>
            </w:pPr>
            <w:r>
              <w:t xml:space="preserve">-15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r>
      <w:tr w:rsidR="004072D9">
        <w:trPr>
          <w:gridAfter w:val="1"/>
          <w:wAfter w:w="8" w:type="dxa"/>
          <w:trHeight w:val="458"/>
        </w:trPr>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0" w:right="0" w:firstLine="0"/>
              <w:jc w:val="left"/>
            </w:pPr>
            <w:r>
              <w:t xml:space="preserve">70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4" w:right="0" w:firstLine="0"/>
              <w:jc w:val="left"/>
            </w:pPr>
            <w:r>
              <w:t xml:space="preserve">-10 </w:t>
            </w:r>
          </w:p>
        </w:tc>
        <w:tc>
          <w:tcPr>
            <w:tcW w:w="5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-20 </w:t>
            </w:r>
          </w:p>
        </w:tc>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13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 w:right="0" w:firstLine="0"/>
            </w:pPr>
            <w:r>
              <w:t xml:space="preserve">-75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pPr>
            <w:r>
              <w:t xml:space="preserve">-20 </w:t>
            </w:r>
          </w:p>
        </w:tc>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24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5" w:right="0" w:firstLine="0"/>
              <w:jc w:val="left"/>
            </w:pPr>
            <w:r>
              <w:t xml:space="preserve">80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4" w:right="0" w:firstLine="0"/>
            </w:pPr>
            <w:r>
              <w:t xml:space="preserve">-10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6" w:right="0" w:firstLine="0"/>
              <w:jc w:val="left"/>
            </w:pPr>
            <w:r>
              <w:t xml:space="preserve">-40 </w:t>
            </w:r>
          </w:p>
        </w:tc>
      </w:tr>
      <w:tr w:rsidR="004072D9">
        <w:trPr>
          <w:gridAfter w:val="1"/>
          <w:wAfter w:w="8" w:type="dxa"/>
          <w:trHeight w:val="490"/>
        </w:trPr>
        <w:tc>
          <w:tcPr>
            <w:tcW w:w="672" w:type="dxa"/>
            <w:gridSpan w:val="2"/>
            <w:tcBorders>
              <w:top w:val="single" w:sz="6" w:space="0" w:color="FFFFFF"/>
              <w:left w:val="single" w:sz="6" w:space="0" w:color="000000"/>
              <w:bottom w:val="single" w:sz="6" w:space="0" w:color="000000"/>
              <w:right w:val="single" w:sz="6" w:space="0" w:color="000000"/>
            </w:tcBorders>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50" w:right="0" w:firstLine="0"/>
              <w:jc w:val="left"/>
            </w:pPr>
            <w:r>
              <w:t xml:space="preserve">55 </w:t>
            </w:r>
          </w:p>
        </w:tc>
        <w:tc>
          <w:tcPr>
            <w:tcW w:w="59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4" w:right="0" w:firstLine="0"/>
              <w:jc w:val="left"/>
            </w:pPr>
            <w:r>
              <w:t xml:space="preserve">-70 </w:t>
            </w:r>
          </w:p>
        </w:tc>
        <w:tc>
          <w:tcPr>
            <w:tcW w:w="5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0 </w:t>
            </w:r>
          </w:p>
        </w:tc>
        <w:tc>
          <w:tcPr>
            <w:tcW w:w="672" w:type="dxa"/>
            <w:gridSpan w:val="2"/>
            <w:tcBorders>
              <w:top w:val="single" w:sz="6" w:space="0" w:color="FFFFFF"/>
              <w:left w:val="single" w:sz="6" w:space="0" w:color="000000"/>
              <w:bottom w:val="single" w:sz="6" w:space="0" w:color="000000"/>
              <w:right w:val="single" w:sz="6" w:space="0" w:color="000000"/>
            </w:tcBorders>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-55 </w:t>
            </w:r>
          </w:p>
        </w:tc>
        <w:tc>
          <w:tcPr>
            <w:tcW w:w="45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5" w:right="0" w:firstLine="0"/>
            </w:pPr>
            <w:r>
              <w:t xml:space="preserve">-20 </w:t>
            </w:r>
          </w:p>
        </w:tc>
        <w:tc>
          <w:tcPr>
            <w:tcW w:w="44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41" w:right="0" w:firstLine="0"/>
              <w:jc w:val="left"/>
            </w:pPr>
            <w:r>
              <w:t xml:space="preserve">50 </w:t>
            </w:r>
          </w:p>
        </w:tc>
        <w:tc>
          <w:tcPr>
            <w:tcW w:w="672" w:type="dxa"/>
            <w:gridSpan w:val="2"/>
            <w:tcBorders>
              <w:top w:val="single" w:sz="6" w:space="0" w:color="FFFFFF"/>
              <w:left w:val="single" w:sz="6" w:space="0" w:color="000000"/>
              <w:bottom w:val="single" w:sz="6" w:space="0" w:color="000000"/>
              <w:right w:val="single" w:sz="6" w:space="0" w:color="000000"/>
            </w:tcBorders>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D </w:t>
            </w:r>
          </w:p>
        </w:tc>
        <w:tc>
          <w:tcPr>
            <w:tcW w:w="47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15" w:right="0" w:firstLine="0"/>
              <w:jc w:val="left"/>
            </w:pPr>
            <w:r>
              <w:t xml:space="preserve">0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4" w:right="0" w:firstLine="0"/>
            </w:pPr>
            <w:r>
              <w:t xml:space="preserve">-30 </w:t>
            </w:r>
          </w:p>
        </w:tc>
        <w:tc>
          <w:tcPr>
            <w:tcW w:w="66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70 </w:t>
            </w:r>
          </w:p>
        </w:tc>
      </w:tr>
      <w:tr w:rsidR="004072D9">
        <w:trPr>
          <w:gridAfter w:val="1"/>
          <w:wAfter w:w="8" w:type="dxa"/>
          <w:trHeight w:val="470"/>
        </w:trPr>
        <w:tc>
          <w:tcPr>
            <w:tcW w:w="672" w:type="dxa"/>
            <w:gridSpan w:val="2"/>
            <w:tcBorders>
              <w:top w:val="single" w:sz="6" w:space="0" w:color="000000"/>
              <w:left w:val="single" w:sz="6" w:space="0" w:color="000000"/>
              <w:bottom w:val="nil"/>
              <w:right w:val="single" w:sz="6" w:space="0" w:color="000000"/>
            </w:tcBorders>
            <w:vAlign w:val="center"/>
          </w:tcPr>
          <w:p w:rsidR="004072D9" w:rsidRDefault="004B3E2E">
            <w:pPr>
              <w:spacing w:after="0" w:line="276" w:lineRule="auto"/>
              <w:ind w:left="0" w:right="0" w:firstLine="0"/>
              <w:jc w:val="center"/>
            </w:pPr>
            <w:r>
              <w:rPr>
                <w:b/>
              </w:rPr>
              <w:t xml:space="preserve">3 </w:t>
            </w:r>
          </w:p>
        </w:tc>
        <w:tc>
          <w:tcPr>
            <w:tcW w:w="6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 w:right="0" w:firstLine="0"/>
            </w:pPr>
            <w:r>
              <w:t xml:space="preserve">-60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4" w:right="0" w:firstLine="0"/>
              <w:jc w:val="left"/>
            </w:pPr>
            <w:r>
              <w:t xml:space="preserve">-40 </w:t>
            </w:r>
          </w:p>
        </w:tc>
        <w:tc>
          <w:tcPr>
            <w:tcW w:w="5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3" w:right="0" w:firstLine="0"/>
              <w:jc w:val="left"/>
            </w:pPr>
            <w:r>
              <w:t xml:space="preserve">65 </w:t>
            </w:r>
          </w:p>
        </w:tc>
        <w:tc>
          <w:tcPr>
            <w:tcW w:w="672" w:type="dxa"/>
            <w:gridSpan w:val="2"/>
            <w:tcBorders>
              <w:top w:val="single" w:sz="6" w:space="0" w:color="000000"/>
              <w:left w:val="single" w:sz="6" w:space="0" w:color="000000"/>
              <w:bottom w:val="nil"/>
              <w:right w:val="single" w:sz="6" w:space="0" w:color="000000"/>
            </w:tcBorders>
            <w:vAlign w:val="center"/>
          </w:tcPr>
          <w:p w:rsidR="004072D9" w:rsidRDefault="004B3E2E">
            <w:pPr>
              <w:spacing w:after="0" w:line="276" w:lineRule="auto"/>
              <w:ind w:left="0" w:right="0" w:firstLine="0"/>
              <w:jc w:val="center"/>
            </w:pPr>
            <w:r>
              <w:rPr>
                <w:b/>
              </w:rPr>
              <w:t xml:space="preserve">14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-65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43" w:right="0" w:firstLine="0"/>
              <w:jc w:val="left"/>
            </w:pPr>
            <w:r>
              <w:t xml:space="preserve">30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1" w:right="0" w:firstLine="0"/>
              <w:jc w:val="left"/>
            </w:pPr>
            <w:r>
              <w:t xml:space="preserve">0 </w:t>
            </w:r>
          </w:p>
        </w:tc>
        <w:tc>
          <w:tcPr>
            <w:tcW w:w="672" w:type="dxa"/>
            <w:gridSpan w:val="2"/>
            <w:tcBorders>
              <w:top w:val="single" w:sz="6" w:space="0" w:color="000000"/>
              <w:left w:val="single" w:sz="6" w:space="0" w:color="000000"/>
              <w:bottom w:val="nil"/>
              <w:right w:val="single" w:sz="6" w:space="0" w:color="000000"/>
            </w:tcBorders>
            <w:vAlign w:val="center"/>
          </w:tcPr>
          <w:p w:rsidR="004072D9" w:rsidRDefault="004B3E2E">
            <w:pPr>
              <w:spacing w:after="0" w:line="276" w:lineRule="auto"/>
              <w:ind w:left="0" w:right="0" w:firstLine="0"/>
              <w:jc w:val="center"/>
            </w:pPr>
            <w:r>
              <w:rPr>
                <w:b/>
              </w:rPr>
              <w:t xml:space="preserve">25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7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5" w:right="0" w:firstLine="0"/>
              <w:jc w:val="left"/>
            </w:pPr>
            <w:r>
              <w:t xml:space="preserve">65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53" w:right="0" w:firstLine="0"/>
              <w:jc w:val="left"/>
            </w:pPr>
            <w:r>
              <w:t xml:space="preserve">20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06" w:right="0" w:firstLine="0"/>
              <w:jc w:val="left"/>
            </w:pPr>
            <w:r>
              <w:t xml:space="preserve">-10 </w:t>
            </w:r>
          </w:p>
        </w:tc>
      </w:tr>
      <w:tr w:rsidR="004072D9">
        <w:tblPrEx>
          <w:tblCellMar>
            <w:left w:w="41" w:type="dxa"/>
            <w:right w:w="7" w:type="dxa"/>
          </w:tblCellMar>
        </w:tblPrEx>
        <w:trPr>
          <w:gridBefore w:val="1"/>
          <w:wBefore w:w="9" w:type="dxa"/>
          <w:trHeight w:val="461"/>
        </w:trPr>
        <w:tc>
          <w:tcPr>
            <w:tcW w:w="672" w:type="dxa"/>
            <w:gridSpan w:val="2"/>
            <w:tcBorders>
              <w:top w:val="nil"/>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45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-60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4" w:right="0" w:firstLine="0"/>
              <w:jc w:val="left"/>
            </w:pPr>
            <w:r>
              <w:t xml:space="preserve">-15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-15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55 </w:t>
            </w:r>
          </w:p>
        </w:tc>
        <w:tc>
          <w:tcPr>
            <w:tcW w:w="673"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10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7" w:right="0" w:firstLine="0"/>
              <w:jc w:val="left"/>
            </w:pPr>
            <w:r>
              <w:t xml:space="preserve">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-30 </w:t>
            </w:r>
          </w:p>
        </w:tc>
      </w:tr>
      <w:tr w:rsidR="004072D9">
        <w:tblPrEx>
          <w:tblCellMar>
            <w:left w:w="41" w:type="dxa"/>
            <w:right w:w="7" w:type="dxa"/>
          </w:tblCellMar>
        </w:tblPrEx>
        <w:trPr>
          <w:gridBefore w:val="1"/>
          <w:wBefore w:w="9" w:type="dxa"/>
          <w:trHeight w:val="458"/>
        </w:trPr>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4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1" w:right="0" w:firstLine="0"/>
            </w:pPr>
            <w:r>
              <w:t xml:space="preserve">-60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-20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4" w:right="0" w:firstLine="0"/>
              <w:jc w:val="left"/>
            </w:pPr>
            <w:r>
              <w:t xml:space="preserve">-45 </w:t>
            </w:r>
          </w:p>
        </w:tc>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15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-70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2" w:right="0" w:firstLine="0"/>
            </w:pPr>
            <w:r>
              <w:t xml:space="preserve">-70 </w:t>
            </w:r>
          </w:p>
        </w:tc>
        <w:tc>
          <w:tcPr>
            <w:tcW w:w="673"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26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70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-50 </w:t>
            </w:r>
          </w:p>
        </w:tc>
      </w:tr>
      <w:tr w:rsidR="004072D9">
        <w:tblPrEx>
          <w:tblCellMar>
            <w:left w:w="41" w:type="dxa"/>
            <w:right w:w="7" w:type="dxa"/>
          </w:tblCellMar>
        </w:tblPrEx>
        <w:trPr>
          <w:gridBefore w:val="1"/>
          <w:wBefore w:w="9" w:type="dxa"/>
          <w:trHeight w:val="468"/>
        </w:trPr>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40" w:lineRule="auto"/>
              <w:ind w:left="132" w:right="0" w:firstLine="0"/>
              <w:jc w:val="left"/>
            </w:pPr>
            <w:r>
              <w:t xml:space="preserve">1 </w:t>
            </w:r>
          </w:p>
          <w:p w:rsidR="004072D9" w:rsidRDefault="004B3E2E">
            <w:pPr>
              <w:spacing w:after="0" w:line="276" w:lineRule="auto"/>
              <w:ind w:left="72" w:right="0" w:firstLine="0"/>
              <w:jc w:val="left"/>
            </w:pPr>
            <w:r>
              <w:t xml:space="preserve">45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-50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20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-45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-60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10 </w:t>
            </w:r>
          </w:p>
        </w:tc>
        <w:tc>
          <w:tcPr>
            <w:tcW w:w="673"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65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r>
      <w:tr w:rsidR="004072D9">
        <w:tblPrEx>
          <w:tblCellMar>
            <w:left w:w="41" w:type="dxa"/>
            <w:right w:w="7" w:type="dxa"/>
          </w:tblCellMar>
        </w:tblPrEx>
        <w:trPr>
          <w:gridBefore w:val="1"/>
          <w:wBefore w:w="9" w:type="dxa"/>
          <w:trHeight w:val="458"/>
        </w:trPr>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5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65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5" w:right="0" w:firstLine="0"/>
              <w:jc w:val="left"/>
            </w:pPr>
            <w:r>
              <w:t xml:space="preserve">120 </w:t>
            </w:r>
          </w:p>
        </w:tc>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16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65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5" w:right="0" w:firstLine="0"/>
              <w:jc w:val="left"/>
            </w:pPr>
            <w:r>
              <w:t xml:space="preserve">20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2" w:right="0" w:firstLine="0"/>
            </w:pPr>
            <w:r>
              <w:t xml:space="preserve">-20 </w:t>
            </w:r>
          </w:p>
        </w:tc>
        <w:tc>
          <w:tcPr>
            <w:tcW w:w="673"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27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-60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10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70 </w:t>
            </w:r>
          </w:p>
        </w:tc>
      </w:tr>
      <w:tr w:rsidR="004072D9">
        <w:tblPrEx>
          <w:tblCellMar>
            <w:left w:w="41" w:type="dxa"/>
            <w:right w:w="7" w:type="dxa"/>
          </w:tblCellMar>
        </w:tblPrEx>
        <w:trPr>
          <w:gridBefore w:val="1"/>
          <w:wBefore w:w="9" w:type="dxa"/>
          <w:trHeight w:val="468"/>
        </w:trPr>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40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-55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-20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2" w:right="0" w:firstLine="0"/>
              <w:jc w:val="left"/>
            </w:pPr>
            <w:r>
              <w:t xml:space="preserve">0 </w:t>
            </w:r>
          </w:p>
        </w:tc>
        <w:tc>
          <w:tcPr>
            <w:tcW w:w="673"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-45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-55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25 </w:t>
            </w:r>
          </w:p>
        </w:tc>
      </w:tr>
      <w:tr w:rsidR="004072D9">
        <w:tblPrEx>
          <w:tblCellMar>
            <w:left w:w="41" w:type="dxa"/>
            <w:right w:w="7" w:type="dxa"/>
          </w:tblCellMar>
        </w:tblPrEx>
        <w:trPr>
          <w:gridBefore w:val="1"/>
          <w:wBefore w:w="9" w:type="dxa"/>
          <w:trHeight w:val="468"/>
        </w:trPr>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lastRenderedPageBreak/>
              <w:t xml:space="preserve">6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70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-30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17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70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-40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45 </w:t>
            </w:r>
          </w:p>
        </w:tc>
        <w:tc>
          <w:tcPr>
            <w:tcW w:w="673"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28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65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7" w:right="0" w:firstLine="0"/>
              <w:jc w:val="left"/>
            </w:pPr>
            <w:r>
              <w:t xml:space="preserve">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15 </w:t>
            </w:r>
          </w:p>
        </w:tc>
      </w:tr>
      <w:tr w:rsidR="004072D9">
        <w:tblPrEx>
          <w:tblCellMar>
            <w:left w:w="41" w:type="dxa"/>
            <w:right w:w="7" w:type="dxa"/>
          </w:tblCellMar>
        </w:tblPrEx>
        <w:trPr>
          <w:gridBefore w:val="1"/>
          <w:wBefore w:w="9" w:type="dxa"/>
          <w:trHeight w:val="468"/>
        </w:trPr>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45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-20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50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2" w:right="0" w:firstLine="0"/>
            </w:pPr>
            <w:r>
              <w:t xml:space="preserve">-55 </w:t>
            </w:r>
          </w:p>
        </w:tc>
        <w:tc>
          <w:tcPr>
            <w:tcW w:w="673"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-75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r>
      <w:tr w:rsidR="004072D9">
        <w:tblPrEx>
          <w:tblCellMar>
            <w:left w:w="41" w:type="dxa"/>
            <w:right w:w="7" w:type="dxa"/>
          </w:tblCellMar>
        </w:tblPrEx>
        <w:trPr>
          <w:gridBefore w:val="1"/>
          <w:wBefore w:w="9" w:type="dxa"/>
          <w:trHeight w:val="481"/>
        </w:trPr>
        <w:tc>
          <w:tcPr>
            <w:tcW w:w="672"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7 </w:t>
            </w:r>
          </w:p>
        </w:tc>
        <w:tc>
          <w:tcPr>
            <w:tcW w:w="6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2" w:right="0" w:firstLine="0"/>
              <w:jc w:val="left"/>
            </w:pPr>
            <w:r>
              <w:t xml:space="preserve">70 </w:t>
            </w:r>
          </w:p>
        </w:tc>
        <w:tc>
          <w:tcPr>
            <w:tcW w:w="59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37" w:right="0" w:firstLine="0"/>
              <w:jc w:val="left"/>
            </w:pPr>
            <w:r>
              <w:t xml:space="preserve">10 </w:t>
            </w:r>
          </w:p>
        </w:tc>
        <w:tc>
          <w:tcPr>
            <w:tcW w:w="571"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4" w:right="0" w:firstLine="0"/>
              <w:jc w:val="left"/>
            </w:pPr>
            <w:r>
              <w:t xml:space="preserve">-30 </w:t>
            </w:r>
          </w:p>
        </w:tc>
        <w:tc>
          <w:tcPr>
            <w:tcW w:w="672"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18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-60 </w:t>
            </w:r>
          </w:p>
        </w:tc>
        <w:tc>
          <w:tcPr>
            <w:tcW w:w="45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65" w:right="0" w:firstLine="0"/>
              <w:jc w:val="left"/>
            </w:pPr>
            <w:r>
              <w:t xml:space="preserve">50 </w:t>
            </w:r>
          </w:p>
        </w:tc>
        <w:tc>
          <w:tcPr>
            <w:tcW w:w="44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62" w:right="0" w:firstLine="0"/>
              <w:jc w:val="left"/>
            </w:pPr>
            <w:r>
              <w:t xml:space="preserve">10 </w:t>
            </w:r>
          </w:p>
        </w:tc>
        <w:tc>
          <w:tcPr>
            <w:tcW w:w="673"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29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7" w:right="0" w:firstLine="0"/>
              <w:jc w:val="left"/>
            </w:pPr>
            <w:r>
              <w:t xml:space="preserve">75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38" w:right="0" w:firstLine="0"/>
            </w:pPr>
            <w:r>
              <w:t xml:space="preserve">-35 </w:t>
            </w:r>
          </w:p>
        </w:tc>
        <w:tc>
          <w:tcPr>
            <w:tcW w:w="66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0 </w:t>
            </w:r>
          </w:p>
        </w:tc>
      </w:tr>
      <w:tr w:rsidR="004072D9">
        <w:tblPrEx>
          <w:tblCellMar>
            <w:left w:w="41" w:type="dxa"/>
            <w:right w:w="7" w:type="dxa"/>
          </w:tblCellMar>
        </w:tblPrEx>
        <w:trPr>
          <w:gridBefore w:val="1"/>
          <w:wBefore w:w="9" w:type="dxa"/>
          <w:trHeight w:val="468"/>
        </w:trPr>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50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-55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4" w:right="0" w:firstLine="0"/>
              <w:jc w:val="left"/>
            </w:pPr>
            <w:r>
              <w:t xml:space="preserve">-50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45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5" w:right="0" w:firstLine="0"/>
              <w:jc w:val="left"/>
            </w:pPr>
            <w:r>
              <w:t xml:space="preserve">25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2" w:right="0" w:firstLine="0"/>
            </w:pPr>
            <w:r>
              <w:t xml:space="preserve">-55 </w:t>
            </w:r>
          </w:p>
        </w:tc>
        <w:tc>
          <w:tcPr>
            <w:tcW w:w="673"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30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r>
      <w:tr w:rsidR="004072D9">
        <w:tblPrEx>
          <w:tblCellMar>
            <w:left w:w="41" w:type="dxa"/>
            <w:right w:w="7" w:type="dxa"/>
          </w:tblCellMar>
        </w:tblPrEx>
        <w:trPr>
          <w:gridBefore w:val="1"/>
          <w:wBefore w:w="9" w:type="dxa"/>
          <w:trHeight w:val="468"/>
        </w:trPr>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8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75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4" w:right="0" w:firstLine="0"/>
              <w:jc w:val="left"/>
            </w:pPr>
            <w:r>
              <w:t xml:space="preserve">-25 </w:t>
            </w:r>
          </w:p>
        </w:tc>
        <w:tc>
          <w:tcPr>
            <w:tcW w:w="672"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19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65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-15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10 </w:t>
            </w:r>
          </w:p>
        </w:tc>
        <w:tc>
          <w:tcPr>
            <w:tcW w:w="673" w:type="dxa"/>
            <w:gridSpan w:val="2"/>
            <w:tcBorders>
              <w:top w:val="single" w:sz="6" w:space="0" w:color="000000"/>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30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-65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-55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30 </w:t>
            </w:r>
          </w:p>
        </w:tc>
      </w:tr>
      <w:tr w:rsidR="004072D9">
        <w:tblPrEx>
          <w:tblCellMar>
            <w:left w:w="41" w:type="dxa"/>
            <w:right w:w="7" w:type="dxa"/>
          </w:tblCellMar>
        </w:tblPrEx>
        <w:trPr>
          <w:gridBefore w:val="1"/>
          <w:wBefore w:w="9" w:type="dxa"/>
          <w:trHeight w:val="468"/>
        </w:trPr>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35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-65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75 </w:t>
            </w:r>
          </w:p>
        </w:tc>
        <w:tc>
          <w:tcPr>
            <w:tcW w:w="672"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40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-20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55 </w:t>
            </w:r>
          </w:p>
        </w:tc>
        <w:tc>
          <w:tcPr>
            <w:tcW w:w="673" w:type="dxa"/>
            <w:gridSpan w:val="2"/>
            <w:tcBorders>
              <w:top w:val="single" w:sz="6" w:space="0" w:color="FFFFFF"/>
              <w:left w:val="single" w:sz="6" w:space="0" w:color="000000"/>
              <w:bottom w:val="single" w:sz="6" w:space="0" w:color="000000"/>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25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-15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5 </w:t>
            </w:r>
          </w:p>
        </w:tc>
      </w:tr>
      <w:tr w:rsidR="004072D9">
        <w:tblPrEx>
          <w:tblCellMar>
            <w:left w:w="41" w:type="dxa"/>
            <w:right w:w="7" w:type="dxa"/>
          </w:tblCellMar>
        </w:tblPrEx>
        <w:trPr>
          <w:gridBefore w:val="1"/>
          <w:wBefore w:w="9" w:type="dxa"/>
          <w:trHeight w:val="478"/>
        </w:trPr>
        <w:tc>
          <w:tcPr>
            <w:tcW w:w="672"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9 </w:t>
            </w:r>
          </w:p>
        </w:tc>
        <w:tc>
          <w:tcPr>
            <w:tcW w:w="6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2" w:right="0" w:firstLine="0"/>
              <w:jc w:val="left"/>
            </w:pPr>
            <w:r>
              <w:t xml:space="preserve">80 </w:t>
            </w:r>
          </w:p>
        </w:tc>
        <w:tc>
          <w:tcPr>
            <w:tcW w:w="59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98" w:right="0" w:firstLine="0"/>
              <w:jc w:val="left"/>
            </w:pPr>
            <w:r>
              <w:t xml:space="preserve">-30 </w:t>
            </w:r>
          </w:p>
        </w:tc>
        <w:tc>
          <w:tcPr>
            <w:tcW w:w="571"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84" w:right="0" w:firstLine="0"/>
              <w:jc w:val="left"/>
            </w:pPr>
            <w:r>
              <w:t xml:space="preserve">-10 </w:t>
            </w:r>
          </w:p>
        </w:tc>
        <w:tc>
          <w:tcPr>
            <w:tcW w:w="672"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20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75 </w:t>
            </w:r>
          </w:p>
        </w:tc>
        <w:tc>
          <w:tcPr>
            <w:tcW w:w="456"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26" w:right="0" w:firstLine="0"/>
            </w:pPr>
            <w:r>
              <w:t xml:space="preserve">-25 </w:t>
            </w:r>
          </w:p>
        </w:tc>
        <w:tc>
          <w:tcPr>
            <w:tcW w:w="449"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122" w:right="0" w:firstLine="0"/>
              <w:jc w:val="left"/>
            </w:pPr>
            <w:r>
              <w:t xml:space="preserve">0 </w:t>
            </w:r>
          </w:p>
        </w:tc>
        <w:tc>
          <w:tcPr>
            <w:tcW w:w="673" w:type="dxa"/>
            <w:gridSpan w:val="2"/>
            <w:tcBorders>
              <w:top w:val="single" w:sz="6" w:space="0" w:color="000000"/>
              <w:left w:val="single" w:sz="6" w:space="0" w:color="000000"/>
              <w:bottom w:val="single" w:sz="6" w:space="0" w:color="FFFFFF"/>
              <w:right w:val="single" w:sz="6" w:space="0" w:color="000000"/>
            </w:tcBorders>
            <w:vAlign w:val="center"/>
          </w:tcPr>
          <w:p w:rsidR="004072D9" w:rsidRDefault="004B3E2E">
            <w:pPr>
              <w:spacing w:after="0" w:line="276" w:lineRule="auto"/>
              <w:ind w:left="0" w:right="0" w:firstLine="0"/>
              <w:jc w:val="center"/>
            </w:pPr>
            <w:r>
              <w:rPr>
                <w:b/>
              </w:rPr>
              <w:t xml:space="preserve">31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77" w:right="0" w:firstLine="0"/>
              <w:jc w:val="left"/>
            </w:pPr>
            <w:r>
              <w:t xml:space="preserve">80 </w:t>
            </w:r>
          </w:p>
        </w:tc>
        <w:tc>
          <w:tcPr>
            <w:tcW w:w="475"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38" w:right="0" w:firstLine="0"/>
            </w:pPr>
            <w:r>
              <w:t xml:space="preserve">-50 </w:t>
            </w:r>
          </w:p>
        </w:tc>
        <w:tc>
          <w:tcPr>
            <w:tcW w:w="66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t xml:space="preserve">0 </w:t>
            </w:r>
          </w:p>
        </w:tc>
      </w:tr>
      <w:tr w:rsidR="004072D9">
        <w:tblPrEx>
          <w:tblCellMar>
            <w:left w:w="41" w:type="dxa"/>
            <w:right w:w="7" w:type="dxa"/>
          </w:tblCellMar>
        </w:tblPrEx>
        <w:trPr>
          <w:gridBefore w:val="1"/>
          <w:wBefore w:w="9" w:type="dxa"/>
          <w:trHeight w:val="469"/>
        </w:trPr>
        <w:tc>
          <w:tcPr>
            <w:tcW w:w="672" w:type="dxa"/>
            <w:gridSpan w:val="2"/>
            <w:tcBorders>
              <w:top w:val="single" w:sz="6" w:space="0" w:color="FFFFFF"/>
              <w:left w:val="single" w:sz="6" w:space="0" w:color="000000"/>
              <w:bottom w:val="single" w:sz="2" w:space="0" w:color="FFFFFF"/>
              <w:right w:val="single" w:sz="6" w:space="0" w:color="000000"/>
            </w:tcBorders>
          </w:tcPr>
          <w:p w:rsidR="004072D9" w:rsidRDefault="004B3E2E">
            <w:pPr>
              <w:spacing w:after="0" w:line="276" w:lineRule="auto"/>
              <w:ind w:left="0" w:right="0" w:firstLine="0"/>
              <w:jc w:val="center"/>
            </w:pPr>
            <w: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2" w:right="0" w:firstLine="0"/>
              <w:jc w:val="left"/>
            </w:pPr>
            <w:r>
              <w:t xml:space="preserve">45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70 </w:t>
            </w:r>
          </w:p>
        </w:tc>
        <w:tc>
          <w:tcPr>
            <w:tcW w:w="672" w:type="dxa"/>
            <w:gridSpan w:val="2"/>
            <w:tcBorders>
              <w:top w:val="single" w:sz="6" w:space="0" w:color="FFFFFF"/>
              <w:left w:val="single" w:sz="6" w:space="0" w:color="000000"/>
              <w:bottom w:val="single" w:sz="2" w:space="0" w:color="FFFFFF"/>
              <w:right w:val="single" w:sz="6" w:space="0" w:color="000000"/>
            </w:tcBorders>
          </w:tcPr>
          <w:p w:rsidR="004072D9" w:rsidRDefault="004B3E2E">
            <w:pPr>
              <w:spacing w:after="0" w:line="240" w:lineRule="auto"/>
              <w:ind w:left="0" w:right="0" w:firstLine="0"/>
              <w:jc w:val="center"/>
            </w:pPr>
            <w:r>
              <w:t xml:space="preserve"> </w:t>
            </w:r>
          </w:p>
          <w:p w:rsidR="004072D9" w:rsidRDefault="004B3E2E">
            <w:pPr>
              <w:spacing w:after="0" w:line="276" w:lineRule="auto"/>
              <w:ind w:left="0" w:right="0" w:firstLine="0"/>
              <w:jc w:val="center"/>
            </w:pPr>
            <w: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30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6" w:right="0" w:firstLine="0"/>
              <w:jc w:val="left"/>
            </w:pPr>
            <w:r>
              <w:t xml:space="preserve">-5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50 </w:t>
            </w:r>
          </w:p>
        </w:tc>
        <w:tc>
          <w:tcPr>
            <w:tcW w:w="673" w:type="dxa"/>
            <w:gridSpan w:val="2"/>
            <w:tcBorders>
              <w:top w:val="single" w:sz="6" w:space="0" w:color="FFFFFF"/>
              <w:left w:val="single" w:sz="6" w:space="0" w:color="000000"/>
              <w:bottom w:val="single" w:sz="2" w:space="0" w:color="FFFFFF"/>
              <w:right w:val="single" w:sz="6" w:space="0" w:color="000000"/>
            </w:tcBorders>
            <w:vAlign w:val="bottom"/>
          </w:tcPr>
          <w:p w:rsidR="004072D9" w:rsidRDefault="004B3E2E">
            <w:pPr>
              <w:spacing w:after="0" w:line="240" w:lineRule="auto"/>
              <w:ind w:left="0" w:right="0" w:firstLine="0"/>
              <w:jc w:val="center"/>
            </w:pPr>
            <w:r>
              <w:rPr>
                <w:b/>
              </w:rPr>
              <w:t xml:space="preserve"> </w:t>
            </w:r>
          </w:p>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7" w:right="0" w:firstLine="0"/>
              <w:jc w:val="left"/>
            </w:pPr>
            <w:r>
              <w:t xml:space="preserve">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-70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-20 </w:t>
            </w:r>
          </w:p>
        </w:tc>
      </w:tr>
      <w:tr w:rsidR="004072D9">
        <w:tblPrEx>
          <w:tblCellMar>
            <w:left w:w="41" w:type="dxa"/>
            <w:right w:w="7" w:type="dxa"/>
          </w:tblCellMar>
        </w:tblPrEx>
        <w:trPr>
          <w:gridBefore w:val="1"/>
          <w:wBefore w:w="9" w:type="dxa"/>
          <w:trHeight w:val="467"/>
        </w:trPr>
        <w:tc>
          <w:tcPr>
            <w:tcW w:w="672"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10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2" w:right="0" w:firstLine="0"/>
              <w:jc w:val="left"/>
            </w:pPr>
            <w:r>
              <w:t xml:space="preserve">0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84" w:right="0" w:firstLine="0"/>
              <w:jc w:val="left"/>
            </w:pPr>
            <w:r>
              <w:t xml:space="preserve">-25 </w:t>
            </w:r>
          </w:p>
        </w:tc>
        <w:tc>
          <w:tcPr>
            <w:tcW w:w="672"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21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-40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25 </w:t>
            </w:r>
          </w:p>
        </w:tc>
        <w:tc>
          <w:tcPr>
            <w:tcW w:w="673"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32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7" w:right="0" w:firstLine="0"/>
              <w:jc w:val="left"/>
            </w:pPr>
            <w:r>
              <w:t xml:space="preserve">5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-30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-10 </w:t>
            </w:r>
          </w:p>
        </w:tc>
      </w:tr>
      <w:tr w:rsidR="004072D9">
        <w:tblPrEx>
          <w:tblCellMar>
            <w:left w:w="41" w:type="dxa"/>
            <w:right w:w="7" w:type="dxa"/>
          </w:tblCellMar>
        </w:tblPrEx>
        <w:trPr>
          <w:gridBefore w:val="1"/>
          <w:wBefore w:w="9" w:type="dxa"/>
          <w:trHeight w:val="469"/>
        </w:trPr>
        <w:tc>
          <w:tcPr>
            <w:tcW w:w="672" w:type="dxa"/>
            <w:gridSpan w:val="2"/>
            <w:tcBorders>
              <w:top w:val="single" w:sz="6" w:space="0" w:color="FFFFFF"/>
              <w:left w:val="single" w:sz="6" w:space="0" w:color="000000"/>
              <w:bottom w:val="single" w:sz="2" w:space="0" w:color="FFFFFF"/>
              <w:right w:val="single" w:sz="6" w:space="0" w:color="000000"/>
            </w:tcBorders>
            <w:vAlign w:val="center"/>
          </w:tcPr>
          <w:p w:rsidR="004072D9" w:rsidRDefault="004B3E2E">
            <w:pPr>
              <w:spacing w:after="0" w:line="276" w:lineRule="auto"/>
              <w:ind w:left="0" w:right="0" w:firstLine="0"/>
              <w:jc w:val="left"/>
            </w:pPr>
            <w:r>
              <w:rPr>
                <w:b/>
              </w:rPr>
              <w:t xml:space="preserve"> </w:t>
            </w:r>
          </w:p>
        </w:tc>
        <w:tc>
          <w:tcPr>
            <w:tcW w:w="672"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1" w:right="0" w:firstLine="0"/>
            </w:pPr>
            <w:r>
              <w:t xml:space="preserve">-65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65 </w:t>
            </w:r>
          </w:p>
        </w:tc>
        <w:tc>
          <w:tcPr>
            <w:tcW w:w="672" w:type="dxa"/>
            <w:gridSpan w:val="2"/>
            <w:tcBorders>
              <w:top w:val="single" w:sz="6" w:space="0" w:color="FFFFFF"/>
              <w:left w:val="single" w:sz="6" w:space="0" w:color="000000"/>
              <w:bottom w:val="single" w:sz="2" w:space="0" w:color="FFFFFF"/>
              <w:right w:val="single" w:sz="6" w:space="0" w:color="000000"/>
            </w:tcBorders>
            <w:vAlign w:val="center"/>
          </w:tcPr>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60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-55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20 </w:t>
            </w:r>
          </w:p>
        </w:tc>
        <w:tc>
          <w:tcPr>
            <w:tcW w:w="673" w:type="dxa"/>
            <w:gridSpan w:val="2"/>
            <w:tcBorders>
              <w:top w:val="single" w:sz="6" w:space="0" w:color="FFFFFF"/>
              <w:left w:val="single" w:sz="6" w:space="0" w:color="000000"/>
              <w:bottom w:val="single" w:sz="2" w:space="0" w:color="FFFFFF"/>
              <w:right w:val="single" w:sz="6" w:space="0" w:color="000000"/>
            </w:tcBorders>
            <w:vAlign w:val="center"/>
          </w:tcPr>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vAlign w:val="center"/>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70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-20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-20 </w:t>
            </w:r>
          </w:p>
        </w:tc>
      </w:tr>
      <w:tr w:rsidR="004072D9">
        <w:tblPrEx>
          <w:tblCellMar>
            <w:left w:w="41" w:type="dxa"/>
            <w:right w:w="7" w:type="dxa"/>
          </w:tblCellMar>
        </w:tblPrEx>
        <w:trPr>
          <w:gridBefore w:val="1"/>
          <w:wBefore w:w="9" w:type="dxa"/>
          <w:trHeight w:val="467"/>
        </w:trPr>
        <w:tc>
          <w:tcPr>
            <w:tcW w:w="672"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11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1" w:right="0" w:firstLine="0"/>
              <w:jc w:val="left"/>
            </w:pPr>
            <w:r>
              <w:t xml:space="preserve">-5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-10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50 </w:t>
            </w:r>
          </w:p>
        </w:tc>
        <w:tc>
          <w:tcPr>
            <w:tcW w:w="672"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22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-40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35 </w:t>
            </w:r>
          </w:p>
        </w:tc>
        <w:tc>
          <w:tcPr>
            <w:tcW w:w="673" w:type="dxa"/>
            <w:gridSpan w:val="2"/>
            <w:tcBorders>
              <w:top w:val="single" w:sz="2" w:space="0" w:color="FFFFFF"/>
              <w:left w:val="single" w:sz="6" w:space="0" w:color="000000"/>
              <w:bottom w:val="single" w:sz="6" w:space="0" w:color="FFFFFF"/>
              <w:right w:val="single" w:sz="6" w:space="0" w:color="000000"/>
            </w:tcBorders>
          </w:tcPr>
          <w:p w:rsidR="004072D9" w:rsidRDefault="004B3E2E">
            <w:pPr>
              <w:spacing w:after="0" w:line="276" w:lineRule="auto"/>
              <w:ind w:left="0" w:right="0" w:firstLine="0"/>
              <w:jc w:val="center"/>
            </w:pPr>
            <w:r>
              <w:rPr>
                <w:b/>
              </w:rPr>
              <w:t xml:space="preserve">33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C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30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-55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0 </w:t>
            </w:r>
          </w:p>
        </w:tc>
      </w:tr>
      <w:tr w:rsidR="004072D9">
        <w:tblPrEx>
          <w:tblCellMar>
            <w:left w:w="41" w:type="dxa"/>
            <w:right w:w="7" w:type="dxa"/>
          </w:tblCellMar>
        </w:tblPrEx>
        <w:trPr>
          <w:gridBefore w:val="1"/>
          <w:wBefore w:w="9" w:type="dxa"/>
          <w:trHeight w:val="467"/>
        </w:trPr>
        <w:tc>
          <w:tcPr>
            <w:tcW w:w="672" w:type="dxa"/>
            <w:gridSpan w:val="2"/>
            <w:tcBorders>
              <w:top w:val="single" w:sz="6" w:space="0" w:color="FFFFFF"/>
              <w:left w:val="single" w:sz="6" w:space="0" w:color="000000"/>
              <w:bottom w:val="single" w:sz="4" w:space="0" w:color="000000"/>
              <w:right w:val="single" w:sz="6" w:space="0" w:color="000000"/>
            </w:tcBorders>
          </w:tcPr>
          <w:p w:rsidR="004072D9" w:rsidRDefault="004B3E2E">
            <w:pPr>
              <w:spacing w:after="0" w:line="276" w:lineRule="auto"/>
              <w:ind w:left="0" w:right="0" w:firstLine="0"/>
              <w:jc w:val="center"/>
            </w:pPr>
            <w:r>
              <w:t xml:space="preserve"> </w:t>
            </w:r>
          </w:p>
        </w:tc>
        <w:tc>
          <w:tcPr>
            <w:tcW w:w="672"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6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1" w:right="0" w:firstLine="0"/>
            </w:pPr>
            <w:r>
              <w:t xml:space="preserve">-75 </w:t>
            </w:r>
          </w:p>
        </w:tc>
        <w:tc>
          <w:tcPr>
            <w:tcW w:w="59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98" w:right="0" w:firstLine="0"/>
              <w:jc w:val="left"/>
            </w:pPr>
            <w:r>
              <w:t xml:space="preserve">-15 </w:t>
            </w:r>
          </w:p>
        </w:tc>
        <w:tc>
          <w:tcPr>
            <w:tcW w:w="571"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25" w:right="0" w:firstLine="0"/>
              <w:jc w:val="left"/>
            </w:pPr>
            <w:r>
              <w:t xml:space="preserve">20 </w:t>
            </w:r>
          </w:p>
        </w:tc>
        <w:tc>
          <w:tcPr>
            <w:tcW w:w="672" w:type="dxa"/>
            <w:gridSpan w:val="2"/>
            <w:tcBorders>
              <w:top w:val="single" w:sz="6" w:space="0" w:color="FFFFFF"/>
              <w:left w:val="single" w:sz="6" w:space="0" w:color="000000"/>
              <w:bottom w:val="single" w:sz="4" w:space="0" w:color="000000"/>
              <w:right w:val="single" w:sz="6" w:space="0" w:color="000000"/>
            </w:tcBorders>
          </w:tcPr>
          <w:p w:rsidR="004072D9" w:rsidRDefault="004B3E2E">
            <w:pPr>
              <w:spacing w:after="0" w:line="276" w:lineRule="auto"/>
              <w:ind w:left="0" w:right="0" w:firstLine="0"/>
              <w:jc w:val="center"/>
            </w:pPr>
            <w: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727"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t xml:space="preserve">-20 </w:t>
            </w:r>
          </w:p>
        </w:tc>
        <w:tc>
          <w:tcPr>
            <w:tcW w:w="456"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26" w:right="0" w:firstLine="0"/>
            </w:pPr>
            <w:r>
              <w:t xml:space="preserve">-15 </w:t>
            </w:r>
          </w:p>
        </w:tc>
        <w:tc>
          <w:tcPr>
            <w:tcW w:w="449"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62" w:right="0" w:firstLine="0"/>
              <w:jc w:val="left"/>
            </w:pPr>
            <w:r>
              <w:t xml:space="preserve">10 </w:t>
            </w:r>
          </w:p>
        </w:tc>
        <w:tc>
          <w:tcPr>
            <w:tcW w:w="673" w:type="dxa"/>
            <w:gridSpan w:val="2"/>
            <w:tcBorders>
              <w:top w:val="single" w:sz="6" w:space="0" w:color="FFFFFF"/>
              <w:left w:val="single" w:sz="6" w:space="0" w:color="000000"/>
              <w:bottom w:val="single" w:sz="4" w:space="0" w:color="000000"/>
              <w:right w:val="single" w:sz="6" w:space="0" w:color="000000"/>
            </w:tcBorders>
          </w:tcPr>
          <w:p w:rsidR="004072D9" w:rsidRDefault="004B3E2E">
            <w:pPr>
              <w:spacing w:after="0" w:line="276" w:lineRule="auto"/>
              <w:ind w:left="0" w:right="0" w:firstLine="0"/>
              <w:jc w:val="center"/>
            </w:pPr>
            <w:r>
              <w:rPr>
                <w:b/>
              </w:rPr>
              <w:t xml:space="preserve"> </w:t>
            </w:r>
          </w:p>
        </w:tc>
        <w:tc>
          <w:tcPr>
            <w:tcW w:w="67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0" w:right="0" w:firstLine="0"/>
              <w:jc w:val="center"/>
            </w:pPr>
            <w:r>
              <w:rPr>
                <w:b/>
              </w:rPr>
              <w:t xml:space="preserve">D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77" w:right="0" w:firstLine="0"/>
              <w:jc w:val="left"/>
            </w:pPr>
            <w:r>
              <w:t xml:space="preserve">70 </w:t>
            </w:r>
          </w:p>
        </w:tc>
        <w:tc>
          <w:tcPr>
            <w:tcW w:w="475"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38" w:right="0" w:firstLine="0"/>
            </w:pPr>
            <w:r>
              <w:t xml:space="preserve">-45 </w:t>
            </w:r>
          </w:p>
        </w:tc>
        <w:tc>
          <w:tcPr>
            <w:tcW w:w="660" w:type="dxa"/>
            <w:gridSpan w:val="2"/>
            <w:tcBorders>
              <w:top w:val="single" w:sz="6" w:space="0" w:color="000000"/>
              <w:left w:val="single" w:sz="6" w:space="0" w:color="000000"/>
              <w:bottom w:val="single" w:sz="6" w:space="0" w:color="000000"/>
              <w:right w:val="single" w:sz="6" w:space="0" w:color="000000"/>
            </w:tcBorders>
          </w:tcPr>
          <w:p w:rsidR="004072D9" w:rsidRDefault="004B3E2E">
            <w:pPr>
              <w:spacing w:after="0" w:line="276" w:lineRule="auto"/>
              <w:ind w:left="130" w:right="0" w:firstLine="0"/>
              <w:jc w:val="left"/>
            </w:pPr>
            <w:r>
              <w:t xml:space="preserve">-65 </w:t>
            </w:r>
          </w:p>
        </w:tc>
      </w:tr>
    </w:tbl>
    <w:p w:rsidR="004072D9" w:rsidRDefault="004B3E2E">
      <w:pPr>
        <w:spacing w:after="0" w:line="240" w:lineRule="auto"/>
        <w:ind w:left="0" w:right="0" w:firstLine="0"/>
        <w:jc w:val="right"/>
      </w:pPr>
      <w:r>
        <w:t xml:space="preserve"> </w:t>
      </w:r>
    </w:p>
    <w:p w:rsidR="004072D9" w:rsidRDefault="004B3E2E">
      <w:pPr>
        <w:spacing w:after="0" w:line="240" w:lineRule="auto"/>
        <w:ind w:left="1247" w:right="0" w:firstLine="0"/>
        <w:jc w:val="left"/>
      </w:pPr>
      <w:r>
        <w:t xml:space="preserve"> </w:t>
      </w:r>
      <w:r>
        <w:tab/>
        <w:t xml:space="preserve"> </w:t>
      </w:r>
    </w:p>
    <w:p w:rsidR="004072D9" w:rsidRDefault="004B3E2E">
      <w:pPr>
        <w:ind w:left="719"/>
      </w:pPr>
      <w:r>
        <w:t xml:space="preserve">GRAFIK ISHLAR BAJARISH NAMUNASI  </w:t>
      </w:r>
    </w:p>
    <w:p w:rsidR="004072D9" w:rsidRDefault="004B3E2E">
      <w:pPr>
        <w:spacing w:after="0" w:line="240" w:lineRule="auto"/>
        <w:ind w:left="0" w:right="1246" w:firstLine="0"/>
        <w:jc w:val="right"/>
      </w:pPr>
      <w:r>
        <w:rPr>
          <w:rFonts w:ascii="Calibri" w:eastAsia="Calibri" w:hAnsi="Calibri" w:cs="Calibri"/>
          <w:noProof/>
          <w:sz w:val="22"/>
        </w:rPr>
        <w:lastRenderedPageBreak/>
        <w:drawing>
          <wp:inline distT="0" distB="0" distL="0" distR="0">
            <wp:extent cx="5521325" cy="7762875"/>
            <wp:effectExtent l="0" t="0" r="0" b="0"/>
            <wp:docPr id="64611" name="Picture 64611"/>
            <wp:cNvGraphicFramePr/>
            <a:graphic xmlns:a="http://schemas.openxmlformats.org/drawingml/2006/main">
              <a:graphicData uri="http://schemas.openxmlformats.org/drawingml/2006/picture">
                <pic:pic xmlns:pic="http://schemas.openxmlformats.org/drawingml/2006/picture">
                  <pic:nvPicPr>
                    <pic:cNvPr id="64611" name="Picture 64611"/>
                    <pic:cNvPicPr/>
                  </pic:nvPicPr>
                  <pic:blipFill>
                    <a:blip r:embed="rId84"/>
                    <a:stretch>
                      <a:fillRect/>
                    </a:stretch>
                  </pic:blipFill>
                  <pic:spPr>
                    <a:xfrm>
                      <a:off x="0" y="0"/>
                      <a:ext cx="5521325" cy="7762875"/>
                    </a:xfrm>
                    <a:prstGeom prst="rect">
                      <a:avLst/>
                    </a:prstGeom>
                  </pic:spPr>
                </pic:pic>
              </a:graphicData>
            </a:graphic>
          </wp:inline>
        </w:drawing>
      </w:r>
      <w:r>
        <w:t xml:space="preserve"> </w:t>
      </w:r>
    </w:p>
    <w:p w:rsidR="004072D9" w:rsidRDefault="004B3E2E">
      <w:pPr>
        <w:spacing w:after="0" w:line="240" w:lineRule="auto"/>
        <w:ind w:left="0" w:right="334" w:firstLine="0"/>
        <w:jc w:val="right"/>
      </w:pPr>
      <w:r>
        <w:rPr>
          <w:rFonts w:ascii="Calibri" w:eastAsia="Calibri" w:hAnsi="Calibri" w:cs="Calibri"/>
          <w:noProof/>
          <w:sz w:val="22"/>
        </w:rPr>
        <w:lastRenderedPageBreak/>
        <w:drawing>
          <wp:inline distT="0" distB="0" distL="0" distR="0">
            <wp:extent cx="5483225" cy="7604125"/>
            <wp:effectExtent l="0" t="0" r="0" b="0"/>
            <wp:docPr id="64625" name="Picture 64625"/>
            <wp:cNvGraphicFramePr/>
            <a:graphic xmlns:a="http://schemas.openxmlformats.org/drawingml/2006/main">
              <a:graphicData uri="http://schemas.openxmlformats.org/drawingml/2006/picture">
                <pic:pic xmlns:pic="http://schemas.openxmlformats.org/drawingml/2006/picture">
                  <pic:nvPicPr>
                    <pic:cNvPr id="64625" name="Picture 64625"/>
                    <pic:cNvPicPr/>
                  </pic:nvPicPr>
                  <pic:blipFill>
                    <a:blip r:embed="rId85"/>
                    <a:stretch>
                      <a:fillRect/>
                    </a:stretch>
                  </pic:blipFill>
                  <pic:spPr>
                    <a:xfrm>
                      <a:off x="0" y="0"/>
                      <a:ext cx="5483225" cy="7604125"/>
                    </a:xfrm>
                    <a:prstGeom prst="rect">
                      <a:avLst/>
                    </a:prstGeom>
                  </pic:spPr>
                </pic:pic>
              </a:graphicData>
            </a:graphic>
          </wp:inline>
        </w:drawing>
      </w:r>
      <w:r>
        <w:t xml:space="preserve"> </w:t>
      </w:r>
    </w:p>
    <w:p w:rsidR="004072D9" w:rsidRDefault="004B3E2E">
      <w:pPr>
        <w:spacing w:after="0" w:line="240" w:lineRule="auto"/>
        <w:ind w:left="1247" w:right="0" w:firstLine="0"/>
        <w:jc w:val="left"/>
      </w:pPr>
      <w:r>
        <w:rPr>
          <w:b/>
        </w:rPr>
        <w:t xml:space="preserve"> </w:t>
      </w:r>
      <w:r>
        <w:rPr>
          <w:b/>
        </w:rPr>
        <w:tab/>
        <w:t xml:space="preserve"> </w:t>
      </w:r>
    </w:p>
    <w:p w:rsidR="004072D9" w:rsidRDefault="004B3E2E">
      <w:pPr>
        <w:pStyle w:val="1"/>
        <w:numPr>
          <w:ilvl w:val="0"/>
          <w:numId w:val="0"/>
        </w:numPr>
      </w:pPr>
      <w:r>
        <w:t xml:space="preserve">2-§ QIRQIM </w:t>
      </w:r>
    </w:p>
    <w:p w:rsidR="004072D9" w:rsidRDefault="004B3E2E">
      <w:pPr>
        <w:spacing w:after="41" w:line="240" w:lineRule="auto"/>
        <w:ind w:left="0" w:right="0" w:firstLine="0"/>
        <w:jc w:val="center"/>
      </w:pPr>
      <w:r>
        <w:rPr>
          <w:b/>
        </w:rPr>
        <w:t xml:space="preserve"> </w:t>
      </w:r>
    </w:p>
    <w:p w:rsidR="004072D9" w:rsidRDefault="004B3E2E">
      <w:pPr>
        <w:ind w:left="-14" w:right="1249" w:firstLine="708"/>
      </w:pPr>
      <w:r>
        <w:lastRenderedPageBreak/>
        <w:t>Qirqim shartli tasvir boʻlib, u buyumning koʻzimizga koʻrinmaydigan ichki tuzilishini aniqlash maqsadida bajariladi. Ma‘lumki, chizmalarda buyumlarning ichki koʻrinmaydigan chiziqlari shtrix chiziqlar bilan chiziladi. Bunda tutash va shtrix chiziqlarning b</w:t>
      </w:r>
      <w:r>
        <w:t xml:space="preserve">ir yoʻla chizmada chizilishi chizmani oʻqishni qiyinlashtiradi va koʻpincha xatoliklarga olib keladi. Bunday holni bartaraf etish uchun shtrix chiziqlar koʻrinadigan kontur chiziqlar bilan almashtiriladi, ya‘ni qirqim beriladi. </w:t>
      </w:r>
    </w:p>
    <w:p w:rsidR="004072D9" w:rsidRDefault="004B3E2E">
      <w:pPr>
        <w:ind w:left="-14" w:right="1248" w:firstLine="708"/>
      </w:pPr>
      <w:r>
        <w:t>Qirqim deb biror buyumni bi</w:t>
      </w:r>
      <w:r>
        <w:t xml:space="preserve">r yoki bir necha tekislik bilan fikran qirqqanda kesuvchi tekislikda hosil boʻlgan shakl bilan buyumning kesuvchi tekislik orqasida qolgan qismini proektsiyalanganda hosil boʻlgan tasvirga aytiladi. Qirqim, asosan buyumning koʻrinishlarida tasvirlanadi. </w:t>
      </w:r>
    </w:p>
    <w:p w:rsidR="004072D9" w:rsidRPr="00B53D20" w:rsidRDefault="004B3E2E">
      <w:pPr>
        <w:ind w:left="-14" w:right="1248" w:firstLine="708"/>
        <w:rPr>
          <w:lang w:val="en-US"/>
        </w:rPr>
      </w:pPr>
      <w:r>
        <w:t>Q</w:t>
      </w:r>
      <w:r>
        <w:t xml:space="preserve">irqimning kesimdan farqi shundaki kesimda buyumning kesuvchi tekislik orqasida koʻrinib qolgan qismi chizilmaydi. </w:t>
      </w:r>
      <w:r w:rsidRPr="00B53D20">
        <w:rPr>
          <w:lang w:val="en-US"/>
        </w:rPr>
        <w:t xml:space="preserve">2.1-shaklda detal A tekislik bilan kesganda hosil boʻladigan qirqim va kesim bir-biriga taqqoslab koʻrsatilgan. </w:t>
      </w:r>
    </w:p>
    <w:p w:rsidR="004072D9" w:rsidRPr="00B53D20" w:rsidRDefault="004B3E2E">
      <w:pPr>
        <w:spacing w:after="0" w:line="240" w:lineRule="auto"/>
        <w:ind w:left="709" w:right="0" w:firstLine="0"/>
        <w:jc w:val="left"/>
        <w:rPr>
          <w:lang w:val="en-US"/>
        </w:rPr>
      </w:pPr>
      <w:r w:rsidRPr="00B53D20">
        <w:rPr>
          <w:color w:val="FF0000"/>
          <w:lang w:val="en-US"/>
        </w:rPr>
        <w:t xml:space="preserve"> </w:t>
      </w:r>
    </w:p>
    <w:p w:rsidR="004072D9" w:rsidRPr="00B53D20" w:rsidRDefault="004B3E2E">
      <w:pPr>
        <w:spacing w:after="0" w:line="240" w:lineRule="auto"/>
        <w:ind w:left="0" w:right="1815" w:firstLine="0"/>
        <w:jc w:val="right"/>
        <w:rPr>
          <w:lang w:val="en-US"/>
        </w:rPr>
      </w:pPr>
      <w:r>
        <w:rPr>
          <w:rFonts w:ascii="Calibri" w:eastAsia="Calibri" w:hAnsi="Calibri" w:cs="Calibri"/>
          <w:noProof/>
          <w:sz w:val="22"/>
        </w:rPr>
        <w:drawing>
          <wp:inline distT="0" distB="0" distL="0" distR="0">
            <wp:extent cx="4851400" cy="2051050"/>
            <wp:effectExtent l="0" t="0" r="0" b="0"/>
            <wp:docPr id="64707" name="Picture 64707"/>
            <wp:cNvGraphicFramePr/>
            <a:graphic xmlns:a="http://schemas.openxmlformats.org/drawingml/2006/main">
              <a:graphicData uri="http://schemas.openxmlformats.org/drawingml/2006/picture">
                <pic:pic xmlns:pic="http://schemas.openxmlformats.org/drawingml/2006/picture">
                  <pic:nvPicPr>
                    <pic:cNvPr id="64707" name="Picture 64707"/>
                    <pic:cNvPicPr/>
                  </pic:nvPicPr>
                  <pic:blipFill>
                    <a:blip r:embed="rId86"/>
                    <a:stretch>
                      <a:fillRect/>
                    </a:stretch>
                  </pic:blipFill>
                  <pic:spPr>
                    <a:xfrm>
                      <a:off x="0" y="0"/>
                      <a:ext cx="4851400" cy="2051050"/>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2.1-shakl </w:t>
      </w:r>
    </w:p>
    <w:p w:rsidR="004072D9" w:rsidRPr="00B53D20" w:rsidRDefault="004B3E2E">
      <w:pPr>
        <w:spacing w:after="18" w:line="240" w:lineRule="auto"/>
        <w:ind w:left="1" w:right="0" w:firstLine="0"/>
        <w:jc w:val="left"/>
        <w:rPr>
          <w:lang w:val="en-US"/>
        </w:rPr>
      </w:pPr>
      <w:r w:rsidRPr="00B53D20">
        <w:rPr>
          <w:color w:val="FF0000"/>
          <w:lang w:val="en-US"/>
        </w:rPr>
        <w:t xml:space="preserve">Qirqim bir necha xossalariga koʻra quyidagilarga boʻlinadi: </w:t>
      </w:r>
    </w:p>
    <w:p w:rsidR="004072D9" w:rsidRPr="00B53D20" w:rsidRDefault="004B3E2E">
      <w:pPr>
        <w:numPr>
          <w:ilvl w:val="0"/>
          <w:numId w:val="2"/>
        </w:numPr>
        <w:ind w:left="710" w:right="279" w:hanging="142"/>
        <w:rPr>
          <w:lang w:val="en-US"/>
        </w:rPr>
      </w:pPr>
      <w:r w:rsidRPr="00B53D20">
        <w:rPr>
          <w:lang w:val="en-US"/>
        </w:rPr>
        <w:t xml:space="preserve">Kesuvchi tekislikning soniga qarab oddiy va murakkab qirqim. </w:t>
      </w:r>
    </w:p>
    <w:p w:rsidR="004072D9" w:rsidRPr="00B53D20" w:rsidRDefault="004B3E2E">
      <w:pPr>
        <w:numPr>
          <w:ilvl w:val="0"/>
          <w:numId w:val="2"/>
        </w:numPr>
        <w:ind w:left="710" w:right="279" w:hanging="142"/>
        <w:rPr>
          <w:lang w:val="en-US"/>
        </w:rPr>
      </w:pPr>
      <w:r w:rsidRPr="00B53D20">
        <w:rPr>
          <w:lang w:val="en-US"/>
        </w:rPr>
        <w:t xml:space="preserve">Kesuvchi teislikning gorizontal tekislikka nisbatan vaziyatiga koʻra vertikal, gorizontal va qiya qirqim. </w:t>
      </w:r>
    </w:p>
    <w:p w:rsidR="004072D9" w:rsidRPr="00B53D20" w:rsidRDefault="004B3E2E">
      <w:pPr>
        <w:numPr>
          <w:ilvl w:val="0"/>
          <w:numId w:val="2"/>
        </w:numPr>
        <w:ind w:left="710" w:right="279" w:hanging="142"/>
        <w:rPr>
          <w:lang w:val="en-US"/>
        </w:rPr>
      </w:pPr>
      <w:r w:rsidRPr="00B53D20">
        <w:rPr>
          <w:lang w:val="en-US"/>
        </w:rPr>
        <w:t>Buyumning uzunasi yoki koʻ</w:t>
      </w:r>
      <w:r w:rsidRPr="00B53D20">
        <w:rPr>
          <w:lang w:val="en-US"/>
        </w:rPr>
        <w:t xml:space="preserve">ndalangi boʻyicha bajarilgan qirqim. </w:t>
      </w:r>
      <w:r>
        <w:rPr>
          <w:rFonts w:ascii="Segoe UI Symbol" w:eastAsia="Segoe UI Symbol" w:hAnsi="Segoe UI Symbol" w:cs="Segoe UI Symbol"/>
        </w:rPr>
        <w:t></w:t>
      </w:r>
      <w:r w:rsidRPr="00B53D20">
        <w:rPr>
          <w:rFonts w:ascii="Arial" w:eastAsia="Arial" w:hAnsi="Arial" w:cs="Arial"/>
          <w:lang w:val="en-US"/>
        </w:rPr>
        <w:t xml:space="preserve"> </w:t>
      </w:r>
      <w:r w:rsidRPr="00B53D20">
        <w:rPr>
          <w:lang w:val="en-US"/>
        </w:rPr>
        <w:t xml:space="preserve">Qirqimning toʻliq bajarilishiga koʻra toʻliq va mahalliy (ayrim joy) qirqim. </w:t>
      </w:r>
    </w:p>
    <w:p w:rsidR="004072D9" w:rsidRPr="00B53D20" w:rsidRDefault="004B3E2E">
      <w:pPr>
        <w:ind w:left="-14" w:right="1246" w:firstLine="708"/>
        <w:rPr>
          <w:lang w:val="en-US"/>
        </w:rPr>
      </w:pPr>
      <w:r w:rsidRPr="00B53D20">
        <w:rPr>
          <w:lang w:val="en-US"/>
        </w:rPr>
        <w:t xml:space="preserve">Oddiy qirqim. Chizmada bitta kesuvchi tekislik bilan hosil boʻlgan qirqim </w:t>
      </w:r>
      <w:r w:rsidRPr="00B53D20">
        <w:rPr>
          <w:b/>
          <w:i/>
          <w:color w:val="1F497D"/>
          <w:lang w:val="en-US"/>
        </w:rPr>
        <w:t>oddiy qirqim</w:t>
      </w:r>
      <w:r w:rsidRPr="00B53D20">
        <w:rPr>
          <w:lang w:val="en-US"/>
        </w:rPr>
        <w:t xml:space="preserve"> deyiladi. Oddiy qirqim kesuvchi tekislikning proyeks</w:t>
      </w:r>
      <w:r w:rsidRPr="00B53D20">
        <w:rPr>
          <w:lang w:val="en-US"/>
        </w:rPr>
        <w:t xml:space="preserve">iya tekisligiga nisbatan joylashishiga qarab gorizontal, vertikal va ogʻma (qiya) qirqimlarga boʻlinadi. Agar kesuvchi tekislik frontal proyeksiya tekisligiga parallel boʻlsa, frontal qirqim deyiladi. (2.2shakl,a). Agar kesuvchi tekislik profil proyeksiya </w:t>
      </w:r>
      <w:r w:rsidRPr="00B53D20">
        <w:rPr>
          <w:lang w:val="en-US"/>
        </w:rPr>
        <w:t xml:space="preserve">tekisligiga parallel boʻlsa profil qirqim deyiladi (2.2-shakl,b). </w:t>
      </w:r>
    </w:p>
    <w:p w:rsidR="004072D9" w:rsidRPr="00B53D20" w:rsidRDefault="004B3E2E">
      <w:pPr>
        <w:spacing w:after="0" w:line="240" w:lineRule="auto"/>
        <w:ind w:left="0" w:right="416" w:firstLine="0"/>
        <w:jc w:val="right"/>
        <w:rPr>
          <w:lang w:val="en-US"/>
        </w:rPr>
      </w:pPr>
      <w:r>
        <w:rPr>
          <w:rFonts w:ascii="Calibri" w:eastAsia="Calibri" w:hAnsi="Calibri" w:cs="Calibri"/>
          <w:noProof/>
          <w:sz w:val="22"/>
        </w:rPr>
        <w:lastRenderedPageBreak/>
        <w:drawing>
          <wp:inline distT="0" distB="0" distL="0" distR="0">
            <wp:extent cx="5137150" cy="2324100"/>
            <wp:effectExtent l="0" t="0" r="0" b="0"/>
            <wp:docPr id="64747" name="Picture 64747"/>
            <wp:cNvGraphicFramePr/>
            <a:graphic xmlns:a="http://schemas.openxmlformats.org/drawingml/2006/main">
              <a:graphicData uri="http://schemas.openxmlformats.org/drawingml/2006/picture">
                <pic:pic xmlns:pic="http://schemas.openxmlformats.org/drawingml/2006/picture">
                  <pic:nvPicPr>
                    <pic:cNvPr id="64747" name="Picture 64747"/>
                    <pic:cNvPicPr/>
                  </pic:nvPicPr>
                  <pic:blipFill>
                    <a:blip r:embed="rId87"/>
                    <a:stretch>
                      <a:fillRect/>
                    </a:stretch>
                  </pic:blipFill>
                  <pic:spPr>
                    <a:xfrm>
                      <a:off x="0" y="0"/>
                      <a:ext cx="5137150" cy="2324100"/>
                    </a:xfrm>
                    <a:prstGeom prst="rect">
                      <a:avLst/>
                    </a:prstGeom>
                  </pic:spPr>
                </pic:pic>
              </a:graphicData>
            </a:graphic>
          </wp:inline>
        </w:drawing>
      </w:r>
      <w:r w:rsidRPr="00B53D20">
        <w:rPr>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2.2 -shakl,a </w:t>
      </w:r>
    </w:p>
    <w:p w:rsidR="004072D9" w:rsidRPr="00B53D20" w:rsidRDefault="004B3E2E">
      <w:pPr>
        <w:spacing w:after="0" w:line="240" w:lineRule="auto"/>
        <w:ind w:left="1247" w:right="0" w:firstLine="0"/>
        <w:jc w:val="left"/>
        <w:rPr>
          <w:lang w:val="en-US"/>
        </w:rPr>
      </w:pPr>
      <w:r w:rsidRPr="00B53D20">
        <w:rPr>
          <w:color w:val="FF0000"/>
          <w:lang w:val="en-US"/>
        </w:rPr>
        <w:t xml:space="preserve"> </w:t>
      </w:r>
    </w:p>
    <w:p w:rsidR="004072D9" w:rsidRPr="00B53D20" w:rsidRDefault="004B3E2E">
      <w:pPr>
        <w:spacing w:after="0" w:line="240" w:lineRule="auto"/>
        <w:ind w:left="0" w:right="1510" w:firstLine="0"/>
        <w:jc w:val="right"/>
        <w:rPr>
          <w:lang w:val="en-US"/>
        </w:rPr>
      </w:pPr>
      <w:r>
        <w:rPr>
          <w:rFonts w:ascii="Calibri" w:eastAsia="Calibri" w:hAnsi="Calibri" w:cs="Calibri"/>
          <w:noProof/>
          <w:sz w:val="22"/>
        </w:rPr>
        <w:drawing>
          <wp:inline distT="0" distB="0" distL="0" distR="0">
            <wp:extent cx="3746500" cy="2727325"/>
            <wp:effectExtent l="0" t="0" r="0" b="0"/>
            <wp:docPr id="64748" name="Picture 64748"/>
            <wp:cNvGraphicFramePr/>
            <a:graphic xmlns:a="http://schemas.openxmlformats.org/drawingml/2006/main">
              <a:graphicData uri="http://schemas.openxmlformats.org/drawingml/2006/picture">
                <pic:pic xmlns:pic="http://schemas.openxmlformats.org/drawingml/2006/picture">
                  <pic:nvPicPr>
                    <pic:cNvPr id="64748" name="Picture 64748"/>
                    <pic:cNvPicPr/>
                  </pic:nvPicPr>
                  <pic:blipFill>
                    <a:blip r:embed="rId88"/>
                    <a:stretch>
                      <a:fillRect/>
                    </a:stretch>
                  </pic:blipFill>
                  <pic:spPr>
                    <a:xfrm>
                      <a:off x="0" y="0"/>
                      <a:ext cx="3746500" cy="2727325"/>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2.2-shakl,b </w:t>
      </w:r>
    </w:p>
    <w:p w:rsidR="004072D9" w:rsidRPr="00B53D20" w:rsidRDefault="004B3E2E">
      <w:pPr>
        <w:spacing w:after="36" w:line="240" w:lineRule="auto"/>
        <w:ind w:left="10" w:right="303"/>
        <w:jc w:val="right"/>
        <w:rPr>
          <w:lang w:val="en-US"/>
        </w:rPr>
      </w:pPr>
      <w:r w:rsidRPr="00B53D20">
        <w:rPr>
          <w:lang w:val="en-US"/>
        </w:rPr>
        <w:t xml:space="preserve">Gorizontal qirqim gorizontal kesuvchi tekislik vositasida hosil qilinadi (2.3-shakl). </w:t>
      </w:r>
    </w:p>
    <w:p w:rsidR="004072D9" w:rsidRPr="00B53D20" w:rsidRDefault="004B3E2E">
      <w:pPr>
        <w:spacing w:after="0" w:line="240" w:lineRule="auto"/>
        <w:ind w:left="0" w:right="687" w:firstLine="0"/>
        <w:jc w:val="right"/>
        <w:rPr>
          <w:lang w:val="en-US"/>
        </w:rPr>
      </w:pPr>
      <w:r>
        <w:rPr>
          <w:rFonts w:ascii="Calibri" w:eastAsia="Calibri" w:hAnsi="Calibri" w:cs="Calibri"/>
          <w:noProof/>
          <w:sz w:val="22"/>
        </w:rPr>
        <w:drawing>
          <wp:inline distT="0" distB="0" distL="0" distR="0">
            <wp:extent cx="4352925" cy="2184400"/>
            <wp:effectExtent l="0" t="0" r="0" b="0"/>
            <wp:docPr id="64749" name="Picture 64749"/>
            <wp:cNvGraphicFramePr/>
            <a:graphic xmlns:a="http://schemas.openxmlformats.org/drawingml/2006/main">
              <a:graphicData uri="http://schemas.openxmlformats.org/drawingml/2006/picture">
                <pic:pic xmlns:pic="http://schemas.openxmlformats.org/drawingml/2006/picture">
                  <pic:nvPicPr>
                    <pic:cNvPr id="64749" name="Picture 64749"/>
                    <pic:cNvPicPr/>
                  </pic:nvPicPr>
                  <pic:blipFill>
                    <a:blip r:embed="rId89"/>
                    <a:stretch>
                      <a:fillRect/>
                    </a:stretch>
                  </pic:blipFill>
                  <pic:spPr>
                    <a:xfrm>
                      <a:off x="0" y="0"/>
                      <a:ext cx="4352925" cy="2184400"/>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lastRenderedPageBreak/>
        <w:t xml:space="preserve">2.3-shakl </w:t>
      </w:r>
    </w:p>
    <w:p w:rsidR="004072D9" w:rsidRPr="00B53D20" w:rsidRDefault="004B3E2E">
      <w:pPr>
        <w:ind w:left="-14" w:right="1246" w:firstLine="708"/>
        <w:rPr>
          <w:lang w:val="en-US"/>
        </w:rPr>
      </w:pPr>
      <w:r w:rsidRPr="00B53D20">
        <w:rPr>
          <w:lang w:val="en-US"/>
        </w:rPr>
        <w:t xml:space="preserve">Frontal, profil va gorizontal qirqimlar odatda olddan, chapdan va ustdan koʻrinishlar oʻrnida mos ravishda joylashtirib chiziladi. Qirqimlar bajarganda ham kesimdagi kabi yozuv va strelkalar qoʻyiladi va buyumning kesilgan yuzasi shtrixlanadi. </w:t>
      </w:r>
    </w:p>
    <w:p w:rsidR="004072D9" w:rsidRPr="00B53D20" w:rsidRDefault="004B3E2E">
      <w:pPr>
        <w:ind w:left="-14" w:right="1246" w:firstLine="708"/>
        <w:rPr>
          <w:lang w:val="en-US"/>
        </w:rPr>
      </w:pPr>
      <w:r w:rsidRPr="00B53D20">
        <w:rPr>
          <w:lang w:val="en-US"/>
        </w:rPr>
        <w:t>Mahalliy qi</w:t>
      </w:r>
      <w:r w:rsidRPr="00B53D20">
        <w:rPr>
          <w:lang w:val="en-US"/>
        </w:rPr>
        <w:t>rqim. Buyumning kichik bir qismi tuzilishini aniqlash maqsadida bajarilgan qirqim mahalliy (ayrim joy) qirqim deb ataladi. Mahalliy qirqim toʻlqinsimon tutash chiziq bilan chegaralangan boʻlishi zarur. Lekin bu chiziq tasvirning boshqa biror chizigʻi bilan</w:t>
      </w:r>
      <w:r w:rsidRPr="00B53D20">
        <w:rPr>
          <w:lang w:val="en-US"/>
        </w:rPr>
        <w:t xml:space="preserve"> qoʻshilib qolmasligi kerak. Agar chizmada simmetriya oʻqi biror kontur chiziq bilan ustma-ust tushib qolsa, u holda koʻrinish bilan qirqim qismlari ingichka toʻlqinsimon chiziq yordamida birlashtiriladi. 2.4-shaklda simmetrik buyumlarni toʻlqinsimon chizi</w:t>
      </w:r>
      <w:r w:rsidRPr="00B53D20">
        <w:rPr>
          <w:lang w:val="en-US"/>
        </w:rPr>
        <w:t xml:space="preserve">qni qulay vaziyatlarda oʻtkazish hollari koʻrsatilgan. </w:t>
      </w:r>
    </w:p>
    <w:p w:rsidR="004072D9" w:rsidRPr="00B53D20" w:rsidRDefault="004B3E2E">
      <w:pPr>
        <w:spacing w:after="11" w:line="240" w:lineRule="auto"/>
        <w:ind w:left="10" w:right="-15"/>
        <w:jc w:val="center"/>
        <w:rPr>
          <w:lang w:val="en-US"/>
        </w:rPr>
      </w:pPr>
      <w:r>
        <w:rPr>
          <w:rFonts w:ascii="Calibri" w:eastAsia="Calibri" w:hAnsi="Calibri" w:cs="Calibri"/>
          <w:noProof/>
          <w:position w:val="-1"/>
          <w:sz w:val="22"/>
        </w:rPr>
        <w:drawing>
          <wp:inline distT="0" distB="0" distL="0" distR="0">
            <wp:extent cx="2060575" cy="2460625"/>
            <wp:effectExtent l="0" t="0" r="0" b="0"/>
            <wp:docPr id="64813" name="Picture 64813"/>
            <wp:cNvGraphicFramePr/>
            <a:graphic xmlns:a="http://schemas.openxmlformats.org/drawingml/2006/main">
              <a:graphicData uri="http://schemas.openxmlformats.org/drawingml/2006/picture">
                <pic:pic xmlns:pic="http://schemas.openxmlformats.org/drawingml/2006/picture">
                  <pic:nvPicPr>
                    <pic:cNvPr id="64813" name="Picture 64813"/>
                    <pic:cNvPicPr/>
                  </pic:nvPicPr>
                  <pic:blipFill>
                    <a:blip r:embed="rId90"/>
                    <a:stretch>
                      <a:fillRect/>
                    </a:stretch>
                  </pic:blipFill>
                  <pic:spPr>
                    <a:xfrm>
                      <a:off x="0" y="0"/>
                      <a:ext cx="2060575" cy="2460625"/>
                    </a:xfrm>
                    <a:prstGeom prst="rect">
                      <a:avLst/>
                    </a:prstGeom>
                  </pic:spPr>
                </pic:pic>
              </a:graphicData>
            </a:graphic>
          </wp:inline>
        </w:drawing>
      </w:r>
      <w:r w:rsidRPr="00B53D20">
        <w:rPr>
          <w:lang w:val="en-US"/>
        </w:rPr>
        <w:t xml:space="preserve">2.4-shakl </w:t>
      </w:r>
    </w:p>
    <w:p w:rsidR="004072D9" w:rsidRPr="00B53D20" w:rsidRDefault="004B3E2E">
      <w:pPr>
        <w:ind w:left="-14" w:right="1246" w:firstLine="708"/>
        <w:rPr>
          <w:lang w:val="en-US"/>
        </w:rPr>
      </w:pPr>
      <w:r w:rsidRPr="00B53D20">
        <w:rPr>
          <w:lang w:val="en-US"/>
        </w:rPr>
        <w:t>Qirqim bajarishning alohida hollari. Ba‘zan buyumning tashqi va ichki tuzilishini bir vaqtning oʻzida koʻrsatishga toʻgʻri kelsa, koʻrishning bir qismi bilan qirqimning bir qismini birlash</w:t>
      </w:r>
      <w:r w:rsidRPr="00B53D20">
        <w:rPr>
          <w:lang w:val="en-US"/>
        </w:rPr>
        <w:t xml:space="preserve">tirib chizish (tasvirlash) mumkin. Agar chizmada buyumning tasviri (koʻrinishi) simmetrik boʻlsa, koʻrinishning bir qismi (masalan, olddan koʻrinishi bilan frontal qirqim) birlashtirib tasvirlanadi (2.5-shakl). Shaklda olddan koʻrinishning bir qismi bilan </w:t>
      </w:r>
      <w:r w:rsidRPr="00B53D20">
        <w:rPr>
          <w:lang w:val="en-US"/>
        </w:rPr>
        <w:t xml:space="preserve">frontal qirqimning bir qismini ingichka shtrix-punktir chiziq, ya‘ni simmetriya oʻqi birlashtiradi (2.5-shakl). </w:t>
      </w:r>
    </w:p>
    <w:p w:rsidR="004072D9" w:rsidRPr="00B53D20" w:rsidRDefault="004B3E2E">
      <w:pPr>
        <w:spacing w:after="4" w:line="240" w:lineRule="auto"/>
        <w:ind w:left="1" w:right="0" w:firstLine="0"/>
        <w:jc w:val="left"/>
        <w:rPr>
          <w:lang w:val="en-US"/>
        </w:rPr>
      </w:pPr>
      <w:r w:rsidRPr="00B53D20">
        <w:rPr>
          <w:lang w:val="en-US"/>
        </w:rPr>
        <w:t xml:space="preserve"> </w:t>
      </w:r>
    </w:p>
    <w:p w:rsidR="004072D9" w:rsidRPr="00B53D20" w:rsidRDefault="004B3E2E">
      <w:pPr>
        <w:spacing w:after="0" w:line="240" w:lineRule="auto"/>
        <w:ind w:left="0" w:right="543" w:firstLine="0"/>
        <w:jc w:val="right"/>
        <w:rPr>
          <w:lang w:val="en-US"/>
        </w:rPr>
      </w:pPr>
      <w:r>
        <w:rPr>
          <w:rFonts w:ascii="Calibri" w:eastAsia="Calibri" w:hAnsi="Calibri" w:cs="Calibri"/>
          <w:noProof/>
          <w:sz w:val="22"/>
        </w:rPr>
        <w:drawing>
          <wp:inline distT="0" distB="0" distL="0" distR="0">
            <wp:extent cx="6106669" cy="2423160"/>
            <wp:effectExtent l="0" t="0" r="0" b="0"/>
            <wp:docPr id="9901" name="Picture 9901"/>
            <wp:cNvGraphicFramePr/>
            <a:graphic xmlns:a="http://schemas.openxmlformats.org/drawingml/2006/main">
              <a:graphicData uri="http://schemas.openxmlformats.org/drawingml/2006/picture">
                <pic:pic xmlns:pic="http://schemas.openxmlformats.org/drawingml/2006/picture">
                  <pic:nvPicPr>
                    <pic:cNvPr id="9901" name="Picture 9901"/>
                    <pic:cNvPicPr/>
                  </pic:nvPicPr>
                  <pic:blipFill>
                    <a:blip r:embed="rId91"/>
                    <a:stretch>
                      <a:fillRect/>
                    </a:stretch>
                  </pic:blipFill>
                  <pic:spPr>
                    <a:xfrm>
                      <a:off x="0" y="0"/>
                      <a:ext cx="6106669" cy="2423160"/>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lastRenderedPageBreak/>
        <w:t xml:space="preserve">2.5-shakl </w:t>
      </w:r>
    </w:p>
    <w:p w:rsidR="004072D9" w:rsidRPr="00B53D20" w:rsidRDefault="004B3E2E">
      <w:pPr>
        <w:ind w:left="1247" w:firstLine="708"/>
        <w:rPr>
          <w:lang w:val="en-US"/>
        </w:rPr>
      </w:pPr>
      <w:r w:rsidRPr="00B53D20">
        <w:rPr>
          <w:lang w:val="en-US"/>
        </w:rPr>
        <w:t xml:space="preserve">Ko`p buyumlarning qovurg`ani o`ziga xos konstruktiv elementlari bo`ladi (2.6shakl). Bunday buyumlarning qirqimlarini bajarishda ularning oziga xos tomoni shundaki, kesuvchi tekislik qovurg`a bo`ylab kesganda ham kesim shakli shtrixlanmaydi. Ular detalning </w:t>
      </w:r>
      <w:r w:rsidRPr="00B53D20">
        <w:rPr>
          <w:lang w:val="en-US"/>
        </w:rPr>
        <w:t xml:space="preserve">boshqa qismlaridan asosiy chiziq bilan ajratib ko`rsatiladi. 2.6-shaklda profil kesuvchi tekislik qovurg`ani kesib o`tgan, ammo profil qirqimda qovurg`a shtrixlanmagan va buyumning boshqa qismidan asosiy tutash chiziq bilan ajratilgan. </w:t>
      </w:r>
    </w:p>
    <w:p w:rsidR="004072D9" w:rsidRPr="00B53D20" w:rsidRDefault="004B3E2E">
      <w:pPr>
        <w:spacing w:after="0" w:line="240" w:lineRule="auto"/>
        <w:ind w:left="0" w:right="120" w:firstLine="0"/>
        <w:jc w:val="right"/>
        <w:rPr>
          <w:lang w:val="en-US"/>
        </w:rPr>
      </w:pPr>
      <w:r>
        <w:rPr>
          <w:rFonts w:ascii="Calibri" w:eastAsia="Calibri" w:hAnsi="Calibri" w:cs="Calibri"/>
          <w:noProof/>
          <w:sz w:val="22"/>
        </w:rPr>
        <w:drawing>
          <wp:inline distT="0" distB="0" distL="0" distR="0">
            <wp:extent cx="5140325" cy="3813175"/>
            <wp:effectExtent l="0" t="0" r="0" b="0"/>
            <wp:docPr id="64848" name="Picture 64848"/>
            <wp:cNvGraphicFramePr/>
            <a:graphic xmlns:a="http://schemas.openxmlformats.org/drawingml/2006/main">
              <a:graphicData uri="http://schemas.openxmlformats.org/drawingml/2006/picture">
                <pic:pic xmlns:pic="http://schemas.openxmlformats.org/drawingml/2006/picture">
                  <pic:nvPicPr>
                    <pic:cNvPr id="64848" name="Picture 64848"/>
                    <pic:cNvPicPr/>
                  </pic:nvPicPr>
                  <pic:blipFill>
                    <a:blip r:embed="rId92"/>
                    <a:stretch>
                      <a:fillRect/>
                    </a:stretch>
                  </pic:blipFill>
                  <pic:spPr>
                    <a:xfrm>
                      <a:off x="0" y="0"/>
                      <a:ext cx="5140325" cy="3813175"/>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2.6-shakl </w:t>
      </w:r>
    </w:p>
    <w:p w:rsidR="004072D9" w:rsidRPr="00B53D20" w:rsidRDefault="004B3E2E">
      <w:pPr>
        <w:ind w:left="1247" w:firstLine="708"/>
        <w:rPr>
          <w:lang w:val="en-US"/>
        </w:rPr>
      </w:pPr>
      <w:r w:rsidRPr="00B53D20">
        <w:rPr>
          <w:b/>
          <w:lang w:val="en-US"/>
        </w:rPr>
        <w:t>Murak</w:t>
      </w:r>
      <w:r w:rsidRPr="00B53D20">
        <w:rPr>
          <w:b/>
          <w:lang w:val="en-US"/>
        </w:rPr>
        <w:t xml:space="preserve">kab qirqim. </w:t>
      </w:r>
      <w:r w:rsidRPr="00B53D20">
        <w:rPr>
          <w:lang w:val="en-US"/>
        </w:rPr>
        <w:t xml:space="preserve">Ikki va undan ortiq kesuvchi tekislik bilan hosil qilingan qirqim </w:t>
      </w:r>
      <w:r w:rsidRPr="00B53D20">
        <w:rPr>
          <w:b/>
          <w:i/>
          <w:color w:val="1F497D"/>
          <w:lang w:val="en-US"/>
        </w:rPr>
        <w:t>murakkab qirqim</w:t>
      </w:r>
      <w:r w:rsidRPr="00B53D20">
        <w:rPr>
          <w:lang w:val="en-US"/>
        </w:rPr>
        <w:t xml:space="preserve"> deyiladi. Murakkab qirqimlar pog`onali va siniq qirqimlarga bo`linadi. Kesuvchi tekisliklar o`zaro parallel joylashgan bo`lsa, pog`onali qirqim hosil bo`ladi (2.7</w:t>
      </w:r>
      <w:r w:rsidRPr="00B53D20">
        <w:rPr>
          <w:lang w:val="en-US"/>
        </w:rPr>
        <w:t xml:space="preserve">shakl). </w:t>
      </w:r>
    </w:p>
    <w:p w:rsidR="004072D9" w:rsidRPr="00B53D20" w:rsidRDefault="004B3E2E">
      <w:pPr>
        <w:spacing w:after="0" w:line="240" w:lineRule="auto"/>
        <w:ind w:left="0" w:right="694" w:firstLine="0"/>
        <w:jc w:val="right"/>
        <w:rPr>
          <w:lang w:val="en-US"/>
        </w:rPr>
      </w:pPr>
      <w:r>
        <w:rPr>
          <w:rFonts w:ascii="Calibri" w:eastAsia="Calibri" w:hAnsi="Calibri" w:cs="Calibri"/>
          <w:noProof/>
          <w:sz w:val="22"/>
        </w:rPr>
        <w:lastRenderedPageBreak/>
        <w:drawing>
          <wp:inline distT="0" distB="0" distL="0" distR="0">
            <wp:extent cx="6013450" cy="2813050"/>
            <wp:effectExtent l="0" t="0" r="0" b="0"/>
            <wp:docPr id="64886" name="Picture 64886"/>
            <wp:cNvGraphicFramePr/>
            <a:graphic xmlns:a="http://schemas.openxmlformats.org/drawingml/2006/main">
              <a:graphicData uri="http://schemas.openxmlformats.org/drawingml/2006/picture">
                <pic:pic xmlns:pic="http://schemas.openxmlformats.org/drawingml/2006/picture">
                  <pic:nvPicPr>
                    <pic:cNvPr id="64886" name="Picture 64886"/>
                    <pic:cNvPicPr/>
                  </pic:nvPicPr>
                  <pic:blipFill>
                    <a:blip r:embed="rId93"/>
                    <a:stretch>
                      <a:fillRect/>
                    </a:stretch>
                  </pic:blipFill>
                  <pic:spPr>
                    <a:xfrm>
                      <a:off x="0" y="0"/>
                      <a:ext cx="6013450" cy="281305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2.7-shakl </w:t>
      </w:r>
    </w:p>
    <w:p w:rsidR="004072D9" w:rsidRPr="00B53D20" w:rsidRDefault="004B3E2E">
      <w:pPr>
        <w:ind w:left="-14" w:right="1246" w:firstLine="708"/>
        <w:rPr>
          <w:lang w:val="en-US"/>
        </w:rPr>
      </w:pPr>
      <w:r w:rsidRPr="00B53D20">
        <w:rPr>
          <w:lang w:val="en-US"/>
        </w:rPr>
        <w:t>Shaklda detalni kesuvchi uchala tekislik o`zaro parallel bo`lib, frontal proyeksiya tekisligi bilan jipslashtirilgan. Murakkab pog`onali qirqimlar oddiy qirqimlar singari gorizontal, frontal va profil qirqimlar bo`lishi mumkin. 2.7-s</w:t>
      </w:r>
      <w:r w:rsidRPr="00B53D20">
        <w:rPr>
          <w:lang w:val="en-US"/>
        </w:rPr>
        <w:t xml:space="preserve">haklda frontal pog`onali qirqim tasvirlangan. </w:t>
      </w:r>
    </w:p>
    <w:p w:rsidR="004072D9" w:rsidRPr="00B53D20" w:rsidRDefault="004B3E2E">
      <w:pPr>
        <w:ind w:left="-14" w:right="1246" w:firstLine="708"/>
        <w:rPr>
          <w:lang w:val="en-US"/>
        </w:rPr>
      </w:pPr>
      <w:r w:rsidRPr="00B53D20">
        <w:rPr>
          <w:lang w:val="en-US"/>
        </w:rPr>
        <w:t>Kesuvchi tekisliklar o`zaro kesishib burchak hosil qilsa, siniq qirqim hosil bo`ladi (2.8-shakl). Bunday qirqim berilgan detalning proyeksiyasi chizilganda shartli ravishda kesuvchi tekisliklarning o`zaro kesi</w:t>
      </w:r>
      <w:r w:rsidRPr="00B53D20">
        <w:rPr>
          <w:lang w:val="en-US"/>
        </w:rPr>
        <w:t xml:space="preserve">shish chizig`i atrofida bitta tekis yuza hosil bo`lib, asosiy proyeksiya tekisliklaridan birortasiga parallel vaziyatga kelguncha aylantirib, 2.8-shaklda ko`rsatilgandek  tasvirlanadi.  </w:t>
      </w:r>
    </w:p>
    <w:p w:rsidR="004072D9" w:rsidRPr="00B53D20" w:rsidRDefault="004B3E2E">
      <w:pPr>
        <w:spacing w:after="0" w:line="240" w:lineRule="auto"/>
        <w:ind w:left="0" w:right="1426" w:firstLine="0"/>
        <w:jc w:val="right"/>
        <w:rPr>
          <w:lang w:val="en-US"/>
        </w:rPr>
      </w:pPr>
      <w:r>
        <w:rPr>
          <w:rFonts w:ascii="Calibri" w:eastAsia="Calibri" w:hAnsi="Calibri" w:cs="Calibri"/>
          <w:noProof/>
          <w:sz w:val="22"/>
        </w:rPr>
        <w:drawing>
          <wp:inline distT="0" distB="0" distL="0" distR="0">
            <wp:extent cx="4986528" cy="3114675"/>
            <wp:effectExtent l="0" t="0" r="0" b="0"/>
            <wp:docPr id="9983" name="Picture 9983"/>
            <wp:cNvGraphicFramePr/>
            <a:graphic xmlns:a="http://schemas.openxmlformats.org/drawingml/2006/main">
              <a:graphicData uri="http://schemas.openxmlformats.org/drawingml/2006/picture">
                <pic:pic xmlns:pic="http://schemas.openxmlformats.org/drawingml/2006/picture">
                  <pic:nvPicPr>
                    <pic:cNvPr id="9983" name="Picture 9983"/>
                    <pic:cNvPicPr/>
                  </pic:nvPicPr>
                  <pic:blipFill>
                    <a:blip r:embed="rId94"/>
                    <a:stretch>
                      <a:fillRect/>
                    </a:stretch>
                  </pic:blipFill>
                  <pic:spPr>
                    <a:xfrm>
                      <a:off x="0" y="0"/>
                      <a:ext cx="4986528" cy="3114675"/>
                    </a:xfrm>
                    <a:prstGeom prst="rect">
                      <a:avLst/>
                    </a:prstGeom>
                  </pic:spPr>
                </pic:pic>
              </a:graphicData>
            </a:graphic>
          </wp:inline>
        </w:drawing>
      </w:r>
      <w:r w:rsidRPr="00B53D20">
        <w:rPr>
          <w:color w:val="FF0000"/>
          <w:lang w:val="en-US"/>
        </w:rPr>
        <w:t xml:space="preserve"> </w:t>
      </w:r>
    </w:p>
    <w:p w:rsidR="004072D9" w:rsidRPr="00B53D20" w:rsidRDefault="004B3E2E">
      <w:pPr>
        <w:spacing w:after="0" w:line="240" w:lineRule="auto"/>
        <w:ind w:left="0" w:right="790" w:firstLine="0"/>
        <w:jc w:val="right"/>
        <w:rPr>
          <w:lang w:val="en-US"/>
        </w:rPr>
      </w:pPr>
      <w:r>
        <w:rPr>
          <w:rFonts w:ascii="Calibri" w:eastAsia="Calibri" w:hAnsi="Calibri" w:cs="Calibri"/>
          <w:noProof/>
          <w:sz w:val="22"/>
        </w:rPr>
        <w:lastRenderedPageBreak/>
        <w:drawing>
          <wp:inline distT="0" distB="0" distL="0" distR="0">
            <wp:extent cx="4244975" cy="3416300"/>
            <wp:effectExtent l="0" t="0" r="0" b="0"/>
            <wp:docPr id="64923" name="Picture 64923"/>
            <wp:cNvGraphicFramePr/>
            <a:graphic xmlns:a="http://schemas.openxmlformats.org/drawingml/2006/main">
              <a:graphicData uri="http://schemas.openxmlformats.org/drawingml/2006/picture">
                <pic:pic xmlns:pic="http://schemas.openxmlformats.org/drawingml/2006/picture">
                  <pic:nvPicPr>
                    <pic:cNvPr id="64923" name="Picture 64923"/>
                    <pic:cNvPicPr/>
                  </pic:nvPicPr>
                  <pic:blipFill>
                    <a:blip r:embed="rId95"/>
                    <a:stretch>
                      <a:fillRect/>
                    </a:stretch>
                  </pic:blipFill>
                  <pic:spPr>
                    <a:xfrm>
                      <a:off x="0" y="0"/>
                      <a:ext cx="4244975" cy="341630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2.8-shakl </w:t>
      </w:r>
    </w:p>
    <w:p w:rsidR="004072D9" w:rsidRPr="00B53D20" w:rsidRDefault="004B3E2E">
      <w:pPr>
        <w:ind w:left="1247" w:firstLine="708"/>
        <w:rPr>
          <w:lang w:val="en-US"/>
        </w:rPr>
      </w:pPr>
      <w:r w:rsidRPr="00B53D20">
        <w:rPr>
          <w:lang w:val="en-US"/>
        </w:rPr>
        <w:t>Siniq qirqim hamma qirqimlar kabi frontal, gorizontal va profil bo`lishi mumkin 2.8shaklda profil siniq qirqim, 2.9-shaklda frontal siniq qirqim k</w:t>
      </w:r>
      <w:r w:rsidRPr="00B53D20">
        <w:rPr>
          <w:color w:val="FF0000"/>
          <w:lang w:val="en-US"/>
        </w:rPr>
        <w:t>o`</w:t>
      </w:r>
      <w:r w:rsidRPr="00B53D20">
        <w:rPr>
          <w:lang w:val="en-US"/>
        </w:rPr>
        <w:t xml:space="preserve">rsatilgan. </w:t>
      </w:r>
    </w:p>
    <w:p w:rsidR="004072D9" w:rsidRPr="00B53D20" w:rsidRDefault="004B3E2E">
      <w:pPr>
        <w:spacing w:after="0" w:line="240" w:lineRule="auto"/>
        <w:ind w:left="0" w:right="615" w:firstLine="0"/>
        <w:jc w:val="right"/>
        <w:rPr>
          <w:lang w:val="en-US"/>
        </w:rPr>
      </w:pPr>
      <w:r>
        <w:rPr>
          <w:rFonts w:ascii="Calibri" w:eastAsia="Calibri" w:hAnsi="Calibri" w:cs="Calibri"/>
          <w:noProof/>
          <w:sz w:val="22"/>
        </w:rPr>
        <w:drawing>
          <wp:inline distT="0" distB="0" distL="0" distR="0">
            <wp:extent cx="4445000" cy="3441700"/>
            <wp:effectExtent l="0" t="0" r="0" b="0"/>
            <wp:docPr id="64924" name="Picture 64924"/>
            <wp:cNvGraphicFramePr/>
            <a:graphic xmlns:a="http://schemas.openxmlformats.org/drawingml/2006/main">
              <a:graphicData uri="http://schemas.openxmlformats.org/drawingml/2006/picture">
                <pic:pic xmlns:pic="http://schemas.openxmlformats.org/drawingml/2006/picture">
                  <pic:nvPicPr>
                    <pic:cNvPr id="64924" name="Picture 64924"/>
                    <pic:cNvPicPr/>
                  </pic:nvPicPr>
                  <pic:blipFill>
                    <a:blip r:embed="rId96"/>
                    <a:stretch>
                      <a:fillRect/>
                    </a:stretch>
                  </pic:blipFill>
                  <pic:spPr>
                    <a:xfrm>
                      <a:off x="0" y="0"/>
                      <a:ext cx="4445000" cy="3441700"/>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2.9-shakl</w:t>
      </w:r>
      <w:r w:rsidRPr="00B53D20">
        <w:rPr>
          <w:color w:val="FF0000"/>
          <w:lang w:val="en-US"/>
        </w:rPr>
        <w:t xml:space="preserve"> </w:t>
      </w:r>
    </w:p>
    <w:p w:rsidR="004072D9" w:rsidRPr="00B53D20" w:rsidRDefault="004B3E2E">
      <w:pPr>
        <w:ind w:left="1247" w:firstLine="566"/>
        <w:rPr>
          <w:lang w:val="en-US"/>
        </w:rPr>
      </w:pPr>
      <w:r w:rsidRPr="00B53D20">
        <w:rPr>
          <w:lang w:val="en-US"/>
        </w:rPr>
        <w:t xml:space="preserve">Siniq qirqimlar boshqa ko`rinishlarga ham, masalan, ustdan ko`rinishga ham (2.10- </w:t>
      </w:r>
      <w:r w:rsidRPr="00B53D20">
        <w:rPr>
          <w:lang w:val="en-US"/>
        </w:rPr>
        <w:t xml:space="preserve">shakl) joylashtirilishi mumkin, bunda tekisliklar aylantirilgandan so`ng gorizontal proyeksiyalar tekisligiga parallel bo`lib qoladi. Ushbu holda bu qirqim gorizontal siniq qirqim deyiladi (2-10 shakl).  </w:t>
      </w:r>
    </w:p>
    <w:p w:rsidR="004072D9" w:rsidRPr="00B53D20" w:rsidRDefault="004B3E2E">
      <w:pPr>
        <w:spacing w:after="0" w:line="240" w:lineRule="auto"/>
        <w:ind w:left="0" w:right="0" w:firstLine="0"/>
        <w:jc w:val="center"/>
        <w:rPr>
          <w:lang w:val="en-US"/>
        </w:rPr>
      </w:pPr>
      <w:r>
        <w:rPr>
          <w:rFonts w:ascii="Calibri" w:eastAsia="Calibri" w:hAnsi="Calibri" w:cs="Calibri"/>
          <w:noProof/>
          <w:sz w:val="22"/>
        </w:rPr>
        <w:lastRenderedPageBreak/>
        <w:drawing>
          <wp:inline distT="0" distB="0" distL="0" distR="0">
            <wp:extent cx="2305050" cy="2984500"/>
            <wp:effectExtent l="0" t="0" r="0" b="0"/>
            <wp:docPr id="64971" name="Picture 64971"/>
            <wp:cNvGraphicFramePr/>
            <a:graphic xmlns:a="http://schemas.openxmlformats.org/drawingml/2006/main">
              <a:graphicData uri="http://schemas.openxmlformats.org/drawingml/2006/picture">
                <pic:pic xmlns:pic="http://schemas.openxmlformats.org/drawingml/2006/picture">
                  <pic:nvPicPr>
                    <pic:cNvPr id="64971" name="Picture 64971"/>
                    <pic:cNvPicPr/>
                  </pic:nvPicPr>
                  <pic:blipFill>
                    <a:blip r:embed="rId97"/>
                    <a:stretch>
                      <a:fillRect/>
                    </a:stretch>
                  </pic:blipFill>
                  <pic:spPr>
                    <a:xfrm>
                      <a:off x="0" y="0"/>
                      <a:ext cx="2305050" cy="2984500"/>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2.10-shakl </w:t>
      </w:r>
    </w:p>
    <w:p w:rsidR="004072D9" w:rsidRPr="00B53D20" w:rsidRDefault="004B3E2E">
      <w:pPr>
        <w:spacing w:after="0"/>
        <w:ind w:left="2111" w:right="1430" w:hanging="36"/>
        <w:jc w:val="left"/>
        <w:rPr>
          <w:lang w:val="en-US"/>
        </w:rPr>
      </w:pPr>
      <w:r w:rsidRPr="00B53D20">
        <w:rPr>
          <w:b/>
          <w:color w:val="FF0000"/>
          <w:lang w:val="en-US"/>
        </w:rPr>
        <w:t>Detal proyeksiyasiga murakkab (siniq</w:t>
      </w:r>
      <w:r w:rsidRPr="00B53D20">
        <w:rPr>
          <w:b/>
          <w:color w:val="FF0000"/>
          <w:lang w:val="en-US"/>
        </w:rPr>
        <w:t xml:space="preserve">) qirqim bajarish </w:t>
      </w:r>
      <w:r w:rsidRPr="00B53D20">
        <w:rPr>
          <w:b/>
          <w:i/>
          <w:color w:val="548DD4"/>
          <w:u w:val="single" w:color="548DD4"/>
          <w:lang w:val="en-US"/>
        </w:rPr>
        <w:t>Topshiriq berilgan detalga siniq qirqim bajarish.</w:t>
      </w:r>
      <w:r w:rsidRPr="00B53D20">
        <w:rPr>
          <w:b/>
          <w:i/>
          <w:color w:val="548DD4"/>
          <w:lang w:val="en-US"/>
        </w:rPr>
        <w:t xml:space="preserve"> </w:t>
      </w:r>
    </w:p>
    <w:p w:rsidR="004072D9" w:rsidRPr="00B53D20" w:rsidRDefault="004B3E2E">
      <w:pPr>
        <w:ind w:left="-14" w:right="1257" w:firstLine="567"/>
        <w:rPr>
          <w:lang w:val="en-US"/>
        </w:rPr>
      </w:pPr>
      <w:r w:rsidRPr="00B53D20">
        <w:rPr>
          <w:lang w:val="en-US"/>
        </w:rPr>
        <w:t>Siniq qirqimni chizishda bitta kesuvchi tekislik ikkinchisi bilan jipslashguncha aylantirilganda buyumning bu tekislik orqasida joylashgan elementlari aylantirilmaydi.  Bu elementler proy</w:t>
      </w:r>
      <w:r w:rsidRPr="00B53D20">
        <w:rPr>
          <w:lang w:val="en-US"/>
        </w:rPr>
        <w:t xml:space="preserve">eksiyalar tekisligiga aylantirish bajarilgunga qadar qanday proyeksiyalansa, tekislikni aylantirib, biror tekislikka jipslashtirgandan keyin ham shunday proyeksiyalanadi. </w:t>
      </w:r>
    </w:p>
    <w:p w:rsidR="004072D9" w:rsidRPr="00B53D20" w:rsidRDefault="004B3E2E">
      <w:pPr>
        <w:ind w:left="-14" w:right="395" w:firstLine="567"/>
        <w:rPr>
          <w:lang w:val="en-US"/>
        </w:rPr>
      </w:pPr>
      <w:r w:rsidRPr="00B53D20">
        <w:rPr>
          <w:lang w:val="en-US"/>
        </w:rPr>
        <w:t xml:space="preserve">Endi siniq qirqimni bajarishga oid metodik ko`rsatmalar berib o`tamiz. Avvalo berilgan detalimizni tasavvur qilib, xayolan siniq qirqim beramiz (2.11-shakl). </w:t>
      </w:r>
    </w:p>
    <w:p w:rsidR="004072D9" w:rsidRPr="00B53D20" w:rsidRDefault="004B3E2E">
      <w:pPr>
        <w:spacing w:after="0" w:line="240" w:lineRule="auto"/>
        <w:ind w:left="568" w:right="0" w:firstLine="0"/>
        <w:jc w:val="left"/>
        <w:rPr>
          <w:lang w:val="en-US"/>
        </w:rPr>
      </w:pPr>
      <w:r w:rsidRPr="00B53D20">
        <w:rPr>
          <w:lang w:val="en-US"/>
        </w:rPr>
        <w:t xml:space="preserve"> </w:t>
      </w:r>
    </w:p>
    <w:p w:rsidR="004072D9" w:rsidRPr="00B53D20" w:rsidRDefault="004B3E2E">
      <w:pPr>
        <w:spacing w:after="0" w:line="240" w:lineRule="auto"/>
        <w:ind w:left="0" w:right="2614" w:firstLine="0"/>
        <w:jc w:val="right"/>
        <w:rPr>
          <w:lang w:val="en-US"/>
        </w:rPr>
      </w:pPr>
      <w:r>
        <w:rPr>
          <w:rFonts w:ascii="Calibri" w:eastAsia="Calibri" w:hAnsi="Calibri" w:cs="Calibri"/>
          <w:noProof/>
          <w:sz w:val="22"/>
        </w:rPr>
        <w:drawing>
          <wp:inline distT="0" distB="0" distL="0" distR="0">
            <wp:extent cx="4448175" cy="3175000"/>
            <wp:effectExtent l="0" t="0" r="0" b="0"/>
            <wp:docPr id="64972" name="Picture 64972"/>
            <wp:cNvGraphicFramePr/>
            <a:graphic xmlns:a="http://schemas.openxmlformats.org/drawingml/2006/main">
              <a:graphicData uri="http://schemas.openxmlformats.org/drawingml/2006/picture">
                <pic:pic xmlns:pic="http://schemas.openxmlformats.org/drawingml/2006/picture">
                  <pic:nvPicPr>
                    <pic:cNvPr id="64972" name="Picture 64972"/>
                    <pic:cNvPicPr/>
                  </pic:nvPicPr>
                  <pic:blipFill>
                    <a:blip r:embed="rId98"/>
                    <a:stretch>
                      <a:fillRect/>
                    </a:stretch>
                  </pic:blipFill>
                  <pic:spPr>
                    <a:xfrm>
                      <a:off x="0" y="0"/>
                      <a:ext cx="4448175" cy="317500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2.11-shakl </w:t>
      </w:r>
    </w:p>
    <w:p w:rsidR="004072D9" w:rsidRPr="00B53D20" w:rsidRDefault="004B3E2E">
      <w:pPr>
        <w:spacing w:after="0" w:line="276" w:lineRule="auto"/>
        <w:ind w:left="1813" w:right="0" w:firstLine="0"/>
        <w:rPr>
          <w:lang w:val="en-US"/>
        </w:rPr>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simplePos x="0" y="0"/>
                <wp:positionH relativeFrom="page">
                  <wp:posOffset>1691894</wp:posOffset>
                </wp:positionH>
                <wp:positionV relativeFrom="page">
                  <wp:posOffset>828903</wp:posOffset>
                </wp:positionV>
                <wp:extent cx="5382514" cy="8070394"/>
                <wp:effectExtent l="0" t="0" r="0" b="0"/>
                <wp:wrapTopAndBottom/>
                <wp:docPr id="64973" name="Group 64973"/>
                <wp:cNvGraphicFramePr/>
                <a:graphic xmlns:a="http://schemas.openxmlformats.org/drawingml/2006/main">
                  <a:graphicData uri="http://schemas.microsoft.com/office/word/2010/wordprocessingGroup">
                    <wpg:wgp>
                      <wpg:cNvGrpSpPr/>
                      <wpg:grpSpPr>
                        <a:xfrm>
                          <a:off x="0" y="0"/>
                          <a:ext cx="5382514" cy="8070394"/>
                          <a:chOff x="0" y="0"/>
                          <a:chExt cx="5382514" cy="8070394"/>
                        </a:xfrm>
                      </wpg:grpSpPr>
                      <wps:wsp>
                        <wps:cNvPr id="10072" name="Rectangle 10072"/>
                        <wps:cNvSpPr/>
                        <wps:spPr>
                          <a:xfrm>
                            <a:off x="0" y="0"/>
                            <a:ext cx="101346" cy="224380"/>
                          </a:xfrm>
                          <a:prstGeom prst="rect">
                            <a:avLst/>
                          </a:prstGeom>
                          <a:ln>
                            <a:noFill/>
                          </a:ln>
                        </wps:spPr>
                        <wps:txbx>
                          <w:txbxContent>
                            <w:p w:rsidR="004072D9" w:rsidRDefault="004B3E2E">
                              <w:pPr>
                                <w:spacing w:after="0" w:line="276" w:lineRule="auto"/>
                                <w:ind w:left="0" w:right="0" w:firstLine="0"/>
                                <w:jc w:val="left"/>
                              </w:pPr>
                              <w:r>
                                <w:t>1</w:t>
                              </w:r>
                            </w:p>
                          </w:txbxContent>
                        </wps:txbx>
                        <wps:bodyPr horzOverflow="overflow" lIns="0" tIns="0" rIns="0" bIns="0" rtlCol="0">
                          <a:noAutofit/>
                        </wps:bodyPr>
                      </wps:wsp>
                      <wps:wsp>
                        <wps:cNvPr id="10073" name="Rectangle 10073"/>
                        <wps:cNvSpPr/>
                        <wps:spPr>
                          <a:xfrm>
                            <a:off x="82296"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0074" name="Rectangle 10074"/>
                        <wps:cNvSpPr/>
                        <wps:spPr>
                          <a:xfrm>
                            <a:off x="138684" y="0"/>
                            <a:ext cx="2437170" cy="224380"/>
                          </a:xfrm>
                          <a:prstGeom prst="rect">
                            <a:avLst/>
                          </a:prstGeom>
                          <a:ln>
                            <a:noFill/>
                          </a:ln>
                        </wps:spPr>
                        <wps:txbx>
                          <w:txbxContent>
                            <w:p w:rsidR="004072D9" w:rsidRDefault="004B3E2E">
                              <w:pPr>
                                <w:spacing w:after="0" w:line="276" w:lineRule="auto"/>
                                <w:ind w:left="0" w:right="0" w:firstLine="0"/>
                                <w:jc w:val="left"/>
                              </w:pPr>
                              <w:r>
                                <w:t>bosqichda berilgan ikki pro</w:t>
                              </w:r>
                            </w:p>
                          </w:txbxContent>
                        </wps:txbx>
                        <wps:bodyPr horzOverflow="overflow" lIns="0" tIns="0" rIns="0" bIns="0" rtlCol="0">
                          <a:noAutofit/>
                        </wps:bodyPr>
                      </wps:wsp>
                      <wps:wsp>
                        <wps:cNvPr id="10075" name="Rectangle 10075"/>
                        <wps:cNvSpPr/>
                        <wps:spPr>
                          <a:xfrm>
                            <a:off x="1984629" y="0"/>
                            <a:ext cx="101346" cy="224380"/>
                          </a:xfrm>
                          <a:prstGeom prst="rect">
                            <a:avLst/>
                          </a:prstGeom>
                          <a:ln>
                            <a:noFill/>
                          </a:ln>
                        </wps:spPr>
                        <wps:txbx>
                          <w:txbxContent>
                            <w:p w:rsidR="004072D9" w:rsidRDefault="004B3E2E">
                              <w:pPr>
                                <w:spacing w:after="0" w:line="276" w:lineRule="auto"/>
                                <w:ind w:left="0" w:right="0" w:firstLine="0"/>
                                <w:jc w:val="left"/>
                              </w:pPr>
                              <w:r>
                                <w:t>y</w:t>
                              </w:r>
                            </w:p>
                          </w:txbxContent>
                        </wps:txbx>
                        <wps:bodyPr horzOverflow="overflow" lIns="0" tIns="0" rIns="0" bIns="0" rtlCol="0">
                          <a:noAutofit/>
                        </wps:bodyPr>
                      </wps:wsp>
                      <wps:wsp>
                        <wps:cNvPr id="10076" name="Rectangle 10076"/>
                        <wps:cNvSpPr/>
                        <wps:spPr>
                          <a:xfrm>
                            <a:off x="2063877" y="0"/>
                            <a:ext cx="902182" cy="224380"/>
                          </a:xfrm>
                          <a:prstGeom prst="rect">
                            <a:avLst/>
                          </a:prstGeom>
                          <a:ln>
                            <a:noFill/>
                          </a:ln>
                        </wps:spPr>
                        <wps:txbx>
                          <w:txbxContent>
                            <w:p w:rsidR="004072D9" w:rsidRDefault="004B3E2E">
                              <w:pPr>
                                <w:spacing w:after="0" w:line="276" w:lineRule="auto"/>
                                <w:ind w:left="0" w:right="0" w:firstLine="0"/>
                                <w:jc w:val="left"/>
                              </w:pPr>
                              <w:r>
                                <w:t>eksiyani o</w:t>
                              </w:r>
                            </w:p>
                          </w:txbxContent>
                        </wps:txbx>
                        <wps:bodyPr horzOverflow="overflow" lIns="0" tIns="0" rIns="0" bIns="0" rtlCol="0">
                          <a:noAutofit/>
                        </wps:bodyPr>
                      </wps:wsp>
                      <wps:wsp>
                        <wps:cNvPr id="10077" name="Rectangle 10077"/>
                        <wps:cNvSpPr/>
                        <wps:spPr>
                          <a:xfrm>
                            <a:off x="2751455"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0078" name="Rectangle 10078"/>
                        <wps:cNvSpPr/>
                        <wps:spPr>
                          <a:xfrm>
                            <a:off x="2807843" y="0"/>
                            <a:ext cx="2686277" cy="224380"/>
                          </a:xfrm>
                          <a:prstGeom prst="rect">
                            <a:avLst/>
                          </a:prstGeom>
                          <a:ln>
                            <a:noFill/>
                          </a:ln>
                        </wps:spPr>
                        <wps:txbx>
                          <w:txbxContent>
                            <w:p w:rsidR="004072D9" w:rsidRDefault="004B3E2E">
                              <w:pPr>
                                <w:spacing w:after="0" w:line="276" w:lineRule="auto"/>
                                <w:ind w:left="0" w:right="0" w:firstLine="0"/>
                                <w:jc w:val="left"/>
                              </w:pPr>
                              <w:r>
                                <w:t>lchamlar yordamida chizamiz.</w:t>
                              </w:r>
                            </w:p>
                          </w:txbxContent>
                        </wps:txbx>
                        <wps:bodyPr horzOverflow="overflow" lIns="0" tIns="0" rIns="0" bIns="0" rtlCol="0">
                          <a:noAutofit/>
                        </wps:bodyPr>
                      </wps:wsp>
                      <wps:wsp>
                        <wps:cNvPr id="10079" name="Rectangle 10079"/>
                        <wps:cNvSpPr/>
                        <wps:spPr>
                          <a:xfrm>
                            <a:off x="4838192"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080" name="Rectangle 10080"/>
                        <wps:cNvSpPr/>
                        <wps:spPr>
                          <a:xfrm>
                            <a:off x="5259070" y="383502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081" name="Rectangle 10081"/>
                        <wps:cNvSpPr/>
                        <wps:spPr>
                          <a:xfrm>
                            <a:off x="0" y="3972180"/>
                            <a:ext cx="101346" cy="224380"/>
                          </a:xfrm>
                          <a:prstGeom prst="rect">
                            <a:avLst/>
                          </a:prstGeom>
                          <a:ln>
                            <a:noFill/>
                          </a:ln>
                        </wps:spPr>
                        <wps:txbx>
                          <w:txbxContent>
                            <w:p w:rsidR="004072D9" w:rsidRDefault="004B3E2E">
                              <w:pPr>
                                <w:spacing w:after="0" w:line="276" w:lineRule="auto"/>
                                <w:ind w:left="0" w:right="0" w:firstLine="0"/>
                                <w:jc w:val="left"/>
                              </w:pPr>
                              <w:r>
                                <w:t>2</w:t>
                              </w:r>
                            </w:p>
                          </w:txbxContent>
                        </wps:txbx>
                        <wps:bodyPr horzOverflow="overflow" lIns="0" tIns="0" rIns="0" bIns="0" rtlCol="0">
                          <a:noAutofit/>
                        </wps:bodyPr>
                      </wps:wsp>
                      <wps:wsp>
                        <wps:cNvPr id="10082" name="Rectangle 10082"/>
                        <wps:cNvSpPr/>
                        <wps:spPr>
                          <a:xfrm>
                            <a:off x="82296" y="397218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0083" name="Rectangle 10083"/>
                        <wps:cNvSpPr/>
                        <wps:spPr>
                          <a:xfrm>
                            <a:off x="138684" y="3972180"/>
                            <a:ext cx="6180485" cy="224380"/>
                          </a:xfrm>
                          <a:prstGeom prst="rect">
                            <a:avLst/>
                          </a:prstGeom>
                          <a:ln>
                            <a:noFill/>
                          </a:ln>
                        </wps:spPr>
                        <wps:txbx>
                          <w:txbxContent>
                            <w:p w:rsidR="004072D9" w:rsidRPr="00B53D20" w:rsidRDefault="004B3E2E">
                              <w:pPr>
                                <w:spacing w:after="0" w:line="276" w:lineRule="auto"/>
                                <w:ind w:left="0" w:right="0" w:firstLine="0"/>
                                <w:jc w:val="left"/>
                                <w:rPr>
                                  <w:lang w:val="en-US"/>
                                </w:rPr>
                              </w:pPr>
                              <w:r w:rsidRPr="00B53D20">
                                <w:rPr>
                                  <w:lang w:val="en-US"/>
                                </w:rPr>
                                <w:t>bosqichda  yordamchi chiziqlar bilan detalning o`yiqlarini bajaramiz.</w:t>
                              </w:r>
                            </w:p>
                          </w:txbxContent>
                        </wps:txbx>
                        <wps:bodyPr horzOverflow="overflow" lIns="0" tIns="0" rIns="0" bIns="0" rtlCol="0">
                          <a:noAutofit/>
                        </wps:bodyPr>
                      </wps:wsp>
                      <wps:wsp>
                        <wps:cNvPr id="10084" name="Rectangle 10084"/>
                        <wps:cNvSpPr/>
                        <wps:spPr>
                          <a:xfrm>
                            <a:off x="4803140" y="3972180"/>
                            <a:ext cx="50674"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085" name="Rectangle 10085"/>
                        <wps:cNvSpPr/>
                        <wps:spPr>
                          <a:xfrm>
                            <a:off x="5344414" y="7901687"/>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4981" name="Picture 64981"/>
                          <pic:cNvPicPr/>
                        </pic:nvPicPr>
                        <pic:blipFill>
                          <a:blip r:embed="rId99"/>
                          <a:stretch>
                            <a:fillRect/>
                          </a:stretch>
                        </pic:blipFill>
                        <pic:spPr>
                          <a:xfrm>
                            <a:off x="-2793" y="171222"/>
                            <a:ext cx="5260975" cy="3800475"/>
                          </a:xfrm>
                          <a:prstGeom prst="rect">
                            <a:avLst/>
                          </a:prstGeom>
                        </pic:spPr>
                      </pic:pic>
                      <pic:pic xmlns:pic="http://schemas.openxmlformats.org/drawingml/2006/picture">
                        <pic:nvPicPr>
                          <pic:cNvPr id="64982" name="Picture 64982"/>
                          <pic:cNvPicPr/>
                        </pic:nvPicPr>
                        <pic:blipFill>
                          <a:blip r:embed="rId100"/>
                          <a:stretch>
                            <a:fillRect/>
                          </a:stretch>
                        </pic:blipFill>
                        <pic:spPr>
                          <a:xfrm>
                            <a:off x="-2793" y="4143147"/>
                            <a:ext cx="5353050" cy="3892550"/>
                          </a:xfrm>
                          <a:prstGeom prst="rect">
                            <a:avLst/>
                          </a:prstGeom>
                        </pic:spPr>
                      </pic:pic>
                    </wpg:wgp>
                  </a:graphicData>
                </a:graphic>
              </wp:anchor>
            </w:drawing>
          </mc:Choice>
          <mc:Fallback>
            <w:pict>
              <v:group id="Group 64973" o:spid="_x0000_s1278" style="position:absolute;left:0;text-align:left;margin-left:133.2pt;margin-top:65.25pt;width:423.8pt;height:635.45pt;z-index:251659264;mso-position-horizontal-relative:page;mso-position-vertical-relative:page" coordsize="53825,80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">
                <v:rect id="Rectangle 10072" o:spid="_x0000_s1279" style="position:absolute;width:101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HwvMQA&#10;AADeAAAADwAAAGRycy9kb3ducmV2LnhtbERPS2vCQBC+C/0PyxS86W49+EhdRVpFj2oKtrchO01C&#10;s7Mhu5ror3cFobf5+J4zX3a2EhdqfOlYw9tQgSDOnCk51/CVbgZTED4gG6wck4YreVguXnpzTIxr&#10;+UCXY8hFDGGfoIYihDqR0mcFWfRDVxNH7tc1FkOETS5Ng20Mt5UcKTWWFkuODQXW9FFQ9nc8Ww3b&#10;ab363rlbm1frn+1pf5p9prOgdf+1W72DCNSFf/HTvTNxvlKTETz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x8LzEAAAA3gAAAA8AAAAAAAAAAAAAAAAAmAIAAGRycy9k&#10;b3ducmV2LnhtbFBLBQYAAAAABAAEAPUAAACJAwAAAAA=&#10;" filled="f" stroked="f">
                  <v:textbox inset="0,0,0,0">
                    <w:txbxContent>
                      <w:p w:rsidR="004072D9" w:rsidRDefault="004B3E2E">
                        <w:pPr>
                          <w:spacing w:after="0" w:line="276" w:lineRule="auto"/>
                          <w:ind w:left="0" w:right="0" w:firstLine="0"/>
                          <w:jc w:val="left"/>
                        </w:pPr>
                        <w:r>
                          <w:t>1</w:t>
                        </w:r>
                      </w:p>
                    </w:txbxContent>
                  </v:textbox>
                </v:rect>
                <v:rect id="Rectangle 10073" o:spid="_x0000_s1280" style="position:absolute;left:822;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VJ8UA&#10;AADeAAAADwAAAGRycy9kb3ducmV2LnhtbERPS2vCQBC+F/oflin0VnfbgtWYVaQqevRRiN6G7JiE&#10;ZmdDdjWxv74rFHqbj+856ay3tbhS6yvHGl4HCgRx7kzFhYavw+plBMIHZIO1Y9JwIw+z6eNDiolx&#10;He/oug+FiCHsE9RQhtAkUvq8JIt+4BriyJ1dazFE2BbStNjFcFvLN6WG0mLFsaHEhj5Lyr/3F6th&#10;PWrmx4376Yp6eVpn22y8OIyD1s9P/XwCIlAf/sV/7o2J85X6e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VUnxQAAAN4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10074" o:spid="_x0000_s1281" style="position:absolute;left:1386;width:2437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NU8UA&#10;AADeAAAADwAAAGRycy9kb3ducmV2LnhtbERPS2vCQBC+F/oflin0VndbitWYVaQqevRRiN6G7JiE&#10;ZmdDdjWxv74rFHqbj+856ay3tbhS6yvHGl4HCgRx7kzFhYavw+plBMIHZIO1Y9JwIw+z6eNDiolx&#10;He/oug+FiCHsE9RQhtAkUvq8JIt+4BriyJ1dazFE2BbStNjFcFvLN6WG0mLFsaHEhj5Lyr/3F6th&#10;PWrmx4376Yp6eVpn22y8OIyD1s9P/XwCIlAf/sV/7o2J85X6e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FM1TxQAAAN4AAAAPAAAAAAAAAAAAAAAAAJgCAABkcnMv&#10;ZG93bnJldi54bWxQSwUGAAAAAAQABAD1AAAAigMAAAAA&#10;" filled="f" stroked="f">
                  <v:textbox inset="0,0,0,0">
                    <w:txbxContent>
                      <w:p w:rsidR="004072D9" w:rsidRDefault="004B3E2E">
                        <w:pPr>
                          <w:spacing w:after="0" w:line="276" w:lineRule="auto"/>
                          <w:ind w:left="0" w:right="0" w:firstLine="0"/>
                          <w:jc w:val="left"/>
                        </w:pPr>
                        <w:r>
                          <w:t>bosqichda berilgan ikki pro</w:t>
                        </w:r>
                      </w:p>
                    </w:txbxContent>
                  </v:textbox>
                </v:rect>
                <v:rect id="Rectangle 10075" o:spid="_x0000_s1282" style="position:absolute;left:19846;width:101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hoyMUA&#10;AADeAAAADwAAAGRycy9kb3ducmV2LnhtbERPS2vCQBC+F/oflin0VndbqNWYVaQqevRRiN6G7JiE&#10;ZmdDdjWxv74rFHqbj+856ay3tbhS6yvHGl4HCgRx7kzFhYavw+plBMIHZIO1Y9JwIw+z6eNDiolx&#10;He/oug+FiCHsE9RQhtAkUvq8JIt+4BriyJ1dazFE2BbStNjFcFvLN6WG0mLFsaHEhj5Lyr/3F6th&#10;PWrmx4376Yp6eVpn22y8OIyD1s9P/XwCIlAf/sV/7o2J85X6eI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GjIxQAAAN4AAAAPAAAAAAAAAAAAAAAAAJgCAABkcnMv&#10;ZG93bnJldi54bWxQSwUGAAAAAAQABAD1AAAAigMAAAAA&#10;" filled="f" stroked="f">
                  <v:textbox inset="0,0,0,0">
                    <w:txbxContent>
                      <w:p w:rsidR="004072D9" w:rsidRDefault="004B3E2E">
                        <w:pPr>
                          <w:spacing w:after="0" w:line="276" w:lineRule="auto"/>
                          <w:ind w:left="0" w:right="0" w:firstLine="0"/>
                          <w:jc w:val="left"/>
                        </w:pPr>
                        <w:r>
                          <w:t>y</w:t>
                        </w:r>
                      </w:p>
                    </w:txbxContent>
                  </v:textbox>
                </v:rect>
                <v:rect id="Rectangle 10076" o:spid="_x0000_s1283" style="position:absolute;left:20638;width:902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r2v8UA&#10;AADeAAAADwAAAGRycy9kb3ducmV2LnhtbERPS2vCQBC+C/0PyxS86W57sBqzEekDPVZTUG9DdkxC&#10;s7MhuzWxv74rCL3Nx/ecdDXYRlyo87VjDU9TBYK4cKbmUsNX/jGZg/AB2WDjmDRcycMqexilmBjX&#10;844u+1CKGMI+QQ1VCG0ipS8qsuinriWO3Nl1FkOEXSlNh30Mt418VmomLdYcGyps6bWi4nv/YzVs&#10;5u36uHW/fdm8nzaHz8PiLV8ErcePw3oJItAQ/sV399bE+Uq9zOD2Trx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va/xQAAAN4AAAAPAAAAAAAAAAAAAAAAAJgCAABkcnMv&#10;ZG93bnJldi54bWxQSwUGAAAAAAQABAD1AAAAigMAAAAA&#10;" filled="f" stroked="f">
                  <v:textbox inset="0,0,0,0">
                    <w:txbxContent>
                      <w:p w:rsidR="004072D9" w:rsidRDefault="004B3E2E">
                        <w:pPr>
                          <w:spacing w:after="0" w:line="276" w:lineRule="auto"/>
                          <w:ind w:left="0" w:right="0" w:firstLine="0"/>
                          <w:jc w:val="left"/>
                        </w:pPr>
                        <w:r>
                          <w:t>eksiyani o</w:t>
                        </w:r>
                      </w:p>
                    </w:txbxContent>
                  </v:textbox>
                </v:rect>
                <v:rect id="Rectangle 10077" o:spid="_x0000_s1284" style="position:absolute;left:27514;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ZTJMQA&#10;AADeAAAADwAAAGRycy9kb3ducmV2LnhtbERPS2vCQBC+C/0PyxS86W49+EhdRVpFj2oKtrchO01C&#10;s7Mhu5ror3cFobf5+J4zX3a2EhdqfOlYw9tQgSDOnCk51/CVbgZTED4gG6wck4YreVguXnpzTIxr&#10;+UCXY8hFDGGfoIYihDqR0mcFWfRDVxNH7tc1FkOETS5Ng20Mt5UcKTWWFkuODQXW9FFQ9nc8Ww3b&#10;ab363rlbm1frn+1pf5p9prOgdf+1W72DCNSFf/HTvTNxvlKTCTz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GUyTEAAAA3gAAAA8AAAAAAAAAAAAAAAAAmAIAAGRycy9k&#10;b3ducmV2LnhtbFBLBQYAAAAABAAEAPUAAACJAwAAAAA=&#10;" filled="f" stroked="f">
                  <v:textbox inset="0,0,0,0">
                    <w:txbxContent>
                      <w:p w:rsidR="004072D9" w:rsidRDefault="004B3E2E">
                        <w:pPr>
                          <w:spacing w:after="0" w:line="276" w:lineRule="auto"/>
                          <w:ind w:left="0" w:right="0" w:firstLine="0"/>
                          <w:jc w:val="left"/>
                        </w:pPr>
                        <w:r>
                          <w:t>`</w:t>
                        </w:r>
                      </w:p>
                    </w:txbxContent>
                  </v:textbox>
                </v:rect>
                <v:rect id="Rectangle 10078" o:spid="_x0000_s1285" style="position:absolute;left:28078;width:2686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nHVscA&#10;AADeAAAADwAAAGRycy9kb3ducmV2LnhtbESPT2/CMAzF70j7DpEn7QbJdtigEBDaH8GRARJwsxrT&#10;VjRO1WS026fHh0ncbL3n936eLXpfqyu1sQps4XlkQBHnwVVcWNjvvoZjUDEhO6wDk4VfirCYPwxm&#10;mLnQ8Tddt6lQEsIxQwtlSk2mdcxL8hhHoSEW7Rxaj0nWttCuxU7Cfa1fjHnVHiuWhhIbei8pv2x/&#10;vIXVuFke1+GvK+rP0+qwOUw+dpNk7dNjv5yCStSnu/n/eu0E35g34ZV3ZAY9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Zx1bHAAAA3gAAAA8AAAAAAAAAAAAAAAAAmAIAAGRy&#10;cy9kb3ducmV2LnhtbFBLBQYAAAAABAAEAPUAAACMAwAAAAA=&#10;" filled="f" stroked="f">
                  <v:textbox inset="0,0,0,0">
                    <w:txbxContent>
                      <w:p w:rsidR="004072D9" w:rsidRDefault="004B3E2E">
                        <w:pPr>
                          <w:spacing w:after="0" w:line="276" w:lineRule="auto"/>
                          <w:ind w:left="0" w:right="0" w:firstLine="0"/>
                          <w:jc w:val="left"/>
                        </w:pPr>
                        <w:r>
                          <w:t>lchamlar yordamida chizamiz.</w:t>
                        </w:r>
                      </w:p>
                    </w:txbxContent>
                  </v:textbox>
                </v:rect>
                <v:rect id="Rectangle 10079" o:spid="_x0000_s1286" style="position:absolute;left:4838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VizcQA&#10;AADeAAAADwAAAGRycy9kb3ducmV2LnhtbERPTWvCQBC9C/0PyxS86W57qCa6irQWPVotWG9DdkyC&#10;2dmQXU3017sFwds83udM552txIUaXzrW8DZUIIgzZ0rONfzuvgdjED4gG6wck4YreZjPXnpTTI1r&#10;+Ycu25CLGMI+RQ1FCHUqpc8KsuiHriaO3NE1FkOETS5Ng20Mt5V8V+pDWiw5NhRY02dB2Wl7thpW&#10;43rxt3a3Nq+Wh9V+s0++dknQuv/aLSYgAnXhKX641ybOV2qUwP878QY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Ys3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0080" o:spid="_x0000_s1287" style="position:absolute;left:52590;top:3835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7d8cA&#10;AADeAAAADwAAAGRycy9kb3ducmV2LnhtbESPQW/CMAyF75P2HyJP2m0k44BKR0BoG4LjgElsN6sx&#10;bUXjVE2g3X49PiBxs+Xn9943Wwy+URfqYh3YwuvIgCIugqu5tPC9X71koGJCdtgEJgt/FGExf3yY&#10;Ye5Cz1u67FKpxIRjjhaqlNpc61hU5DGOQksst2PoPCZZu1K7Dnsx940eGzPRHmuWhApbeq+oOO3O&#10;3sI6a5c/m/Dfl83n7/rwdZh+7KfJ2uenYfkGKtGQ7uLb98ZJfWMyARAcmUH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6u3fHAAAA3g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 </w:t>
                        </w:r>
                      </w:p>
                    </w:txbxContent>
                  </v:textbox>
                </v:rect>
                <v:rect id="Rectangle 10081" o:spid="_x0000_s1288" style="position:absolute;top:39721;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e7MQA&#10;AADeAAAADwAAAGRycy9kb3ducmV2LnhtbERPS4vCMBC+C/sfwix400QPUrtGkd0VPfpYcL0NzdiW&#10;bSalibb6640g7G0+vufMFp2txJUaXzrWMBoqEMSZMyXnGn4Oq0ECwgdkg5Vj0nAjD4v5W2+GqXEt&#10;7+i6D7mIIexT1FCEUKdS+qwgi37oauLInV1jMUTY5NI02MZwW8mxUhNpseTYUGBNnwVlf/uL1bBO&#10;6uXvxt3bvPo+rY/b4/TrMA1a99+75QeIQF34F7/cGxPnK5WM4PlOv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2HuzEAAAA3gAAAA8AAAAAAAAAAAAAAAAAmAIAAGRycy9k&#10;b3ducmV2LnhtbFBLBQYAAAAABAAEAPUAAACJAwAAAAA=&#10;" filled="f" stroked="f">
                  <v:textbox inset="0,0,0,0">
                    <w:txbxContent>
                      <w:p w:rsidR="004072D9" w:rsidRDefault="004B3E2E">
                        <w:pPr>
                          <w:spacing w:after="0" w:line="276" w:lineRule="auto"/>
                          <w:ind w:left="0" w:right="0" w:firstLine="0"/>
                          <w:jc w:val="left"/>
                        </w:pPr>
                        <w:r>
                          <w:t>2</w:t>
                        </w:r>
                      </w:p>
                    </w:txbxContent>
                  </v:textbox>
                </v:rect>
                <v:rect id="Rectangle 10082" o:spid="_x0000_s1289" style="position:absolute;left:822;top:39721;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Am8QA&#10;AADeAAAADwAAAGRycy9kb3ducmV2LnhtbERPS4vCMBC+C/6HMMLeNNGD1GoU0V306GNB9zY0s22x&#10;mZQm2q6/3iws7G0+vucsVp2txIMaXzrWMB4pEMSZMyXnGj7PH8MEhA/IBivHpOGHPKyW/d4CU+Na&#10;PtLjFHIRQ9inqKEIoU6l9FlBFv3I1cSR+3aNxRBhk0vTYBvDbSUnSk2lxZJjQ4E1bQrKbqe71bBL&#10;6vV1755tXr1/7S6Hy2x7ngWt3wbdeg4iUBf+xX/uvYnzlUom8PtOvEE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kgJvEAAAA3gAAAA8AAAAAAAAAAAAAAAAAmAIAAGRycy9k&#10;b3ducmV2LnhtbFBLBQYAAAAABAAEAPUAAACJAwAAAAA=&#10;" filled="f" stroked="f">
                  <v:textbox inset="0,0,0,0">
                    <w:txbxContent>
                      <w:p w:rsidR="004072D9" w:rsidRDefault="004B3E2E">
                        <w:pPr>
                          <w:spacing w:after="0" w:line="276" w:lineRule="auto"/>
                          <w:ind w:left="0" w:right="0" w:firstLine="0"/>
                          <w:jc w:val="left"/>
                        </w:pPr>
                        <w:r>
                          <w:t>-</w:t>
                        </w:r>
                      </w:p>
                    </w:txbxContent>
                  </v:textbox>
                </v:rect>
                <v:rect id="Rectangle 10083" o:spid="_x0000_s1290" style="position:absolute;left:1386;top:39721;width:6180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glAMUA&#10;AADeAAAADwAAAGRycy9kb3ducmV2LnhtbERPS2vCQBC+F/wPywi91V0VSkzdiGhFj/UB2tuQnSah&#10;2dmQ3SZpf31XKPQ2H99zlqvB1qKj1leONUwnCgRx7kzFhYbLefeUgPAB2WDtmDR8k4dVNnpYYmpc&#10;z0fqTqEQMYR9ihrKEJpUSp+XZNFPXEMcuQ/XWgwRtoU0LfYx3NZyptSztFhxbCixoU1J+efpy2rY&#10;J836dnA/fVG/vu+vb9fF9rwIWj+Oh/ULiEBD+Bf/uQ8mzlcqmc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CUAxQAAAN4AAAAPAAAAAAAAAAAAAAAAAJgCAABkcnMv&#10;ZG93bnJldi54bWxQSwUGAAAAAAQABAD1AAAAigMAAAAA&#10;" filled="f" stroked="f">
                  <v:textbox inset="0,0,0,0">
                    <w:txbxContent>
                      <w:p w:rsidR="004072D9" w:rsidRPr="00B53D20" w:rsidRDefault="004B3E2E">
                        <w:pPr>
                          <w:spacing w:after="0" w:line="276" w:lineRule="auto"/>
                          <w:ind w:left="0" w:right="0" w:firstLine="0"/>
                          <w:jc w:val="left"/>
                          <w:rPr>
                            <w:lang w:val="en-US"/>
                          </w:rPr>
                        </w:pPr>
                        <w:r w:rsidRPr="00B53D20">
                          <w:rPr>
                            <w:lang w:val="en-US"/>
                          </w:rPr>
                          <w:t>bosqichda  yordamchi chiziqlar bilan detalning o`yiqlarini bajaramiz.</w:t>
                        </w:r>
                      </w:p>
                    </w:txbxContent>
                  </v:textbox>
                </v:rect>
                <v:rect id="Rectangle 10084" o:spid="_x0000_s1291" style="position:absolute;left:48031;top:3972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9dMUA&#10;AADeAAAADwAAAGRycy9kb3ducmV2LnhtbERPS2vCQBC+F/wPywi91V1FSkzdiGhFj/UB2tuQnSah&#10;2dmQ3SZpf31XKPQ2H99zlqvB1qKj1leONUwnCgRx7kzFhYbLefeUgPAB2WDtmDR8k4dVNnpYYmpc&#10;z0fqTqEQMYR9ihrKEJpUSp+XZNFPXEMcuQ/XWgwRtoU0LfYx3NZyptSztFhxbCixoU1J+efpy2rY&#10;J836dnA/fVG/vu+vb9fF9rwIWj+Oh/ULiEBD+Bf/uQ8mzlcqmc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b10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0085" o:spid="_x0000_s1292" style="position:absolute;left:53444;top:79016;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0Y78UA&#10;AADeAAAADwAAAGRycy9kb3ducmV2LnhtbERPS2vCQBC+F/wPywi91V0FS0zdiGhFj/UB2tuQnSah&#10;2dmQ3SZpf31XKPQ2H99zlqvB1qKj1leONUwnCgRx7kzFhYbLefeUgPAB2WDtmDR8k4dVNnpYYmpc&#10;z0fqTqEQMYR9ihrKEJpUSp+XZNFPXEMcuQ/XWgwRtoU0LfYx3NZyptSztFhxbCixoU1J+efpy2rY&#10;J836dnA/fVG/vu+vb9fF9rwIWj+Oh/ULiEBD+Bf/uQ8mzlcqmc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Rjv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shape id="Picture 64981" o:spid="_x0000_s1293" type="#_x0000_t75" style="position:absolute;left:-27;top:1712;width:52608;height:38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Y5LHAAAA3gAAAA8AAABkcnMvZG93bnJldi54bWxEj0uLwkAQhO+C/2FoYW9mEll8REdZBMXD&#10;Iph9eWwzbRI20xMyo2b/vSMIeyyq6itqsepMLa7UusqygiSKQRDnVldcKPj82AynIJxH1lhbJgV/&#10;5GC17PcWmGp74wNdM1+IAGGXooLS+yaV0uUlGXSRbYiDd7atQR9kW0jd4i3ATS1HcTyWBisOCyU2&#10;tC4p/80uRsHXJvnZvx95m30fqhNPLm622zqlXgbd2xyEp87/h5/tnVYwfp1NE3jcCVdAL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MY5LHAAAA3gAAAA8AAAAAAAAAAAAA&#10;AAAAnwIAAGRycy9kb3ducmV2LnhtbFBLBQYAAAAABAAEAPcAAACTAwAAAAA=&#10;">
                  <v:imagedata r:id="rId101" o:title=""/>
                </v:shape>
                <v:shape id="Picture 64982" o:spid="_x0000_s1294" type="#_x0000_t75" style="position:absolute;left:-27;top:41431;width:53529;height:38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iVdHIAAAA3gAAAA8AAABkcnMvZG93bnJldi54bWxEj0FrwkAUhO8F/8PyhF6KbpQiMbqKCC09&#10;SautenxkX5PQ7Nuwu02iv75bEDwOM/MNs1z3phYtOV9ZVjAZJyCIc6srLhR8Hl5GKQgfkDXWlknB&#10;hTysV4OHJWbadvxB7T4UIkLYZ6igDKHJpPR5SQb92DbE0fu2zmCI0hVSO+wi3NRymiQzabDiuFBi&#10;Q9uS8p/9r1Hw2p3O77uDu6bzyTHpT82T/2p3Sj0O+80CRKA+3MO39ptWMHuep1P4vxOvgFz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1olXRyAAAAN4AAAAPAAAAAAAAAAAA&#10;AAAAAJ8CAABkcnMvZG93bnJldi54bWxQSwUGAAAAAAQABAD3AAAAlAMAAAAA&#10;">
                  <v:imagedata r:id="rId102" o:title=""/>
                </v:shape>
                <w10:wrap type="topAndBottom" anchorx="page" anchory="page"/>
              </v:group>
            </w:pict>
          </mc:Fallback>
        </mc:AlternateContent>
      </w:r>
    </w:p>
    <w:p w:rsidR="004072D9" w:rsidRPr="00B53D20" w:rsidRDefault="004B3E2E">
      <w:pPr>
        <w:ind w:left="578"/>
        <w:rPr>
          <w:lang w:val="en-US"/>
        </w:rPr>
      </w:pPr>
      <w:r w:rsidRPr="00B53D20">
        <w:rPr>
          <w:lang w:val="en-US"/>
        </w:rPr>
        <w:lastRenderedPageBreak/>
        <w:t xml:space="preserve">3-bosqichda kesuvchi tekisliklar yo`nalishini ko`rsatib, xayolan kesib </w:t>
      </w:r>
    </w:p>
    <w:p w:rsidR="004072D9" w:rsidRDefault="004B3E2E">
      <w:pPr>
        <w:spacing w:after="0" w:line="240" w:lineRule="auto"/>
        <w:ind w:left="1" w:right="0" w:firstLine="0"/>
        <w:jc w:val="left"/>
      </w:pPr>
      <w:r>
        <w:rPr>
          <w:rFonts w:ascii="Calibri" w:eastAsia="Calibri" w:hAnsi="Calibri" w:cs="Calibri"/>
          <w:noProof/>
          <w:sz w:val="22"/>
        </w:rPr>
        <mc:AlternateContent>
          <mc:Choice Requires="wpg">
            <w:drawing>
              <wp:inline distT="0" distB="0" distL="0" distR="0">
                <wp:extent cx="5885434" cy="8057947"/>
                <wp:effectExtent l="0" t="0" r="0" b="0"/>
                <wp:docPr id="64983" name="Group 64983"/>
                <wp:cNvGraphicFramePr/>
                <a:graphic xmlns:a="http://schemas.openxmlformats.org/drawingml/2006/main">
                  <a:graphicData uri="http://schemas.microsoft.com/office/word/2010/wordprocessingGroup">
                    <wpg:wgp>
                      <wpg:cNvGrpSpPr/>
                      <wpg:grpSpPr>
                        <a:xfrm>
                          <a:off x="0" y="0"/>
                          <a:ext cx="5885434" cy="8057947"/>
                          <a:chOff x="0" y="0"/>
                          <a:chExt cx="5885434" cy="8057947"/>
                        </a:xfrm>
                      </wpg:grpSpPr>
                      <wps:wsp>
                        <wps:cNvPr id="10098" name="Rectangle 10098"/>
                        <wps:cNvSpPr/>
                        <wps:spPr>
                          <a:xfrm>
                            <a:off x="0" y="0"/>
                            <a:ext cx="1009406" cy="224380"/>
                          </a:xfrm>
                          <a:prstGeom prst="rect">
                            <a:avLst/>
                          </a:prstGeom>
                          <a:ln>
                            <a:noFill/>
                          </a:ln>
                        </wps:spPr>
                        <wps:txbx>
                          <w:txbxContent>
                            <w:p w:rsidR="004072D9" w:rsidRDefault="004B3E2E">
                              <w:pPr>
                                <w:spacing w:after="0" w:line="276" w:lineRule="auto"/>
                                <w:ind w:left="0" w:right="0" w:firstLine="0"/>
                                <w:jc w:val="left"/>
                              </w:pPr>
                              <w:r>
                                <w:t>tashlaymiz.</w:t>
                              </w:r>
                            </w:p>
                          </w:txbxContent>
                        </wps:txbx>
                        <wps:bodyPr horzOverflow="overflow" lIns="0" tIns="0" rIns="0" bIns="0" rtlCol="0">
                          <a:noAutofit/>
                        </wps:bodyPr>
                      </wps:wsp>
                      <wps:wsp>
                        <wps:cNvPr id="10099" name="Rectangle 10099"/>
                        <wps:cNvSpPr/>
                        <wps:spPr>
                          <a:xfrm>
                            <a:off x="766826"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100" name="Rectangle 10100"/>
                        <wps:cNvSpPr/>
                        <wps:spPr>
                          <a:xfrm>
                            <a:off x="812546"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101" name="Rectangle 10101"/>
                        <wps:cNvSpPr/>
                        <wps:spPr>
                          <a:xfrm>
                            <a:off x="5751322" y="391249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102" name="Rectangle 10102"/>
                        <wps:cNvSpPr/>
                        <wps:spPr>
                          <a:xfrm>
                            <a:off x="359969" y="4051174"/>
                            <a:ext cx="101346" cy="224380"/>
                          </a:xfrm>
                          <a:prstGeom prst="rect">
                            <a:avLst/>
                          </a:prstGeom>
                          <a:ln>
                            <a:noFill/>
                          </a:ln>
                        </wps:spPr>
                        <wps:txbx>
                          <w:txbxContent>
                            <w:p w:rsidR="004072D9" w:rsidRDefault="004B3E2E">
                              <w:pPr>
                                <w:spacing w:after="0" w:line="276" w:lineRule="auto"/>
                                <w:ind w:left="0" w:right="0" w:firstLine="0"/>
                                <w:jc w:val="left"/>
                              </w:pPr>
                              <w:r>
                                <w:t>4</w:t>
                              </w:r>
                            </w:p>
                          </w:txbxContent>
                        </wps:txbx>
                        <wps:bodyPr horzOverflow="overflow" lIns="0" tIns="0" rIns="0" bIns="0" rtlCol="0">
                          <a:noAutofit/>
                        </wps:bodyPr>
                      </wps:wsp>
                      <wps:wsp>
                        <wps:cNvPr id="10103" name="Rectangle 10103"/>
                        <wps:cNvSpPr/>
                        <wps:spPr>
                          <a:xfrm>
                            <a:off x="442265" y="4051174"/>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0104" name="Rectangle 10104"/>
                        <wps:cNvSpPr/>
                        <wps:spPr>
                          <a:xfrm>
                            <a:off x="498653" y="4051174"/>
                            <a:ext cx="738407" cy="224380"/>
                          </a:xfrm>
                          <a:prstGeom prst="rect">
                            <a:avLst/>
                          </a:prstGeom>
                          <a:ln>
                            <a:noFill/>
                          </a:ln>
                        </wps:spPr>
                        <wps:txbx>
                          <w:txbxContent>
                            <w:p w:rsidR="004072D9" w:rsidRDefault="004B3E2E">
                              <w:pPr>
                                <w:spacing w:after="0" w:line="276" w:lineRule="auto"/>
                                <w:ind w:left="0" w:right="0" w:firstLine="0"/>
                                <w:jc w:val="left"/>
                              </w:pPr>
                              <w:r>
                                <w:t>bosqich.</w:t>
                              </w:r>
                            </w:p>
                          </w:txbxContent>
                        </wps:txbx>
                        <wps:bodyPr horzOverflow="overflow" lIns="0" tIns="0" rIns="0" bIns="0" rtlCol="0">
                          <a:noAutofit/>
                        </wps:bodyPr>
                      </wps:wsp>
                      <wps:wsp>
                        <wps:cNvPr id="10105" name="Rectangle 10105"/>
                        <wps:cNvSpPr/>
                        <wps:spPr>
                          <a:xfrm>
                            <a:off x="1062482" y="4051174"/>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106" name="Rectangle 10106"/>
                        <wps:cNvSpPr/>
                        <wps:spPr>
                          <a:xfrm>
                            <a:off x="5847334" y="7889240"/>
                            <a:ext cx="50673" cy="224380"/>
                          </a:xfrm>
                          <a:prstGeom prst="rect">
                            <a:avLst/>
                          </a:prstGeom>
                          <a:ln>
                            <a:noFill/>
                          </a:ln>
                        </wps:spPr>
                        <wps:txbx>
                          <w:txbxContent>
                            <w:p w:rsidR="004072D9" w:rsidRDefault="004B3E2E">
                              <w:pPr>
                                <w:spacing w:after="0" w:line="276" w:lineRule="auto"/>
                                <w:ind w:left="0" w:right="0" w:firstLine="0"/>
                                <w:jc w:val="left"/>
                              </w:pPr>
                              <w:r>
                                <w:rPr>
                                  <w:color w:val="FF0000"/>
                                </w:rPr>
                                <w:t xml:space="preserve"> </w:t>
                              </w:r>
                            </w:p>
                          </w:txbxContent>
                        </wps:txbx>
                        <wps:bodyPr horzOverflow="overflow" lIns="0" tIns="0" rIns="0" bIns="0" rtlCol="0">
                          <a:noAutofit/>
                        </wps:bodyPr>
                      </wps:wsp>
                      <pic:pic xmlns:pic="http://schemas.openxmlformats.org/drawingml/2006/picture">
                        <pic:nvPicPr>
                          <pic:cNvPr id="64995" name="Picture 64995"/>
                          <pic:cNvPicPr/>
                        </pic:nvPicPr>
                        <pic:blipFill>
                          <a:blip r:embed="rId103"/>
                          <a:stretch>
                            <a:fillRect/>
                          </a:stretch>
                        </pic:blipFill>
                        <pic:spPr>
                          <a:xfrm>
                            <a:off x="357505" y="170333"/>
                            <a:ext cx="5391150" cy="3879850"/>
                          </a:xfrm>
                          <a:prstGeom prst="rect">
                            <a:avLst/>
                          </a:prstGeom>
                        </pic:spPr>
                      </pic:pic>
                      <pic:pic xmlns:pic="http://schemas.openxmlformats.org/drawingml/2006/picture">
                        <pic:nvPicPr>
                          <pic:cNvPr id="64996" name="Picture 64996"/>
                          <pic:cNvPicPr/>
                        </pic:nvPicPr>
                        <pic:blipFill>
                          <a:blip r:embed="rId104"/>
                          <a:stretch>
                            <a:fillRect/>
                          </a:stretch>
                        </pic:blipFill>
                        <pic:spPr>
                          <a:xfrm>
                            <a:off x="357505" y="4221633"/>
                            <a:ext cx="5492750" cy="3803650"/>
                          </a:xfrm>
                          <a:prstGeom prst="rect">
                            <a:avLst/>
                          </a:prstGeom>
                        </pic:spPr>
                      </pic:pic>
                    </wpg:wgp>
                  </a:graphicData>
                </a:graphic>
              </wp:inline>
            </w:drawing>
          </mc:Choice>
          <mc:Fallback>
            <w:pict>
              <v:group id="Group 64983" o:spid="_x0000_s1295" style="width:463.4pt;height:634.5pt;mso-position-horizontal-relative:char;mso-position-vertical-relative:line" coordsize="58854,80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">
                <v:rect id="Rectangle 10098" o:spid="_x0000_s1296" style="position:absolute;width:1009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hrMcA&#10;AADeAAAADwAAAGRycy9kb3ducmV2LnhtbESPT2/CMAzF70j7DpEn7QbJdkC0IyC0P4LjBkiwm9WY&#10;tqJxqibQbp9+PiBxs/We3/t5vhx8o67UxTqwheeJAUVcBFdzaWG/+xzPQMWE7LAJTBZ+KcJy8TCa&#10;Y+5Cz9903aZSSQjHHC1UKbW51rGoyGOchJZYtFPoPCZZu1K7DnsJ941+MWaqPdYsDRW29FZRcd5e&#10;vIX1rF0dN+GvL5uPn/Xh65C977Jk7dPjsHoFlWhId/PteuME35hMeOUdmUE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VIazHAAAA3gAAAA8AAAAAAAAAAAAAAAAAmAIAAGRy&#10;cy9kb3ducmV2LnhtbFBLBQYAAAAABAAEAPUAAACMAwAAAAA=&#10;" filled="f" stroked="f">
                  <v:textbox inset="0,0,0,0">
                    <w:txbxContent>
                      <w:p w:rsidR="004072D9" w:rsidRDefault="004B3E2E">
                        <w:pPr>
                          <w:spacing w:after="0" w:line="276" w:lineRule="auto"/>
                          <w:ind w:left="0" w:right="0" w:firstLine="0"/>
                          <w:jc w:val="left"/>
                        </w:pPr>
                        <w:r>
                          <w:t>tashlaymiz.</w:t>
                        </w:r>
                      </w:p>
                    </w:txbxContent>
                  </v:textbox>
                </v:rect>
                <v:rect id="Rectangle 10099" o:spid="_x0000_s1297" style="position:absolute;left:766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EN8QA&#10;AADeAAAADwAAAGRycy9kb3ducmV2LnhtbERPTWvCQBC9F/oflin0VnftQUx0E0Qtemy1YL0N2TEJ&#10;ZmdDdjVpf31XELzN433OPB9sI67U+dqxhvFIgSAunKm51PC9/3ibgvAB2WDjmDT8koc8e36aY2pc&#10;z1903YVSxBD2KWqoQmhTKX1RkUU/ci1x5E6usxgi7EppOuxjuG3ku1ITabHm2FBhS8uKivPuYjVs&#10;pu3iZ+v++rJZHzeHz0Oy2idB69eXYTEDEWgID/HdvTVxvlJJArd34g0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ZhDf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0100" o:spid="_x0000_s1298" style="position:absolute;left:812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3sMcA&#10;AADeAAAADwAAAGRycy9kb3ducmV2LnhtbESPQW/CMAyF75P2HyJP2m0k7DBBISAETHBkgATcrMa0&#10;FY1TNRnt+PXzYdJutvz83vum897X6k5trAJbGA4MKOI8uIoLC8fD59sIVEzIDuvAZOGHIsxnz09T&#10;zFzo+Ivu+1QoMeGYoYUypSbTOuYleYyD0BDL7Rpaj0nWttCuxU7Mfa3fjfnQHiuWhBIbWpaU3/bf&#10;3sJm1CzO2/Doinp92Zx2p/HqME7Wvr70iwmoRH36F/99b53UN0MjAII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It7DHAAAA3g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 </w:t>
                        </w:r>
                      </w:p>
                    </w:txbxContent>
                  </v:textbox>
                </v:rect>
                <v:rect id="Rectangle 10101" o:spid="_x0000_s1299" style="position:absolute;left:57513;top:3912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SK8YA&#10;AADeAAAADwAAAGRycy9kb3ducmV2LnhtbERPTWvCQBC9C/0PyxR60932UEzqGkI/0KM1gvY2ZMck&#10;mJ0N2a1J/fVdQZB3meHNe2/eIhttK87U+8axhueZAkFcOtNwpWFXfE3nIHxANtg6Jg1/5CFbPkwW&#10;mBo38Dedt6ES0YR9ihrqELpUSl/WZNHPXEccuaPrLYa49pU0PQ7R3LbyRalXabHhmFBjR+81laft&#10;r9Wwmnf5Ye0uQ9V+/qz2m33yUSRB66fHMX8DEWgM9+Obem3i+yoCrnXiDH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QSK8YAAADe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10102" o:spid="_x0000_s1300" style="position:absolute;left:3599;top:40511;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MXMMA&#10;AADeAAAADwAAAGRycy9kb3ducmV2LnhtbERPS4vCMBC+C/sfwix400QPol2jyK6ix/UBurehGdti&#10;MylNtHV/vREEb/PxPWc6b20pblT7wrGGQV+BIE6dKTjTcNivemMQPiAbLB2Thjt5mM8+OlNMjGt4&#10;S7ddyEQMYZ+ghjyEKpHSpzlZ9H1XEUfu7GqLIcI6k6bGJobbUg6VGkmLBceGHCv6zim97K5Ww3pc&#10;LU4b999k5fJvffw9Tn72k6B197NdfIEI1Ia3+OXemDhfDdQQnu/EG+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aMXMMAAADeAAAADwAAAAAAAAAAAAAAAACYAgAAZHJzL2Rv&#10;d25yZXYueG1sUEsFBgAAAAAEAAQA9QAAAIgDAAAAAA==&#10;" filled="f" stroked="f">
                  <v:textbox inset="0,0,0,0">
                    <w:txbxContent>
                      <w:p w:rsidR="004072D9" w:rsidRDefault="004B3E2E">
                        <w:pPr>
                          <w:spacing w:after="0" w:line="276" w:lineRule="auto"/>
                          <w:ind w:left="0" w:right="0" w:firstLine="0"/>
                          <w:jc w:val="left"/>
                        </w:pPr>
                        <w:r>
                          <w:t>4</w:t>
                        </w:r>
                      </w:p>
                    </w:txbxContent>
                  </v:textbox>
                </v:rect>
                <v:rect id="Rectangle 10103" o:spid="_x0000_s1301" style="position:absolute;left:4422;top:40511;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opx8QA&#10;AADeAAAADwAAAGRycy9kb3ducmV2LnhtbERPTWvCQBC9F/wPywi91V0rFI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aKcfEAAAA3gAAAA8AAAAAAAAAAAAAAAAAmAIAAGRycy9k&#10;b3ducmV2LnhtbFBLBQYAAAAABAAEAPUAAACJAwAAAAA=&#10;" filled="f" stroked="f">
                  <v:textbox inset="0,0,0,0">
                    <w:txbxContent>
                      <w:p w:rsidR="004072D9" w:rsidRDefault="004B3E2E">
                        <w:pPr>
                          <w:spacing w:after="0" w:line="276" w:lineRule="auto"/>
                          <w:ind w:left="0" w:right="0" w:firstLine="0"/>
                          <w:jc w:val="left"/>
                        </w:pPr>
                        <w:r>
                          <w:t>-</w:t>
                        </w:r>
                      </w:p>
                    </w:txbxContent>
                  </v:textbox>
                </v:rect>
                <v:rect id="Rectangle 10104" o:spid="_x0000_s1302" style="position:absolute;left:4986;top:40511;width:738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xs8QA&#10;AADeAAAADwAAAGRycy9kb3ducmV2LnhtbERPTWvCQBC9F/wPywi91V2LFI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zsbPEAAAA3gAAAA8AAAAAAAAAAAAAAAAAmAIAAGRycy9k&#10;b3ducmV2LnhtbFBLBQYAAAAABAAEAPUAAACJAwAAAAA=&#10;" filled="f" stroked="f">
                  <v:textbox inset="0,0,0,0">
                    <w:txbxContent>
                      <w:p w:rsidR="004072D9" w:rsidRDefault="004B3E2E">
                        <w:pPr>
                          <w:spacing w:after="0" w:line="276" w:lineRule="auto"/>
                          <w:ind w:left="0" w:right="0" w:firstLine="0"/>
                          <w:jc w:val="left"/>
                        </w:pPr>
                        <w:r>
                          <w:t>bosqich.</w:t>
                        </w:r>
                      </w:p>
                    </w:txbxContent>
                  </v:textbox>
                </v:rect>
                <v:rect id="Rectangle 10105" o:spid="_x0000_s1303" style="position:absolute;left:10624;top:405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8UKMQA&#10;AADeAAAADwAAAGRycy9kb3ducmV2LnhtbERPTWvCQBC9F/wPywi91V0LFo3ZiNiKHlsV1NuQHZNg&#10;djZktybtr+8WBG/zeJ+TLnpbixu1vnKsYTxSIIhzZyouNBz265cpCB+QDdaOScMPeVhkg6cUE+M6&#10;/qLbLhQihrBPUEMZQpNI6fOSLPqRa4gjd3GtxRBhW0jTYhfDbS1flXqTFiuODSU2tCopv+6+rYbN&#10;tFmetu63K+qP8+b4eZy972dB6+dhv5yDCNSHh/ju3po4X43V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Cj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0106" o:spid="_x0000_s1304" style="position:absolute;left:58473;top:7889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KX8UA&#10;AADeAAAADwAAAGRycy9kb3ducmV2LnhtbERPTWsCMRC9C/6HMEJvmtiDuKtRRFv02LoF623YTDdL&#10;N5Nlk7rb/vqmUPA2j/c56+3gGnGjLtSeNcxnCgRx6U3NlYa34nm6BBEissHGM2n4pgDbzXi0xtz4&#10;nl/pdo6VSCEcctRgY2xzKUNpyWGY+ZY4cR++cxgT7CppOuxTuGvko1IL6bDm1GCxpb2l8vP85TQc&#10;l+3u/eR/+qp5uh4vL5fsUGRR64fJsFuBiDTEu/jffTJpvpqrBfy9k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Ypf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FF0000"/>
                          </w:rPr>
                          <w:t xml:space="preserve"> </w:t>
                        </w:r>
                      </w:p>
                    </w:txbxContent>
                  </v:textbox>
                </v:rect>
                <v:shape id="Picture 64995" o:spid="_x0000_s1305" type="#_x0000_t75" style="position:absolute;left:3575;top:1703;width:53911;height:3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zYojEAAAA3gAAAA8AAABkcnMvZG93bnJldi54bWxEj0GLwjAUhO/C/ofwFryIpopKrUZRUdib&#10;2F3o9dE822LzUpuo3X+/WRA8DjPzDbPadKYWD2pdZVnBeBSBIM6trrhQ8PN9HMYgnEfWWFsmBb/k&#10;YLP+6K0w0fbJZ3qkvhABwi5BBaX3TSKly0sy6Ea2IQ7exbYGfZBtIXWLzwA3tZxE0VwarDgslNjQ&#10;vqT8mt6NAqZ6cMpiMx1nR06b3YFvOMiU6n922yUIT51/h1/tL61gPl0sZvB/J1w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zYojEAAAA3gAAAA8AAAAAAAAAAAAAAAAA&#10;nwIAAGRycy9kb3ducmV2LnhtbFBLBQYAAAAABAAEAPcAAACQAwAAAAA=&#10;">
                  <v:imagedata r:id="rId105" o:title=""/>
                </v:shape>
                <v:shape id="Picture 64996" o:spid="_x0000_s1306" type="#_x0000_t75" style="position:absolute;left:3575;top:42216;width:54927;height:38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DPGzGAAAA3gAAAA8AAABkcnMvZG93bnJldi54bWxEj9FqwkAURN8F/2G5Qt90o5RoUlcpQqEP&#10;tWj0Ay7Z2ySavRt2V41+fbdQ8HGYmTPMct2bVlzJ+caygukkAUFcWt1wpeB4+BgvQPiArLG1TAru&#10;5GG9Gg6WmGt74z1di1CJCGGfo4I6hC6X0pc1GfQT2xFH78c6gyFKV0nt8BbhppWzJEmlwYbjQo0d&#10;bWoqz8XFKGB/OZXfj6/tKZtt291mMe8y65R6GfXvbyAC9eEZ/m9/agXpa5al8HcnX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UM8bMYAAADeAAAADwAAAAAAAAAAAAAA&#10;AACfAgAAZHJzL2Rvd25yZXYueG1sUEsFBgAAAAAEAAQA9wAAAJIDAAAAAA==&#10;">
                  <v:imagedata r:id="rId106" o:title=""/>
                </v:shape>
                <w10:anchorlock/>
              </v:group>
            </w:pict>
          </mc:Fallback>
        </mc:AlternateContent>
      </w:r>
    </w:p>
    <w:p w:rsidR="004072D9" w:rsidRDefault="004B3E2E">
      <w:pPr>
        <w:spacing w:after="0" w:line="240" w:lineRule="auto"/>
        <w:ind w:left="0" w:right="2578" w:firstLine="0"/>
        <w:jc w:val="right"/>
      </w:pPr>
      <w:r>
        <w:rPr>
          <w:color w:val="002060"/>
        </w:rPr>
        <w:lastRenderedPageBreak/>
        <w:t xml:space="preserve">TOPSHIRIQ VARIANTLARI </w:t>
      </w:r>
    </w:p>
    <w:p w:rsidR="004072D9" w:rsidRDefault="004B3E2E">
      <w:pPr>
        <w:spacing w:line="276" w:lineRule="auto"/>
        <w:ind w:left="2099" w:right="0" w:firstLine="0"/>
        <w:jc w:val="left"/>
      </w:pPr>
      <w:r>
        <w:rPr>
          <w:color w:val="002060"/>
        </w:rPr>
        <w:t xml:space="preserve"> </w:t>
      </w:r>
    </w:p>
    <w:tbl>
      <w:tblPr>
        <w:tblStyle w:val="TableGrid"/>
        <w:tblW w:w="9069" w:type="dxa"/>
        <w:tblInd w:w="1139" w:type="dxa"/>
        <w:tblCellMar>
          <w:top w:w="0" w:type="dxa"/>
          <w:left w:w="115" w:type="dxa"/>
          <w:bottom w:w="0" w:type="dxa"/>
          <w:right w:w="48" w:type="dxa"/>
        </w:tblCellMar>
        <w:tblLook w:val="04A0" w:firstRow="1" w:lastRow="0" w:firstColumn="1" w:lastColumn="0" w:noHBand="0" w:noVBand="1"/>
      </w:tblPr>
      <w:tblGrid>
        <w:gridCol w:w="23"/>
        <w:gridCol w:w="15"/>
        <w:gridCol w:w="16"/>
        <w:gridCol w:w="10"/>
        <w:gridCol w:w="4437"/>
        <w:gridCol w:w="26"/>
        <w:gridCol w:w="18"/>
        <w:gridCol w:w="24"/>
        <w:gridCol w:w="10"/>
        <w:gridCol w:w="4426"/>
        <w:gridCol w:w="25"/>
        <w:gridCol w:w="18"/>
        <w:gridCol w:w="24"/>
        <w:gridCol w:w="5"/>
      </w:tblGrid>
      <w:tr w:rsidR="004072D9">
        <w:trPr>
          <w:gridBefore w:val="3"/>
          <w:gridAfter w:val="1"/>
          <w:wBefore w:w="77" w:type="dxa"/>
          <w:trHeight w:val="4633"/>
        </w:trPr>
        <w:tc>
          <w:tcPr>
            <w:tcW w:w="4532"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0" w:right="295" w:firstLine="0"/>
              <w:jc w:val="right"/>
            </w:pPr>
            <w:r>
              <w:rPr>
                <w:noProof/>
              </w:rPr>
              <w:drawing>
                <wp:anchor distT="0" distB="0" distL="114300" distR="114300" simplePos="0" relativeHeight="251660288" behindDoc="0" locked="0" layoutInCell="1" allowOverlap="0">
                  <wp:simplePos x="0" y="0"/>
                  <wp:positionH relativeFrom="column">
                    <wp:posOffset>-4622</wp:posOffset>
                  </wp:positionH>
                  <wp:positionV relativeFrom="paragraph">
                    <wp:posOffset>-2797783</wp:posOffset>
                  </wp:positionV>
                  <wp:extent cx="2552446" cy="2931414"/>
                  <wp:effectExtent l="0" t="0" r="0" b="0"/>
                  <wp:wrapSquare wrapText="bothSides"/>
                  <wp:docPr id="10159" name="Picture 10159"/>
                  <wp:cNvGraphicFramePr/>
                  <a:graphic xmlns:a="http://schemas.openxmlformats.org/drawingml/2006/main">
                    <a:graphicData uri="http://schemas.openxmlformats.org/drawingml/2006/picture">
                      <pic:pic xmlns:pic="http://schemas.openxmlformats.org/drawingml/2006/picture">
                        <pic:nvPicPr>
                          <pic:cNvPr id="10159" name="Picture 10159"/>
                          <pic:cNvPicPr/>
                        </pic:nvPicPr>
                        <pic:blipFill>
                          <a:blip r:embed="rId107"/>
                          <a:stretch>
                            <a:fillRect/>
                          </a:stretch>
                        </pic:blipFill>
                        <pic:spPr>
                          <a:xfrm>
                            <a:off x="0" y="0"/>
                            <a:ext cx="2552446" cy="2931414"/>
                          </a:xfrm>
                          <a:prstGeom prst="rect">
                            <a:avLst/>
                          </a:prstGeom>
                        </pic:spPr>
                      </pic:pic>
                    </a:graphicData>
                  </a:graphic>
                </wp:anchor>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0" w:right="0" w:firstLine="0"/>
              <w:jc w:val="right"/>
            </w:pPr>
            <w:r>
              <w:rPr>
                <w:noProof/>
              </w:rPr>
              <w:drawing>
                <wp:anchor distT="0" distB="0" distL="114300" distR="114300" simplePos="0" relativeHeight="251661312" behindDoc="0" locked="0" layoutInCell="1" allowOverlap="0">
                  <wp:simplePos x="0" y="0"/>
                  <wp:positionH relativeFrom="column">
                    <wp:posOffset>-7873</wp:posOffset>
                  </wp:positionH>
                  <wp:positionV relativeFrom="paragraph">
                    <wp:posOffset>-2196565</wp:posOffset>
                  </wp:positionV>
                  <wp:extent cx="2746375" cy="2336800"/>
                  <wp:effectExtent l="0" t="0" r="0" b="0"/>
                  <wp:wrapSquare wrapText="bothSides"/>
                  <wp:docPr id="65065" name="Picture 65065"/>
                  <wp:cNvGraphicFramePr/>
                  <a:graphic xmlns:a="http://schemas.openxmlformats.org/drawingml/2006/main">
                    <a:graphicData uri="http://schemas.openxmlformats.org/drawingml/2006/picture">
                      <pic:pic xmlns:pic="http://schemas.openxmlformats.org/drawingml/2006/picture">
                        <pic:nvPicPr>
                          <pic:cNvPr id="65065" name="Picture 65065"/>
                          <pic:cNvPicPr/>
                        </pic:nvPicPr>
                        <pic:blipFill>
                          <a:blip r:embed="rId108"/>
                          <a:stretch>
                            <a:fillRect/>
                          </a:stretch>
                        </pic:blipFill>
                        <pic:spPr>
                          <a:xfrm>
                            <a:off x="0" y="0"/>
                            <a:ext cx="2746375" cy="2336800"/>
                          </a:xfrm>
                          <a:prstGeom prst="rect">
                            <a:avLst/>
                          </a:prstGeom>
                        </pic:spPr>
                      </pic:pic>
                    </a:graphicData>
                  </a:graphic>
                </wp:anchor>
              </w:drawing>
            </w:r>
            <w:r>
              <w:rPr>
                <w:color w:val="002060"/>
              </w:rPr>
              <w:t xml:space="preserve"> </w:t>
            </w:r>
          </w:p>
        </w:tc>
      </w:tr>
      <w:tr w:rsidR="004072D9">
        <w:trPr>
          <w:gridBefore w:val="3"/>
          <w:gridAfter w:val="1"/>
          <w:wBefore w:w="77" w:type="dxa"/>
          <w:trHeight w:val="3200"/>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55" w:firstLine="0"/>
              <w:jc w:val="right"/>
            </w:pPr>
            <w:r>
              <w:rPr>
                <w:rFonts w:ascii="Calibri" w:eastAsia="Calibri" w:hAnsi="Calibri" w:cs="Calibri"/>
                <w:noProof/>
                <w:sz w:val="22"/>
              </w:rPr>
              <w:drawing>
                <wp:inline distT="0" distB="0" distL="0" distR="0">
                  <wp:extent cx="2708275" cy="1930400"/>
                  <wp:effectExtent l="0" t="0" r="0" b="0"/>
                  <wp:docPr id="65066" name="Picture 65066"/>
                  <wp:cNvGraphicFramePr/>
                  <a:graphic xmlns:a="http://schemas.openxmlformats.org/drawingml/2006/main">
                    <a:graphicData uri="http://schemas.openxmlformats.org/drawingml/2006/picture">
                      <pic:pic xmlns:pic="http://schemas.openxmlformats.org/drawingml/2006/picture">
                        <pic:nvPicPr>
                          <pic:cNvPr id="65066" name="Picture 65066"/>
                          <pic:cNvPicPr/>
                        </pic:nvPicPr>
                        <pic:blipFill>
                          <a:blip r:embed="rId109"/>
                          <a:stretch>
                            <a:fillRect/>
                          </a:stretch>
                        </pic:blipFill>
                        <pic:spPr>
                          <a:xfrm>
                            <a:off x="0" y="0"/>
                            <a:ext cx="2708275" cy="1930400"/>
                          </a:xfrm>
                          <a:prstGeom prst="rect">
                            <a:avLst/>
                          </a:prstGeom>
                        </pic:spPr>
                      </pic:pic>
                    </a:graphicData>
                  </a:graphic>
                </wp:inline>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108" w:firstLine="0"/>
              <w:jc w:val="right"/>
            </w:pPr>
            <w:r>
              <w:rPr>
                <w:rFonts w:ascii="Calibri" w:eastAsia="Calibri" w:hAnsi="Calibri" w:cs="Calibri"/>
                <w:noProof/>
                <w:sz w:val="22"/>
              </w:rPr>
              <w:drawing>
                <wp:inline distT="0" distB="0" distL="0" distR="0">
                  <wp:extent cx="2682875" cy="2028825"/>
                  <wp:effectExtent l="0" t="0" r="0" b="0"/>
                  <wp:docPr id="65067" name="Picture 65067"/>
                  <wp:cNvGraphicFramePr/>
                  <a:graphic xmlns:a="http://schemas.openxmlformats.org/drawingml/2006/main">
                    <a:graphicData uri="http://schemas.openxmlformats.org/drawingml/2006/picture">
                      <pic:pic xmlns:pic="http://schemas.openxmlformats.org/drawingml/2006/picture">
                        <pic:nvPicPr>
                          <pic:cNvPr id="65067" name="Picture 65067"/>
                          <pic:cNvPicPr/>
                        </pic:nvPicPr>
                        <pic:blipFill>
                          <a:blip r:embed="rId110"/>
                          <a:stretch>
                            <a:fillRect/>
                          </a:stretch>
                        </pic:blipFill>
                        <pic:spPr>
                          <a:xfrm>
                            <a:off x="0" y="0"/>
                            <a:ext cx="2682875" cy="2028825"/>
                          </a:xfrm>
                          <a:prstGeom prst="rect">
                            <a:avLst/>
                          </a:prstGeom>
                        </pic:spPr>
                      </pic:pic>
                    </a:graphicData>
                  </a:graphic>
                </wp:inline>
              </w:drawing>
            </w:r>
            <w:r>
              <w:rPr>
                <w:color w:val="002060"/>
              </w:rPr>
              <w:t xml:space="preserve"> </w:t>
            </w:r>
          </w:p>
        </w:tc>
      </w:tr>
      <w:tr w:rsidR="004072D9">
        <w:trPr>
          <w:gridBefore w:val="3"/>
          <w:gridAfter w:val="1"/>
          <w:wBefore w:w="77" w:type="dxa"/>
          <w:trHeight w:val="3017"/>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132" w:firstLine="0"/>
              <w:jc w:val="right"/>
            </w:pPr>
            <w:r>
              <w:rPr>
                <w:rFonts w:ascii="Calibri" w:eastAsia="Calibri" w:hAnsi="Calibri" w:cs="Calibri"/>
                <w:noProof/>
                <w:sz w:val="22"/>
              </w:rPr>
              <w:drawing>
                <wp:inline distT="0" distB="0" distL="0" distR="0">
                  <wp:extent cx="2663825" cy="1911350"/>
                  <wp:effectExtent l="0" t="0" r="0" b="0"/>
                  <wp:docPr id="65068" name="Picture 65068"/>
                  <wp:cNvGraphicFramePr/>
                  <a:graphic xmlns:a="http://schemas.openxmlformats.org/drawingml/2006/main">
                    <a:graphicData uri="http://schemas.openxmlformats.org/drawingml/2006/picture">
                      <pic:pic xmlns:pic="http://schemas.openxmlformats.org/drawingml/2006/picture">
                        <pic:nvPicPr>
                          <pic:cNvPr id="65068" name="Picture 65068"/>
                          <pic:cNvPicPr/>
                        </pic:nvPicPr>
                        <pic:blipFill>
                          <a:blip r:embed="rId111"/>
                          <a:stretch>
                            <a:fillRect/>
                          </a:stretch>
                        </pic:blipFill>
                        <pic:spPr>
                          <a:xfrm>
                            <a:off x="0" y="0"/>
                            <a:ext cx="2663825" cy="1911350"/>
                          </a:xfrm>
                          <a:prstGeom prst="rect">
                            <a:avLst/>
                          </a:prstGeom>
                        </pic:spPr>
                      </pic:pic>
                    </a:graphicData>
                  </a:graphic>
                </wp:inline>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24" w:firstLine="0"/>
              <w:jc w:val="right"/>
            </w:pPr>
            <w:r>
              <w:rPr>
                <w:rFonts w:ascii="Calibri" w:eastAsia="Calibri" w:hAnsi="Calibri" w:cs="Calibri"/>
                <w:noProof/>
                <w:position w:val="-1"/>
                <w:sz w:val="22"/>
              </w:rPr>
              <w:drawing>
                <wp:inline distT="0" distB="0" distL="0" distR="0">
                  <wp:extent cx="2740025" cy="1863725"/>
                  <wp:effectExtent l="0" t="0" r="0" b="0"/>
                  <wp:docPr id="65069" name="Picture 65069"/>
                  <wp:cNvGraphicFramePr/>
                  <a:graphic xmlns:a="http://schemas.openxmlformats.org/drawingml/2006/main">
                    <a:graphicData uri="http://schemas.openxmlformats.org/drawingml/2006/picture">
                      <pic:pic xmlns:pic="http://schemas.openxmlformats.org/drawingml/2006/picture">
                        <pic:nvPicPr>
                          <pic:cNvPr id="65069" name="Picture 65069"/>
                          <pic:cNvPicPr/>
                        </pic:nvPicPr>
                        <pic:blipFill>
                          <a:blip r:embed="rId112"/>
                          <a:stretch>
                            <a:fillRect/>
                          </a:stretch>
                        </pic:blipFill>
                        <pic:spPr>
                          <a:xfrm>
                            <a:off x="0" y="0"/>
                            <a:ext cx="2740025" cy="1863725"/>
                          </a:xfrm>
                          <a:prstGeom prst="rect">
                            <a:avLst/>
                          </a:prstGeom>
                        </pic:spPr>
                      </pic:pic>
                    </a:graphicData>
                  </a:graphic>
                </wp:inline>
              </w:drawing>
            </w:r>
            <w:r>
              <w:rPr>
                <w:color w:val="002060"/>
              </w:rPr>
              <w:t xml:space="preserve"> </w:t>
            </w:r>
          </w:p>
        </w:tc>
      </w:tr>
      <w:tr w:rsidR="004072D9">
        <w:tblPrEx>
          <w:tblCellMar>
            <w:bottom w:w="85" w:type="dxa"/>
            <w:right w:w="202" w:type="dxa"/>
          </w:tblCellMar>
        </w:tblPrEx>
        <w:trPr>
          <w:gridAfter w:val="4"/>
          <w:wAfter w:w="87" w:type="dxa"/>
          <w:trHeight w:val="3502"/>
        </w:trPr>
        <w:tc>
          <w:tcPr>
            <w:tcW w:w="4532"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16" w:right="473" w:firstLine="0"/>
              <w:jc w:val="right"/>
            </w:pPr>
            <w:r>
              <w:rPr>
                <w:noProof/>
              </w:rPr>
              <w:lastRenderedPageBreak/>
              <w:drawing>
                <wp:anchor distT="0" distB="0" distL="114300" distR="114300" simplePos="0" relativeHeight="251662336" behindDoc="0" locked="0" layoutInCell="1" allowOverlap="0">
                  <wp:simplePos x="0" y="0"/>
                  <wp:positionH relativeFrom="column">
                    <wp:posOffset>10033</wp:posOffset>
                  </wp:positionH>
                  <wp:positionV relativeFrom="paragraph">
                    <wp:posOffset>-2082138</wp:posOffset>
                  </wp:positionV>
                  <wp:extent cx="2327275" cy="2219325"/>
                  <wp:effectExtent l="0" t="0" r="0" b="0"/>
                  <wp:wrapSquare wrapText="bothSides"/>
                  <wp:docPr id="65131" name="Picture 65131"/>
                  <wp:cNvGraphicFramePr/>
                  <a:graphic xmlns:a="http://schemas.openxmlformats.org/drawingml/2006/main">
                    <a:graphicData uri="http://schemas.openxmlformats.org/drawingml/2006/picture">
                      <pic:pic xmlns:pic="http://schemas.openxmlformats.org/drawingml/2006/picture">
                        <pic:nvPicPr>
                          <pic:cNvPr id="65131" name="Picture 65131"/>
                          <pic:cNvPicPr/>
                        </pic:nvPicPr>
                        <pic:blipFill>
                          <a:blip r:embed="rId113"/>
                          <a:stretch>
                            <a:fillRect/>
                          </a:stretch>
                        </pic:blipFill>
                        <pic:spPr>
                          <a:xfrm>
                            <a:off x="0" y="0"/>
                            <a:ext cx="2327275" cy="2219325"/>
                          </a:xfrm>
                          <a:prstGeom prst="rect">
                            <a:avLst/>
                          </a:prstGeom>
                        </pic:spPr>
                      </pic:pic>
                    </a:graphicData>
                  </a:graphic>
                </wp:anchor>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0" w:right="0" w:firstLine="0"/>
              <w:jc w:val="right"/>
            </w:pPr>
            <w:r>
              <w:rPr>
                <w:noProof/>
              </w:rPr>
              <w:drawing>
                <wp:anchor distT="0" distB="0" distL="114300" distR="114300" simplePos="0" relativeHeight="251663360" behindDoc="0" locked="0" layoutInCell="1" allowOverlap="0">
                  <wp:simplePos x="0" y="0"/>
                  <wp:positionH relativeFrom="column">
                    <wp:posOffset>-10413</wp:posOffset>
                  </wp:positionH>
                  <wp:positionV relativeFrom="paragraph">
                    <wp:posOffset>-1827630</wp:posOffset>
                  </wp:positionV>
                  <wp:extent cx="2651125" cy="1958975"/>
                  <wp:effectExtent l="0" t="0" r="0" b="0"/>
                  <wp:wrapSquare wrapText="bothSides"/>
                  <wp:docPr id="65132" name="Picture 65132"/>
                  <wp:cNvGraphicFramePr/>
                  <a:graphic xmlns:a="http://schemas.openxmlformats.org/drawingml/2006/main">
                    <a:graphicData uri="http://schemas.openxmlformats.org/drawingml/2006/picture">
                      <pic:pic xmlns:pic="http://schemas.openxmlformats.org/drawingml/2006/picture">
                        <pic:nvPicPr>
                          <pic:cNvPr id="65132" name="Picture 65132"/>
                          <pic:cNvPicPr/>
                        </pic:nvPicPr>
                        <pic:blipFill>
                          <a:blip r:embed="rId114"/>
                          <a:stretch>
                            <a:fillRect/>
                          </a:stretch>
                        </pic:blipFill>
                        <pic:spPr>
                          <a:xfrm>
                            <a:off x="0" y="0"/>
                            <a:ext cx="2651125" cy="1958975"/>
                          </a:xfrm>
                          <a:prstGeom prst="rect">
                            <a:avLst/>
                          </a:prstGeom>
                        </pic:spPr>
                      </pic:pic>
                    </a:graphicData>
                  </a:graphic>
                </wp:anchor>
              </w:drawing>
            </w:r>
            <w:r>
              <w:rPr>
                <w:color w:val="002060"/>
              </w:rPr>
              <w:t xml:space="preserve"> </w:t>
            </w:r>
          </w:p>
        </w:tc>
      </w:tr>
      <w:tr w:rsidR="004072D9">
        <w:tblPrEx>
          <w:tblCellMar>
            <w:bottom w:w="85" w:type="dxa"/>
            <w:right w:w="202" w:type="dxa"/>
          </w:tblCellMar>
        </w:tblPrEx>
        <w:trPr>
          <w:gridAfter w:val="4"/>
          <w:wAfter w:w="87" w:type="dxa"/>
          <w:trHeight w:val="3190"/>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158" w:firstLine="0"/>
              <w:jc w:val="right"/>
            </w:pPr>
            <w:r>
              <w:rPr>
                <w:rFonts w:ascii="Calibri" w:eastAsia="Calibri" w:hAnsi="Calibri" w:cs="Calibri"/>
                <w:noProof/>
                <w:position w:val="-1"/>
                <w:sz w:val="22"/>
              </w:rPr>
              <w:drawing>
                <wp:inline distT="0" distB="0" distL="0" distR="0">
                  <wp:extent cx="2555875" cy="1895475"/>
                  <wp:effectExtent l="0" t="0" r="0" b="0"/>
                  <wp:docPr id="65133" name="Picture 65133"/>
                  <wp:cNvGraphicFramePr/>
                  <a:graphic xmlns:a="http://schemas.openxmlformats.org/drawingml/2006/main">
                    <a:graphicData uri="http://schemas.openxmlformats.org/drawingml/2006/picture">
                      <pic:pic xmlns:pic="http://schemas.openxmlformats.org/drawingml/2006/picture">
                        <pic:nvPicPr>
                          <pic:cNvPr id="65133" name="Picture 65133"/>
                          <pic:cNvPicPr/>
                        </pic:nvPicPr>
                        <pic:blipFill>
                          <a:blip r:embed="rId115"/>
                          <a:stretch>
                            <a:fillRect/>
                          </a:stretch>
                        </pic:blipFill>
                        <pic:spPr>
                          <a:xfrm>
                            <a:off x="0" y="0"/>
                            <a:ext cx="2555875" cy="1895475"/>
                          </a:xfrm>
                          <a:prstGeom prst="rect">
                            <a:avLst/>
                          </a:prstGeom>
                        </pic:spPr>
                      </pic:pic>
                    </a:graphicData>
                  </a:graphic>
                </wp:inline>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74" w:firstLine="0"/>
              <w:jc w:val="right"/>
            </w:pPr>
            <w:r>
              <w:rPr>
                <w:rFonts w:ascii="Calibri" w:eastAsia="Calibri" w:hAnsi="Calibri" w:cs="Calibri"/>
                <w:noProof/>
                <w:position w:val="1"/>
                <w:sz w:val="22"/>
              </w:rPr>
              <w:drawing>
                <wp:inline distT="0" distB="0" distL="0" distR="0">
                  <wp:extent cx="2606675" cy="2019300"/>
                  <wp:effectExtent l="0" t="0" r="0" b="0"/>
                  <wp:docPr id="65134" name="Picture 65134"/>
                  <wp:cNvGraphicFramePr/>
                  <a:graphic xmlns:a="http://schemas.openxmlformats.org/drawingml/2006/main">
                    <a:graphicData uri="http://schemas.openxmlformats.org/drawingml/2006/picture">
                      <pic:pic xmlns:pic="http://schemas.openxmlformats.org/drawingml/2006/picture">
                        <pic:nvPicPr>
                          <pic:cNvPr id="65134" name="Picture 65134"/>
                          <pic:cNvPicPr/>
                        </pic:nvPicPr>
                        <pic:blipFill>
                          <a:blip r:embed="rId116"/>
                          <a:stretch>
                            <a:fillRect/>
                          </a:stretch>
                        </pic:blipFill>
                        <pic:spPr>
                          <a:xfrm>
                            <a:off x="0" y="0"/>
                            <a:ext cx="2606675" cy="2019300"/>
                          </a:xfrm>
                          <a:prstGeom prst="rect">
                            <a:avLst/>
                          </a:prstGeom>
                        </pic:spPr>
                      </pic:pic>
                    </a:graphicData>
                  </a:graphic>
                </wp:inline>
              </w:drawing>
            </w:r>
            <w:r>
              <w:rPr>
                <w:color w:val="002060"/>
              </w:rPr>
              <w:t xml:space="preserve"> </w:t>
            </w:r>
          </w:p>
        </w:tc>
      </w:tr>
      <w:tr w:rsidR="004072D9">
        <w:tblPrEx>
          <w:tblCellMar>
            <w:bottom w:w="85" w:type="dxa"/>
            <w:right w:w="202" w:type="dxa"/>
          </w:tblCellMar>
        </w:tblPrEx>
        <w:trPr>
          <w:gridAfter w:val="4"/>
          <w:wAfter w:w="87" w:type="dxa"/>
          <w:trHeight w:val="3221"/>
        </w:trPr>
        <w:tc>
          <w:tcPr>
            <w:tcW w:w="4532"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16" w:right="0" w:firstLine="0"/>
              <w:jc w:val="center"/>
            </w:pPr>
            <w:r>
              <w:rPr>
                <w:noProof/>
              </w:rPr>
              <w:drawing>
                <wp:anchor distT="0" distB="0" distL="114300" distR="114300" simplePos="0" relativeHeight="251664384" behindDoc="0" locked="0" layoutInCell="1" allowOverlap="0">
                  <wp:simplePos x="0" y="0"/>
                  <wp:positionH relativeFrom="column">
                    <wp:posOffset>10033</wp:posOffset>
                  </wp:positionH>
                  <wp:positionV relativeFrom="paragraph">
                    <wp:posOffset>-1905228</wp:posOffset>
                  </wp:positionV>
                  <wp:extent cx="1768475" cy="2041525"/>
                  <wp:effectExtent l="0" t="0" r="0" b="0"/>
                  <wp:wrapSquare wrapText="bothSides"/>
                  <wp:docPr id="65135" name="Picture 65135"/>
                  <wp:cNvGraphicFramePr/>
                  <a:graphic xmlns:a="http://schemas.openxmlformats.org/drawingml/2006/main">
                    <a:graphicData uri="http://schemas.openxmlformats.org/drawingml/2006/picture">
                      <pic:pic xmlns:pic="http://schemas.openxmlformats.org/drawingml/2006/picture">
                        <pic:nvPicPr>
                          <pic:cNvPr id="65135" name="Picture 65135"/>
                          <pic:cNvPicPr/>
                        </pic:nvPicPr>
                        <pic:blipFill>
                          <a:blip r:embed="rId117"/>
                          <a:stretch>
                            <a:fillRect/>
                          </a:stretch>
                        </pic:blipFill>
                        <pic:spPr>
                          <a:xfrm>
                            <a:off x="0" y="0"/>
                            <a:ext cx="1768475" cy="2041525"/>
                          </a:xfrm>
                          <a:prstGeom prst="rect">
                            <a:avLst/>
                          </a:prstGeom>
                        </pic:spPr>
                      </pic:pic>
                    </a:graphicData>
                  </a:graphic>
                </wp:anchor>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21" w:right="0" w:firstLine="0"/>
              <w:jc w:val="center"/>
            </w:pPr>
            <w:r>
              <w:rPr>
                <w:noProof/>
              </w:rPr>
              <w:drawing>
                <wp:anchor distT="0" distB="0" distL="114300" distR="114300" simplePos="0" relativeHeight="251665408" behindDoc="0" locked="0" layoutInCell="1" allowOverlap="0">
                  <wp:simplePos x="0" y="0"/>
                  <wp:positionH relativeFrom="column">
                    <wp:posOffset>13081</wp:posOffset>
                  </wp:positionH>
                  <wp:positionV relativeFrom="paragraph">
                    <wp:posOffset>-1819883</wp:posOffset>
                  </wp:positionV>
                  <wp:extent cx="2014728" cy="1955546"/>
                  <wp:effectExtent l="0" t="0" r="0" b="0"/>
                  <wp:wrapSquare wrapText="bothSides"/>
                  <wp:docPr id="10225" name="Picture 10225"/>
                  <wp:cNvGraphicFramePr/>
                  <a:graphic xmlns:a="http://schemas.openxmlformats.org/drawingml/2006/main">
                    <a:graphicData uri="http://schemas.openxmlformats.org/drawingml/2006/picture">
                      <pic:pic xmlns:pic="http://schemas.openxmlformats.org/drawingml/2006/picture">
                        <pic:nvPicPr>
                          <pic:cNvPr id="10225" name="Picture 10225"/>
                          <pic:cNvPicPr/>
                        </pic:nvPicPr>
                        <pic:blipFill>
                          <a:blip r:embed="rId118"/>
                          <a:stretch>
                            <a:fillRect/>
                          </a:stretch>
                        </pic:blipFill>
                        <pic:spPr>
                          <a:xfrm>
                            <a:off x="0" y="0"/>
                            <a:ext cx="2014728" cy="1955546"/>
                          </a:xfrm>
                          <a:prstGeom prst="rect">
                            <a:avLst/>
                          </a:prstGeom>
                        </pic:spPr>
                      </pic:pic>
                    </a:graphicData>
                  </a:graphic>
                </wp:anchor>
              </w:drawing>
            </w:r>
            <w:r>
              <w:rPr>
                <w:color w:val="002060"/>
              </w:rPr>
              <w:t xml:space="preserve"> </w:t>
            </w:r>
          </w:p>
        </w:tc>
      </w:tr>
      <w:tr w:rsidR="004072D9">
        <w:tblPrEx>
          <w:tblCellMar>
            <w:left w:w="105" w:type="dxa"/>
            <w:right w:w="106" w:type="dxa"/>
          </w:tblCellMar>
        </w:tblPrEx>
        <w:trPr>
          <w:gridBefore w:val="2"/>
          <w:gridAfter w:val="2"/>
          <w:wBefore w:w="53" w:type="dxa"/>
          <w:wAfter w:w="34" w:type="dxa"/>
          <w:trHeight w:val="3305"/>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500" w:firstLine="0"/>
              <w:jc w:val="right"/>
            </w:pPr>
            <w:r>
              <w:rPr>
                <w:rFonts w:ascii="Calibri" w:eastAsia="Calibri" w:hAnsi="Calibri" w:cs="Calibri"/>
                <w:noProof/>
                <w:sz w:val="22"/>
              </w:rPr>
              <w:lastRenderedPageBreak/>
              <w:drawing>
                <wp:inline distT="0" distB="0" distL="0" distR="0">
                  <wp:extent cx="2368550" cy="2091309"/>
                  <wp:effectExtent l="0" t="0" r="0" b="0"/>
                  <wp:docPr id="10287" name="Picture 10287"/>
                  <wp:cNvGraphicFramePr/>
                  <a:graphic xmlns:a="http://schemas.openxmlformats.org/drawingml/2006/main">
                    <a:graphicData uri="http://schemas.openxmlformats.org/drawingml/2006/picture">
                      <pic:pic xmlns:pic="http://schemas.openxmlformats.org/drawingml/2006/picture">
                        <pic:nvPicPr>
                          <pic:cNvPr id="10287" name="Picture 10287"/>
                          <pic:cNvPicPr/>
                        </pic:nvPicPr>
                        <pic:blipFill>
                          <a:blip r:embed="rId119"/>
                          <a:stretch>
                            <a:fillRect/>
                          </a:stretch>
                        </pic:blipFill>
                        <pic:spPr>
                          <a:xfrm>
                            <a:off x="0" y="0"/>
                            <a:ext cx="2368550" cy="2091309"/>
                          </a:xfrm>
                          <a:prstGeom prst="rect">
                            <a:avLst/>
                          </a:prstGeom>
                        </pic:spPr>
                      </pic:pic>
                    </a:graphicData>
                  </a:graphic>
                </wp:inline>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28" w:right="0" w:firstLine="0"/>
              <w:jc w:val="center"/>
            </w:pPr>
            <w:r>
              <w:rPr>
                <w:noProof/>
              </w:rPr>
              <w:drawing>
                <wp:anchor distT="0" distB="0" distL="114300" distR="114300" simplePos="0" relativeHeight="251666432" behindDoc="0" locked="0" layoutInCell="1" allowOverlap="0">
                  <wp:simplePos x="0" y="0"/>
                  <wp:positionH relativeFrom="column">
                    <wp:posOffset>17704</wp:posOffset>
                  </wp:positionH>
                  <wp:positionV relativeFrom="paragraph">
                    <wp:posOffset>-1931263</wp:posOffset>
                  </wp:positionV>
                  <wp:extent cx="2041525" cy="2066925"/>
                  <wp:effectExtent l="0" t="0" r="0" b="0"/>
                  <wp:wrapSquare wrapText="bothSides"/>
                  <wp:docPr id="65228" name="Picture 65228"/>
                  <wp:cNvGraphicFramePr/>
                  <a:graphic xmlns:a="http://schemas.openxmlformats.org/drawingml/2006/main">
                    <a:graphicData uri="http://schemas.openxmlformats.org/drawingml/2006/picture">
                      <pic:pic xmlns:pic="http://schemas.openxmlformats.org/drawingml/2006/picture">
                        <pic:nvPicPr>
                          <pic:cNvPr id="65228" name="Picture 65228"/>
                          <pic:cNvPicPr/>
                        </pic:nvPicPr>
                        <pic:blipFill>
                          <a:blip r:embed="rId120"/>
                          <a:stretch>
                            <a:fillRect/>
                          </a:stretch>
                        </pic:blipFill>
                        <pic:spPr>
                          <a:xfrm>
                            <a:off x="0" y="0"/>
                            <a:ext cx="2041525" cy="2066925"/>
                          </a:xfrm>
                          <a:prstGeom prst="rect">
                            <a:avLst/>
                          </a:prstGeom>
                        </pic:spPr>
                      </pic:pic>
                    </a:graphicData>
                  </a:graphic>
                </wp:anchor>
              </w:drawing>
            </w:r>
            <w:r>
              <w:rPr>
                <w:color w:val="002060"/>
              </w:rPr>
              <w:t xml:space="preserve"> </w:t>
            </w:r>
          </w:p>
        </w:tc>
      </w:tr>
      <w:tr w:rsidR="004072D9">
        <w:tblPrEx>
          <w:tblCellMar>
            <w:left w:w="105" w:type="dxa"/>
            <w:right w:w="106" w:type="dxa"/>
          </w:tblCellMar>
        </w:tblPrEx>
        <w:trPr>
          <w:gridBefore w:val="2"/>
          <w:gridAfter w:val="2"/>
          <w:wBefore w:w="53" w:type="dxa"/>
          <w:wAfter w:w="34" w:type="dxa"/>
          <w:trHeight w:val="3310"/>
        </w:trPr>
        <w:tc>
          <w:tcPr>
            <w:tcW w:w="4532"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30" w:right="0" w:firstLine="0"/>
              <w:jc w:val="center"/>
            </w:pPr>
            <w:r>
              <w:rPr>
                <w:noProof/>
              </w:rPr>
              <w:drawing>
                <wp:anchor distT="0" distB="0" distL="114300" distR="114300" simplePos="0" relativeHeight="251667456" behindDoc="0" locked="0" layoutInCell="1" allowOverlap="0">
                  <wp:simplePos x="0" y="0"/>
                  <wp:positionH relativeFrom="column">
                    <wp:posOffset>19050</wp:posOffset>
                  </wp:positionH>
                  <wp:positionV relativeFrom="paragraph">
                    <wp:posOffset>-1961997</wp:posOffset>
                  </wp:positionV>
                  <wp:extent cx="2124075" cy="2092325"/>
                  <wp:effectExtent l="0" t="0" r="0" b="0"/>
                  <wp:wrapSquare wrapText="bothSides"/>
                  <wp:docPr id="65229" name="Picture 65229"/>
                  <wp:cNvGraphicFramePr/>
                  <a:graphic xmlns:a="http://schemas.openxmlformats.org/drawingml/2006/main">
                    <a:graphicData uri="http://schemas.openxmlformats.org/drawingml/2006/picture">
                      <pic:pic xmlns:pic="http://schemas.openxmlformats.org/drawingml/2006/picture">
                        <pic:nvPicPr>
                          <pic:cNvPr id="65229" name="Picture 65229"/>
                          <pic:cNvPicPr/>
                        </pic:nvPicPr>
                        <pic:blipFill>
                          <a:blip r:embed="rId121"/>
                          <a:stretch>
                            <a:fillRect/>
                          </a:stretch>
                        </pic:blipFill>
                        <pic:spPr>
                          <a:xfrm>
                            <a:off x="0" y="0"/>
                            <a:ext cx="2124075" cy="2092325"/>
                          </a:xfrm>
                          <a:prstGeom prst="rect">
                            <a:avLst/>
                          </a:prstGeom>
                        </pic:spPr>
                      </pic:pic>
                    </a:graphicData>
                  </a:graphic>
                </wp:anchor>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34" w:firstLine="0"/>
              <w:jc w:val="right"/>
            </w:pPr>
            <w:r>
              <w:rPr>
                <w:rFonts w:ascii="Calibri" w:eastAsia="Calibri" w:hAnsi="Calibri" w:cs="Calibri"/>
                <w:noProof/>
                <w:sz w:val="22"/>
              </w:rPr>
              <w:drawing>
                <wp:inline distT="0" distB="0" distL="0" distR="0">
                  <wp:extent cx="2698750" cy="1619250"/>
                  <wp:effectExtent l="0" t="0" r="0" b="0"/>
                  <wp:docPr id="65230" name="Picture 65230"/>
                  <wp:cNvGraphicFramePr/>
                  <a:graphic xmlns:a="http://schemas.openxmlformats.org/drawingml/2006/main">
                    <a:graphicData uri="http://schemas.openxmlformats.org/drawingml/2006/picture">
                      <pic:pic xmlns:pic="http://schemas.openxmlformats.org/drawingml/2006/picture">
                        <pic:nvPicPr>
                          <pic:cNvPr id="65230" name="Picture 65230"/>
                          <pic:cNvPicPr/>
                        </pic:nvPicPr>
                        <pic:blipFill>
                          <a:blip r:embed="rId122"/>
                          <a:stretch>
                            <a:fillRect/>
                          </a:stretch>
                        </pic:blipFill>
                        <pic:spPr>
                          <a:xfrm>
                            <a:off x="0" y="0"/>
                            <a:ext cx="2698750" cy="1619250"/>
                          </a:xfrm>
                          <a:prstGeom prst="rect">
                            <a:avLst/>
                          </a:prstGeom>
                        </pic:spPr>
                      </pic:pic>
                    </a:graphicData>
                  </a:graphic>
                </wp:inline>
              </w:drawing>
            </w:r>
            <w:r>
              <w:rPr>
                <w:color w:val="002060"/>
              </w:rPr>
              <w:t xml:space="preserve"> </w:t>
            </w:r>
          </w:p>
        </w:tc>
      </w:tr>
      <w:tr w:rsidR="004072D9">
        <w:tblPrEx>
          <w:tblCellMar>
            <w:left w:w="105" w:type="dxa"/>
            <w:right w:w="106" w:type="dxa"/>
          </w:tblCellMar>
        </w:tblPrEx>
        <w:trPr>
          <w:gridBefore w:val="2"/>
          <w:gridAfter w:val="2"/>
          <w:wBefore w:w="53" w:type="dxa"/>
          <w:wAfter w:w="34" w:type="dxa"/>
          <w:trHeight w:val="3961"/>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40" w:lineRule="auto"/>
              <w:ind w:left="3" w:right="0" w:firstLine="0"/>
              <w:jc w:val="left"/>
            </w:pPr>
            <w:r>
              <w:rPr>
                <w:color w:val="002060"/>
              </w:rPr>
              <w:t xml:space="preserve"> </w:t>
            </w:r>
          </w:p>
          <w:p w:rsidR="004072D9" w:rsidRDefault="004B3E2E">
            <w:pPr>
              <w:spacing w:after="0" w:line="240" w:lineRule="auto"/>
              <w:ind w:left="3" w:right="0" w:firstLine="0"/>
              <w:jc w:val="left"/>
            </w:pPr>
            <w:r>
              <w:rPr>
                <w:color w:val="002060"/>
              </w:rPr>
              <w:t xml:space="preserve"> </w:t>
            </w:r>
          </w:p>
          <w:p w:rsidR="004072D9" w:rsidRDefault="004B3E2E">
            <w:pPr>
              <w:spacing w:after="0" w:line="276" w:lineRule="auto"/>
              <w:ind w:left="0" w:right="79" w:firstLine="0"/>
              <w:jc w:val="right"/>
            </w:pPr>
            <w:r>
              <w:rPr>
                <w:rFonts w:ascii="Calibri" w:eastAsia="Calibri" w:hAnsi="Calibri" w:cs="Calibri"/>
                <w:noProof/>
                <w:sz w:val="22"/>
              </w:rPr>
              <w:drawing>
                <wp:inline distT="0" distB="0" distL="0" distR="0">
                  <wp:extent cx="2660650" cy="2162175"/>
                  <wp:effectExtent l="0" t="0" r="0" b="0"/>
                  <wp:docPr id="65231" name="Picture 65231"/>
                  <wp:cNvGraphicFramePr/>
                  <a:graphic xmlns:a="http://schemas.openxmlformats.org/drawingml/2006/main">
                    <a:graphicData uri="http://schemas.openxmlformats.org/drawingml/2006/picture">
                      <pic:pic xmlns:pic="http://schemas.openxmlformats.org/drawingml/2006/picture">
                        <pic:nvPicPr>
                          <pic:cNvPr id="65231" name="Picture 65231"/>
                          <pic:cNvPicPr/>
                        </pic:nvPicPr>
                        <pic:blipFill>
                          <a:blip r:embed="rId123"/>
                          <a:stretch>
                            <a:fillRect/>
                          </a:stretch>
                        </pic:blipFill>
                        <pic:spPr>
                          <a:xfrm>
                            <a:off x="0" y="0"/>
                            <a:ext cx="2660650" cy="2162175"/>
                          </a:xfrm>
                          <a:prstGeom prst="rect">
                            <a:avLst/>
                          </a:prstGeom>
                        </pic:spPr>
                      </pic:pic>
                    </a:graphicData>
                  </a:graphic>
                </wp:inline>
              </w:drawing>
            </w:r>
            <w:r>
              <w:rPr>
                <w:color w:val="002060"/>
              </w:rP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40" w:lineRule="auto"/>
              <w:ind w:left="3" w:right="0" w:firstLine="0"/>
              <w:jc w:val="left"/>
            </w:pPr>
            <w:r>
              <w:rPr>
                <w:color w:val="002060"/>
              </w:rPr>
              <w:t xml:space="preserve"> </w:t>
            </w:r>
          </w:p>
          <w:p w:rsidR="004072D9" w:rsidRDefault="004B3E2E">
            <w:pPr>
              <w:spacing w:after="0" w:line="240" w:lineRule="auto"/>
              <w:ind w:left="3" w:right="0" w:firstLine="0"/>
              <w:jc w:val="left"/>
            </w:pPr>
            <w:r>
              <w:rPr>
                <w:color w:val="002060"/>
              </w:rPr>
              <w:t xml:space="preserve"> </w:t>
            </w:r>
          </w:p>
          <w:p w:rsidR="004072D9" w:rsidRDefault="004B3E2E">
            <w:pPr>
              <w:spacing w:after="0" w:line="276" w:lineRule="auto"/>
              <w:ind w:left="0" w:right="0" w:firstLine="0"/>
              <w:jc w:val="right"/>
            </w:pPr>
            <w:r>
              <w:rPr>
                <w:rFonts w:ascii="Calibri" w:eastAsia="Calibri" w:hAnsi="Calibri" w:cs="Calibri"/>
                <w:noProof/>
                <w:sz w:val="22"/>
              </w:rPr>
              <w:drawing>
                <wp:inline distT="0" distB="0" distL="0" distR="0">
                  <wp:extent cx="2713609" cy="2133854"/>
                  <wp:effectExtent l="0" t="0" r="0" b="0"/>
                  <wp:docPr id="10297" name="Picture 10297"/>
                  <wp:cNvGraphicFramePr/>
                  <a:graphic xmlns:a="http://schemas.openxmlformats.org/drawingml/2006/main">
                    <a:graphicData uri="http://schemas.openxmlformats.org/drawingml/2006/picture">
                      <pic:pic xmlns:pic="http://schemas.openxmlformats.org/drawingml/2006/picture">
                        <pic:nvPicPr>
                          <pic:cNvPr id="10297" name="Picture 10297"/>
                          <pic:cNvPicPr/>
                        </pic:nvPicPr>
                        <pic:blipFill>
                          <a:blip r:embed="rId124"/>
                          <a:stretch>
                            <a:fillRect/>
                          </a:stretch>
                        </pic:blipFill>
                        <pic:spPr>
                          <a:xfrm>
                            <a:off x="0" y="0"/>
                            <a:ext cx="2713609" cy="2133854"/>
                          </a:xfrm>
                          <a:prstGeom prst="rect">
                            <a:avLst/>
                          </a:prstGeom>
                        </pic:spPr>
                      </pic:pic>
                    </a:graphicData>
                  </a:graphic>
                </wp:inline>
              </w:drawing>
            </w:r>
            <w:r>
              <w:rPr>
                <w:color w:val="002060"/>
              </w:rPr>
              <w:t xml:space="preserve"> </w:t>
            </w:r>
          </w:p>
        </w:tc>
      </w:tr>
      <w:tr w:rsidR="004072D9">
        <w:tblPrEx>
          <w:tblCellMar>
            <w:left w:w="105" w:type="dxa"/>
            <w:right w:w="106" w:type="dxa"/>
          </w:tblCellMar>
        </w:tblPrEx>
        <w:trPr>
          <w:gridBefore w:val="2"/>
          <w:gridAfter w:val="2"/>
          <w:wBefore w:w="53" w:type="dxa"/>
          <w:wAfter w:w="34" w:type="dxa"/>
          <w:trHeight w:val="562"/>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40" w:lineRule="auto"/>
              <w:ind w:left="3" w:right="0" w:firstLine="0"/>
              <w:jc w:val="left"/>
            </w:pPr>
            <w:r>
              <w:t xml:space="preserve"> </w:t>
            </w:r>
          </w:p>
          <w:p w:rsidR="004072D9" w:rsidRDefault="004B3E2E">
            <w:pPr>
              <w:spacing w:after="0" w:line="276" w:lineRule="auto"/>
              <w:ind w:left="3" w:right="0" w:firstLine="0"/>
              <w:jc w:val="left"/>
            </w:pPr>
            <w: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40" w:lineRule="auto"/>
              <w:ind w:left="3" w:right="0" w:firstLine="0"/>
              <w:jc w:val="left"/>
            </w:pPr>
            <w:r>
              <w:t xml:space="preserve"> </w:t>
            </w:r>
          </w:p>
          <w:p w:rsidR="004072D9" w:rsidRDefault="004B3E2E">
            <w:pPr>
              <w:spacing w:after="0" w:line="276" w:lineRule="auto"/>
              <w:ind w:left="3" w:right="0" w:firstLine="0"/>
              <w:jc w:val="left"/>
            </w:pPr>
            <w:r>
              <w:t xml:space="preserve"> </w:t>
            </w:r>
          </w:p>
        </w:tc>
      </w:tr>
      <w:tr w:rsidR="004072D9">
        <w:tblPrEx>
          <w:tblCellMar>
            <w:left w:w="99" w:type="dxa"/>
            <w:right w:w="43" w:type="dxa"/>
          </w:tblCellMar>
        </w:tblPrEx>
        <w:trPr>
          <w:gridBefore w:val="4"/>
          <w:wBefore w:w="87" w:type="dxa"/>
          <w:trHeight w:val="3387"/>
        </w:trPr>
        <w:tc>
          <w:tcPr>
            <w:tcW w:w="4532"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2" w:right="0" w:firstLine="0"/>
              <w:jc w:val="right"/>
            </w:pPr>
            <w:r>
              <w:rPr>
                <w:noProof/>
              </w:rPr>
              <w:lastRenderedPageBreak/>
              <w:drawing>
                <wp:anchor distT="0" distB="0" distL="114300" distR="114300" simplePos="0" relativeHeight="251668480" behindDoc="0" locked="0" layoutInCell="1" allowOverlap="0">
                  <wp:simplePos x="0" y="0"/>
                  <wp:positionH relativeFrom="column">
                    <wp:posOffset>1397</wp:posOffset>
                  </wp:positionH>
                  <wp:positionV relativeFrom="paragraph">
                    <wp:posOffset>-2008987</wp:posOffset>
                  </wp:positionV>
                  <wp:extent cx="2743200" cy="2146300"/>
                  <wp:effectExtent l="0" t="0" r="0" b="0"/>
                  <wp:wrapSquare wrapText="bothSides"/>
                  <wp:docPr id="65318" name="Picture 65318"/>
                  <wp:cNvGraphicFramePr/>
                  <a:graphic xmlns:a="http://schemas.openxmlformats.org/drawingml/2006/main">
                    <a:graphicData uri="http://schemas.openxmlformats.org/drawingml/2006/picture">
                      <pic:pic xmlns:pic="http://schemas.openxmlformats.org/drawingml/2006/picture">
                        <pic:nvPicPr>
                          <pic:cNvPr id="65318" name="Picture 65318"/>
                          <pic:cNvPicPr/>
                        </pic:nvPicPr>
                        <pic:blipFill>
                          <a:blip r:embed="rId125"/>
                          <a:stretch>
                            <a:fillRect/>
                          </a:stretch>
                        </pic:blipFill>
                        <pic:spPr>
                          <a:xfrm>
                            <a:off x="0" y="0"/>
                            <a:ext cx="2743200" cy="2146300"/>
                          </a:xfrm>
                          <a:prstGeom prst="rect">
                            <a:avLst/>
                          </a:prstGeom>
                        </pic:spPr>
                      </pic:pic>
                    </a:graphicData>
                  </a:graphic>
                </wp:anchor>
              </w:drawing>
            </w:r>
            <w: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187" w:firstLine="0"/>
              <w:jc w:val="right"/>
            </w:pPr>
            <w:r>
              <w:rPr>
                <w:rFonts w:ascii="Calibri" w:eastAsia="Calibri" w:hAnsi="Calibri" w:cs="Calibri"/>
                <w:noProof/>
                <w:position w:val="-1"/>
                <w:sz w:val="22"/>
              </w:rPr>
              <w:drawing>
                <wp:inline distT="0" distB="0" distL="0" distR="0">
                  <wp:extent cx="2616200" cy="2047875"/>
                  <wp:effectExtent l="0" t="0" r="0" b="0"/>
                  <wp:docPr id="65319" name="Picture 65319"/>
                  <wp:cNvGraphicFramePr/>
                  <a:graphic xmlns:a="http://schemas.openxmlformats.org/drawingml/2006/main">
                    <a:graphicData uri="http://schemas.openxmlformats.org/drawingml/2006/picture">
                      <pic:pic xmlns:pic="http://schemas.openxmlformats.org/drawingml/2006/picture">
                        <pic:nvPicPr>
                          <pic:cNvPr id="65319" name="Picture 65319"/>
                          <pic:cNvPicPr/>
                        </pic:nvPicPr>
                        <pic:blipFill>
                          <a:blip r:embed="rId126"/>
                          <a:stretch>
                            <a:fillRect/>
                          </a:stretch>
                        </pic:blipFill>
                        <pic:spPr>
                          <a:xfrm>
                            <a:off x="0" y="0"/>
                            <a:ext cx="2616200" cy="2047875"/>
                          </a:xfrm>
                          <a:prstGeom prst="rect">
                            <a:avLst/>
                          </a:prstGeom>
                        </pic:spPr>
                      </pic:pic>
                    </a:graphicData>
                  </a:graphic>
                </wp:inline>
              </w:drawing>
            </w:r>
            <w:r>
              <w:t xml:space="preserve"> </w:t>
            </w:r>
          </w:p>
        </w:tc>
      </w:tr>
      <w:tr w:rsidR="004072D9">
        <w:tblPrEx>
          <w:tblCellMar>
            <w:left w:w="99" w:type="dxa"/>
            <w:right w:w="43" w:type="dxa"/>
          </w:tblCellMar>
        </w:tblPrEx>
        <w:trPr>
          <w:gridBefore w:val="4"/>
          <w:wBefore w:w="87" w:type="dxa"/>
          <w:trHeight w:val="4151"/>
        </w:trPr>
        <w:tc>
          <w:tcPr>
            <w:tcW w:w="4532"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2" w:right="180" w:firstLine="0"/>
              <w:jc w:val="right"/>
            </w:pPr>
            <w:r>
              <w:rPr>
                <w:noProof/>
              </w:rPr>
              <w:drawing>
                <wp:anchor distT="0" distB="0" distL="114300" distR="114300" simplePos="0" relativeHeight="251669504" behindDoc="0" locked="0" layoutInCell="1" allowOverlap="0">
                  <wp:simplePos x="0" y="0"/>
                  <wp:positionH relativeFrom="column">
                    <wp:posOffset>1397</wp:posOffset>
                  </wp:positionH>
                  <wp:positionV relativeFrom="paragraph">
                    <wp:posOffset>-1924913</wp:posOffset>
                  </wp:positionV>
                  <wp:extent cx="2632075" cy="2063750"/>
                  <wp:effectExtent l="0" t="0" r="0" b="0"/>
                  <wp:wrapSquare wrapText="bothSides"/>
                  <wp:docPr id="65320" name="Picture 65320"/>
                  <wp:cNvGraphicFramePr/>
                  <a:graphic xmlns:a="http://schemas.openxmlformats.org/drawingml/2006/main">
                    <a:graphicData uri="http://schemas.openxmlformats.org/drawingml/2006/picture">
                      <pic:pic xmlns:pic="http://schemas.openxmlformats.org/drawingml/2006/picture">
                        <pic:nvPicPr>
                          <pic:cNvPr id="65320" name="Picture 65320"/>
                          <pic:cNvPicPr/>
                        </pic:nvPicPr>
                        <pic:blipFill>
                          <a:blip r:embed="rId127"/>
                          <a:stretch>
                            <a:fillRect/>
                          </a:stretch>
                        </pic:blipFill>
                        <pic:spPr>
                          <a:xfrm>
                            <a:off x="0" y="0"/>
                            <a:ext cx="2632075" cy="2063750"/>
                          </a:xfrm>
                          <a:prstGeom prst="rect">
                            <a:avLst/>
                          </a:prstGeom>
                        </pic:spPr>
                      </pic:pic>
                    </a:graphicData>
                  </a:graphic>
                </wp:anchor>
              </w:drawing>
            </w:r>
            <w:r>
              <w:t xml:space="preserve"> </w:t>
            </w:r>
          </w:p>
        </w:tc>
        <w:tc>
          <w:tcPr>
            <w:tcW w:w="4537" w:type="dxa"/>
            <w:gridSpan w:val="5"/>
            <w:tcBorders>
              <w:top w:val="single" w:sz="4" w:space="0" w:color="000000"/>
              <w:left w:val="single" w:sz="4" w:space="0" w:color="000000"/>
              <w:bottom w:val="single" w:sz="4" w:space="0" w:color="000000"/>
              <w:right w:val="single" w:sz="4" w:space="0" w:color="000000"/>
            </w:tcBorders>
            <w:vAlign w:val="bottom"/>
          </w:tcPr>
          <w:p w:rsidR="004072D9" w:rsidRDefault="004B3E2E">
            <w:pPr>
              <w:spacing w:after="0" w:line="276" w:lineRule="auto"/>
              <w:ind w:left="30" w:right="247" w:firstLine="0"/>
              <w:jc w:val="right"/>
            </w:pPr>
            <w:r>
              <w:rPr>
                <w:noProof/>
              </w:rPr>
              <w:drawing>
                <wp:anchor distT="0" distB="0" distL="114300" distR="114300" simplePos="0" relativeHeight="251670528" behindDoc="0" locked="0" layoutInCell="1" allowOverlap="0">
                  <wp:simplePos x="0" y="0"/>
                  <wp:positionH relativeFrom="column">
                    <wp:posOffset>19050</wp:posOffset>
                  </wp:positionH>
                  <wp:positionV relativeFrom="paragraph">
                    <wp:posOffset>-2496666</wp:posOffset>
                  </wp:positionV>
                  <wp:extent cx="2568575" cy="2632075"/>
                  <wp:effectExtent l="0" t="0" r="0" b="0"/>
                  <wp:wrapSquare wrapText="bothSides"/>
                  <wp:docPr id="65321" name="Picture 65321"/>
                  <wp:cNvGraphicFramePr/>
                  <a:graphic xmlns:a="http://schemas.openxmlformats.org/drawingml/2006/main">
                    <a:graphicData uri="http://schemas.openxmlformats.org/drawingml/2006/picture">
                      <pic:pic xmlns:pic="http://schemas.openxmlformats.org/drawingml/2006/picture">
                        <pic:nvPicPr>
                          <pic:cNvPr id="65321" name="Picture 65321"/>
                          <pic:cNvPicPr/>
                        </pic:nvPicPr>
                        <pic:blipFill>
                          <a:blip r:embed="rId128"/>
                          <a:stretch>
                            <a:fillRect/>
                          </a:stretch>
                        </pic:blipFill>
                        <pic:spPr>
                          <a:xfrm>
                            <a:off x="0" y="0"/>
                            <a:ext cx="2568575" cy="2632075"/>
                          </a:xfrm>
                          <a:prstGeom prst="rect">
                            <a:avLst/>
                          </a:prstGeom>
                        </pic:spPr>
                      </pic:pic>
                    </a:graphicData>
                  </a:graphic>
                </wp:anchor>
              </w:drawing>
            </w:r>
            <w:r>
              <w:t xml:space="preserve"> </w:t>
            </w:r>
          </w:p>
        </w:tc>
      </w:tr>
      <w:tr w:rsidR="004072D9">
        <w:tblPrEx>
          <w:tblCellMar>
            <w:left w:w="99" w:type="dxa"/>
            <w:right w:w="43" w:type="dxa"/>
          </w:tblCellMar>
        </w:tblPrEx>
        <w:trPr>
          <w:gridBefore w:val="4"/>
          <w:wBefore w:w="87" w:type="dxa"/>
          <w:trHeight w:val="3893"/>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40" w:lineRule="auto"/>
              <w:ind w:left="9" w:right="0" w:firstLine="0"/>
              <w:jc w:val="left"/>
            </w:pPr>
            <w:r>
              <w:t xml:space="preserve"> </w:t>
            </w:r>
          </w:p>
          <w:p w:rsidR="004072D9" w:rsidRDefault="004B3E2E">
            <w:pPr>
              <w:spacing w:after="0" w:line="240" w:lineRule="auto"/>
              <w:ind w:left="9" w:right="0" w:firstLine="0"/>
              <w:jc w:val="left"/>
            </w:pPr>
            <w:r>
              <w:t xml:space="preserve"> </w:t>
            </w:r>
          </w:p>
          <w:p w:rsidR="004072D9" w:rsidRDefault="004B3E2E">
            <w:pPr>
              <w:spacing w:after="0" w:line="276" w:lineRule="auto"/>
              <w:ind w:left="0" w:right="180" w:firstLine="0"/>
              <w:jc w:val="right"/>
            </w:pPr>
            <w:r>
              <w:rPr>
                <w:rFonts w:ascii="Calibri" w:eastAsia="Calibri" w:hAnsi="Calibri" w:cs="Calibri"/>
                <w:noProof/>
                <w:position w:val="1"/>
                <w:sz w:val="22"/>
              </w:rPr>
              <w:drawing>
                <wp:inline distT="0" distB="0" distL="0" distR="0">
                  <wp:extent cx="2638425" cy="2076450"/>
                  <wp:effectExtent l="0" t="0" r="0" b="0"/>
                  <wp:docPr id="65322" name="Picture 65322"/>
                  <wp:cNvGraphicFramePr/>
                  <a:graphic xmlns:a="http://schemas.openxmlformats.org/drawingml/2006/main">
                    <a:graphicData uri="http://schemas.openxmlformats.org/drawingml/2006/picture">
                      <pic:pic xmlns:pic="http://schemas.openxmlformats.org/drawingml/2006/picture">
                        <pic:nvPicPr>
                          <pic:cNvPr id="65322" name="Picture 65322"/>
                          <pic:cNvPicPr/>
                        </pic:nvPicPr>
                        <pic:blipFill>
                          <a:blip r:embed="rId129"/>
                          <a:stretch>
                            <a:fillRect/>
                          </a:stretch>
                        </pic:blipFill>
                        <pic:spPr>
                          <a:xfrm>
                            <a:off x="0" y="0"/>
                            <a:ext cx="2638425" cy="2076450"/>
                          </a:xfrm>
                          <a:prstGeom prst="rect">
                            <a:avLst/>
                          </a:prstGeom>
                        </pic:spPr>
                      </pic:pic>
                    </a:graphicData>
                  </a:graphic>
                </wp:inline>
              </w:drawing>
            </w:r>
            <w: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40" w:lineRule="auto"/>
              <w:ind w:left="7" w:right="0" w:firstLine="0"/>
              <w:jc w:val="left"/>
            </w:pPr>
            <w:r>
              <w:t xml:space="preserve"> </w:t>
            </w:r>
          </w:p>
          <w:p w:rsidR="004072D9" w:rsidRDefault="004B3E2E">
            <w:pPr>
              <w:spacing w:after="0" w:line="240" w:lineRule="auto"/>
              <w:ind w:left="7" w:right="0" w:firstLine="0"/>
              <w:jc w:val="left"/>
            </w:pPr>
            <w:r>
              <w:t xml:space="preserve"> </w:t>
            </w:r>
          </w:p>
          <w:p w:rsidR="004072D9" w:rsidRDefault="004B3E2E">
            <w:pPr>
              <w:spacing w:after="0" w:line="276" w:lineRule="auto"/>
              <w:ind w:left="0" w:right="67" w:firstLine="0"/>
              <w:jc w:val="right"/>
            </w:pPr>
            <w:r>
              <w:rPr>
                <w:rFonts w:ascii="Calibri" w:eastAsia="Calibri" w:hAnsi="Calibri" w:cs="Calibri"/>
                <w:noProof/>
                <w:sz w:val="22"/>
              </w:rPr>
              <w:drawing>
                <wp:inline distT="0" distB="0" distL="0" distR="0">
                  <wp:extent cx="2705100" cy="2117725"/>
                  <wp:effectExtent l="0" t="0" r="0" b="0"/>
                  <wp:docPr id="65323" name="Picture 65323"/>
                  <wp:cNvGraphicFramePr/>
                  <a:graphic xmlns:a="http://schemas.openxmlformats.org/drawingml/2006/main">
                    <a:graphicData uri="http://schemas.openxmlformats.org/drawingml/2006/picture">
                      <pic:pic xmlns:pic="http://schemas.openxmlformats.org/drawingml/2006/picture">
                        <pic:nvPicPr>
                          <pic:cNvPr id="65323" name="Picture 65323"/>
                          <pic:cNvPicPr/>
                        </pic:nvPicPr>
                        <pic:blipFill>
                          <a:blip r:embed="rId130"/>
                          <a:stretch>
                            <a:fillRect/>
                          </a:stretch>
                        </pic:blipFill>
                        <pic:spPr>
                          <a:xfrm>
                            <a:off x="0" y="0"/>
                            <a:ext cx="2705100" cy="2117725"/>
                          </a:xfrm>
                          <a:prstGeom prst="rect">
                            <a:avLst/>
                          </a:prstGeom>
                        </pic:spPr>
                      </pic:pic>
                    </a:graphicData>
                  </a:graphic>
                </wp:inline>
              </w:drawing>
            </w:r>
            <w:r>
              <w:t xml:space="preserve"> </w:t>
            </w:r>
          </w:p>
        </w:tc>
      </w:tr>
      <w:tr w:rsidR="004072D9">
        <w:tblPrEx>
          <w:tblCellMar>
            <w:left w:w="99" w:type="dxa"/>
            <w:right w:w="43" w:type="dxa"/>
          </w:tblCellMar>
        </w:tblPrEx>
        <w:trPr>
          <w:gridBefore w:val="4"/>
          <w:wBefore w:w="87" w:type="dxa"/>
          <w:trHeight w:val="286"/>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9" w:right="0" w:firstLine="0"/>
              <w:jc w:val="left"/>
            </w:pPr>
            <w: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7" w:right="0" w:firstLine="0"/>
              <w:jc w:val="left"/>
            </w:pPr>
            <w:r>
              <w:t xml:space="preserve"> </w:t>
            </w:r>
          </w:p>
        </w:tc>
      </w:tr>
      <w:tr w:rsidR="004072D9">
        <w:tblPrEx>
          <w:tblCellMar>
            <w:right w:w="132" w:type="dxa"/>
          </w:tblCellMar>
        </w:tblPrEx>
        <w:trPr>
          <w:gridBefore w:val="1"/>
          <w:gridAfter w:val="3"/>
          <w:wBefore w:w="35" w:type="dxa"/>
          <w:wAfter w:w="52" w:type="dxa"/>
          <w:trHeight w:val="3612"/>
        </w:trPr>
        <w:tc>
          <w:tcPr>
            <w:tcW w:w="4532"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110" w:firstLine="0"/>
              <w:jc w:val="right"/>
            </w:pPr>
            <w:r>
              <w:rPr>
                <w:rFonts w:ascii="Calibri" w:eastAsia="Calibri" w:hAnsi="Calibri" w:cs="Calibri"/>
                <w:noProof/>
                <w:sz w:val="22"/>
              </w:rPr>
              <w:lastRenderedPageBreak/>
              <w:drawing>
                <wp:inline distT="0" distB="0" distL="0" distR="0">
                  <wp:extent cx="2628900" cy="2136775"/>
                  <wp:effectExtent l="0" t="0" r="0" b="0"/>
                  <wp:docPr id="65442" name="Picture 65442"/>
                  <wp:cNvGraphicFramePr/>
                  <a:graphic xmlns:a="http://schemas.openxmlformats.org/drawingml/2006/main">
                    <a:graphicData uri="http://schemas.openxmlformats.org/drawingml/2006/picture">
                      <pic:pic xmlns:pic="http://schemas.openxmlformats.org/drawingml/2006/picture">
                        <pic:nvPicPr>
                          <pic:cNvPr id="65442" name="Picture 65442"/>
                          <pic:cNvPicPr/>
                        </pic:nvPicPr>
                        <pic:blipFill>
                          <a:blip r:embed="rId131"/>
                          <a:stretch>
                            <a:fillRect/>
                          </a:stretch>
                        </pic:blipFill>
                        <pic:spPr>
                          <a:xfrm>
                            <a:off x="0" y="0"/>
                            <a:ext cx="2628900" cy="2136775"/>
                          </a:xfrm>
                          <a:prstGeom prst="rect">
                            <a:avLst/>
                          </a:prstGeom>
                        </pic:spPr>
                      </pic:pic>
                    </a:graphicData>
                  </a:graphic>
                </wp:inline>
              </w:drawing>
            </w:r>
            <w:r>
              <w:t xml:space="preserve"> </w:t>
            </w:r>
          </w:p>
        </w:tc>
        <w:tc>
          <w:tcPr>
            <w:tcW w:w="4537" w:type="dxa"/>
            <w:gridSpan w:val="5"/>
            <w:tcBorders>
              <w:top w:val="single" w:sz="4" w:space="0" w:color="000000"/>
              <w:left w:val="single" w:sz="4" w:space="0" w:color="000000"/>
              <w:bottom w:val="single" w:sz="4" w:space="0" w:color="000000"/>
              <w:right w:val="single" w:sz="4" w:space="0" w:color="000000"/>
            </w:tcBorders>
          </w:tcPr>
          <w:p w:rsidR="004072D9" w:rsidRDefault="004B3E2E">
            <w:pPr>
              <w:spacing w:after="0" w:line="276" w:lineRule="auto"/>
              <w:ind w:left="0" w:right="0" w:firstLine="0"/>
              <w:jc w:val="right"/>
            </w:pPr>
            <w:r>
              <w:rPr>
                <w:rFonts w:ascii="Calibri" w:eastAsia="Calibri" w:hAnsi="Calibri" w:cs="Calibri"/>
                <w:noProof/>
                <w:sz w:val="22"/>
              </w:rPr>
              <w:drawing>
                <wp:inline distT="0" distB="0" distL="0" distR="0">
                  <wp:extent cx="2695575" cy="2289175"/>
                  <wp:effectExtent l="0" t="0" r="0" b="0"/>
                  <wp:docPr id="65443" name="Picture 65443"/>
                  <wp:cNvGraphicFramePr/>
                  <a:graphic xmlns:a="http://schemas.openxmlformats.org/drawingml/2006/main">
                    <a:graphicData uri="http://schemas.openxmlformats.org/drawingml/2006/picture">
                      <pic:pic xmlns:pic="http://schemas.openxmlformats.org/drawingml/2006/picture">
                        <pic:nvPicPr>
                          <pic:cNvPr id="65443" name="Picture 65443"/>
                          <pic:cNvPicPr/>
                        </pic:nvPicPr>
                        <pic:blipFill>
                          <a:blip r:embed="rId132"/>
                          <a:stretch>
                            <a:fillRect/>
                          </a:stretch>
                        </pic:blipFill>
                        <pic:spPr>
                          <a:xfrm>
                            <a:off x="0" y="0"/>
                            <a:ext cx="2695575" cy="2289175"/>
                          </a:xfrm>
                          <a:prstGeom prst="rect">
                            <a:avLst/>
                          </a:prstGeom>
                        </pic:spPr>
                      </pic:pic>
                    </a:graphicData>
                  </a:graphic>
                </wp:inline>
              </w:drawing>
            </w:r>
            <w:r>
              <w:t xml:space="preserve"> </w:t>
            </w:r>
          </w:p>
        </w:tc>
      </w:tr>
    </w:tbl>
    <w:p w:rsidR="004072D9" w:rsidRDefault="004B3E2E">
      <w:pPr>
        <w:spacing w:after="3" w:line="240" w:lineRule="auto"/>
        <w:ind w:left="2099" w:right="0" w:firstLine="0"/>
        <w:jc w:val="left"/>
      </w:pPr>
      <w:r>
        <w:rPr>
          <w:color w:val="002060"/>
        </w:rPr>
        <w:t xml:space="preserve"> </w:t>
      </w:r>
    </w:p>
    <w:p w:rsidR="004072D9" w:rsidRDefault="004B3E2E">
      <w:pPr>
        <w:spacing w:after="0" w:line="240" w:lineRule="auto"/>
        <w:ind w:left="0" w:right="0" w:firstLine="0"/>
        <w:jc w:val="center"/>
      </w:pPr>
      <w:r>
        <w:rPr>
          <w:b/>
          <w:color w:val="FF0000"/>
        </w:rPr>
        <w:t xml:space="preserve"> </w:t>
      </w:r>
    </w:p>
    <w:p w:rsidR="004072D9" w:rsidRPr="00B53D20" w:rsidRDefault="004B3E2E">
      <w:pPr>
        <w:spacing w:after="0" w:line="240" w:lineRule="auto"/>
        <w:ind w:left="0" w:right="0" w:firstLine="0"/>
        <w:jc w:val="center"/>
        <w:rPr>
          <w:lang w:val="en-US"/>
        </w:rPr>
      </w:pPr>
      <w:r w:rsidRPr="00B53D20">
        <w:rPr>
          <w:b/>
          <w:color w:val="FF0000"/>
          <w:lang w:val="en-US"/>
        </w:rPr>
        <w:t xml:space="preserve">3-§.KESIM CHIZIG`I YOKI TEKIS QIRQIM </w:t>
      </w:r>
    </w:p>
    <w:p w:rsidR="004072D9" w:rsidRPr="00B53D20" w:rsidRDefault="004B3E2E">
      <w:pPr>
        <w:spacing w:after="0" w:line="240" w:lineRule="auto"/>
        <w:ind w:left="0" w:right="0" w:firstLine="0"/>
        <w:jc w:val="center"/>
        <w:rPr>
          <w:lang w:val="en-US"/>
        </w:rPr>
      </w:pPr>
      <w:r w:rsidRPr="00B53D20">
        <w:rPr>
          <w:b/>
          <w:color w:val="FF0000"/>
          <w:lang w:val="en-US"/>
        </w:rPr>
        <w:t xml:space="preserve"> </w:t>
      </w:r>
    </w:p>
    <w:p w:rsidR="004072D9" w:rsidRPr="00B53D20" w:rsidRDefault="004B3E2E">
      <w:pPr>
        <w:ind w:left="1247" w:firstLine="566"/>
        <w:rPr>
          <w:lang w:val="en-US"/>
        </w:rPr>
      </w:pPr>
      <w:r w:rsidRPr="00B53D20">
        <w:rPr>
          <w:lang w:val="en-US"/>
        </w:rPr>
        <w:t xml:space="preserve">Uy sharoyitida tabiiy energiyadan foydalanishda chiroq yoritgich lampalarining tuzilishi aylanma sirtli jismlardan iborat. </w:t>
      </w:r>
      <w:r w:rsidRPr="00B53D20">
        <w:rPr>
          <w:b/>
          <w:lang w:val="en-US"/>
        </w:rPr>
        <w:t>Texnikada</w:t>
      </w:r>
      <w:r w:rsidRPr="00B53D20">
        <w:rPr>
          <w:lang w:val="en-US"/>
        </w:rPr>
        <w:t xml:space="preserve"> esa mashinalarning shatun, krivoship, podshipnik qopqog`i, tortqi kallagi shu kabi detallar, shuningdek. Ko`pgina asbob das</w:t>
      </w:r>
      <w:r w:rsidRPr="00B53D20">
        <w:rPr>
          <w:lang w:val="en-US"/>
        </w:rPr>
        <w:t>talari aylanma sirtlardan iborat. Bunday buyumlarni tekislik bilan bo`ylama kesganda egri chiziq kesim</w:t>
      </w:r>
      <w:r w:rsidRPr="00B53D20">
        <w:rPr>
          <w:b/>
          <w:lang w:val="en-US"/>
        </w:rPr>
        <w:t xml:space="preserve"> chizig`i </w:t>
      </w:r>
      <w:r w:rsidRPr="00B53D20">
        <w:rPr>
          <w:lang w:val="en-US"/>
        </w:rPr>
        <w:t>hosil bo`ladi. Kesim chizig`i deb, aylanma sirtga ega bo`lgan buyumni bo`ylama, ya‘ni o`qiga parallel ixtiyoriy tekislik bilan kesganda hosil bo</w:t>
      </w:r>
      <w:r w:rsidRPr="00B53D20">
        <w:rPr>
          <w:lang w:val="en-US"/>
        </w:rPr>
        <w:t xml:space="preserve">`lgan egri chiziqqa aytiladi. </w:t>
      </w:r>
    </w:p>
    <w:p w:rsidR="004072D9" w:rsidRPr="00B53D20" w:rsidRDefault="004B3E2E">
      <w:pPr>
        <w:ind w:left="1247" w:firstLine="566"/>
        <w:rPr>
          <w:lang w:val="en-US"/>
        </w:rPr>
      </w:pPr>
      <w:r w:rsidRPr="00B53D20">
        <w:rPr>
          <w:lang w:val="en-US"/>
        </w:rPr>
        <w:t xml:space="preserve">Kesishish chizig`i nuqtalar yordamida tekisliklar orqali yasaladi, bu tekisliklar sirtida joylashgan aylanalar bo`yicha kesadi. </w:t>
      </w:r>
    </w:p>
    <w:p w:rsidR="004072D9" w:rsidRPr="00B53D20" w:rsidRDefault="004B3E2E">
      <w:pPr>
        <w:ind w:left="1247" w:firstLine="566"/>
        <w:rPr>
          <w:lang w:val="en-US"/>
        </w:rPr>
      </w:pPr>
      <w:r w:rsidRPr="00B53D20">
        <w:rPr>
          <w:lang w:val="en-US"/>
        </w:rPr>
        <w:t>Kesim chizig`ini yasash proyeksiyalari bilan berilgan va o`zaro parallel P va F tekislik bilan k</w:t>
      </w:r>
      <w:r w:rsidRPr="00B53D20">
        <w:rPr>
          <w:lang w:val="en-US"/>
        </w:rPr>
        <w:t>esilgan dasta misolida ko`rsatilgan. Dastlab dasta sirti (chapdan o`ngga) sfera, tor, silindr, konus va silindr sirtlaridan iborat ekanligi aniqlangan. Keyin kesish chizig`iga oid qo`shimcha yasash talab qilmaydigan xarakterli nuqtalar aniqlangan (3.1shakl</w:t>
      </w:r>
      <w:r w:rsidRPr="00B53D20">
        <w:rPr>
          <w:lang w:val="en-US"/>
        </w:rPr>
        <w:t xml:space="preserve">). </w:t>
      </w:r>
    </w:p>
    <w:p w:rsidR="004072D9" w:rsidRPr="00B53D20" w:rsidRDefault="004B3E2E">
      <w:pPr>
        <w:ind w:left="1247" w:firstLine="559"/>
        <w:rPr>
          <w:lang w:val="en-US"/>
        </w:rPr>
      </w:pPr>
      <w:r w:rsidRPr="00B53D20">
        <w:rPr>
          <w:lang w:val="en-US"/>
        </w:rPr>
        <w:t>P(P</w:t>
      </w:r>
      <w:r w:rsidRPr="00B53D20">
        <w:rPr>
          <w:b/>
          <w:lang w:val="en-US"/>
        </w:rPr>
        <w:t>h</w:t>
      </w:r>
      <w:r w:rsidRPr="00B53D20">
        <w:rPr>
          <w:lang w:val="en-US"/>
        </w:rPr>
        <w:t xml:space="preserve">) tekislik sfera sirtini R radius avlana bo`yicha kesadi va bu aylana yoyi kesim chizig`iga oid eng chekka M (m; m') nuqta orqali oladi. R radiusli yoy V tekislikka o`z kattaligida proyeksiyalanadi va sfera bilan tor sirtning chegarasida 1 (1') va </w:t>
      </w:r>
      <w:r w:rsidRPr="00B53D20">
        <w:rPr>
          <w:lang w:val="en-US"/>
        </w:rPr>
        <w:t xml:space="preserve">2 (2') nuqta topiladi. </w:t>
      </w:r>
    </w:p>
    <w:p w:rsidR="004072D9" w:rsidRPr="00B53D20" w:rsidRDefault="004B3E2E">
      <w:pPr>
        <w:ind w:left="1247" w:firstLine="566"/>
        <w:rPr>
          <w:lang w:val="en-US"/>
        </w:rPr>
      </w:pPr>
      <w:r w:rsidRPr="00B53D20">
        <w:rPr>
          <w:lang w:val="en-US"/>
        </w:rPr>
        <w:t>Endi kesim chizig`iga oid oraliq nuqtalarni topamiz. Tor sirtida yotgan 9 va 10 nuqta quyidagicha topilgan. Buning uchun dasta o`qiga perpendikulyar Q</w:t>
      </w:r>
      <w:r w:rsidRPr="00B53D20">
        <w:rPr>
          <w:i/>
          <w:lang w:val="en-US"/>
        </w:rPr>
        <w:t>v</w:t>
      </w:r>
      <w:r w:rsidRPr="00B53D20">
        <w:rPr>
          <w:lang w:val="en-US"/>
        </w:rPr>
        <w:t xml:space="preserve"> frontal tekislik o`tlkazilgan, tekislik tor sirtini radius aylana boyicha kesadi</w:t>
      </w:r>
      <w:r w:rsidRPr="00B53D20">
        <w:rPr>
          <w:lang w:val="en-US"/>
        </w:rPr>
        <w:t xml:space="preserve"> va W tekislikka o`z kattaligida proyeksiyalanadi, Aylana Pw bilan o`zaro kesishib kesim chizig`iga oid 1 va 2 nuqtalar hosil boladi. Bu nuqtalardan gorizontal bog`lovchi chiziqlar o`tkazib Qv da 1' va 2' nuqtalarni aniqlaymiz. Topiigan 1' va 2' nuqta kesi</w:t>
      </w:r>
      <w:r w:rsidRPr="00B53D20">
        <w:rPr>
          <w:lang w:val="en-US"/>
        </w:rPr>
        <w:t xml:space="preserve">m chizig`iga oid nuqtalar bo`ladi.  </w:t>
      </w:r>
    </w:p>
    <w:p w:rsidR="004072D9" w:rsidRPr="00B53D20" w:rsidRDefault="004B3E2E">
      <w:pPr>
        <w:ind w:left="1247" w:firstLine="566"/>
        <w:rPr>
          <w:lang w:val="en-US"/>
        </w:rPr>
      </w:pPr>
      <w:r w:rsidRPr="00B53D20">
        <w:rPr>
          <w:lang w:val="en-US"/>
        </w:rPr>
        <w:t>Frontal proyeksiyada Qv tekkkiiislik o`tkazamiz. R1 radiusli o`lchamni olib profil proyeksiyada aylana chizamiz. Shu radius bilan kesishgan 1" nuqta topiladi. 1" nuqtadan gorizontal yo`nalishda bog`lanish chizig`i o`tka</w:t>
      </w:r>
      <w:r w:rsidRPr="00B53D20">
        <w:rPr>
          <w:lang w:val="en-US"/>
        </w:rPr>
        <w:t xml:space="preserve">zib izlangan 1' nuqta frontal proyeksiyada topiladi. </w:t>
      </w:r>
    </w:p>
    <w:p w:rsidR="004072D9" w:rsidRPr="00B53D20" w:rsidRDefault="004B3E2E">
      <w:pPr>
        <w:ind w:left="1247" w:firstLine="566"/>
        <w:rPr>
          <w:lang w:val="en-US"/>
        </w:rPr>
      </w:pPr>
      <w:r w:rsidRPr="00B53D20">
        <w:rPr>
          <w:lang w:val="en-US"/>
        </w:rPr>
        <w:t xml:space="preserve">Shunday qilib boshqa nuqtalar ham topiladi. Barcha nuqtalar topilgandan so`ng  topilgan nuqtalar ketma-ket lekalo yordamida o`zaro tutashtiriladi. Kesim yuzasi 45° shtrixlanadi. Kesim chizig`ini yasash </w:t>
      </w:r>
      <w:r w:rsidRPr="00B53D20">
        <w:rPr>
          <w:lang w:val="en-US"/>
        </w:rPr>
        <w:t xml:space="preserve">uchun avval buyum shakli tahlil qilinadi ya‘ni buyum qanday </w:t>
      </w:r>
      <w:r w:rsidRPr="00B53D20">
        <w:rPr>
          <w:lang w:val="en-US"/>
        </w:rPr>
        <w:lastRenderedPageBreak/>
        <w:t xml:space="preserve">sirtlardan tashkil topganligi aniqlanadi. Keyin buyum o`qqa perpendikulyar bo`lgan yordamchi tekisliklar yordamida birin-ketin kesim chizig`iga oid nuqta va qismlar topiladi. </w:t>
      </w:r>
    </w:p>
    <w:p w:rsidR="004072D9" w:rsidRPr="00B53D20" w:rsidRDefault="004B3E2E">
      <w:pPr>
        <w:spacing w:after="0" w:line="240" w:lineRule="auto"/>
        <w:ind w:left="568" w:right="0" w:firstLine="0"/>
        <w:jc w:val="left"/>
        <w:rPr>
          <w:lang w:val="en-US"/>
        </w:rPr>
      </w:pPr>
      <w:r w:rsidRPr="00B53D20">
        <w:rPr>
          <w:lang w:val="en-US"/>
        </w:rPr>
        <w:t xml:space="preserve"> </w:t>
      </w:r>
    </w:p>
    <w:p w:rsidR="004072D9" w:rsidRPr="00B53D20" w:rsidRDefault="004B3E2E">
      <w:pPr>
        <w:spacing w:after="0" w:line="240" w:lineRule="auto"/>
        <w:ind w:left="1" w:right="0" w:firstLine="0"/>
        <w:jc w:val="left"/>
        <w:rPr>
          <w:lang w:val="en-US"/>
        </w:rPr>
      </w:pPr>
      <w:r w:rsidRPr="00B53D20">
        <w:rPr>
          <w:color w:val="FF0000"/>
          <w:lang w:val="en-US"/>
        </w:rPr>
        <w:t xml:space="preserve"> </w:t>
      </w:r>
    </w:p>
    <w:p w:rsidR="004072D9" w:rsidRPr="00B53D20" w:rsidRDefault="004B3E2E">
      <w:pPr>
        <w:spacing w:after="0" w:line="240" w:lineRule="auto"/>
        <w:ind w:left="0" w:right="1160" w:firstLine="0"/>
        <w:jc w:val="right"/>
        <w:rPr>
          <w:lang w:val="en-US"/>
        </w:rPr>
      </w:pPr>
      <w:r>
        <w:rPr>
          <w:rFonts w:ascii="Calibri" w:eastAsia="Calibri" w:hAnsi="Calibri" w:cs="Calibri"/>
          <w:noProof/>
          <w:sz w:val="22"/>
        </w:rPr>
        <w:drawing>
          <wp:inline distT="0" distB="0" distL="0" distR="0">
            <wp:extent cx="5759450" cy="3413125"/>
            <wp:effectExtent l="0" t="0" r="0" b="0"/>
            <wp:docPr id="65554" name="Picture 65554"/>
            <wp:cNvGraphicFramePr/>
            <a:graphic xmlns:a="http://schemas.openxmlformats.org/drawingml/2006/main">
              <a:graphicData uri="http://schemas.openxmlformats.org/drawingml/2006/picture">
                <pic:pic xmlns:pic="http://schemas.openxmlformats.org/drawingml/2006/picture">
                  <pic:nvPicPr>
                    <pic:cNvPr id="65554" name="Picture 65554"/>
                    <pic:cNvPicPr/>
                  </pic:nvPicPr>
                  <pic:blipFill>
                    <a:blip r:embed="rId133"/>
                    <a:stretch>
                      <a:fillRect/>
                    </a:stretch>
                  </pic:blipFill>
                  <pic:spPr>
                    <a:xfrm>
                      <a:off x="0" y="0"/>
                      <a:ext cx="5759450" cy="3413125"/>
                    </a:xfrm>
                    <a:prstGeom prst="rect">
                      <a:avLst/>
                    </a:prstGeom>
                  </pic:spPr>
                </pic:pic>
              </a:graphicData>
            </a:graphic>
          </wp:inline>
        </w:drawing>
      </w:r>
      <w:r w:rsidRPr="00B53D20">
        <w:rPr>
          <w:color w:val="FF0000"/>
          <w:lang w:val="en-US"/>
        </w:rPr>
        <w:t xml:space="preserve"> </w:t>
      </w:r>
    </w:p>
    <w:p w:rsidR="004072D9" w:rsidRPr="00B53D20" w:rsidRDefault="004B3E2E">
      <w:pPr>
        <w:spacing w:after="0" w:line="240" w:lineRule="auto"/>
        <w:ind w:left="1" w:right="0" w:firstLine="0"/>
        <w:jc w:val="left"/>
        <w:rPr>
          <w:lang w:val="en-US"/>
        </w:rPr>
      </w:pP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3.1-shakl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ind w:left="-14" w:right="1249" w:firstLine="560"/>
        <w:rPr>
          <w:lang w:val="en-US"/>
        </w:rPr>
      </w:pPr>
      <w:r w:rsidRPr="00B53D20">
        <w:rPr>
          <w:lang w:val="en-US"/>
        </w:rPr>
        <w:t>Tor va konus orasidagi silindr radiusi profil proyeksiya tekislikda Nw bilan kesishib 4 (4") va 5 (5') nuqta hosil bo`ladi. Keyin 4" va 5" nuqtadan gorizontal bog`lovchi chiziqlar otkazib V da 5' va 6' nuqta topiladi,</w:t>
      </w:r>
      <w:r w:rsidRPr="00B53D20">
        <w:rPr>
          <w:b/>
          <w:lang w:val="en-US"/>
        </w:rPr>
        <w:t xml:space="preserve"> Bu </w:t>
      </w:r>
      <w:r w:rsidRPr="00B53D20">
        <w:rPr>
          <w:lang w:val="en-US"/>
        </w:rPr>
        <w:t>nuqtalar tor bilan silindrga tegi</w:t>
      </w:r>
      <w:r w:rsidRPr="00B53D20">
        <w:rPr>
          <w:lang w:val="en-US"/>
        </w:rPr>
        <w:t xml:space="preserve">shli chegara nuqtalar bo`ladi. Silindr bilan </w:t>
      </w:r>
      <w:r w:rsidRPr="00B53D20">
        <w:rPr>
          <w:b/>
          <w:lang w:val="en-US"/>
        </w:rPr>
        <w:t>P</w:t>
      </w:r>
      <w:r w:rsidRPr="00B53D20">
        <w:rPr>
          <w:lang w:val="en-US"/>
        </w:rPr>
        <w:t>(</w:t>
      </w:r>
      <w:r w:rsidRPr="00B53D20">
        <w:rPr>
          <w:b/>
          <w:lang w:val="en-US"/>
        </w:rPr>
        <w:t>Ph</w:t>
      </w:r>
      <w:r w:rsidRPr="00B53D20">
        <w:rPr>
          <w:lang w:val="en-US"/>
        </w:rPr>
        <w:t>) tekislik to`g`ri chiziq (silindr yasovchisi) bo`yicha kesishib 6 (6') va</w:t>
      </w:r>
      <w:r w:rsidRPr="00B53D20">
        <w:rPr>
          <w:b/>
          <w:lang w:val="en-US"/>
        </w:rPr>
        <w:t xml:space="preserve"> 7 </w:t>
      </w:r>
      <w:r w:rsidRPr="00B53D20">
        <w:rPr>
          <w:lang w:val="en-US"/>
        </w:rPr>
        <w:t xml:space="preserve">(7') nuqtalar aniqlanadi (2.2-shakl). </w:t>
      </w:r>
    </w:p>
    <w:p w:rsidR="004072D9" w:rsidRPr="00B53D20" w:rsidRDefault="004B3E2E">
      <w:pPr>
        <w:ind w:left="-14" w:right="750" w:firstLine="560"/>
        <w:rPr>
          <w:lang w:val="en-US"/>
        </w:rPr>
      </w:pPr>
      <w:r w:rsidRPr="00B53D20">
        <w:rPr>
          <w:lang w:val="en-US"/>
        </w:rPr>
        <w:t>Kesishish chizig`iga oid eng chetki 8</w:t>
      </w:r>
      <w:r w:rsidRPr="00B53D20">
        <w:rPr>
          <w:i/>
          <w:lang w:val="en-US"/>
        </w:rPr>
        <w:t xml:space="preserve"> (8')</w:t>
      </w:r>
      <w:r w:rsidRPr="00B53D20">
        <w:rPr>
          <w:lang w:val="en-US"/>
        </w:rPr>
        <w:t xml:space="preserve"> nuqta ya‘ni giperbola uchi</w:t>
      </w:r>
      <w:r w:rsidRPr="00B53D20">
        <w:rPr>
          <w:b/>
          <w:lang w:val="en-US"/>
        </w:rPr>
        <w:t xml:space="preserve"> F</w:t>
      </w:r>
      <w:r w:rsidRPr="00B53D20">
        <w:rPr>
          <w:lang w:val="en-US"/>
        </w:rPr>
        <w:t>(F</w:t>
      </w:r>
      <w:r w:rsidRPr="00B53D20">
        <w:rPr>
          <w:b/>
          <w:lang w:val="en-US"/>
        </w:rPr>
        <w:t>h</w:t>
      </w:r>
      <w:r w:rsidRPr="00B53D20">
        <w:rPr>
          <w:lang w:val="en-US"/>
        </w:rPr>
        <w:t xml:space="preserve">) tekislik bilan </w:t>
      </w:r>
      <w:r w:rsidRPr="00B53D20">
        <w:rPr>
          <w:lang w:val="en-US"/>
        </w:rPr>
        <w:t xml:space="preserve">konusning kesishuvidan hosil bo`ladi. Shunday qilib, barcha xarakterli nuqtalar </w:t>
      </w:r>
    </w:p>
    <w:p w:rsidR="004072D9" w:rsidRPr="00B53D20" w:rsidRDefault="004B3E2E">
      <w:pPr>
        <w:rPr>
          <w:lang w:val="en-US"/>
        </w:rPr>
      </w:pPr>
      <w:r w:rsidRPr="00B53D20">
        <w:rPr>
          <w:lang w:val="en-US"/>
        </w:rPr>
        <w:t xml:space="preserve">aniqlanadi. </w:t>
      </w:r>
      <w:r w:rsidRPr="00B53D20">
        <w:rPr>
          <w:lang w:val="en-US"/>
        </w:rPr>
        <w:tab/>
        <w:t xml:space="preserve">- </w:t>
      </w:r>
    </w:p>
    <w:p w:rsidR="004072D9" w:rsidRPr="00B53D20" w:rsidRDefault="004B3E2E">
      <w:pPr>
        <w:ind w:left="-14" w:right="1247" w:firstLine="560"/>
        <w:rPr>
          <w:lang w:val="en-US"/>
        </w:rPr>
      </w:pPr>
      <w:r w:rsidRPr="00B53D20">
        <w:rPr>
          <w:lang w:val="en-US"/>
        </w:rPr>
        <w:t>Xuddi shu usulda Kv va Bv tekisliklar o`tkazib, tor sirtida kesish chizig`iga oid boshqa nuqtalarni topish mumkin. Konus sirtida giperbolaga oid 10 (10') va 11</w:t>
      </w:r>
      <w:r w:rsidRPr="00B53D20">
        <w:rPr>
          <w:lang w:val="en-US"/>
        </w:rPr>
        <w:t xml:space="preserve"> (11') nuqta Kv tekislik yordamida topilgan. Kesish chizig`iga oid topilgan nuqtalar o`zaro ketmaket tutashtirilib kesim chizig`i</w:t>
      </w:r>
      <w:r w:rsidRPr="00B53D20">
        <w:rPr>
          <w:b/>
          <w:i/>
          <w:lang w:val="en-US"/>
        </w:rPr>
        <w:t xml:space="preserve"> 6, </w:t>
      </w:r>
      <w:r w:rsidRPr="00B53D20">
        <w:rPr>
          <w:lang w:val="en-US"/>
        </w:rPr>
        <w:t>4, 10, 8, 11, 5, 7 frontal proyeksiyada hosil qilingan. Dastlab bunday kesim chizig`i ikkita bo`lib, oid tomondagisi yasald</w:t>
      </w:r>
      <w:r w:rsidRPr="00B53D20">
        <w:rPr>
          <w:lang w:val="en-US"/>
        </w:rPr>
        <w:t xml:space="preserve">i. Uning orqa tomondagisi old tomondagisi bilan chizmada ustma-ust tushgan. </w:t>
      </w:r>
    </w:p>
    <w:p w:rsidR="004072D9" w:rsidRPr="00B53D20" w:rsidRDefault="004B3E2E">
      <w:pPr>
        <w:spacing w:after="0" w:line="240" w:lineRule="auto"/>
        <w:ind w:left="1" w:right="0" w:firstLine="0"/>
        <w:jc w:val="left"/>
        <w:rPr>
          <w:lang w:val="en-US"/>
        </w:rPr>
      </w:pPr>
      <w:r w:rsidRPr="00B53D20">
        <w:rPr>
          <w:color w:val="FF0000"/>
          <w:lang w:val="en-US"/>
        </w:rPr>
        <w:t xml:space="preserve"> </w:t>
      </w:r>
    </w:p>
    <w:p w:rsidR="004072D9" w:rsidRPr="00B53D20" w:rsidRDefault="004B3E2E">
      <w:pPr>
        <w:spacing w:after="0" w:line="240" w:lineRule="auto"/>
        <w:ind w:left="1" w:right="0" w:firstLine="0"/>
        <w:jc w:val="left"/>
        <w:rPr>
          <w:lang w:val="en-US"/>
        </w:rPr>
      </w:pPr>
      <w:r w:rsidRPr="00B53D20">
        <w:rPr>
          <w:color w:val="FF0000"/>
          <w:lang w:val="en-US"/>
        </w:rPr>
        <w:t xml:space="preserve"> </w:t>
      </w:r>
    </w:p>
    <w:p w:rsidR="004072D9" w:rsidRPr="00B53D20" w:rsidRDefault="004B3E2E">
      <w:pPr>
        <w:spacing w:after="0" w:line="240" w:lineRule="auto"/>
        <w:ind w:left="1" w:right="0" w:firstLine="0"/>
        <w:jc w:val="left"/>
        <w:rPr>
          <w:lang w:val="en-US"/>
        </w:rPr>
      </w:pPr>
      <w:r w:rsidRPr="00B53D20">
        <w:rPr>
          <w:color w:val="FF0000"/>
          <w:lang w:val="en-US"/>
        </w:rPr>
        <w:t xml:space="preserve"> </w:t>
      </w:r>
    </w:p>
    <w:p w:rsidR="004072D9" w:rsidRPr="00B53D20" w:rsidRDefault="004B3E2E">
      <w:pPr>
        <w:spacing w:after="0" w:line="240" w:lineRule="auto"/>
        <w:ind w:left="0" w:right="108" w:firstLine="0"/>
        <w:jc w:val="right"/>
        <w:rPr>
          <w:lang w:val="en-US"/>
        </w:rPr>
      </w:pPr>
      <w:r>
        <w:rPr>
          <w:rFonts w:ascii="Calibri" w:eastAsia="Calibri" w:hAnsi="Calibri" w:cs="Calibri"/>
          <w:noProof/>
          <w:sz w:val="22"/>
        </w:rPr>
        <w:lastRenderedPageBreak/>
        <w:drawing>
          <wp:inline distT="0" distB="0" distL="0" distR="0">
            <wp:extent cx="5622925" cy="3317875"/>
            <wp:effectExtent l="0" t="0" r="0" b="0"/>
            <wp:docPr id="65581" name="Picture 65581"/>
            <wp:cNvGraphicFramePr/>
            <a:graphic xmlns:a="http://schemas.openxmlformats.org/drawingml/2006/main">
              <a:graphicData uri="http://schemas.openxmlformats.org/drawingml/2006/picture">
                <pic:pic xmlns:pic="http://schemas.openxmlformats.org/drawingml/2006/picture">
                  <pic:nvPicPr>
                    <pic:cNvPr id="65581" name="Picture 65581"/>
                    <pic:cNvPicPr/>
                  </pic:nvPicPr>
                  <pic:blipFill>
                    <a:blip r:embed="rId134"/>
                    <a:stretch>
                      <a:fillRect/>
                    </a:stretch>
                  </pic:blipFill>
                  <pic:spPr>
                    <a:xfrm>
                      <a:off x="0" y="0"/>
                      <a:ext cx="5622925" cy="3317875"/>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3.2-shakl </w:t>
      </w:r>
    </w:p>
    <w:p w:rsidR="004072D9" w:rsidRPr="00B53D20" w:rsidRDefault="004B3E2E">
      <w:pPr>
        <w:spacing w:after="0" w:line="240" w:lineRule="auto"/>
        <w:ind w:left="1247" w:right="0" w:firstLine="0"/>
        <w:jc w:val="left"/>
        <w:rPr>
          <w:lang w:val="en-US"/>
        </w:rPr>
      </w:pPr>
      <w:r w:rsidRPr="00B53D20">
        <w:rPr>
          <w:color w:val="FF0000"/>
          <w:lang w:val="en-US"/>
        </w:rPr>
        <w:t xml:space="preserve"> </w:t>
      </w:r>
    </w:p>
    <w:p w:rsidR="004072D9" w:rsidRPr="00B53D20" w:rsidRDefault="004B3E2E">
      <w:pPr>
        <w:spacing w:after="0" w:line="240" w:lineRule="auto"/>
        <w:ind w:left="0" w:right="67" w:firstLine="0"/>
        <w:jc w:val="right"/>
        <w:rPr>
          <w:lang w:val="en-US"/>
        </w:rPr>
      </w:pPr>
      <w:r>
        <w:rPr>
          <w:rFonts w:ascii="Calibri" w:eastAsia="Calibri" w:hAnsi="Calibri" w:cs="Calibri"/>
          <w:noProof/>
          <w:sz w:val="22"/>
        </w:rPr>
        <w:drawing>
          <wp:inline distT="0" distB="0" distL="0" distR="0">
            <wp:extent cx="5664200" cy="3340100"/>
            <wp:effectExtent l="0" t="0" r="0" b="0"/>
            <wp:docPr id="65582" name="Picture 65582"/>
            <wp:cNvGraphicFramePr/>
            <a:graphic xmlns:a="http://schemas.openxmlformats.org/drawingml/2006/main">
              <a:graphicData uri="http://schemas.openxmlformats.org/drawingml/2006/picture">
                <pic:pic xmlns:pic="http://schemas.openxmlformats.org/drawingml/2006/picture">
                  <pic:nvPicPr>
                    <pic:cNvPr id="65582" name="Picture 65582"/>
                    <pic:cNvPicPr/>
                  </pic:nvPicPr>
                  <pic:blipFill>
                    <a:blip r:embed="rId135"/>
                    <a:stretch>
                      <a:fillRect/>
                    </a:stretch>
                  </pic:blipFill>
                  <pic:spPr>
                    <a:xfrm>
                      <a:off x="0" y="0"/>
                      <a:ext cx="5664200" cy="3340100"/>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3.3-shakl </w:t>
      </w:r>
    </w:p>
    <w:p w:rsidR="004072D9" w:rsidRPr="00B53D20" w:rsidRDefault="004B3E2E">
      <w:pPr>
        <w:spacing w:after="0" w:line="240" w:lineRule="auto"/>
        <w:ind w:left="1247" w:right="0" w:firstLine="0"/>
        <w:jc w:val="left"/>
        <w:rPr>
          <w:lang w:val="en-US"/>
        </w:rPr>
      </w:pPr>
      <w:r w:rsidRPr="00B53D20">
        <w:rPr>
          <w:color w:val="FF0000"/>
          <w:lang w:val="en-US"/>
        </w:rPr>
        <w:t xml:space="preserve"> </w:t>
      </w:r>
    </w:p>
    <w:p w:rsidR="004072D9" w:rsidRPr="00B53D20" w:rsidRDefault="004B3E2E">
      <w:pPr>
        <w:spacing w:after="0" w:line="240" w:lineRule="auto"/>
        <w:ind w:left="0" w:right="934" w:firstLine="0"/>
        <w:jc w:val="right"/>
        <w:rPr>
          <w:lang w:val="en-US"/>
        </w:rPr>
      </w:pPr>
      <w:r>
        <w:rPr>
          <w:rFonts w:ascii="Calibri" w:eastAsia="Calibri" w:hAnsi="Calibri" w:cs="Calibri"/>
          <w:noProof/>
          <w:sz w:val="22"/>
        </w:rPr>
        <w:lastRenderedPageBreak/>
        <w:drawing>
          <wp:inline distT="0" distB="0" distL="0" distR="0">
            <wp:extent cx="5895975" cy="3813175"/>
            <wp:effectExtent l="0" t="0" r="0" b="0"/>
            <wp:docPr id="65609" name="Picture 65609"/>
            <wp:cNvGraphicFramePr/>
            <a:graphic xmlns:a="http://schemas.openxmlformats.org/drawingml/2006/main">
              <a:graphicData uri="http://schemas.openxmlformats.org/drawingml/2006/picture">
                <pic:pic xmlns:pic="http://schemas.openxmlformats.org/drawingml/2006/picture">
                  <pic:nvPicPr>
                    <pic:cNvPr id="65609" name="Picture 65609"/>
                    <pic:cNvPicPr/>
                  </pic:nvPicPr>
                  <pic:blipFill>
                    <a:blip r:embed="rId136"/>
                    <a:stretch>
                      <a:fillRect/>
                    </a:stretch>
                  </pic:blipFill>
                  <pic:spPr>
                    <a:xfrm>
                      <a:off x="0" y="0"/>
                      <a:ext cx="5895975" cy="3813175"/>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3.4-shakl </w:t>
      </w:r>
    </w:p>
    <w:p w:rsidR="004072D9" w:rsidRPr="00B53D20" w:rsidRDefault="004B3E2E">
      <w:pPr>
        <w:spacing w:after="0" w:line="240" w:lineRule="auto"/>
        <w:ind w:left="1" w:right="0" w:firstLine="0"/>
        <w:jc w:val="left"/>
        <w:rPr>
          <w:lang w:val="en-US"/>
        </w:rPr>
      </w:pPr>
      <w:r w:rsidRPr="00B53D20">
        <w:rPr>
          <w:color w:val="FF0000"/>
          <w:lang w:val="en-US"/>
        </w:rPr>
        <w:t xml:space="preserve"> </w:t>
      </w:r>
    </w:p>
    <w:p w:rsidR="004072D9" w:rsidRPr="00B53D20" w:rsidRDefault="004B3E2E">
      <w:pPr>
        <w:spacing w:after="0" w:line="240" w:lineRule="auto"/>
        <w:ind w:left="1" w:right="0" w:firstLine="0"/>
        <w:jc w:val="left"/>
        <w:rPr>
          <w:lang w:val="en-US"/>
        </w:rPr>
      </w:pPr>
      <w:r w:rsidRPr="00B53D20">
        <w:rPr>
          <w:color w:val="FF0000"/>
          <w:lang w:val="en-US"/>
        </w:rPr>
        <w:t xml:space="preserve"> </w:t>
      </w:r>
    </w:p>
    <w:p w:rsidR="004072D9" w:rsidRPr="00B53D20" w:rsidRDefault="004B3E2E">
      <w:pPr>
        <w:spacing w:after="0" w:line="240" w:lineRule="auto"/>
        <w:ind w:left="0" w:right="1083" w:firstLine="0"/>
        <w:jc w:val="right"/>
        <w:rPr>
          <w:lang w:val="en-US"/>
        </w:rPr>
      </w:pPr>
      <w:r>
        <w:rPr>
          <w:rFonts w:ascii="Calibri" w:eastAsia="Calibri" w:hAnsi="Calibri" w:cs="Calibri"/>
          <w:noProof/>
          <w:sz w:val="22"/>
        </w:rPr>
        <w:drawing>
          <wp:inline distT="0" distB="0" distL="0" distR="0">
            <wp:extent cx="5794375" cy="3794125"/>
            <wp:effectExtent l="0" t="0" r="0" b="0"/>
            <wp:docPr id="65610" name="Picture 65610"/>
            <wp:cNvGraphicFramePr/>
            <a:graphic xmlns:a="http://schemas.openxmlformats.org/drawingml/2006/main">
              <a:graphicData uri="http://schemas.openxmlformats.org/drawingml/2006/picture">
                <pic:pic xmlns:pic="http://schemas.openxmlformats.org/drawingml/2006/picture">
                  <pic:nvPicPr>
                    <pic:cNvPr id="65610" name="Picture 65610"/>
                    <pic:cNvPicPr/>
                  </pic:nvPicPr>
                  <pic:blipFill>
                    <a:blip r:embed="rId137"/>
                    <a:stretch>
                      <a:fillRect/>
                    </a:stretch>
                  </pic:blipFill>
                  <pic:spPr>
                    <a:xfrm>
                      <a:off x="0" y="0"/>
                      <a:ext cx="5794375" cy="3794125"/>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lastRenderedPageBreak/>
        <w:t xml:space="preserve">3.5-shakl </w:t>
      </w:r>
    </w:p>
    <w:p w:rsidR="004072D9" w:rsidRPr="00B53D20" w:rsidRDefault="004B3E2E">
      <w:pPr>
        <w:spacing w:after="0" w:line="240" w:lineRule="auto"/>
        <w:ind w:left="0" w:right="0" w:firstLine="0"/>
        <w:jc w:val="right"/>
        <w:rPr>
          <w:lang w:val="en-US"/>
        </w:rPr>
      </w:pPr>
      <w:r>
        <w:rPr>
          <w:rFonts w:ascii="Calibri" w:eastAsia="Calibri" w:hAnsi="Calibri" w:cs="Calibri"/>
          <w:noProof/>
          <w:sz w:val="22"/>
        </w:rPr>
        <w:drawing>
          <wp:inline distT="0" distB="0" distL="0" distR="0">
            <wp:extent cx="5718175" cy="3873500"/>
            <wp:effectExtent l="0" t="0" r="0" b="0"/>
            <wp:docPr id="65684" name="Picture 65684"/>
            <wp:cNvGraphicFramePr/>
            <a:graphic xmlns:a="http://schemas.openxmlformats.org/drawingml/2006/main">
              <a:graphicData uri="http://schemas.openxmlformats.org/drawingml/2006/picture">
                <pic:pic xmlns:pic="http://schemas.openxmlformats.org/drawingml/2006/picture">
                  <pic:nvPicPr>
                    <pic:cNvPr id="65684" name="Picture 65684"/>
                    <pic:cNvPicPr/>
                  </pic:nvPicPr>
                  <pic:blipFill>
                    <a:blip r:embed="rId138"/>
                    <a:stretch>
                      <a:fillRect/>
                    </a:stretch>
                  </pic:blipFill>
                  <pic:spPr>
                    <a:xfrm>
                      <a:off x="0" y="0"/>
                      <a:ext cx="5718175" cy="3873500"/>
                    </a:xfrm>
                    <a:prstGeom prst="rect">
                      <a:avLst/>
                    </a:prstGeom>
                  </pic:spPr>
                </pic:pic>
              </a:graphicData>
            </a:graphic>
          </wp:inline>
        </w:drawing>
      </w:r>
      <w:r w:rsidRPr="00B53D20">
        <w:rPr>
          <w:color w:val="FF0000"/>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3.6-shakl </w:t>
      </w:r>
    </w:p>
    <w:p w:rsidR="004072D9" w:rsidRPr="00B53D20" w:rsidRDefault="004B3E2E">
      <w:pPr>
        <w:ind w:left="1257"/>
        <w:rPr>
          <w:lang w:val="en-US"/>
        </w:rPr>
      </w:pPr>
      <w:r w:rsidRPr="00B53D20">
        <w:rPr>
          <w:color w:val="FF0000"/>
          <w:lang w:val="en-US"/>
        </w:rPr>
        <w:t xml:space="preserve"> </w:t>
      </w:r>
      <w:r w:rsidRPr="00B53D20">
        <w:rPr>
          <w:lang w:val="en-US"/>
        </w:rPr>
        <w:t xml:space="preserve">Endi shu buyumning vaziyati ko`rsatilgan proyeksiyalovchi tekislikning kesishish natijasida hosil bo`lgan shakl aniqlansin. Qiya kesim chizig`i A-A bilan ifoda qilingan.  </w:t>
      </w:r>
    </w:p>
    <w:p w:rsidR="004072D9" w:rsidRPr="00B53D20" w:rsidRDefault="004B3E2E">
      <w:pPr>
        <w:ind w:left="1257"/>
        <w:rPr>
          <w:lang w:val="en-US"/>
        </w:rPr>
      </w:pPr>
      <w:r w:rsidRPr="00B53D20">
        <w:rPr>
          <w:lang w:val="en-US"/>
        </w:rPr>
        <w:t xml:space="preserve"> Kesimni chegaralaydigan chiziqlarning nuqtalarini topish uchun buyum sirtida yotuvc</w:t>
      </w:r>
      <w:r w:rsidRPr="00B53D20">
        <w:rPr>
          <w:lang w:val="en-US"/>
        </w:rPr>
        <w:t>hi lekin bu proyeksiyalovchi tekislik bilan kesishadigan chiziqlarni aniqlaymiz va uning o`zaro kesishgan aa', bb', cc', ….nuqtalarini topamiz (3.4-shakl). Bu nuqtalarning frontal proyeksiyalari A-A to`g`ri chiziqda bo`ladi, ammo gorizontal proyeksiyasi o`</w:t>
      </w:r>
      <w:r w:rsidRPr="00B53D20">
        <w:rPr>
          <w:lang w:val="en-US"/>
        </w:rPr>
        <w:t>zaro birlashtirib, kesimning a,b,c….. proyeksiyasi aniqlanadi. Kesimning profil proyeksiyasi chizmaning doimiy chizig`idan foydalanib topiladi va a",b",c"….. ko`rinishida bo`ladi. Kesimning haqiqiy kattaligini aniqlash uchun  kesuvchi tekislikka paralell q</w:t>
      </w:r>
      <w:r w:rsidRPr="00B53D20">
        <w:rPr>
          <w:lang w:val="en-US"/>
        </w:rPr>
        <w:t>ilib yangi gorizontal proyeksiya tekisligini o`tkazamiz. Uning frontal izi A-A ga parallel qilib, a1, k1 to`g`ri chiziq orqali o`tadi. a', b', c', …nuqtalardan A-A kesim chizig`iga perpendikulyar to`g`ri chiziqlarni o`tkazamiz.  So`ngra ularga a1,b1,c1, ..</w:t>
      </w:r>
      <w:r w:rsidRPr="00B53D20">
        <w:rPr>
          <w:lang w:val="en-US"/>
        </w:rPr>
        <w:t xml:space="preserve">to`g`ri chiziqdan ordinatorlarini mos ravishda o`lchab qo`yib, a1,b1…topilgan nuqtalarni tutashtirib, kesimning haqiqiy kattaligini a1,b1,c1…hosil qilamiz.    </w:t>
      </w:r>
    </w:p>
    <w:p w:rsidR="004072D9" w:rsidRPr="00B53D20" w:rsidRDefault="004B3E2E">
      <w:pPr>
        <w:spacing w:after="3" w:line="240" w:lineRule="auto"/>
        <w:ind w:left="1247" w:right="0" w:firstLine="0"/>
        <w:jc w:val="left"/>
        <w:rPr>
          <w:lang w:val="en-US"/>
        </w:rPr>
      </w:pPr>
      <w:r w:rsidRPr="00B53D20">
        <w:rPr>
          <w:lang w:val="en-US"/>
        </w:rPr>
        <w:t xml:space="preserve"> </w:t>
      </w:r>
    </w:p>
    <w:p w:rsidR="004072D9" w:rsidRDefault="004B3E2E">
      <w:pPr>
        <w:spacing w:after="0" w:line="240" w:lineRule="auto"/>
        <w:ind w:left="1247" w:right="0" w:firstLine="0"/>
        <w:jc w:val="left"/>
      </w:pPr>
      <w:r>
        <w:rPr>
          <w:b/>
          <w:color w:val="548DD4"/>
          <w:u w:val="single" w:color="548DD4"/>
        </w:rPr>
        <w:t>Mavzuga oid topshiriq</w:t>
      </w:r>
      <w:r>
        <w:rPr>
          <w:b/>
          <w:color w:val="548DD4"/>
        </w:rPr>
        <w:t xml:space="preserve"> </w:t>
      </w:r>
    </w:p>
    <w:p w:rsidR="004072D9" w:rsidRDefault="004B3E2E">
      <w:pPr>
        <w:numPr>
          <w:ilvl w:val="0"/>
          <w:numId w:val="3"/>
        </w:numPr>
        <w:spacing w:after="0" w:line="240" w:lineRule="auto"/>
        <w:ind w:right="-15" w:hanging="360"/>
        <w:jc w:val="left"/>
      </w:pPr>
      <w:r>
        <w:rPr>
          <w:i/>
          <w:color w:val="17365D"/>
        </w:rPr>
        <w:t xml:space="preserve">Detalning ikki proyeksiyalarini chizish </w:t>
      </w:r>
    </w:p>
    <w:p w:rsidR="004072D9" w:rsidRDefault="004B3E2E">
      <w:pPr>
        <w:numPr>
          <w:ilvl w:val="0"/>
          <w:numId w:val="3"/>
        </w:numPr>
        <w:spacing w:after="0" w:line="240" w:lineRule="auto"/>
        <w:ind w:right="-15" w:hanging="360"/>
        <w:jc w:val="left"/>
      </w:pPr>
      <w:r>
        <w:rPr>
          <w:i/>
          <w:color w:val="17365D"/>
        </w:rPr>
        <w:t xml:space="preserve">Detalning uchinchi proyeksiyasini topish </w:t>
      </w:r>
    </w:p>
    <w:p w:rsidR="004072D9" w:rsidRDefault="004B3E2E">
      <w:pPr>
        <w:numPr>
          <w:ilvl w:val="0"/>
          <w:numId w:val="3"/>
        </w:numPr>
        <w:spacing w:after="0" w:line="240" w:lineRule="auto"/>
        <w:ind w:right="-15" w:hanging="360"/>
        <w:jc w:val="left"/>
      </w:pPr>
      <w:r>
        <w:rPr>
          <w:i/>
          <w:color w:val="17365D"/>
        </w:rPr>
        <w:t xml:space="preserve">Detalning kesim chizig`ini topish </w:t>
      </w:r>
    </w:p>
    <w:p w:rsidR="004072D9" w:rsidRPr="00B53D20" w:rsidRDefault="004B3E2E">
      <w:pPr>
        <w:numPr>
          <w:ilvl w:val="0"/>
          <w:numId w:val="3"/>
        </w:numPr>
        <w:spacing w:after="0" w:line="240" w:lineRule="auto"/>
        <w:ind w:right="-15" w:hanging="360"/>
        <w:jc w:val="left"/>
        <w:rPr>
          <w:lang w:val="en-US"/>
        </w:rPr>
      </w:pPr>
      <w:r w:rsidRPr="00B53D20">
        <w:rPr>
          <w:i/>
          <w:color w:val="17365D"/>
          <w:lang w:val="en-US"/>
        </w:rPr>
        <w:t xml:space="preserve">Detalning proyeksiyasiga o`lchamlar qo`yish  </w:t>
      </w:r>
    </w:p>
    <w:p w:rsidR="004072D9" w:rsidRPr="00B53D20" w:rsidRDefault="004B3E2E">
      <w:pPr>
        <w:spacing w:after="0" w:line="240" w:lineRule="auto"/>
        <w:ind w:left="1247" w:right="0" w:firstLine="0"/>
        <w:jc w:val="left"/>
        <w:rPr>
          <w:lang w:val="en-US"/>
        </w:rPr>
      </w:pPr>
      <w:r w:rsidRPr="00B53D20">
        <w:rPr>
          <w:i/>
          <w:color w:val="548DD4"/>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spacing w:after="0" w:line="240" w:lineRule="auto"/>
        <w:ind w:left="4480" w:right="0" w:firstLine="0"/>
        <w:jc w:val="left"/>
        <w:rPr>
          <w:lang w:val="en-US"/>
        </w:rPr>
      </w:pPr>
      <w:r w:rsidRPr="00B53D20">
        <w:rPr>
          <w:lang w:val="en-US"/>
        </w:rPr>
        <w:lastRenderedPageBreak/>
        <w:t xml:space="preserve"> </w:t>
      </w:r>
    </w:p>
    <w:p w:rsidR="004072D9" w:rsidRPr="00B53D20" w:rsidRDefault="004B3E2E">
      <w:pPr>
        <w:ind w:left="3583"/>
        <w:rPr>
          <w:lang w:val="en-US"/>
        </w:rPr>
      </w:pPr>
      <w:r w:rsidRPr="00B53D20">
        <w:rPr>
          <w:lang w:val="en-US"/>
        </w:rPr>
        <w:t xml:space="preserve">VARIANTLARNI  </w:t>
      </w:r>
    </w:p>
    <w:p w:rsidR="004072D9" w:rsidRPr="00B53D20" w:rsidRDefault="004B3E2E">
      <w:pPr>
        <w:spacing w:after="0" w:line="240" w:lineRule="auto"/>
        <w:ind w:left="0" w:right="1162" w:firstLine="0"/>
        <w:jc w:val="right"/>
        <w:rPr>
          <w:lang w:val="en-US"/>
        </w:rPr>
      </w:pPr>
      <w:r>
        <w:rPr>
          <w:rFonts w:ascii="Calibri" w:eastAsia="Calibri" w:hAnsi="Calibri" w:cs="Calibri"/>
          <w:noProof/>
          <w:sz w:val="22"/>
        </w:rPr>
        <w:drawing>
          <wp:inline distT="0" distB="0" distL="0" distR="0">
            <wp:extent cx="5727700" cy="6902450"/>
            <wp:effectExtent l="0" t="0" r="0" b="0"/>
            <wp:docPr id="65718" name="Picture 65718"/>
            <wp:cNvGraphicFramePr/>
            <a:graphic xmlns:a="http://schemas.openxmlformats.org/drawingml/2006/main">
              <a:graphicData uri="http://schemas.openxmlformats.org/drawingml/2006/picture">
                <pic:pic xmlns:pic="http://schemas.openxmlformats.org/drawingml/2006/picture">
                  <pic:nvPicPr>
                    <pic:cNvPr id="65718" name="Picture 65718"/>
                    <pic:cNvPicPr/>
                  </pic:nvPicPr>
                  <pic:blipFill>
                    <a:blip r:embed="rId139"/>
                    <a:stretch>
                      <a:fillRect/>
                    </a:stretch>
                  </pic:blipFill>
                  <pic:spPr>
                    <a:xfrm>
                      <a:off x="0" y="0"/>
                      <a:ext cx="5727700" cy="6902450"/>
                    </a:xfrm>
                    <a:prstGeom prst="rect">
                      <a:avLst/>
                    </a:prstGeom>
                  </pic:spPr>
                </pic:pic>
              </a:graphicData>
            </a:graphic>
          </wp:inline>
        </w:drawing>
      </w:r>
      <w:r w:rsidRPr="00B53D20">
        <w:rPr>
          <w:lang w:val="en-US"/>
        </w:rPr>
        <w:t xml:space="preserve"> </w:t>
      </w:r>
    </w:p>
    <w:p w:rsidR="004072D9" w:rsidRPr="00B53D20" w:rsidRDefault="004B3E2E">
      <w:pPr>
        <w:spacing w:after="0" w:line="240" w:lineRule="auto"/>
        <w:ind w:left="4480" w:right="0" w:firstLine="0"/>
        <w:jc w:val="left"/>
        <w:rPr>
          <w:lang w:val="en-US"/>
        </w:rPr>
      </w:pPr>
      <w:r w:rsidRPr="00B53D20">
        <w:rPr>
          <w:lang w:val="en-US"/>
        </w:rPr>
        <w:t xml:space="preserve"> </w:t>
      </w:r>
    </w:p>
    <w:p w:rsidR="004072D9" w:rsidRPr="00B53D20" w:rsidRDefault="004B3E2E">
      <w:pPr>
        <w:spacing w:after="0" w:line="240" w:lineRule="auto"/>
        <w:ind w:left="4480" w:right="0" w:firstLine="0"/>
        <w:jc w:val="left"/>
        <w:rPr>
          <w:lang w:val="en-US"/>
        </w:rPr>
      </w:pPr>
      <w:r w:rsidRPr="00B53D20">
        <w:rPr>
          <w:lang w:val="en-US"/>
        </w:rPr>
        <w:t xml:space="preserve"> </w:t>
      </w:r>
    </w:p>
    <w:p w:rsidR="004072D9" w:rsidRPr="00B53D20" w:rsidRDefault="004B3E2E">
      <w:pPr>
        <w:spacing w:after="0" w:line="240" w:lineRule="auto"/>
        <w:ind w:left="4480" w:right="0" w:firstLine="0"/>
        <w:jc w:val="left"/>
        <w:rPr>
          <w:lang w:val="en-US"/>
        </w:rPr>
      </w:pPr>
      <w:r w:rsidRPr="00B53D20">
        <w:rPr>
          <w:lang w:val="en-US"/>
        </w:rPr>
        <w:t xml:space="preserve"> </w:t>
      </w:r>
    </w:p>
    <w:p w:rsidR="004072D9" w:rsidRPr="00B53D20" w:rsidRDefault="004B3E2E">
      <w:pPr>
        <w:spacing w:after="0" w:line="240" w:lineRule="auto"/>
        <w:ind w:left="4480" w:right="0" w:firstLine="0"/>
        <w:jc w:val="left"/>
        <w:rPr>
          <w:lang w:val="en-US"/>
        </w:rPr>
      </w:pPr>
      <w:r w:rsidRPr="00B53D20">
        <w:rPr>
          <w:lang w:val="en-US"/>
        </w:rPr>
        <w:t xml:space="preserve"> </w:t>
      </w:r>
    </w:p>
    <w:p w:rsidR="004072D9" w:rsidRPr="00B53D20" w:rsidRDefault="004B3E2E">
      <w:pPr>
        <w:spacing w:after="0" w:line="240" w:lineRule="auto"/>
        <w:ind w:left="4480" w:right="0" w:firstLine="0"/>
        <w:jc w:val="left"/>
        <w:rPr>
          <w:lang w:val="en-US"/>
        </w:rPr>
      </w:pPr>
      <w:r w:rsidRPr="00B53D20">
        <w:rPr>
          <w:lang w:val="en-US"/>
        </w:rPr>
        <w:t xml:space="preserve"> </w:t>
      </w:r>
    </w:p>
    <w:p w:rsidR="004072D9" w:rsidRPr="00B53D20" w:rsidRDefault="004B3E2E">
      <w:pPr>
        <w:spacing w:after="0" w:line="240" w:lineRule="auto"/>
        <w:ind w:left="4480" w:right="0" w:firstLine="0"/>
        <w:jc w:val="left"/>
        <w:rPr>
          <w:lang w:val="en-US"/>
        </w:rPr>
      </w:pPr>
      <w:r w:rsidRPr="00B53D20">
        <w:rPr>
          <w:lang w:val="en-US"/>
        </w:rPr>
        <w:lastRenderedPageBreak/>
        <w:t xml:space="preserve"> </w:t>
      </w:r>
    </w:p>
    <w:p w:rsidR="004072D9" w:rsidRPr="00B53D20" w:rsidRDefault="004B3E2E">
      <w:pPr>
        <w:spacing w:after="0" w:line="276" w:lineRule="auto"/>
        <w:ind w:left="1593" w:right="348" w:firstLine="0"/>
        <w:rPr>
          <w:lang w:val="en-US"/>
        </w:rPr>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1551813</wp:posOffset>
                </wp:positionH>
                <wp:positionV relativeFrom="page">
                  <wp:posOffset>828041</wp:posOffset>
                </wp:positionV>
                <wp:extent cx="5286121" cy="6435623"/>
                <wp:effectExtent l="0" t="0" r="0" b="0"/>
                <wp:wrapTopAndBottom/>
                <wp:docPr id="65719" name="Group 65719"/>
                <wp:cNvGraphicFramePr/>
                <a:graphic xmlns:a="http://schemas.openxmlformats.org/drawingml/2006/main">
                  <a:graphicData uri="http://schemas.microsoft.com/office/word/2010/wordprocessingGroup">
                    <wpg:wgp>
                      <wpg:cNvGrpSpPr/>
                      <wpg:grpSpPr>
                        <a:xfrm>
                          <a:off x="0" y="0"/>
                          <a:ext cx="5286121" cy="6435623"/>
                          <a:chOff x="0" y="0"/>
                          <a:chExt cx="5286121" cy="6435623"/>
                        </a:xfrm>
                      </wpg:grpSpPr>
                      <wps:wsp>
                        <wps:cNvPr id="10767" name="Rectangle 10767"/>
                        <wps:cNvSpPr/>
                        <wps:spPr>
                          <a:xfrm>
                            <a:off x="5248021" y="6266916"/>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5726" name="Picture 65726"/>
                          <pic:cNvPicPr/>
                        </pic:nvPicPr>
                        <pic:blipFill>
                          <a:blip r:embed="rId140"/>
                          <a:stretch>
                            <a:fillRect/>
                          </a:stretch>
                        </pic:blipFill>
                        <pic:spPr>
                          <a:xfrm>
                            <a:off x="-2412" y="162559"/>
                            <a:ext cx="2543175" cy="6238875"/>
                          </a:xfrm>
                          <a:prstGeom prst="rect">
                            <a:avLst/>
                          </a:prstGeom>
                        </pic:spPr>
                      </pic:pic>
                      <pic:pic xmlns:pic="http://schemas.openxmlformats.org/drawingml/2006/picture">
                        <pic:nvPicPr>
                          <pic:cNvPr id="65727" name="Picture 65727"/>
                          <pic:cNvPicPr/>
                        </pic:nvPicPr>
                        <pic:blipFill>
                          <a:blip r:embed="rId141"/>
                          <a:stretch>
                            <a:fillRect/>
                          </a:stretch>
                        </pic:blipFill>
                        <pic:spPr>
                          <a:xfrm>
                            <a:off x="2531237" y="-2540"/>
                            <a:ext cx="2727325" cy="6403975"/>
                          </a:xfrm>
                          <a:prstGeom prst="rect">
                            <a:avLst/>
                          </a:prstGeom>
                        </pic:spPr>
                      </pic:pic>
                    </wpg:wgp>
                  </a:graphicData>
                </a:graphic>
              </wp:anchor>
            </w:drawing>
          </mc:Choice>
          <mc:Fallback>
            <w:pict>
              <v:group id="Group 65719" o:spid="_x0000_s1307" style="position:absolute;left:0;text-align:left;margin-left:122.2pt;margin-top:65.2pt;width:416.25pt;height:506.75pt;z-index:251671552;mso-position-horizontal-relative:page;mso-position-vertical-relative:page" coordsize="52861,6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">
                <v:rect id="Rectangle 10767" o:spid="_x0000_s1308" style="position:absolute;left:52480;top:62669;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InMUA&#10;AADeAAAADwAAAGRycy9kb3ducmV2LnhtbERPTWvCQBC9C/6HZQredNMeoqauEqyix9YUbG9DdpqE&#10;7s6G7GrS/vpuQfA2j/c5q81gjbhS5xvHCh5nCQji0umGKwXvxX66AOEDskbjmBT8kIfNejxaYaZd&#10;z290PYVKxBD2GSqoQ2gzKX1Zk0U/cy1x5L5cZzFE2FVSd9jHcGvkU5Kk0mLDsaHGlrY1ld+ni1Vw&#10;WLT5x9H99pXZfR7Or+flS7EMSk0ehvwZRKAh3MU391HH+ck8ncP/O/EG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tQic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shape id="Picture 65726" o:spid="_x0000_s1309" type="#_x0000_t75" style="position:absolute;left:-24;top:1625;width:25431;height:62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JlHrIAAAA3gAAAA8AAABkcnMvZG93bnJldi54bWxEj0FrwkAUhO8F/8PyBG91V6FRUlcRaYsH&#10;oVQNtLdH9jWJZt+G7BpTf323IPQ4zMw3zGLV21p01PrKsYbJWIEgzp2puNBwPLw+zkH4gGywdkwa&#10;fsjDajl4WGBq3JU/qNuHQkQI+xQ1lCE0qZQ+L8miH7uGOHrfrrUYomwLaVq8Rrit5VSpRFqsOC6U&#10;2NCmpPy8v1gNt0590tvLyXa726T5ymZ59q681qNhv34GEagP/+F7e2s0JE+zaQJ/d+IV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iZR6yAAAAN4AAAAPAAAAAAAAAAAA&#10;AAAAAJ8CAABkcnMvZG93bnJldi54bWxQSwUGAAAAAAQABAD3AAAAlAMAAAAA&#10;">
                  <v:imagedata r:id="rId142" o:title=""/>
                </v:shape>
                <v:shape id="Picture 65727" o:spid="_x0000_s1310" type="#_x0000_t75" style="position:absolute;left:25312;top:-25;width:27273;height:64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hNwbGAAAA3gAAAA8AAABkcnMvZG93bnJldi54bWxEj81qwzAQhO+FvoPYQm6NHBcnwbUc6kAh&#10;5JYf2utibW1Ta+VISuy+fRUo9DjMzDdMsZlML27kfGdZwWKegCCure64UXA+vT+vQfiArLG3TAp+&#10;yMOmfHwoMNd25APdjqEREcI+RwVtCEMupa9bMujndiCO3pd1BkOUrpHa4RjhppdpkiylwY7jQosD&#10;bVuqv49Xo+B6enGuyg6yWn/0bM3is95fWKnZ0/T2CiLQFP7Df+2dVrDMVukK7nfiFZD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E3BsYAAADeAAAADwAAAAAAAAAAAAAA&#10;AACfAgAAZHJzL2Rvd25yZXYueG1sUEsFBgAAAAAEAAQA9wAAAJIDAAAAAA==&#10;">
                  <v:imagedata r:id="rId143" o:title=""/>
                </v:shape>
                <w10:wrap type="topAndBottom" anchorx="page" anchory="page"/>
              </v:group>
            </w:pict>
          </mc:Fallback>
        </mc:AlternateContent>
      </w:r>
    </w:p>
    <w:p w:rsidR="004072D9" w:rsidRPr="00B53D20" w:rsidRDefault="004B3E2E">
      <w:pPr>
        <w:spacing w:after="0" w:line="240" w:lineRule="auto"/>
        <w:ind w:left="0" w:right="1270" w:firstLine="0"/>
        <w:jc w:val="right"/>
        <w:rPr>
          <w:lang w:val="en-US"/>
        </w:rPr>
      </w:pPr>
      <w:r>
        <w:rPr>
          <w:rFonts w:ascii="Calibri" w:eastAsia="Calibri" w:hAnsi="Calibri" w:cs="Calibri"/>
          <w:noProof/>
          <w:sz w:val="22"/>
        </w:rPr>
        <w:lastRenderedPageBreak/>
        <w:drawing>
          <wp:inline distT="0" distB="0" distL="0" distR="0">
            <wp:extent cx="5664200" cy="5759450"/>
            <wp:effectExtent l="0" t="0" r="0" b="0"/>
            <wp:docPr id="65776" name="Picture 65776"/>
            <wp:cNvGraphicFramePr/>
            <a:graphic xmlns:a="http://schemas.openxmlformats.org/drawingml/2006/main">
              <a:graphicData uri="http://schemas.openxmlformats.org/drawingml/2006/picture">
                <pic:pic xmlns:pic="http://schemas.openxmlformats.org/drawingml/2006/picture">
                  <pic:nvPicPr>
                    <pic:cNvPr id="65776" name="Picture 65776"/>
                    <pic:cNvPicPr/>
                  </pic:nvPicPr>
                  <pic:blipFill>
                    <a:blip r:embed="rId144"/>
                    <a:stretch>
                      <a:fillRect/>
                    </a:stretch>
                  </pic:blipFill>
                  <pic:spPr>
                    <a:xfrm>
                      <a:off x="0" y="0"/>
                      <a:ext cx="5664200" cy="5759450"/>
                    </a:xfrm>
                    <a:prstGeom prst="rect">
                      <a:avLst/>
                    </a:prstGeom>
                  </pic:spPr>
                </pic:pic>
              </a:graphicData>
            </a:graphic>
          </wp:inline>
        </w:drawing>
      </w:r>
      <w:r w:rsidRPr="00B53D20">
        <w:rPr>
          <w:lang w:val="en-US"/>
        </w:rPr>
        <w:t xml:space="preserve"> </w:t>
      </w:r>
    </w:p>
    <w:p w:rsidR="004072D9" w:rsidRPr="00B53D20" w:rsidRDefault="004B3E2E">
      <w:pPr>
        <w:spacing w:after="1" w:line="240" w:lineRule="auto"/>
        <w:ind w:left="561" w:right="0" w:firstLine="0"/>
        <w:jc w:val="left"/>
        <w:rPr>
          <w:lang w:val="en-US"/>
        </w:rPr>
      </w:pPr>
      <w:r w:rsidRPr="00B53D20">
        <w:rPr>
          <w:b/>
          <w:lang w:val="en-US"/>
        </w:rPr>
        <w:t xml:space="preserve"> </w:t>
      </w:r>
    </w:p>
    <w:p w:rsidR="004072D9" w:rsidRPr="00B53D20" w:rsidRDefault="004B3E2E">
      <w:pPr>
        <w:pStyle w:val="1"/>
        <w:numPr>
          <w:ilvl w:val="0"/>
          <w:numId w:val="0"/>
        </w:numPr>
        <w:rPr>
          <w:lang w:val="en-US"/>
        </w:rPr>
      </w:pPr>
      <w:r w:rsidRPr="00B53D20">
        <w:rPr>
          <w:lang w:val="en-US"/>
        </w:rPr>
        <w:t xml:space="preserve">4-§TEKIS KESIM </w:t>
      </w:r>
    </w:p>
    <w:p w:rsidR="004072D9" w:rsidRPr="00B53D20" w:rsidRDefault="004B3E2E">
      <w:pPr>
        <w:ind w:left="-14" w:right="473" w:firstLine="560"/>
        <w:rPr>
          <w:lang w:val="en-US"/>
        </w:rPr>
      </w:pPr>
      <w:r w:rsidRPr="00B53D20">
        <w:rPr>
          <w:b/>
          <w:lang w:val="en-US"/>
        </w:rPr>
        <w:t xml:space="preserve"> </w:t>
      </w:r>
      <w:r w:rsidRPr="00B53D20">
        <w:rPr>
          <w:lang w:val="en-US"/>
        </w:rPr>
        <w:t xml:space="preserve">Geometrik jismning tekis kesimi yopiq chiziq bilan chegaralangan tekis shakli bo`ladi. Undagi hamma nuqtalar ham kesuvchi tekislikka ham jism sirtiga tegishli.  </w:t>
      </w:r>
    </w:p>
    <w:p w:rsidR="004072D9" w:rsidRPr="00B53D20" w:rsidRDefault="004B3E2E">
      <w:pPr>
        <w:ind w:left="-14" w:right="1247" w:firstLine="560"/>
        <w:rPr>
          <w:lang w:val="en-US"/>
        </w:rPr>
      </w:pPr>
      <w:r w:rsidRPr="00B53D20">
        <w:rPr>
          <w:lang w:val="en-US"/>
        </w:rPr>
        <w:t xml:space="preserve"> Ko`pyoqlikni ( masalan, prizma, piramida va boshqalarni ) tekislik bilan kesilganda uchlari k</w:t>
      </w:r>
      <w:r w:rsidRPr="00B53D20">
        <w:rPr>
          <w:lang w:val="en-US"/>
        </w:rPr>
        <w:t>o`pyoqlik qirralarida joylashgan ko`pburchaklik hosil bo`ladi. Aylanish jismlarni (masalan, silindr, konus va boshqalarni) tekislik bilan kesilganda kesish shakli egri chiziqlar bilan chegaralanadi. Bu egri chiziq nuqtalari jism sirtida olingan yordamchi c</w:t>
      </w:r>
      <w:r w:rsidRPr="00B53D20">
        <w:rPr>
          <w:lang w:val="en-US"/>
        </w:rPr>
        <w:t xml:space="preserve">hiziqlardan – to`g`ri chiziqlardan yoki aylanalardan foydalanib topiladi. Bu chiziqliklarning kesuvchi tekislik bilan kesishgan nuqtalari egri chiziqli kesim konturining izlangan nuqtalri bo`ladi.  </w:t>
      </w:r>
    </w:p>
    <w:p w:rsidR="004072D9" w:rsidRPr="00B53D20" w:rsidRDefault="004B3E2E">
      <w:pPr>
        <w:ind w:left="-14" w:right="1253" w:firstLine="560"/>
        <w:rPr>
          <w:lang w:val="en-US"/>
        </w:rPr>
      </w:pPr>
      <w:r w:rsidRPr="00B53D20">
        <w:rPr>
          <w:lang w:val="en-US"/>
        </w:rPr>
        <w:t>Mashina detallarining chizmalarini chizishda ko`pincha bu</w:t>
      </w:r>
      <w:r w:rsidRPr="00B53D20">
        <w:rPr>
          <w:lang w:val="en-US"/>
        </w:rPr>
        <w:t xml:space="preserve">nday kesimlarning proyeksiyalarini yasashga to`g`ri keladi. Bundan tashqari chizmalarda tekislik bilan kesilgan detallarning yoyilmasini yasashga to`g`ri keladi. Bu esa yasaladigan detallarning listli </w:t>
      </w:r>
      <w:r w:rsidRPr="00B53D20">
        <w:rPr>
          <w:lang w:val="en-US"/>
        </w:rPr>
        <w:lastRenderedPageBreak/>
        <w:t>materiallarni bichish (andozalash) uchun zarurdir. Bund</w:t>
      </w:r>
      <w:r w:rsidRPr="00B53D20">
        <w:rPr>
          <w:lang w:val="en-US"/>
        </w:rPr>
        <w:t xml:space="preserve">ay detallarga truboprovod, vintilyatsiya moslamalari, mashina g`iloflari, stanok to`siqlarning qismlari va boshqalar kiradi. </w:t>
      </w:r>
    </w:p>
    <w:p w:rsidR="004072D9" w:rsidRPr="00B53D20" w:rsidRDefault="004B3E2E">
      <w:pPr>
        <w:ind w:left="1247" w:firstLine="559"/>
        <w:rPr>
          <w:lang w:val="en-US"/>
        </w:rPr>
      </w:pPr>
      <w:r w:rsidRPr="00B53D20">
        <w:rPr>
          <w:lang w:val="en-US"/>
        </w:rPr>
        <w:t>Kesilgan jismlarning to`g`ri burchakli va aksonometrik proyeksiyalarini yasash, shuningdek kesimlarining haqiqiy ko`rinishlarini y</w:t>
      </w:r>
      <w:r w:rsidRPr="00B53D20">
        <w:rPr>
          <w:lang w:val="en-US"/>
        </w:rPr>
        <w:t xml:space="preserve">asash va bu jismlarning sirtlarini yoyish masalalarini yechish proyeksion chizmachilik asoslarini o`zlashtirishda katta ahamiyatga egadir. </w:t>
      </w:r>
    </w:p>
    <w:p w:rsidR="004072D9" w:rsidRPr="00B53D20" w:rsidRDefault="004B3E2E">
      <w:pPr>
        <w:ind w:left="1247" w:firstLine="559"/>
        <w:rPr>
          <w:lang w:val="en-US"/>
        </w:rPr>
      </w:pPr>
      <w:r w:rsidRPr="00B53D20">
        <w:rPr>
          <w:lang w:val="en-US"/>
        </w:rPr>
        <w:t xml:space="preserve">Tekis kesimga oddiy misol qilib 4.1-shakldagi gorizontal proyeksiyalar tekisligi H ga joylashgan geometrik jism-kub </w:t>
      </w:r>
      <w:r w:rsidRPr="00B53D20">
        <w:rPr>
          <w:lang w:val="en-US"/>
        </w:rPr>
        <w:t xml:space="preserve">kesimini ko`rsatish mumkin. </w:t>
      </w:r>
    </w:p>
    <w:p w:rsidR="004072D9" w:rsidRPr="00B53D20" w:rsidRDefault="004B3E2E">
      <w:pPr>
        <w:spacing w:after="0" w:line="240" w:lineRule="auto"/>
        <w:ind w:left="1806" w:right="0" w:firstLine="0"/>
        <w:jc w:val="left"/>
        <w:rPr>
          <w:lang w:val="en-US"/>
        </w:rPr>
      </w:pPr>
      <w:r w:rsidRPr="00B53D20">
        <w:rPr>
          <w:lang w:val="en-US"/>
        </w:rPr>
        <w:t xml:space="preserve"> </w:t>
      </w:r>
    </w:p>
    <w:p w:rsidR="004072D9" w:rsidRPr="00B53D20" w:rsidRDefault="004B3E2E">
      <w:pPr>
        <w:spacing w:after="0" w:line="240" w:lineRule="auto"/>
        <w:ind w:left="0" w:right="1359" w:firstLine="0"/>
        <w:jc w:val="right"/>
        <w:rPr>
          <w:lang w:val="en-US"/>
        </w:rPr>
      </w:pPr>
      <w:r>
        <w:rPr>
          <w:rFonts w:ascii="Calibri" w:eastAsia="Calibri" w:hAnsi="Calibri" w:cs="Calibri"/>
          <w:noProof/>
          <w:sz w:val="22"/>
        </w:rPr>
        <w:drawing>
          <wp:inline distT="0" distB="0" distL="0" distR="0">
            <wp:extent cx="3600450" cy="3600450"/>
            <wp:effectExtent l="0" t="0" r="0" b="0"/>
            <wp:docPr id="65829" name="Picture 65829"/>
            <wp:cNvGraphicFramePr/>
            <a:graphic xmlns:a="http://schemas.openxmlformats.org/drawingml/2006/main">
              <a:graphicData uri="http://schemas.openxmlformats.org/drawingml/2006/picture">
                <pic:pic xmlns:pic="http://schemas.openxmlformats.org/drawingml/2006/picture">
                  <pic:nvPicPr>
                    <pic:cNvPr id="65829" name="Picture 65829"/>
                    <pic:cNvPicPr/>
                  </pic:nvPicPr>
                  <pic:blipFill>
                    <a:blip r:embed="rId145"/>
                    <a:stretch>
                      <a:fillRect/>
                    </a:stretch>
                  </pic:blipFill>
                  <pic:spPr>
                    <a:xfrm>
                      <a:off x="0" y="0"/>
                      <a:ext cx="3600450" cy="360045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4.1-shakl </w:t>
      </w:r>
    </w:p>
    <w:p w:rsidR="004072D9" w:rsidRPr="00B53D20" w:rsidRDefault="004B3E2E">
      <w:pPr>
        <w:ind w:left="1247" w:firstLine="559"/>
        <w:rPr>
          <w:lang w:val="en-US"/>
        </w:rPr>
      </w:pPr>
      <w:r w:rsidRPr="00B53D20">
        <w:rPr>
          <w:lang w:val="en-US"/>
        </w:rPr>
        <w:t xml:space="preserve">Bu holda (4.2 - shakl) kub frontal proyeksiyalovchi R tekislik bilan kesilgan. Kesim shakli to`g`ri to`rtburchaklikdan iborat. Yaqqolroq bo`lishi uchun kesimni shtrixlash mumkin. </w:t>
      </w:r>
    </w:p>
    <w:p w:rsidR="004072D9" w:rsidRPr="00B53D20" w:rsidRDefault="004B3E2E">
      <w:pPr>
        <w:ind w:left="1247" w:firstLine="559"/>
        <w:rPr>
          <w:lang w:val="en-US"/>
        </w:rPr>
      </w:pPr>
      <w:r w:rsidRPr="00B53D20">
        <w:rPr>
          <w:lang w:val="en-US"/>
        </w:rPr>
        <w:t xml:space="preserve">Bunday kesimning ikki proyeksiyasini yasashda kesim shaklining frontal proyeksiyasi kesuvchi tekislikning frontal izi Pv bilan ustma-ust tushib qolishini nazarda tutish kerak. </w:t>
      </w:r>
    </w:p>
    <w:p w:rsidR="004072D9" w:rsidRPr="00B53D20" w:rsidRDefault="004B3E2E">
      <w:pPr>
        <w:spacing w:after="0" w:line="240" w:lineRule="auto"/>
        <w:ind w:left="0" w:right="2682" w:firstLine="0"/>
        <w:jc w:val="right"/>
        <w:rPr>
          <w:lang w:val="en-US"/>
        </w:rPr>
      </w:pPr>
      <w:r>
        <w:rPr>
          <w:rFonts w:ascii="Calibri" w:eastAsia="Calibri" w:hAnsi="Calibri" w:cs="Calibri"/>
          <w:noProof/>
          <w:sz w:val="22"/>
        </w:rPr>
        <w:lastRenderedPageBreak/>
        <w:drawing>
          <wp:inline distT="0" distB="0" distL="0" distR="0">
            <wp:extent cx="3841750" cy="4806950"/>
            <wp:effectExtent l="0" t="0" r="0" b="0"/>
            <wp:docPr id="65872" name="Picture 65872"/>
            <wp:cNvGraphicFramePr/>
            <a:graphic xmlns:a="http://schemas.openxmlformats.org/drawingml/2006/main">
              <a:graphicData uri="http://schemas.openxmlformats.org/drawingml/2006/picture">
                <pic:pic xmlns:pic="http://schemas.openxmlformats.org/drawingml/2006/picture">
                  <pic:nvPicPr>
                    <pic:cNvPr id="65872" name="Picture 65872"/>
                    <pic:cNvPicPr/>
                  </pic:nvPicPr>
                  <pic:blipFill>
                    <a:blip r:embed="rId146"/>
                    <a:stretch>
                      <a:fillRect/>
                    </a:stretch>
                  </pic:blipFill>
                  <pic:spPr>
                    <a:xfrm>
                      <a:off x="0" y="0"/>
                      <a:ext cx="3841750" cy="480695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4.2-shakl </w:t>
      </w:r>
    </w:p>
    <w:p w:rsidR="004072D9" w:rsidRPr="00B53D20" w:rsidRDefault="004B3E2E">
      <w:pPr>
        <w:ind w:left="-14" w:right="1254" w:firstLine="560"/>
        <w:rPr>
          <w:lang w:val="en-US"/>
        </w:rPr>
      </w:pPr>
      <w:r w:rsidRPr="00B53D20">
        <w:rPr>
          <w:lang w:val="en-US"/>
        </w:rPr>
        <w:t xml:space="preserve">Kesim gorizontal proyeksiyasi o`ng tomonida to`g`ri chiziq bilan </w:t>
      </w:r>
      <w:r w:rsidRPr="00B53D20">
        <w:rPr>
          <w:lang w:val="en-US"/>
        </w:rPr>
        <w:t xml:space="preserve">chegaralangan P tekislik shu chiziq bo`yicha kubning ustki asosi bilan kesishadi. Kesim shaklining proyeksiyalari gorizontalga 45° ostida parallel ingichka chiziqlar bilan shtrixlab qo`yiladi. </w:t>
      </w:r>
    </w:p>
    <w:p w:rsidR="004072D9" w:rsidRPr="00B53D20" w:rsidRDefault="004B3E2E">
      <w:pPr>
        <w:ind w:left="-14" w:right="1247" w:firstLine="560"/>
        <w:rPr>
          <w:lang w:val="en-US"/>
        </w:rPr>
      </w:pPr>
      <w:r w:rsidRPr="00B53D20">
        <w:rPr>
          <w:lang w:val="en-US"/>
        </w:rPr>
        <w:t>Ba‘zi buyumning chizmalarini chizishda qiya (tekis) kesimlarni</w:t>
      </w:r>
      <w:r w:rsidRPr="00B53D20">
        <w:rPr>
          <w:lang w:val="en-US"/>
        </w:rPr>
        <w:t xml:space="preserve"> yasashga to`g`ri keladi. Bunda kesuvchi tekislik proyeksiyalar tekisligining hech qaysiga parallel bo`lmaydi, lekin ularning birortasiga perpendikulyar, ya‘ni proyeksiyalovchi holatda, qolganlari esa ixtiyoriy vaziyatda joylashadi. Bunday tekislikda hosil</w:t>
      </w:r>
      <w:r w:rsidRPr="00B53D20">
        <w:rPr>
          <w:lang w:val="en-US"/>
        </w:rPr>
        <w:t xml:space="preserve"> bo`lgan kesim asosiy proyeksiyalar tekisligiga o`zgarib proyeksiyalanadi.  </w:t>
      </w:r>
    </w:p>
    <w:p w:rsidR="004072D9" w:rsidRPr="00B53D20" w:rsidRDefault="004B3E2E">
      <w:pPr>
        <w:ind w:left="-14" w:right="274" w:firstLine="560"/>
        <w:rPr>
          <w:lang w:val="en-US"/>
        </w:rPr>
      </w:pPr>
      <w:r w:rsidRPr="00B53D20">
        <w:rPr>
          <w:lang w:val="en-US"/>
        </w:rPr>
        <w:t xml:space="preserve">Uchta ko`rinishi berilgan asosi muntazam to`rt burchakli prizmani P tekislik  bilan kesishgan  nuqtalarining proyeksiyalari topiladi. ( 4.3 - shakl).  </w:t>
      </w:r>
    </w:p>
    <w:p w:rsidR="004072D9" w:rsidRPr="00B53D20" w:rsidRDefault="004B3E2E">
      <w:pPr>
        <w:spacing w:after="0" w:line="240" w:lineRule="auto"/>
        <w:ind w:left="561" w:right="0" w:firstLine="0"/>
        <w:jc w:val="left"/>
        <w:rPr>
          <w:lang w:val="en-US"/>
        </w:rPr>
      </w:pPr>
      <w:r w:rsidRPr="00B53D20">
        <w:rPr>
          <w:lang w:val="en-US"/>
        </w:rPr>
        <w:t xml:space="preserve"> </w:t>
      </w:r>
    </w:p>
    <w:p w:rsidR="004072D9" w:rsidRPr="00B53D20" w:rsidRDefault="004B3E2E">
      <w:pPr>
        <w:spacing w:after="0" w:line="240" w:lineRule="auto"/>
        <w:ind w:left="0" w:right="197" w:firstLine="0"/>
        <w:jc w:val="right"/>
        <w:rPr>
          <w:lang w:val="en-US"/>
        </w:rPr>
      </w:pPr>
      <w:r>
        <w:rPr>
          <w:rFonts w:ascii="Calibri" w:eastAsia="Calibri" w:hAnsi="Calibri" w:cs="Calibri"/>
          <w:noProof/>
          <w:sz w:val="22"/>
        </w:rPr>
        <w:lastRenderedPageBreak/>
        <w:drawing>
          <wp:inline distT="0" distB="0" distL="0" distR="0">
            <wp:extent cx="5565775" cy="3962400"/>
            <wp:effectExtent l="0" t="0" r="0" b="0"/>
            <wp:docPr id="65895" name="Picture 65895"/>
            <wp:cNvGraphicFramePr/>
            <a:graphic xmlns:a="http://schemas.openxmlformats.org/drawingml/2006/main">
              <a:graphicData uri="http://schemas.openxmlformats.org/drawingml/2006/picture">
                <pic:pic xmlns:pic="http://schemas.openxmlformats.org/drawingml/2006/picture">
                  <pic:nvPicPr>
                    <pic:cNvPr id="65895" name="Picture 65895"/>
                    <pic:cNvPicPr/>
                  </pic:nvPicPr>
                  <pic:blipFill>
                    <a:blip r:embed="rId147"/>
                    <a:stretch>
                      <a:fillRect/>
                    </a:stretch>
                  </pic:blipFill>
                  <pic:spPr>
                    <a:xfrm>
                      <a:off x="0" y="0"/>
                      <a:ext cx="5565775" cy="396240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4.3-shakl </w:t>
      </w:r>
    </w:p>
    <w:p w:rsidR="004072D9" w:rsidRPr="00B53D20" w:rsidRDefault="004B3E2E">
      <w:pPr>
        <w:spacing w:after="0" w:line="240" w:lineRule="auto"/>
        <w:ind w:left="1806" w:right="0" w:firstLine="0"/>
        <w:jc w:val="left"/>
        <w:rPr>
          <w:lang w:val="en-US"/>
        </w:rPr>
      </w:pPr>
      <w:r w:rsidRPr="00B53D20">
        <w:rPr>
          <w:lang w:val="en-US"/>
        </w:rPr>
        <w:t xml:space="preserve"> </w:t>
      </w:r>
    </w:p>
    <w:p w:rsidR="004072D9" w:rsidRPr="00B53D20" w:rsidRDefault="004B3E2E">
      <w:pPr>
        <w:ind w:left="1247" w:firstLine="559"/>
        <w:rPr>
          <w:lang w:val="en-US"/>
        </w:rPr>
      </w:pPr>
      <w:r w:rsidRPr="00B53D20">
        <w:rPr>
          <w:lang w:val="en-US"/>
        </w:rPr>
        <w:t xml:space="preserve">Bu nuqtalarning frontal proyeksiyasi prizma qirralarining frontal proyeksiyalari P tekislikning frontal izi Pv bilan kesishishining (1'-7' nuqtalar) hosil bo`ladi. </w:t>
      </w:r>
    </w:p>
    <w:p w:rsidR="004072D9" w:rsidRDefault="004B3E2E">
      <w:pPr>
        <w:spacing w:after="0" w:line="240" w:lineRule="auto"/>
        <w:ind w:left="23" w:right="0" w:firstLine="0"/>
        <w:jc w:val="left"/>
      </w:pPr>
      <w:r>
        <w:rPr>
          <w:rFonts w:ascii="Calibri" w:eastAsia="Calibri" w:hAnsi="Calibri" w:cs="Calibri"/>
          <w:noProof/>
          <w:sz w:val="22"/>
        </w:rPr>
        <w:lastRenderedPageBreak/>
        <mc:AlternateContent>
          <mc:Choice Requires="wpg">
            <w:drawing>
              <wp:inline distT="0" distB="0" distL="0" distR="0">
                <wp:extent cx="5712346" cy="5362727"/>
                <wp:effectExtent l="0" t="0" r="0" b="0"/>
                <wp:docPr id="65903" name="Group 65903"/>
                <wp:cNvGraphicFramePr/>
                <a:graphic xmlns:a="http://schemas.openxmlformats.org/drawingml/2006/main">
                  <a:graphicData uri="http://schemas.microsoft.com/office/word/2010/wordprocessingGroup">
                    <wpg:wgp>
                      <wpg:cNvGrpSpPr/>
                      <wpg:grpSpPr>
                        <a:xfrm>
                          <a:off x="0" y="0"/>
                          <a:ext cx="5712346" cy="5362727"/>
                          <a:chOff x="0" y="0"/>
                          <a:chExt cx="5712346" cy="5362727"/>
                        </a:xfrm>
                      </wpg:grpSpPr>
                      <wps:wsp>
                        <wps:cNvPr id="10993" name="Rectangle 10993"/>
                        <wps:cNvSpPr/>
                        <wps:spPr>
                          <a:xfrm>
                            <a:off x="5659311" y="4880076"/>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0994" name="Rectangle 10994"/>
                        <wps:cNvSpPr/>
                        <wps:spPr>
                          <a:xfrm>
                            <a:off x="2534476" y="5018760"/>
                            <a:ext cx="261473" cy="224380"/>
                          </a:xfrm>
                          <a:prstGeom prst="rect">
                            <a:avLst/>
                          </a:prstGeom>
                          <a:ln>
                            <a:noFill/>
                          </a:ln>
                        </wps:spPr>
                        <wps:txbx>
                          <w:txbxContent>
                            <w:p w:rsidR="004072D9" w:rsidRDefault="004B3E2E">
                              <w:pPr>
                                <w:spacing w:after="0" w:line="276" w:lineRule="auto"/>
                                <w:ind w:left="0" w:right="0" w:firstLine="0"/>
                                <w:jc w:val="left"/>
                              </w:pPr>
                              <w:r>
                                <w:t>4.4</w:t>
                              </w:r>
                            </w:p>
                          </w:txbxContent>
                        </wps:txbx>
                        <wps:bodyPr horzOverflow="overflow" lIns="0" tIns="0" rIns="0" bIns="0" rtlCol="0">
                          <a:noAutofit/>
                        </wps:bodyPr>
                      </wps:wsp>
                      <wps:wsp>
                        <wps:cNvPr id="10995" name="Rectangle 10995"/>
                        <wps:cNvSpPr/>
                        <wps:spPr>
                          <a:xfrm>
                            <a:off x="2734120" y="501876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0996" name="Rectangle 10996"/>
                        <wps:cNvSpPr/>
                        <wps:spPr>
                          <a:xfrm>
                            <a:off x="2787459" y="5018760"/>
                            <a:ext cx="442679"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10997" name="Rectangle 10997"/>
                        <wps:cNvSpPr/>
                        <wps:spPr>
                          <a:xfrm>
                            <a:off x="3125788" y="501876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5721" name="Rectangle 15721"/>
                        <wps:cNvSpPr/>
                        <wps:spPr>
                          <a:xfrm>
                            <a:off x="341109" y="5194020"/>
                            <a:ext cx="873899" cy="224380"/>
                          </a:xfrm>
                          <a:prstGeom prst="rect">
                            <a:avLst/>
                          </a:prstGeom>
                          <a:ln>
                            <a:noFill/>
                          </a:ln>
                        </wps:spPr>
                        <wps:txbx>
                          <w:txbxContent>
                            <w:p w:rsidR="004072D9" w:rsidRDefault="004B3E2E">
                              <w:pPr>
                                <w:spacing w:after="0" w:line="276" w:lineRule="auto"/>
                                <w:ind w:left="0" w:right="0" w:firstLine="0"/>
                                <w:jc w:val="left"/>
                              </w:pPr>
                              <w:r>
                                <w:t xml:space="preserve">Kesishish </w:t>
                              </w:r>
                            </w:p>
                          </w:txbxContent>
                        </wps:txbx>
                        <wps:bodyPr horzOverflow="overflow" lIns="0" tIns="0" rIns="0" bIns="0" rtlCol="0">
                          <a:noAutofit/>
                        </wps:bodyPr>
                      </wps:wsp>
                      <wps:wsp>
                        <wps:cNvPr id="15722" name="Rectangle 15722"/>
                        <wps:cNvSpPr/>
                        <wps:spPr>
                          <a:xfrm>
                            <a:off x="1025458" y="5194020"/>
                            <a:ext cx="806811" cy="224380"/>
                          </a:xfrm>
                          <a:prstGeom prst="rect">
                            <a:avLst/>
                          </a:prstGeom>
                          <a:ln>
                            <a:noFill/>
                          </a:ln>
                        </wps:spPr>
                        <wps:txbx>
                          <w:txbxContent>
                            <w:p w:rsidR="004072D9" w:rsidRDefault="004B3E2E">
                              <w:pPr>
                                <w:spacing w:after="0" w:line="276" w:lineRule="auto"/>
                                <w:ind w:left="0" w:right="0" w:firstLine="0"/>
                                <w:jc w:val="left"/>
                              </w:pPr>
                              <w:r>
                                <w:t xml:space="preserve">nuqtalari </w:t>
                              </w:r>
                            </w:p>
                          </w:txbxContent>
                        </wps:txbx>
                        <wps:bodyPr horzOverflow="overflow" lIns="0" tIns="0" rIns="0" bIns="0" rtlCol="0">
                          <a:noAutofit/>
                        </wps:bodyPr>
                      </wps:wsp>
                      <wps:wsp>
                        <wps:cNvPr id="15723" name="Rectangle 15723"/>
                        <wps:cNvSpPr/>
                        <wps:spPr>
                          <a:xfrm>
                            <a:off x="1659364" y="5194020"/>
                            <a:ext cx="101353" cy="224380"/>
                          </a:xfrm>
                          <a:prstGeom prst="rect">
                            <a:avLst/>
                          </a:prstGeom>
                          <a:ln>
                            <a:noFill/>
                          </a:ln>
                        </wps:spPr>
                        <wps:txbx>
                          <w:txbxContent>
                            <w:p w:rsidR="004072D9" w:rsidRDefault="004B3E2E">
                              <w:pPr>
                                <w:spacing w:after="0" w:line="276" w:lineRule="auto"/>
                                <w:ind w:left="0" w:right="0" w:firstLine="0"/>
                                <w:jc w:val="left"/>
                              </w:pPr>
                              <w:r>
                                <w:t>1</w:t>
                              </w:r>
                            </w:p>
                          </w:txbxContent>
                        </wps:txbx>
                        <wps:bodyPr horzOverflow="overflow" lIns="0" tIns="0" rIns="0" bIns="0" rtlCol="0">
                          <a:noAutofit/>
                        </wps:bodyPr>
                      </wps:wsp>
                      <wps:wsp>
                        <wps:cNvPr id="10999" name="Rectangle 10999"/>
                        <wps:cNvSpPr/>
                        <wps:spPr>
                          <a:xfrm>
                            <a:off x="1741996" y="519402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65896" name="Rectangle 65896"/>
                        <wps:cNvSpPr/>
                        <wps:spPr>
                          <a:xfrm>
                            <a:off x="1795335" y="5194020"/>
                            <a:ext cx="101358" cy="224380"/>
                          </a:xfrm>
                          <a:prstGeom prst="rect">
                            <a:avLst/>
                          </a:prstGeom>
                          <a:ln>
                            <a:noFill/>
                          </a:ln>
                        </wps:spPr>
                        <wps:txbx>
                          <w:txbxContent>
                            <w:p w:rsidR="004072D9" w:rsidRDefault="004B3E2E">
                              <w:pPr>
                                <w:spacing w:after="0" w:line="276" w:lineRule="auto"/>
                                <w:ind w:left="0" w:right="0" w:firstLine="0"/>
                                <w:jc w:val="left"/>
                              </w:pPr>
                              <w:r>
                                <w:t>7</w:t>
                              </w:r>
                            </w:p>
                          </w:txbxContent>
                        </wps:txbx>
                        <wps:bodyPr horzOverflow="overflow" lIns="0" tIns="0" rIns="0" bIns="0" rtlCol="0">
                          <a:noAutofit/>
                        </wps:bodyPr>
                      </wps:wsp>
                      <wps:wsp>
                        <wps:cNvPr id="65897" name="Rectangle 65897"/>
                        <wps:cNvSpPr/>
                        <wps:spPr>
                          <a:xfrm>
                            <a:off x="1875965" y="5194020"/>
                            <a:ext cx="50679"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5725" name="Rectangle 15725"/>
                        <wps:cNvSpPr/>
                        <wps:spPr>
                          <a:xfrm>
                            <a:off x="1941352" y="5194020"/>
                            <a:ext cx="651232" cy="224380"/>
                          </a:xfrm>
                          <a:prstGeom prst="rect">
                            <a:avLst/>
                          </a:prstGeom>
                          <a:ln>
                            <a:noFill/>
                          </a:ln>
                        </wps:spPr>
                        <wps:txbx>
                          <w:txbxContent>
                            <w:p w:rsidR="004072D9" w:rsidRDefault="004B3E2E">
                              <w:pPr>
                                <w:spacing w:after="0" w:line="276" w:lineRule="auto"/>
                                <w:ind w:left="0" w:right="0" w:firstLine="0"/>
                                <w:jc w:val="left"/>
                              </w:pPr>
                              <w:r>
                                <w:t xml:space="preserve">larning </w:t>
                              </w:r>
                            </w:p>
                          </w:txbxContent>
                        </wps:txbx>
                        <wps:bodyPr horzOverflow="overflow" lIns="0" tIns="0" rIns="0" bIns="0" rtlCol="0">
                          <a:noAutofit/>
                        </wps:bodyPr>
                      </wps:wsp>
                      <wps:wsp>
                        <wps:cNvPr id="15726" name="Rectangle 15726"/>
                        <wps:cNvSpPr/>
                        <wps:spPr>
                          <a:xfrm>
                            <a:off x="2458284" y="5194020"/>
                            <a:ext cx="912063" cy="224380"/>
                          </a:xfrm>
                          <a:prstGeom prst="rect">
                            <a:avLst/>
                          </a:prstGeom>
                          <a:ln>
                            <a:noFill/>
                          </a:ln>
                        </wps:spPr>
                        <wps:txbx>
                          <w:txbxContent>
                            <w:p w:rsidR="004072D9" w:rsidRDefault="004B3E2E">
                              <w:pPr>
                                <w:spacing w:after="0" w:line="276" w:lineRule="auto"/>
                                <w:ind w:left="0" w:right="0" w:firstLine="0"/>
                                <w:jc w:val="left"/>
                              </w:pPr>
                              <w:r>
                                <w:t xml:space="preserve">gorizontal </w:t>
                              </w:r>
                            </w:p>
                          </w:txbxContent>
                        </wps:txbx>
                        <wps:bodyPr horzOverflow="overflow" lIns="0" tIns="0" rIns="0" bIns="0" rtlCol="0">
                          <a:noAutofit/>
                        </wps:bodyPr>
                      </wps:wsp>
                      <wps:wsp>
                        <wps:cNvPr id="15727" name="Rectangle 15727"/>
                        <wps:cNvSpPr/>
                        <wps:spPr>
                          <a:xfrm>
                            <a:off x="3171329" y="5194020"/>
                            <a:ext cx="277318" cy="224380"/>
                          </a:xfrm>
                          <a:prstGeom prst="rect">
                            <a:avLst/>
                          </a:prstGeom>
                          <a:ln>
                            <a:noFill/>
                          </a:ln>
                        </wps:spPr>
                        <wps:txbx>
                          <w:txbxContent>
                            <w:p w:rsidR="004072D9" w:rsidRDefault="004B3E2E">
                              <w:pPr>
                                <w:spacing w:after="0" w:line="276" w:lineRule="auto"/>
                                <w:ind w:left="0" w:right="0" w:firstLine="0"/>
                                <w:jc w:val="left"/>
                              </w:pPr>
                              <w:r>
                                <w:t>pro</w:t>
                              </w:r>
                            </w:p>
                          </w:txbxContent>
                        </wps:txbx>
                        <wps:bodyPr horzOverflow="overflow" lIns="0" tIns="0" rIns="0" bIns="0" rtlCol="0">
                          <a:noAutofit/>
                        </wps:bodyPr>
                      </wps:wsp>
                      <wps:wsp>
                        <wps:cNvPr id="11001" name="Rectangle 11001"/>
                        <wps:cNvSpPr/>
                        <wps:spPr>
                          <a:xfrm>
                            <a:off x="3388170" y="5194020"/>
                            <a:ext cx="101346" cy="224380"/>
                          </a:xfrm>
                          <a:prstGeom prst="rect">
                            <a:avLst/>
                          </a:prstGeom>
                          <a:ln>
                            <a:noFill/>
                          </a:ln>
                        </wps:spPr>
                        <wps:txbx>
                          <w:txbxContent>
                            <w:p w:rsidR="004072D9" w:rsidRDefault="004B3E2E">
                              <w:pPr>
                                <w:spacing w:after="0" w:line="276" w:lineRule="auto"/>
                                <w:ind w:left="0" w:right="0" w:firstLine="0"/>
                                <w:jc w:val="left"/>
                              </w:pPr>
                              <w:r>
                                <w:t>y</w:t>
                              </w:r>
                            </w:p>
                          </w:txbxContent>
                        </wps:txbx>
                        <wps:bodyPr horzOverflow="overflow" lIns="0" tIns="0" rIns="0" bIns="0" rtlCol="0">
                          <a:noAutofit/>
                        </wps:bodyPr>
                      </wps:wsp>
                      <wps:wsp>
                        <wps:cNvPr id="15728" name="Rectangle 15728"/>
                        <wps:cNvSpPr/>
                        <wps:spPr>
                          <a:xfrm>
                            <a:off x="3465894" y="5194020"/>
                            <a:ext cx="879869" cy="224380"/>
                          </a:xfrm>
                          <a:prstGeom prst="rect">
                            <a:avLst/>
                          </a:prstGeom>
                          <a:ln>
                            <a:noFill/>
                          </a:ln>
                        </wps:spPr>
                        <wps:txbx>
                          <w:txbxContent>
                            <w:p w:rsidR="004072D9" w:rsidRDefault="004B3E2E">
                              <w:pPr>
                                <w:spacing w:after="0" w:line="276" w:lineRule="auto"/>
                                <w:ind w:left="0" w:right="0" w:firstLine="0"/>
                                <w:jc w:val="left"/>
                              </w:pPr>
                              <w:r>
                                <w:t xml:space="preserve">eksiyalari </w:t>
                              </w:r>
                            </w:p>
                          </w:txbxContent>
                        </wps:txbx>
                        <wps:bodyPr horzOverflow="overflow" lIns="0" tIns="0" rIns="0" bIns="0" rtlCol="0">
                          <a:noAutofit/>
                        </wps:bodyPr>
                      </wps:wsp>
                      <wps:wsp>
                        <wps:cNvPr id="15729" name="Rectangle 15729"/>
                        <wps:cNvSpPr/>
                        <wps:spPr>
                          <a:xfrm>
                            <a:off x="4154733" y="5194020"/>
                            <a:ext cx="1114187" cy="224380"/>
                          </a:xfrm>
                          <a:prstGeom prst="rect">
                            <a:avLst/>
                          </a:prstGeom>
                          <a:ln>
                            <a:noFill/>
                          </a:ln>
                        </wps:spPr>
                        <wps:txbx>
                          <w:txbxContent>
                            <w:p w:rsidR="004072D9" w:rsidRDefault="004B3E2E">
                              <w:pPr>
                                <w:spacing w:after="0" w:line="276" w:lineRule="auto"/>
                                <w:ind w:left="0" w:right="0" w:firstLine="0"/>
                                <w:jc w:val="left"/>
                              </w:pPr>
                              <w:r>
                                <w:t xml:space="preserve">qirralarining </w:t>
                              </w:r>
                            </w:p>
                          </w:txbxContent>
                        </wps:txbx>
                        <wps:bodyPr horzOverflow="overflow" lIns="0" tIns="0" rIns="0" bIns="0" rtlCol="0">
                          <a:noAutofit/>
                        </wps:bodyPr>
                      </wps:wsp>
                      <wps:wsp>
                        <wps:cNvPr id="15730" name="Rectangle 15730"/>
                        <wps:cNvSpPr/>
                        <wps:spPr>
                          <a:xfrm>
                            <a:off x="5021276" y="5194020"/>
                            <a:ext cx="701534" cy="224380"/>
                          </a:xfrm>
                          <a:prstGeom prst="rect">
                            <a:avLst/>
                          </a:prstGeom>
                          <a:ln>
                            <a:noFill/>
                          </a:ln>
                        </wps:spPr>
                        <wps:txbx>
                          <w:txbxContent>
                            <w:p w:rsidR="004072D9" w:rsidRDefault="004B3E2E">
                              <w:pPr>
                                <w:spacing w:after="0" w:line="276" w:lineRule="auto"/>
                                <w:ind w:left="0" w:right="0" w:firstLine="0"/>
                                <w:jc w:val="left"/>
                              </w:pPr>
                              <w:r>
                                <w:t>gorizont</w:t>
                              </w:r>
                            </w:p>
                          </w:txbxContent>
                        </wps:txbx>
                        <wps:bodyPr horzOverflow="overflow" lIns="0" tIns="0" rIns="0" bIns="0" rtlCol="0">
                          <a:noAutofit/>
                        </wps:bodyPr>
                      </wps:wsp>
                      <wps:wsp>
                        <wps:cNvPr id="11003" name="Rectangle 11003"/>
                        <wps:cNvSpPr/>
                        <wps:spPr>
                          <a:xfrm>
                            <a:off x="5557203" y="5194020"/>
                            <a:ext cx="206341" cy="224380"/>
                          </a:xfrm>
                          <a:prstGeom prst="rect">
                            <a:avLst/>
                          </a:prstGeom>
                          <a:ln>
                            <a:noFill/>
                          </a:ln>
                        </wps:spPr>
                        <wps:txbx>
                          <w:txbxContent>
                            <w:p w:rsidR="004072D9" w:rsidRDefault="004B3E2E">
                              <w:pPr>
                                <w:spacing w:after="0" w:line="276" w:lineRule="auto"/>
                                <w:ind w:left="0" w:right="0" w:firstLine="0"/>
                                <w:jc w:val="left"/>
                              </w:pPr>
                              <w:r>
                                <w:t xml:space="preserve">al </w:t>
                              </w:r>
                            </w:p>
                          </w:txbxContent>
                        </wps:txbx>
                        <wps:bodyPr horzOverflow="overflow" lIns="0" tIns="0" rIns="0" bIns="0" rtlCol="0">
                          <a:noAutofit/>
                        </wps:bodyPr>
                      </wps:wsp>
                      <pic:pic xmlns:pic="http://schemas.openxmlformats.org/drawingml/2006/picture">
                        <pic:nvPicPr>
                          <pic:cNvPr id="65924" name="Picture 65924"/>
                          <pic:cNvPicPr/>
                        </pic:nvPicPr>
                        <pic:blipFill>
                          <a:blip r:embed="rId148"/>
                          <a:stretch>
                            <a:fillRect/>
                          </a:stretch>
                        </pic:blipFill>
                        <pic:spPr>
                          <a:xfrm>
                            <a:off x="-2856" y="-2540"/>
                            <a:ext cx="5692775" cy="5019675"/>
                          </a:xfrm>
                          <a:prstGeom prst="rect">
                            <a:avLst/>
                          </a:prstGeom>
                        </pic:spPr>
                      </pic:pic>
                    </wpg:wgp>
                  </a:graphicData>
                </a:graphic>
              </wp:inline>
            </w:drawing>
          </mc:Choice>
          <mc:Fallback>
            <w:pict>
              <v:group id="Group 65903" o:spid="_x0000_s1311" style="width:449.8pt;height:422.25pt;mso-position-horizontal-relative:char;mso-position-vertical-relative:line" coordsize="57123,5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">
                <v:rect id="Rectangle 10993" o:spid="_x0000_s1312" style="position:absolute;left:56593;top:48800;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7lc8QA&#10;AADeAAAADwAAAGRycy9kb3ducmV2LnhtbERPS4vCMBC+L/gfwgh7W1MVxFajiK7ocX2AehuasS02&#10;k9JkbddfvxEEb/PxPWc6b00p7lS7wrKCfi8CQZxaXXCm4HhYf41BOI+ssbRMCv7IwXzW+Zhiom3D&#10;O7rvfSZCCLsEFeTeV4mULs3JoOvZijhwV1sb9AHWmdQ1NiHclHIQRSNpsODQkGNFy5zS2/7XKNiM&#10;q8V5ax9NVn5fNqefU7w6xF6pz267mIDw1Pq3+OXe6jA/iuMh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O5XP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0994" o:spid="_x0000_s1313" style="position:absolute;left:25344;top:50187;width:261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9B8QA&#10;AADeAAAADwAAAGRycy9kb3ducmV2LnhtbERPS4vCMBC+L/gfwgh7W1NFxFajiK7ocX2AehuasS02&#10;k9JkbddfvxEEb/PxPWc6b00p7lS7wrKCfi8CQZxaXXCm4HhYf41BOI+ssbRMCv7IwXzW+Zhiom3D&#10;O7rvfSZCCLsEFeTeV4mULs3JoOvZijhwV1sb9AHWmdQ1NiHclHIQRSNpsODQkGNFy5zS2/7XKNiM&#10;q8V5ax9NVn5fNqefU7w6xF6pz267mIDw1Pq3+OXe6jA/iuMh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nfQfEAAAA3gAAAA8AAAAAAAAAAAAAAAAAmAIAAGRycy9k&#10;b3ducmV2LnhtbFBLBQYAAAAABAAEAPUAAACJAwAAAAA=&#10;" filled="f" stroked="f">
                  <v:textbox inset="0,0,0,0">
                    <w:txbxContent>
                      <w:p w:rsidR="004072D9" w:rsidRDefault="004B3E2E">
                        <w:pPr>
                          <w:spacing w:after="0" w:line="276" w:lineRule="auto"/>
                          <w:ind w:left="0" w:right="0" w:firstLine="0"/>
                          <w:jc w:val="left"/>
                        </w:pPr>
                        <w:r>
                          <w:t>4.4</w:t>
                        </w:r>
                      </w:p>
                    </w:txbxContent>
                  </v:textbox>
                </v:rect>
                <v:rect id="Rectangle 10995" o:spid="_x0000_s1314" style="position:absolute;left:27341;top:50187;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vYnMQA&#10;AADeAAAADwAAAGRycy9kb3ducmV2LnhtbERPS4vCMBC+L/gfwgh7W1MFxVajiK7ocX2AehuasS02&#10;k9JkbddfvxEEb/PxPWc6b00p7lS7wrKCfi8CQZxaXXCm4HhYf41BOI+ssbRMCv7IwXzW+Zhiom3D&#10;O7rvfSZCCLsEFeTeV4mULs3JoOvZijhwV1sb9AHWmdQ1NiHclHIQRSNpsODQkGNFy5zS2/7XKNiM&#10;q8V5ax9NVn5fNqefU7w6xF6pz267mIDw1Pq3+OXe6jA/iuMh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r2JzEAAAA3gAAAA8AAAAAAAAAAAAAAAAAmAIAAGRycy9k&#10;b3ducmV2LnhtbFBLBQYAAAAABAAEAPUAAACJAwAAAAA=&#10;" filled="f" stroked="f">
                  <v:textbox inset="0,0,0,0">
                    <w:txbxContent>
                      <w:p w:rsidR="004072D9" w:rsidRDefault="004B3E2E">
                        <w:pPr>
                          <w:spacing w:after="0" w:line="276" w:lineRule="auto"/>
                          <w:ind w:left="0" w:right="0" w:firstLine="0"/>
                          <w:jc w:val="left"/>
                        </w:pPr>
                        <w:r>
                          <w:t>-</w:t>
                        </w:r>
                      </w:p>
                    </w:txbxContent>
                  </v:textbox>
                </v:rect>
                <v:rect id="Rectangle 10996" o:spid="_x0000_s1315" style="position:absolute;left:27874;top:50187;width:44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lG68MA&#10;AADeAAAADwAAAGRycy9kb3ducmV2LnhtbERPS4vCMBC+C/6HMMLeNNWD2K5RZHXRoy/oehuasS3b&#10;TEqTtV1/vREEb/PxPWe+7EwlbtS40rKC8SgCQZxZXXKu4Hz6Hs5AOI+ssbJMCv7JwXLR780x0bbl&#10;A92OPhchhF2CCgrv60RKlxVk0I1sTRy4q20M+gCbXOoG2xBuKjmJoqk0WHJoKLCmr4Ky3+OfUbCd&#10;1aufnb23ebW5bNN9Gq9PsVfqY9CtPkF46vxb/HLvdJgfxfEUnu+EG+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lG68MAAADeAAAADwAAAAAAAAAAAAAAAACYAgAAZHJzL2Rv&#10;d25yZXYueG1sUEsFBgAAAAAEAAQA9QAAAIgDAAAAAA==&#10;" filled="f" stroked="f">
                  <v:textbox inset="0,0,0,0">
                    <w:txbxContent>
                      <w:p w:rsidR="004072D9" w:rsidRDefault="004B3E2E">
                        <w:pPr>
                          <w:spacing w:after="0" w:line="276" w:lineRule="auto"/>
                          <w:ind w:left="0" w:right="0" w:firstLine="0"/>
                          <w:jc w:val="left"/>
                        </w:pPr>
                        <w:r>
                          <w:t>shakl</w:t>
                        </w:r>
                      </w:p>
                    </w:txbxContent>
                  </v:textbox>
                </v:rect>
                <v:rect id="Rectangle 10997" o:spid="_x0000_s1316" style="position:absolute;left:31257;top:5018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jcMQA&#10;AADeAAAADwAAAGRycy9kb3ducmV2LnhtbERPS4vCMBC+L/gfwgh7W1M9qK1GEV3R4/oA9TY0Y1ts&#10;JqXJ2q6/fiMI3ubje8503ppS3Kl2hWUF/V4Egji1uuBMwfGw/hqDcB5ZY2mZFPyRg/ms8zHFRNuG&#10;d3Tf+0yEEHYJKsi9rxIpXZqTQdezFXHgrrY26AOsM6lrbEK4KeUgiobSYMGhIceKljmlt/2vUbAZ&#10;V4vz1j6arPy+bE4/p3h1iL1Sn912MQHhqfVv8cu91WF+FMcjeL4Tbp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143D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5721" o:spid="_x0000_s1317" style="position:absolute;left:3411;top:51940;width:873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QLgMQA&#10;AADeAAAADwAAAGRycy9kb3ducmV2LnhtbERPS4vCMBC+C/sfwix401TBVzWKrIoefSy4exuasS3b&#10;TEoTbfXXG0HY23x8z5ktGlOIG1Uut6yg141AECdW55wq+D5tOmMQziNrLCyTgjs5WMw/WjOMta35&#10;QLejT0UIYRejgsz7MpbSJRkZdF1bEgfuYiuDPsAqlbrCOoSbQvajaCgN5hwaMizpK6Pk73g1Crbj&#10;cvmzs486Lda/2/P+PFmdJl6p9meznILw1Ph/8du902H+YNTv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EC4D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Kesishish </w:t>
                        </w:r>
                      </w:p>
                    </w:txbxContent>
                  </v:textbox>
                </v:rect>
                <v:rect id="Rectangle 15722" o:spid="_x0000_s1318" style="position:absolute;left:10254;top:51940;width:806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V98UA&#10;AADeAAAADwAAAGRycy9kb3ducmV2LnhtbERPTWvCQBC9F/oflin01mwaqMboKlIVPVotpN6G7DQJ&#10;zc6G7Gpif31XEHqbx/uc2WIwjbhQ52rLCl6jGARxYXXNpYLP4+YlBeE8ssbGMim4koPF/PFhhpm2&#10;PX/Q5eBLEULYZaig8r7NpHRFRQZdZFviwH3bzqAPsCul7rAP4aaRSRyPpMGaQ0OFLb1XVPwczkbB&#10;Nm2XXzv725fN+rTN9/lkdZx4pZ6fhuUUhKfB/4vv7p0O89/GS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pX3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nuqtalari </w:t>
                        </w:r>
                      </w:p>
                    </w:txbxContent>
                  </v:textbox>
                </v:rect>
                <v:rect id="Rectangle 15723" o:spid="_x0000_s1319" style="position:absolute;left:16593;top:51940;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wbMYA&#10;AADeAAAADwAAAGRycy9kb3ducmV2LnhtbERPTWvCQBC9F/oflin0Vje1aDV1FdFKctRYUG9DdpqE&#10;ZmdDdmvS/npXELzN433ObNGbWpypdZVlBa+DCARxbnXFhYKv/eZlAsJ5ZI21ZVLwRw4W88eHGcba&#10;dryjc+YLEULYxaig9L6JpXR5SQbdwDbEgfu2rUEfYFtI3WIXwk0th1E0lgYrDg0lNrQqKf/Jfo2C&#10;ZNIsj6n974r685Qctofpej/1Sj0/9csPEJ56fxff3KkO80fvw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owbMYAAADeAAAADwAAAAAAAAAAAAAAAACYAgAAZHJz&#10;L2Rvd25yZXYueG1sUEsFBgAAAAAEAAQA9QAAAIsDAAAAAA==&#10;" filled="f" stroked="f">
                  <v:textbox inset="0,0,0,0">
                    <w:txbxContent>
                      <w:p w:rsidR="004072D9" w:rsidRDefault="004B3E2E">
                        <w:pPr>
                          <w:spacing w:after="0" w:line="276" w:lineRule="auto"/>
                          <w:ind w:left="0" w:right="0" w:firstLine="0"/>
                          <w:jc w:val="left"/>
                        </w:pPr>
                        <w:r>
                          <w:t>1</w:t>
                        </w:r>
                      </w:p>
                    </w:txbxContent>
                  </v:textbox>
                </v:rect>
                <v:rect id="Rectangle 10999" o:spid="_x0000_s1320" style="position:absolute;left:17419;top:51940;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SmcQA&#10;AADeAAAADwAAAGRycy9kb3ducmV2LnhtbERPS2vCQBC+F/wPywje6qY9FDe6CdIHerQqqLchOybB&#10;7GzIbk3013cLBW/z8T1nkQ+2EVfqfO1Yw8s0AUFcOFNzqWG/+3qegfAB2WDjmDTcyEOejZ4WmBrX&#10;8zddt6EUMYR9ihqqENpUSl9UZNFPXUscubPrLIYIu1KaDvsYbhv5miRv0mLNsaHClt4rKi7bH6th&#10;NWuXx7W792XzeVodNgf1sVNB68l4WM5BBBrCQ/zvXps4P1FKwd878Qa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m0pnEAAAA3gAAAA8AAAAAAAAAAAAAAAAAmAIAAGRycy9k&#10;b3ducmV2LnhtbFBLBQYAAAAABAAEAPUAAACJAwAAAAA=&#10;" filled="f" stroked="f">
                  <v:textbox inset="0,0,0,0">
                    <w:txbxContent>
                      <w:p w:rsidR="004072D9" w:rsidRDefault="004B3E2E">
                        <w:pPr>
                          <w:spacing w:after="0" w:line="276" w:lineRule="auto"/>
                          <w:ind w:left="0" w:right="0" w:firstLine="0"/>
                          <w:jc w:val="left"/>
                        </w:pPr>
                        <w:r>
                          <w:t>-</w:t>
                        </w:r>
                      </w:p>
                    </w:txbxContent>
                  </v:textbox>
                </v:rect>
                <v:rect id="Rectangle 65896" o:spid="_x0000_s1321" style="position:absolute;left:17953;top:51940;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43uMcA&#10;AADeAAAADwAAAGRycy9kb3ducmV2LnhtbESPQWvCQBSE74L/YXlCb7ppoSGJboJoix5bLdjeHtln&#10;Epp9G7JbE/313YLQ4zAz3zCrYjStuFDvGssKHhcRCOLS6oYrBR/H13kCwnlkja1lUnAlB0U+naww&#10;03bgd7ocfCUChF2GCmrvu0xKV9Zk0C1sRxy8s+0N+iD7SuoehwA3rXyKolgabDgs1NjRpqby+/Bj&#10;FOySbv25t7ehal++dqe3U7o9pl6ph9m4XoLwNPr/8L291wri5ySN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eN7jHAAAA3gAAAA8AAAAAAAAAAAAAAAAAmAIAAGRy&#10;cy9kb3ducmV2LnhtbFBLBQYAAAAABAAEAPUAAACMAwAAAAA=&#10;" filled="f" stroked="f">
                  <v:textbox inset="0,0,0,0">
                    <w:txbxContent>
                      <w:p w:rsidR="004072D9" w:rsidRDefault="004B3E2E">
                        <w:pPr>
                          <w:spacing w:after="0" w:line="276" w:lineRule="auto"/>
                          <w:ind w:left="0" w:right="0" w:firstLine="0"/>
                          <w:jc w:val="left"/>
                        </w:pPr>
                        <w:r>
                          <w:t>7</w:t>
                        </w:r>
                      </w:p>
                    </w:txbxContent>
                  </v:textbox>
                </v:rect>
                <v:rect id="Rectangle 65897" o:spid="_x0000_s1322" style="position:absolute;left:18759;top:5194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SI8cA&#10;AADeAAAADwAAAGRycy9kb3ducmV2LnhtbESPQWvCQBSE70L/w/IK3nRTQZtEV5Gq6LFVQb09ss8k&#10;mH0bsquJ/fXdQqHHYWa+YWaLzlTiQY0rLSt4G0YgiDOrS84VHA+bQQzCeWSNlWVS8CQHi/lLb4ap&#10;ti1/0WPvcxEg7FJUUHhfp1K6rCCDbmhr4uBdbWPQB9nkUjfYBrip5CiKJtJgyWGhwJo+Cspu+7tR&#10;sI3r5Xlnv9u8Wl+2p89TsjokXqn+a7ecgvDU+f/wX3unFUzGcfI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SkiPHAAAA3g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 </w:t>
                        </w:r>
                      </w:p>
                    </w:txbxContent>
                  </v:textbox>
                </v:rect>
                <v:rect id="Rectangle 15725" o:spid="_x0000_s1323" style="position:absolute;left:19413;top:51940;width:651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8Ng8QA&#10;AADeAAAADwAAAGRycy9kb3ducmV2LnhtbERPS4vCMBC+L/gfwgje1lRBV6tRZFfRo48F9TY0Y1ts&#10;JqWJtvrrjbCwt/n4njOdN6YQd6pcbllBrxuBIE6szjlV8HtYfY5AOI+ssbBMCh7kYD5rfUwx1rbm&#10;Hd33PhUhhF2MCjLvy1hKl2Rk0HVtSRy4i60M+gCrVOoK6xBuCtmPoqE0mHNoyLCk74yS6/5mFKxH&#10;5eK0sc86LZbn9XF7HP8cxl6pTrtZTEB4avy/+M+90WH+4Ks/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DYP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larning </w:t>
                        </w:r>
                      </w:p>
                    </w:txbxContent>
                  </v:textbox>
                </v:rect>
                <v:rect id="Rectangle 15726" o:spid="_x0000_s1324" style="position:absolute;left:24582;top:51940;width:912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T9MQA&#10;AADeAAAADwAAAGRycy9kb3ducmV2LnhtbERPS4vCMBC+C/6HMII3TVdYH9Uooit69LHg7m1oxrZs&#10;MylNtNVfbwRhb/PxPWe2aEwhblS53LKCj34EgjixOudUwfdp0xuDcB5ZY2GZFNzJwWLebs0w1rbm&#10;A92OPhUhhF2MCjLvy1hKl2Rk0PVtSRy4i60M+gCrVOoK6xBuCjmIoqE0mHNoyLCkVUbJ3/FqFGzH&#10;5fJnZx91Wnz9bs/782R9mnilup1mOQXhqfH/4rd7p8P8z9F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tk/T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gorizontal </w:t>
                        </w:r>
                      </w:p>
                    </w:txbxContent>
                  </v:textbox>
                </v:rect>
                <v:rect id="Rectangle 15727" o:spid="_x0000_s1325" style="position:absolute;left:31713;top:51940;width:277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E2b8UA&#10;AADeAAAADwAAAGRycy9kb3ducmV2LnhtbERPTWvCQBC9F/wPywi91U2FVo2uItqSHGsUbG9DdkxC&#10;s7Mhu03S/npXKHibx/uc1WYwteiodZVlBc+TCARxbnXFhYLT8f1pDsJ5ZI21ZVLwSw4269HDCmNt&#10;ez5Ql/lChBB2MSoovW9iKV1ekkE3sQ1x4C62NegDbAupW+xDuKnlNIpepcGKQ0OJDe1Kyr+zH6Mg&#10;mTfbz9T+9UX99pWcP86L/XHhlXocD9slCE+Dv4v/3akO819m0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TZvxQAAAN4AAAAPAAAAAAAAAAAAAAAAAJgCAABkcnMv&#10;ZG93bnJldi54bWxQSwUGAAAAAAQABAD1AAAAigMAAAAA&#10;" filled="f" stroked="f">
                  <v:textbox inset="0,0,0,0">
                    <w:txbxContent>
                      <w:p w:rsidR="004072D9" w:rsidRDefault="004B3E2E">
                        <w:pPr>
                          <w:spacing w:after="0" w:line="276" w:lineRule="auto"/>
                          <w:ind w:left="0" w:right="0" w:firstLine="0"/>
                          <w:jc w:val="left"/>
                        </w:pPr>
                        <w:r>
                          <w:t>pro</w:t>
                        </w:r>
                      </w:p>
                    </w:txbxContent>
                  </v:textbox>
                </v:rect>
                <v:rect id="Rectangle 11001" o:spid="_x0000_s1326" style="position:absolute;left:33881;top:51940;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7mD8QA&#10;AADeAAAADwAAAGRycy9kb3ducmV2LnhtbERPTWvCQBC9F/wPywje6m56KBpdRdSix1aF6G3Ijkkw&#10;OxuyWxP767uFgrd5vM+ZL3tbizu1vnKsIRkrEMS5MxUXGk7Hj9cJCB+QDdaOScODPCwXg5c5psZ1&#10;/EX3QyhEDGGfooYyhCaV0uclWfRj1xBH7upaiyHCtpCmxS6G21q+KfUuLVYcG0psaF1Sfjt8Ww27&#10;SbM6791PV9Tbyy77zKab4zRoPRr2qxmIQH14iv/dexPnJ0ol8PdOv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5g/EAAAA3gAAAA8AAAAAAAAAAAAAAAAAmAIAAGRycy9k&#10;b3ducmV2LnhtbFBLBQYAAAAABAAEAPUAAACJAwAAAAA=&#10;" filled="f" stroked="f">
                  <v:textbox inset="0,0,0,0">
                    <w:txbxContent>
                      <w:p w:rsidR="004072D9" w:rsidRDefault="004B3E2E">
                        <w:pPr>
                          <w:spacing w:after="0" w:line="276" w:lineRule="auto"/>
                          <w:ind w:left="0" w:right="0" w:firstLine="0"/>
                          <w:jc w:val="left"/>
                        </w:pPr>
                        <w:r>
                          <w:t>y</w:t>
                        </w:r>
                      </w:p>
                    </w:txbxContent>
                  </v:textbox>
                </v:rect>
                <v:rect id="Rectangle 15728" o:spid="_x0000_s1327" style="position:absolute;left:34658;top:51940;width:879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6iHccA&#10;AADeAAAADwAAAGRycy9kb3ducmV2LnhtbESPQWvCQBCF70L/wzKF3nRToVajq4hW9Gi1oN6G7JiE&#10;ZmdDdmvS/nrnUPA2w3vz3jezRecqdaMmlJ4NvA4SUMSZtyXnBr6Om/4YVIjIFivPZOCXAizmT70Z&#10;pta3/Em3Q8yVhHBI0UARY51qHbKCHIaBr4lFu/rGYZS1ybVtsJVwV+lhkoy0w5KlocCaVgVl34cf&#10;Z2A7rpfnnf9r8+rjsj3tT5P1cRKNeXnullNQkbr4MP9f76zgv70PhV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oh3HAAAA3g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eksiyalari </w:t>
                        </w:r>
                      </w:p>
                    </w:txbxContent>
                  </v:textbox>
                </v:rect>
                <v:rect id="Rectangle 15729" o:spid="_x0000_s1328" style="position:absolute;left:41547;top:51940;width:1114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HhsUA&#10;AADeAAAADwAAAGRycy9kb3ducmV2LnhtbERPTWvCQBC9C/6HZQredFPBamJWEVvRY9VC6m3ITpPQ&#10;7GzIribtr+8WBG/zeJ+TrntTixu1rrKs4HkSgSDOra64UPBx3o0XIJxH1lhbJgU/5GC9Gg5STLTt&#10;+Ei3ky9ECGGXoILS+yaR0uUlGXQT2xAH7su2Bn2AbSF1i10IN7WcRtGLNFhxaCixoW1J+ffpahTs&#10;F83m82B/u6J+u+yz9yx+PcdeqdFTv1mC8NT7h/juPugwfzafxv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geG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qirralarining </w:t>
                        </w:r>
                      </w:p>
                    </w:txbxContent>
                  </v:textbox>
                </v:rect>
                <v:rect id="Rectangle 15730" o:spid="_x0000_s1329" style="position:absolute;left:50212;top:51940;width:701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E4xsgA&#10;AADeAAAADwAAAGRycy9kb3ducmV2LnhtbESPzW7CQAyE75V4h5WReisbitpCYEGotIIjP5Vob1bW&#10;JBFZb5TdkpSnx4dK3Gx5PDPfbNG5Sl2oCaVnA8NBAoo487bk3MDX4fNpDCpEZIuVZzLwRwEW897D&#10;DFPrW97RZR9zJSYcUjRQxFinWoesIIdh4GtiuZ184zDK2uTaNtiKuav0c5K8aoclS0KBNb0XlJ33&#10;v87Aelwvvzf+2ubVx8/6uD1OVodJNOax3y2noCJ18S7+/95Yqf/yNhI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UTjGyAAAAN4AAAAPAAAAAAAAAAAAAAAAAJgCAABk&#10;cnMvZG93bnJldi54bWxQSwUGAAAAAAQABAD1AAAAjQMAAAAA&#10;" filled="f" stroked="f">
                  <v:textbox inset="0,0,0,0">
                    <w:txbxContent>
                      <w:p w:rsidR="004072D9" w:rsidRDefault="004B3E2E">
                        <w:pPr>
                          <w:spacing w:after="0" w:line="276" w:lineRule="auto"/>
                          <w:ind w:left="0" w:right="0" w:firstLine="0"/>
                          <w:jc w:val="left"/>
                        </w:pPr>
                        <w:r>
                          <w:t>gorizont</w:t>
                        </w:r>
                      </w:p>
                    </w:txbxContent>
                  </v:textbox>
                </v:rect>
                <v:rect id="Rectangle 11003" o:spid="_x0000_s1330" style="position:absolute;left:55572;top:51940;width:206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d48QA&#10;AADeAAAADwAAAGRycy9kb3ducmV2LnhtbERPTWvCQBC9F/wPywi91V0rFI3ZiNiKHlsV1NuQHZNg&#10;djZktybtr+8WBG/zeJ+TLnpbixu1vnKsYTxSIIhzZyouNBz265cpCB+QDdaOScMPeVhkg6cUE+M6&#10;/qLbLhQihrBPUEMZQpNI6fOSLPqRa4gjd3GtxRBhW0jTYhfDbS1flXqTFiuODSU2tCopv+6+rYbN&#10;tFmetu63K+qP8+b4eZy972dB6+dhv5yDCNSHh/ju3po4f6zUBP7fiT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g3eP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al </w:t>
                        </w:r>
                      </w:p>
                    </w:txbxContent>
                  </v:textbox>
                </v:rect>
                <v:shape id="Picture 65924" o:spid="_x0000_s1331" type="#_x0000_t75" style="position:absolute;left:-28;top:-25;width:56927;height:50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FebHIAAAA3gAAAA8AAABkcnMvZG93bnJldi54bWxEj0FrAjEUhO+F/ofwCt40W6nSbo0i0oIX&#10;rbWC9PbYvN2kbl62m6jrv28EocdhZr5hJrPO1eJEbbCeFTwOMhDEhdeWKwW7r/f+M4gQkTXWnknB&#10;hQLMpvd3E8y1P/MnnbaxEgnCIUcFJsYmlzIUhhyGgW+Ik1f61mFMsq2kbvGc4K6WwywbS4eW04LB&#10;hhaGisP26BS82c3vfPVtD3JZbfbaLMpy/fOhVO+hm7+CiNTF//CtvdQKxqOX4RNc76QrIK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sRXmxyAAAAN4AAAAPAAAAAAAAAAAA&#10;AAAAAJ8CAABkcnMvZG93bnJldi54bWxQSwUGAAAAAAQABAD3AAAAlAMAAAAA&#10;">
                  <v:imagedata r:id="rId149" o:title=""/>
                </v:shape>
                <w10:anchorlock/>
              </v:group>
            </w:pict>
          </mc:Fallback>
        </mc:AlternateContent>
      </w:r>
    </w:p>
    <w:p w:rsidR="004072D9" w:rsidRPr="00B53D20" w:rsidRDefault="004B3E2E">
      <w:pPr>
        <w:rPr>
          <w:lang w:val="en-US"/>
        </w:rPr>
      </w:pPr>
      <w:r w:rsidRPr="00B53D20">
        <w:rPr>
          <w:lang w:val="en-US"/>
        </w:rPr>
        <w:t xml:space="preserve">proyeksiyalari ustiga tushadi (4.4-shakl). Kesim yuzasi shtrixlanadi. </w:t>
      </w:r>
    </w:p>
    <w:p w:rsidR="004072D9" w:rsidRPr="00B53D20" w:rsidRDefault="004B3E2E">
      <w:pPr>
        <w:ind w:left="-14" w:right="1246" w:firstLine="560"/>
        <w:rPr>
          <w:lang w:val="en-US"/>
        </w:rPr>
      </w:pPr>
      <w:r w:rsidRPr="00B53D20">
        <w:rPr>
          <w:lang w:val="en-US"/>
        </w:rPr>
        <w:t>Bu nuqtalarning ikkita proyeksiyasi berilsa, bog`lanish chiziqlari yordamida profil proyeksiyalari  1" – 7" nuqtalari topiladi. Masalan 2 va 3 nuqtalarni topish usuli 4.5- shaklda ko`rsatilgan. Hosil qilingan 1-7 nuqtalar to`g`ri chiziqlar vositasida birla</w:t>
      </w:r>
      <w:r w:rsidRPr="00B53D20">
        <w:rPr>
          <w:lang w:val="en-US"/>
        </w:rPr>
        <w:t xml:space="preserve">shtiriladi (4.6- shakl). </w:t>
      </w:r>
    </w:p>
    <w:p w:rsidR="004072D9" w:rsidRPr="00B53D20" w:rsidRDefault="004B3E2E">
      <w:pPr>
        <w:spacing w:after="0" w:line="276" w:lineRule="auto"/>
        <w:ind w:left="1818" w:right="543" w:firstLine="0"/>
        <w:rPr>
          <w:lang w:val="en-US"/>
        </w:rPr>
      </w:pPr>
      <w:r>
        <w:rPr>
          <w:rFonts w:ascii="Calibri" w:eastAsia="Calibri" w:hAnsi="Calibri" w:cs="Calibri"/>
          <w:noProof/>
          <w:sz w:val="22"/>
        </w:rPr>
        <w:lastRenderedPageBreak/>
        <mc:AlternateContent>
          <mc:Choice Requires="wpg">
            <w:drawing>
              <wp:anchor distT="0" distB="0" distL="114300" distR="114300" simplePos="0" relativeHeight="251672576" behindDoc="0" locked="0" layoutInCell="1" allowOverlap="1">
                <wp:simplePos x="0" y="0"/>
                <wp:positionH relativeFrom="page">
                  <wp:posOffset>1695069</wp:posOffset>
                </wp:positionH>
                <wp:positionV relativeFrom="page">
                  <wp:posOffset>828041</wp:posOffset>
                </wp:positionV>
                <wp:extent cx="5019421" cy="8176411"/>
                <wp:effectExtent l="0" t="0" r="0" b="0"/>
                <wp:wrapTopAndBottom/>
                <wp:docPr id="65925" name="Group 65925"/>
                <wp:cNvGraphicFramePr/>
                <a:graphic xmlns:a="http://schemas.openxmlformats.org/drawingml/2006/main">
                  <a:graphicData uri="http://schemas.microsoft.com/office/word/2010/wordprocessingGroup">
                    <wpg:wgp>
                      <wpg:cNvGrpSpPr/>
                      <wpg:grpSpPr>
                        <a:xfrm>
                          <a:off x="0" y="0"/>
                          <a:ext cx="5019421" cy="8176411"/>
                          <a:chOff x="0" y="0"/>
                          <a:chExt cx="5019421" cy="8176411"/>
                        </a:xfrm>
                      </wpg:grpSpPr>
                      <wps:wsp>
                        <wps:cNvPr id="11036" name="Rectangle 11036"/>
                        <wps:cNvSpPr/>
                        <wps:spPr>
                          <a:xfrm>
                            <a:off x="4781677" y="3750538"/>
                            <a:ext cx="50672"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037" name="Rectangle 11037"/>
                        <wps:cNvSpPr/>
                        <wps:spPr>
                          <a:xfrm>
                            <a:off x="2185924" y="3889222"/>
                            <a:ext cx="261473" cy="224380"/>
                          </a:xfrm>
                          <a:prstGeom prst="rect">
                            <a:avLst/>
                          </a:prstGeom>
                          <a:ln>
                            <a:noFill/>
                          </a:ln>
                        </wps:spPr>
                        <wps:txbx>
                          <w:txbxContent>
                            <w:p w:rsidR="004072D9" w:rsidRDefault="004B3E2E">
                              <w:pPr>
                                <w:spacing w:after="0" w:line="276" w:lineRule="auto"/>
                                <w:ind w:left="0" w:right="0" w:firstLine="0"/>
                                <w:jc w:val="left"/>
                              </w:pPr>
                              <w:r>
                                <w:t>4.5</w:t>
                              </w:r>
                            </w:p>
                          </w:txbxContent>
                        </wps:txbx>
                        <wps:bodyPr horzOverflow="overflow" lIns="0" tIns="0" rIns="0" bIns="0" rtlCol="0">
                          <a:noAutofit/>
                        </wps:bodyPr>
                      </wps:wsp>
                      <wps:wsp>
                        <wps:cNvPr id="11038" name="Rectangle 11038"/>
                        <wps:cNvSpPr/>
                        <wps:spPr>
                          <a:xfrm>
                            <a:off x="2385568" y="3889222"/>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1039" name="Rectangle 11039"/>
                        <wps:cNvSpPr/>
                        <wps:spPr>
                          <a:xfrm>
                            <a:off x="2438908" y="3889222"/>
                            <a:ext cx="442679"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11040" name="Rectangle 11040"/>
                        <wps:cNvSpPr/>
                        <wps:spPr>
                          <a:xfrm>
                            <a:off x="2777236" y="3889222"/>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041" name="Rectangle 11041"/>
                        <wps:cNvSpPr/>
                        <wps:spPr>
                          <a:xfrm>
                            <a:off x="4981321" y="787054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042" name="Rectangle 11042"/>
                        <wps:cNvSpPr/>
                        <wps:spPr>
                          <a:xfrm>
                            <a:off x="2185924" y="8007705"/>
                            <a:ext cx="261473" cy="224380"/>
                          </a:xfrm>
                          <a:prstGeom prst="rect">
                            <a:avLst/>
                          </a:prstGeom>
                          <a:ln>
                            <a:noFill/>
                          </a:ln>
                        </wps:spPr>
                        <wps:txbx>
                          <w:txbxContent>
                            <w:p w:rsidR="004072D9" w:rsidRDefault="004B3E2E">
                              <w:pPr>
                                <w:spacing w:after="0" w:line="276" w:lineRule="auto"/>
                                <w:ind w:left="0" w:right="0" w:firstLine="0"/>
                                <w:jc w:val="left"/>
                              </w:pPr>
                              <w:r>
                                <w:t>4.6</w:t>
                              </w:r>
                            </w:p>
                          </w:txbxContent>
                        </wps:txbx>
                        <wps:bodyPr horzOverflow="overflow" lIns="0" tIns="0" rIns="0" bIns="0" rtlCol="0">
                          <a:noAutofit/>
                        </wps:bodyPr>
                      </wps:wsp>
                      <wps:wsp>
                        <wps:cNvPr id="11043" name="Rectangle 11043"/>
                        <wps:cNvSpPr/>
                        <wps:spPr>
                          <a:xfrm>
                            <a:off x="2385568" y="8007705"/>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1044" name="Rectangle 11044"/>
                        <wps:cNvSpPr/>
                        <wps:spPr>
                          <a:xfrm>
                            <a:off x="2438908" y="8007705"/>
                            <a:ext cx="442679" cy="224380"/>
                          </a:xfrm>
                          <a:prstGeom prst="rect">
                            <a:avLst/>
                          </a:prstGeom>
                          <a:ln>
                            <a:noFill/>
                          </a:ln>
                        </wps:spPr>
                        <wps:txbx>
                          <w:txbxContent>
                            <w:p w:rsidR="004072D9" w:rsidRDefault="004B3E2E">
                              <w:pPr>
                                <w:spacing w:after="0" w:line="276" w:lineRule="auto"/>
                                <w:ind w:left="0" w:right="0" w:firstLine="0"/>
                                <w:jc w:val="left"/>
                              </w:pPr>
                              <w:r>
                                <w:t>shakl</w:t>
                              </w:r>
                            </w:p>
                          </w:txbxContent>
                        </wps:txbx>
                        <wps:bodyPr horzOverflow="overflow" lIns="0" tIns="0" rIns="0" bIns="0" rtlCol="0">
                          <a:noAutofit/>
                        </wps:bodyPr>
                      </wps:wsp>
                      <wps:wsp>
                        <wps:cNvPr id="11045" name="Rectangle 11045"/>
                        <wps:cNvSpPr/>
                        <wps:spPr>
                          <a:xfrm>
                            <a:off x="2777236" y="800770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5933" name="Picture 65933"/>
                          <pic:cNvPicPr/>
                        </pic:nvPicPr>
                        <pic:blipFill>
                          <a:blip r:embed="rId150"/>
                          <a:stretch>
                            <a:fillRect/>
                          </a:stretch>
                        </pic:blipFill>
                        <pic:spPr>
                          <a:xfrm>
                            <a:off x="178181" y="-2540"/>
                            <a:ext cx="4603750" cy="3883025"/>
                          </a:xfrm>
                          <a:prstGeom prst="rect">
                            <a:avLst/>
                          </a:prstGeom>
                        </pic:spPr>
                      </pic:pic>
                      <pic:pic xmlns:pic="http://schemas.openxmlformats.org/drawingml/2006/picture">
                        <pic:nvPicPr>
                          <pic:cNvPr id="65934" name="Picture 65934"/>
                          <pic:cNvPicPr/>
                        </pic:nvPicPr>
                        <pic:blipFill>
                          <a:blip r:embed="rId151"/>
                          <a:stretch>
                            <a:fillRect/>
                          </a:stretch>
                        </pic:blipFill>
                        <pic:spPr>
                          <a:xfrm>
                            <a:off x="-2793" y="4058285"/>
                            <a:ext cx="4987925" cy="3946525"/>
                          </a:xfrm>
                          <a:prstGeom prst="rect">
                            <a:avLst/>
                          </a:prstGeom>
                        </pic:spPr>
                      </pic:pic>
                    </wpg:wgp>
                  </a:graphicData>
                </a:graphic>
              </wp:anchor>
            </w:drawing>
          </mc:Choice>
          <mc:Fallback>
            <w:pict>
              <v:group id="Group 65925" o:spid="_x0000_s1332" style="position:absolute;left:0;text-align:left;margin-left:133.45pt;margin-top:65.2pt;width:395.25pt;height:643.8pt;z-index:251672576;mso-position-horizontal-relative:page;mso-position-vertical-relative:page" coordsize="50194,81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">
                <v:rect id="Rectangle 11036" o:spid="_x0000_s1333" style="position:absolute;left:47816;top:3750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0xsUA&#10;AADeAAAADwAAAGRycy9kb3ducmV2LnhtbERPTWvCQBC9F/oflin01my0IEnqKqIWPVZTSHsbsmMS&#10;zM6G7Nak/fVdQfA2j/c58+VoWnGh3jWWFUyiGARxaXXDlYLP/P0lAeE8ssbWMin4JQfLxePDHDNt&#10;Bz7Q5egrEULYZaig9r7LpHRlTQZdZDviwJ1sb9AH2FdS9ziEcNPKaRzPpMGGQ0ONHa1rKs/HH6Ng&#10;l3Srr739G6p2+70rPop0k6deqeencfUGwtPo7+Kbe6/D/En8OoP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7TG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1037" o:spid="_x0000_s1334" style="position:absolute;left:21859;top:38892;width:26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RXcUA&#10;AADeAAAADwAAAGRycy9kb3ducmV2LnhtbERPTWvCQBC9F/wPywje6kaFNqauImoxxzYRtLchO01C&#10;s7MhuzWpv94tFHqbx/uc1WYwjbhS52rLCmbTCARxYXXNpYJT/voYg3AeWWNjmRT8kIPNevSwwkTb&#10;nt/pmvlShBB2CSqovG8TKV1RkUE3tS1x4D5tZ9AH2JVSd9iHcNPIeRQ9SYM1h4YKW9pVVHxl30bB&#10;MW63l9Te+rI5fBzPb+flPl96pSbjYfsCwtPg/8V/7lSH+bNo8Qy/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xFdxQAAAN4AAAAPAAAAAAAAAAAAAAAAAJgCAABkcnMv&#10;ZG93bnJldi54bWxQSwUGAAAAAAQABAD1AAAAigMAAAAA&#10;" filled="f" stroked="f">
                  <v:textbox inset="0,0,0,0">
                    <w:txbxContent>
                      <w:p w:rsidR="004072D9" w:rsidRDefault="004B3E2E">
                        <w:pPr>
                          <w:spacing w:after="0" w:line="276" w:lineRule="auto"/>
                          <w:ind w:left="0" w:right="0" w:firstLine="0"/>
                          <w:jc w:val="left"/>
                        </w:pPr>
                        <w:r>
                          <w:t>4.5</w:t>
                        </w:r>
                      </w:p>
                    </w:txbxContent>
                  </v:textbox>
                </v:rect>
                <v:rect id="Rectangle 11038" o:spid="_x0000_s1335" style="position:absolute;left:23855;top:38892;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iFL8cA&#10;AADeAAAADwAAAGRycy9kb3ducmV2LnhtbESPQWvCQBCF7wX/wzJCb3VjBdHoKmIremxVUG9DdkyC&#10;2dmQ3ZrUX985FLzN8N6898182blK3akJpWcDw0ECijjztuTcwPGweZuAChHZYuWZDPxSgOWi9zLH&#10;1PqWv+m+j7mSEA4pGihirFOtQ1aQwzDwNbFoV984jLI2ubYNthLuKv2eJGPtsGRpKLCmdUHZbf/j&#10;DGwn9eq88482rz4v29PXafpxmEZjXvvdagYqUhef5v/rnRX8YTISXnl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ohS/HAAAA3gAAAA8AAAAAAAAAAAAAAAAAmAIAAGRy&#10;cy9kb3ducmV2LnhtbFBLBQYAAAAABAAEAPUAAACMAwAAAAA=&#10;" filled="f" stroked="f">
                  <v:textbox inset="0,0,0,0">
                    <w:txbxContent>
                      <w:p w:rsidR="004072D9" w:rsidRDefault="004B3E2E">
                        <w:pPr>
                          <w:spacing w:after="0" w:line="276" w:lineRule="auto"/>
                          <w:ind w:left="0" w:right="0" w:firstLine="0"/>
                          <w:jc w:val="left"/>
                        </w:pPr>
                        <w:r>
                          <w:t>-</w:t>
                        </w:r>
                      </w:p>
                    </w:txbxContent>
                  </v:textbox>
                </v:rect>
                <v:rect id="Rectangle 11039" o:spid="_x0000_s1336" style="position:absolute;left:24389;top:38892;width:442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QgtMUA&#10;AADeAAAADwAAAGRycy9kb3ducmV2LnhtbERPTWvCQBC9F/oflil4azZaEBOzitSWeKxasL0N2TEJ&#10;zc6G7DaJ/vquIPQ2j/c52Xo0jeipc7VlBdMoBkFcWF1zqeDz+P68AOE8ssbGMim4kIP16vEhw1Tb&#10;gffUH3wpQgi7FBVU3replK6oyKCLbEscuLPtDPoAu1LqDocQbho5i+O5NFhzaKiwpdeKip/Dr1GQ&#10;L9rN185eh7J5+85PH6dke0y8UpOncbME4Wn0/+K7e6fD/Gn8ks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CC0xQAAAN4AAAAPAAAAAAAAAAAAAAAAAJgCAABkcnMv&#10;ZG93bnJldi54bWxQSwUGAAAAAAQABAD1AAAAigMAAAAA&#10;" filled="f" stroked="f">
                  <v:textbox inset="0,0,0,0">
                    <w:txbxContent>
                      <w:p w:rsidR="004072D9" w:rsidRDefault="004B3E2E">
                        <w:pPr>
                          <w:spacing w:after="0" w:line="276" w:lineRule="auto"/>
                          <w:ind w:left="0" w:right="0" w:firstLine="0"/>
                          <w:jc w:val="left"/>
                        </w:pPr>
                        <w:r>
                          <w:t>shakl</w:t>
                        </w:r>
                      </w:p>
                    </w:txbxContent>
                  </v:textbox>
                </v:rect>
                <v:rect id="Rectangle 11040" o:spid="_x0000_s1337" style="position:absolute;left:27772;top:3889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6VMcA&#10;AADeAAAADwAAAGRycy9kb3ducmV2LnhtbESPQWvCQBCF7wX/wzJCb3VjEdHoKmIremxVUG9DdkyC&#10;2dmQ3ZrUX985FLzNMG/ee9982blK3akJpWcDw0ECijjztuTcwPGweZuAChHZYuWZDPxSgOWi9zLH&#10;1PqWv+m+j7kSEw4pGihirFOtQ1aQwzDwNbHcrr5xGGVtcm0bbMXcVfo9ScbaYcmSUGBN64Ky2/7H&#10;GdhO6tV55x9tXn1etqev0/TjMI3GvPa71QxUpC4+xf/fOyv1h8lI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Y+lTHAAAA3g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 </w:t>
                        </w:r>
                      </w:p>
                    </w:txbxContent>
                  </v:textbox>
                </v:rect>
                <v:rect id="Rectangle 11041" o:spid="_x0000_s1338" style="position:absolute;left:49813;top:7870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fz8QA&#10;AADeAAAADwAAAGRycy9kb3ducmV2LnhtbERPS4vCMBC+C/sfwix407QiotUosip69LHg7m1oxrZs&#10;MylNtNVfbwRhb/PxPWe2aE0pblS7wrKCuB+BIE6tLjhT8H3a9MYgnEfWWFomBXdysJh/dGaYaNvw&#10;gW5Hn4kQwi5BBbn3VSKlS3My6Pq2Ig7cxdYGfYB1JnWNTQg3pRxE0UgaLDg05FjRV07p3/FqFGzH&#10;1fJnZx9NVq5/t+f9ebI6TbxS3c92OQXhqfX/4rd7p8P8OBr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UX8/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1042" o:spid="_x0000_s1339" style="position:absolute;left:21859;top:80077;width:261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BuMUA&#10;AADeAAAADwAAAGRycy9kb3ducmV2LnhtbERPTWvCQBC9F/oflil4azZKKZq6iqjFHDUW0t6G7JgE&#10;s7Mhu5rYX+8Khd7m8T5nvhxMI67UudqygnEUgyAurK65VPB1/HydgnAeWWNjmRTcyMFy8fw0x0Tb&#10;ng90zXwpQgi7BBVU3reJlK6oyKCLbEscuJPtDPoAu1LqDvsQbho5ieN3abDm0FBhS+uKinN2MQp2&#10;03b1ndrfvmy2P7t8n882x5lXavQyrD5AeBr8v/jPneowfxy/Te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sG4xQAAAN4AAAAPAAAAAAAAAAAAAAAAAJgCAABkcnMv&#10;ZG93bnJldi54bWxQSwUGAAAAAAQABAD1AAAAigMAAAAA&#10;" filled="f" stroked="f">
                  <v:textbox inset="0,0,0,0">
                    <w:txbxContent>
                      <w:p w:rsidR="004072D9" w:rsidRDefault="004B3E2E">
                        <w:pPr>
                          <w:spacing w:after="0" w:line="276" w:lineRule="auto"/>
                          <w:ind w:left="0" w:right="0" w:firstLine="0"/>
                          <w:jc w:val="left"/>
                        </w:pPr>
                        <w:r>
                          <w:t>4.6</w:t>
                        </w:r>
                      </w:p>
                    </w:txbxContent>
                  </v:textbox>
                </v:rect>
                <v:rect id="Rectangle 11043" o:spid="_x0000_s1340" style="position:absolute;left:23855;top:80077;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pkI8UA&#10;AADeAAAADwAAAGRycy9kb3ducmV2LnhtbERPTWvCQBC9F/wPywje6kYtJaauImoxxzYRtLchO01C&#10;s7MhuzWpv94tFHqbx/uc1WYwjbhS52rLCmbTCARxYXXNpYJT/voYg3AeWWNjmRT8kIPNevSwwkTb&#10;nt/pmvlShBB2CSqovG8TKV1RkUE3tS1x4D5tZ9AH2JVSd9iHcNPIeRQ9S4M1h4YKW9pVVHxl30bB&#10;MW63l9Te+rI5fBzPb+flPl96pSbjYfsCwtPg/8V/7lSH+bPoaQ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SmQjxQAAAN4AAAAPAAAAAAAAAAAAAAAAAJgCAABkcnMv&#10;ZG93bnJldi54bWxQSwUGAAAAAAQABAD1AAAAigMAAAAA&#10;" filled="f" stroked="f">
                  <v:textbox inset="0,0,0,0">
                    <w:txbxContent>
                      <w:p w:rsidR="004072D9" w:rsidRDefault="004B3E2E">
                        <w:pPr>
                          <w:spacing w:after="0" w:line="276" w:lineRule="auto"/>
                          <w:ind w:left="0" w:right="0" w:firstLine="0"/>
                          <w:jc w:val="left"/>
                        </w:pPr>
                        <w:r>
                          <w:t>-</w:t>
                        </w:r>
                      </w:p>
                    </w:txbxContent>
                  </v:textbox>
                </v:rect>
                <v:rect id="Rectangle 11044" o:spid="_x0000_s1341" style="position:absolute;left:24389;top:80077;width:442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P8V8UA&#10;AADeAAAADwAAAGRycy9kb3ducmV2LnhtbERPTWvCQBC9F/wPywjemo0iRVNXEbWYYxuF2NuQHZNg&#10;djZktyb213cLhd7m8T5ntRlMI+7UudqygmkUgyAurK65VHA+vT0vQDiPrLGxTAoe5GCzHj2tMNG2&#10;5w+6Z74UIYRdggoq79tESldUZNBFtiUO3NV2Bn2AXSl1h30IN42cxfGLNFhzaKiwpV1FxS37MgqO&#10;i3Z7Se13XzaHz2P+ni/3p6VXajIetq8gPA3+X/znTnWYP43n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o/xXxQAAAN4AAAAPAAAAAAAAAAAAAAAAAJgCAABkcnMv&#10;ZG93bnJldi54bWxQSwUGAAAAAAQABAD1AAAAigMAAAAA&#10;" filled="f" stroked="f">
                  <v:textbox inset="0,0,0,0">
                    <w:txbxContent>
                      <w:p w:rsidR="004072D9" w:rsidRDefault="004B3E2E">
                        <w:pPr>
                          <w:spacing w:after="0" w:line="276" w:lineRule="auto"/>
                          <w:ind w:left="0" w:right="0" w:firstLine="0"/>
                          <w:jc w:val="left"/>
                        </w:pPr>
                        <w:r>
                          <w:t>shakl</w:t>
                        </w:r>
                      </w:p>
                    </w:txbxContent>
                  </v:textbox>
                </v:rect>
                <v:rect id="Rectangle 11045" o:spid="_x0000_s1342" style="position:absolute;left:27772;top:8007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9ZzMUA&#10;AADeAAAADwAAAGRycy9kb3ducmV2LnhtbERPTWvCQBC9F/wPywje6kaxJaauImoxxzYRtLchO01C&#10;s7MhuzWpv94tFHqbx/uc1WYwjbhS52rLCmbTCARxYXXNpYJT/voYg3AeWWNjmRT8kIPNevSwwkTb&#10;nt/pmvlShBB2CSqovG8TKV1RkUE3tS1x4D5tZ9AH2JVSd9iHcNPIeRQ9S4M1h4YKW9pVVHxl30bB&#10;MW63l9Te+rI5fBzPb+flPl96pSbjYfsCwtPg/8V/7lSH+bNo8QS/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71nM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shape id="Picture 65933" o:spid="_x0000_s1343" type="#_x0000_t75" style="position:absolute;left:1781;top:-25;width:46038;height:38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lvzTEAAAA3gAAAA8AAABkcnMvZG93bnJldi54bWxEj8FqwzAQRO+F/oPYQG+NnISa1okSQkMh&#10;7c12PmCxNpaJtDKWkqh/XxUKPQ4z84bZ7JKz4kZTGDwrWMwLEMSd1wP3Ck7tx/MriBCRNVrPpOCb&#10;Auy2jw8brLS/c023JvYiQzhUqMDEOFZShs6QwzD3I3H2zn5yGLOceqknvGe4s3JZFKV0OHBeMDjS&#10;u6Hu0lydgmub6s+y3ttI5TGd29OXPRhU6mmW9msQkVL8D/+1j1pB+fK2WsHvnXwF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lvzTEAAAA3gAAAA8AAAAAAAAAAAAAAAAA&#10;nwIAAGRycy9kb3ducmV2LnhtbFBLBQYAAAAABAAEAPcAAACQAwAAAAA=&#10;">
                  <v:imagedata r:id="rId152" o:title=""/>
                </v:shape>
                <v:shape id="Picture 65934" o:spid="_x0000_s1344" type="#_x0000_t75" style="position:absolute;left:-27;top:40582;width:49878;height:39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Qi6jHAAAA3gAAAA8AAABkcnMvZG93bnJldi54bWxEj09rwkAUxO8Fv8PyBG91Y9OKRtcgldJC&#10;9WDU+yP78gezb0N2q9FP3y0UPA4z8xtmmfamERfqXG1ZwWQcgSDOra65VHA8fDzPQDiPrLGxTApu&#10;5CBdDZ6WmGh75T1dMl+KAGGXoILK+zaR0uUVGXRj2xIHr7CdQR9kV0rd4TXATSNfomgqDdYcFips&#10;6b2i/Jz9GAXfG7/bFbWNjxEW+afLTtv77KTUaNivFyA89f4R/m9/aQXTt3n8Cn93whW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6Qi6jHAAAA3gAAAA8AAAAAAAAAAAAA&#10;AAAAnwIAAGRycy9kb3ducmV2LnhtbFBLBQYAAAAABAAEAPcAAACTAwAAAAA=&#10;">
                  <v:imagedata r:id="rId153" o:title=""/>
                </v:shape>
                <w10:wrap type="topAndBottom" anchorx="page" anchory="page"/>
              </v:group>
            </w:pict>
          </mc:Fallback>
        </mc:AlternateContent>
      </w:r>
    </w:p>
    <w:p w:rsidR="004072D9" w:rsidRPr="00B53D20" w:rsidRDefault="004B3E2E">
      <w:pPr>
        <w:spacing w:after="0" w:line="240" w:lineRule="auto"/>
        <w:ind w:left="561" w:right="0" w:firstLine="0"/>
        <w:jc w:val="left"/>
        <w:rPr>
          <w:lang w:val="en-US"/>
        </w:rPr>
      </w:pPr>
      <w:r w:rsidRPr="00B53D20">
        <w:rPr>
          <w:lang w:val="en-US"/>
        </w:rPr>
        <w:lastRenderedPageBreak/>
        <w:t xml:space="preserve"> </w:t>
      </w:r>
    </w:p>
    <w:p w:rsidR="004072D9" w:rsidRPr="00B53D20" w:rsidRDefault="004B3E2E">
      <w:pPr>
        <w:ind w:right="1252"/>
        <w:rPr>
          <w:lang w:val="en-US"/>
        </w:rPr>
      </w:pPr>
      <w:r w:rsidRPr="00B53D20">
        <w:rPr>
          <w:lang w:val="en-US"/>
        </w:rPr>
        <w:t>Kesim shaklining haqiqiy ko`rinishini aylantirish, jipslashtirish yoki proyeksiya tekisliklarini almashtirish usullarining biridan foydalanib aniqlash mumkin. Proyeksiyalar tekisligini almashtirish usulini qo`llaymiz.  Gorizontal proyeksiya tekisligi yangi</w:t>
      </w:r>
      <w:r w:rsidRPr="00B53D20">
        <w:rPr>
          <w:lang w:val="en-US"/>
        </w:rPr>
        <w:t xml:space="preserve"> H tekislik bilan almashtirilgan bunday X1, o`q P tekislikning gorizontal izi bilan birga qo`shilib qo`ladi (4.6-shakl).   </w:t>
      </w:r>
    </w:p>
    <w:p w:rsidR="004072D9" w:rsidRPr="00B53D20" w:rsidRDefault="004B3E2E">
      <w:pPr>
        <w:spacing w:after="0" w:line="240" w:lineRule="auto"/>
        <w:ind w:left="0" w:right="1584" w:firstLine="0"/>
        <w:jc w:val="right"/>
        <w:rPr>
          <w:lang w:val="en-US"/>
        </w:rPr>
      </w:pPr>
      <w:r>
        <w:rPr>
          <w:rFonts w:ascii="Calibri" w:eastAsia="Calibri" w:hAnsi="Calibri" w:cs="Calibri"/>
          <w:noProof/>
          <w:sz w:val="22"/>
        </w:rPr>
        <w:drawing>
          <wp:inline distT="0" distB="0" distL="0" distR="0">
            <wp:extent cx="5232400" cy="4768850"/>
            <wp:effectExtent l="0" t="0" r="0" b="0"/>
            <wp:docPr id="66011" name="Picture 66011"/>
            <wp:cNvGraphicFramePr/>
            <a:graphic xmlns:a="http://schemas.openxmlformats.org/drawingml/2006/main">
              <a:graphicData uri="http://schemas.openxmlformats.org/drawingml/2006/picture">
                <pic:pic xmlns:pic="http://schemas.openxmlformats.org/drawingml/2006/picture">
                  <pic:nvPicPr>
                    <pic:cNvPr id="66011" name="Picture 66011"/>
                    <pic:cNvPicPr/>
                  </pic:nvPicPr>
                  <pic:blipFill>
                    <a:blip r:embed="rId154"/>
                    <a:stretch>
                      <a:fillRect/>
                    </a:stretch>
                  </pic:blipFill>
                  <pic:spPr>
                    <a:xfrm>
                      <a:off x="0" y="0"/>
                      <a:ext cx="5232400" cy="4768850"/>
                    </a:xfrm>
                    <a:prstGeom prst="rect">
                      <a:avLst/>
                    </a:prstGeom>
                  </pic:spPr>
                </pic:pic>
              </a:graphicData>
            </a:graphic>
          </wp:inline>
        </w:drawing>
      </w:r>
      <w:r w:rsidRPr="00B53D20">
        <w:rPr>
          <w:lang w:val="en-US"/>
        </w:rPr>
        <w:t xml:space="preserve"> </w:t>
      </w:r>
    </w:p>
    <w:p w:rsidR="004072D9" w:rsidRPr="00B53D20" w:rsidRDefault="004B3E2E">
      <w:pPr>
        <w:spacing w:after="0" w:line="240" w:lineRule="auto"/>
        <w:ind w:left="561" w:right="0" w:firstLine="0"/>
        <w:jc w:val="left"/>
        <w:rPr>
          <w:lang w:val="en-US"/>
        </w:rPr>
      </w:pP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4.7-shakl </w:t>
      </w:r>
    </w:p>
    <w:p w:rsidR="004072D9" w:rsidRPr="00B53D20" w:rsidRDefault="004B3E2E">
      <w:pPr>
        <w:ind w:left="-14" w:right="1247" w:firstLine="560"/>
        <w:rPr>
          <w:lang w:val="en-US"/>
        </w:rPr>
      </w:pPr>
      <w:r w:rsidRPr="00B53D20">
        <w:rPr>
          <w:lang w:val="en-US"/>
        </w:rPr>
        <w:t xml:space="preserve"> Kesim shakli biror nuqtasining (masalan 1 nuqtasining) yangi gorizontal proyeksiyasini topish uchun quyidagi yasash</w:t>
      </w:r>
      <w:r w:rsidRPr="00B53D20">
        <w:rPr>
          <w:lang w:val="en-US"/>
        </w:rPr>
        <w:t>larni bajarish zarur. 1' nuqtadan yangi proyeksiyalar o`qi X1 (Pv)ga perpendikulyar  o`tkaziladi va unga avval X o`qidan 1 nuqtaning  avvalgi proyeksiyasigacha  bo`lgan masofa, ya‘ni n kesma  o`lchab qo`yiladi. Natijada 11 nuqta olinadi. Xuddi shu usulda b</w:t>
      </w:r>
      <w:r w:rsidRPr="00B53D20">
        <w:rPr>
          <w:lang w:val="en-US"/>
        </w:rPr>
        <w:t xml:space="preserve">archa nuqtalar  yangi gorizontal proyeksiyada  topiladi. Barcha nuqtalar to`g`ri chiziq bilan birlashtirib kesim shaklining haqiqiy kattaligi topiladi. </w:t>
      </w:r>
    </w:p>
    <w:p w:rsidR="004072D9" w:rsidRPr="00B53D20" w:rsidRDefault="004B3E2E">
      <w:pPr>
        <w:spacing w:after="0" w:line="240" w:lineRule="auto"/>
        <w:ind w:left="561" w:right="0" w:firstLine="0"/>
        <w:jc w:val="left"/>
        <w:rPr>
          <w:lang w:val="en-US"/>
        </w:rPr>
      </w:pPr>
      <w:r w:rsidRPr="00B53D20">
        <w:rPr>
          <w:b/>
          <w:u w:val="single" w:color="000000"/>
          <w:lang w:val="en-US"/>
        </w:rPr>
        <w:t>Mavzuga oid topshiriq</w:t>
      </w:r>
      <w:r w:rsidRPr="00B53D20">
        <w:rPr>
          <w:b/>
          <w:lang w:val="en-US"/>
        </w:rPr>
        <w:t xml:space="preserve"> </w:t>
      </w:r>
    </w:p>
    <w:p w:rsidR="004072D9" w:rsidRPr="00B53D20" w:rsidRDefault="004B3E2E">
      <w:pPr>
        <w:spacing w:after="0" w:line="240" w:lineRule="auto"/>
        <w:ind w:left="556" w:right="-15"/>
        <w:jc w:val="left"/>
        <w:rPr>
          <w:lang w:val="en-US"/>
        </w:rPr>
      </w:pPr>
      <w:r w:rsidRPr="00B53D20">
        <w:rPr>
          <w:i/>
          <w:color w:val="548DD4"/>
          <w:lang w:val="en-US"/>
        </w:rPr>
        <w:t xml:space="preserve">1.Geometrik jism proyeksiyasini chizish </w:t>
      </w:r>
    </w:p>
    <w:p w:rsidR="004072D9" w:rsidRPr="00B53D20" w:rsidRDefault="004B3E2E">
      <w:pPr>
        <w:spacing w:after="0" w:line="240" w:lineRule="auto"/>
        <w:ind w:left="556" w:right="-15"/>
        <w:jc w:val="left"/>
        <w:rPr>
          <w:lang w:val="en-US"/>
        </w:rPr>
      </w:pPr>
      <w:r w:rsidRPr="00B53D20">
        <w:rPr>
          <w:i/>
          <w:color w:val="548DD4"/>
          <w:lang w:val="en-US"/>
        </w:rPr>
        <w:t>2.Geometrik jismning ikki proyeksiyasig</w:t>
      </w:r>
      <w:r w:rsidRPr="00B53D20">
        <w:rPr>
          <w:i/>
          <w:color w:val="548DD4"/>
          <w:lang w:val="en-US"/>
        </w:rPr>
        <w:t xml:space="preserve">a asosan uchinchsini topish </w:t>
      </w:r>
    </w:p>
    <w:p w:rsidR="004072D9" w:rsidRPr="00B53D20" w:rsidRDefault="004B3E2E">
      <w:pPr>
        <w:spacing w:after="0" w:line="240" w:lineRule="auto"/>
        <w:ind w:left="556" w:right="-15"/>
        <w:jc w:val="left"/>
        <w:rPr>
          <w:lang w:val="en-US"/>
        </w:rPr>
      </w:pPr>
      <w:r w:rsidRPr="00B53D20">
        <w:rPr>
          <w:i/>
          <w:color w:val="548DD4"/>
          <w:lang w:val="en-US"/>
        </w:rPr>
        <w:t xml:space="preserve">3.Geometrik jismga tekis kesim qo`llash  </w:t>
      </w:r>
    </w:p>
    <w:p w:rsidR="004072D9" w:rsidRPr="00B53D20" w:rsidRDefault="004B3E2E">
      <w:pPr>
        <w:spacing w:after="0" w:line="240" w:lineRule="auto"/>
        <w:ind w:left="556" w:right="-15"/>
        <w:jc w:val="left"/>
        <w:rPr>
          <w:lang w:val="en-US"/>
        </w:rPr>
      </w:pPr>
      <w:r w:rsidRPr="00B53D20">
        <w:rPr>
          <w:i/>
          <w:color w:val="548DD4"/>
          <w:lang w:val="en-US"/>
        </w:rPr>
        <w:t xml:space="preserve">4. Geometrik jism proyeksiyasiga kerakli o`lchamlar qo`yish </w:t>
      </w:r>
    </w:p>
    <w:p w:rsidR="004072D9" w:rsidRDefault="004B3E2E">
      <w:pPr>
        <w:spacing w:after="0" w:line="240" w:lineRule="auto"/>
        <w:ind w:left="5220" w:right="0" w:firstLine="0"/>
        <w:jc w:val="left"/>
      </w:pPr>
      <w:r>
        <w:rPr>
          <w:b/>
          <w:i/>
        </w:rPr>
        <w:t xml:space="preserve">VARIANTLAR </w:t>
      </w:r>
    </w:p>
    <w:p w:rsidR="004072D9" w:rsidRDefault="004B3E2E">
      <w:pPr>
        <w:spacing w:after="0" w:line="240" w:lineRule="auto"/>
        <w:ind w:left="0" w:right="0" w:firstLine="0"/>
        <w:jc w:val="center"/>
      </w:pPr>
      <w:r>
        <w:rPr>
          <w:rFonts w:ascii="Calibri" w:eastAsia="Calibri" w:hAnsi="Calibri" w:cs="Calibri"/>
          <w:noProof/>
          <w:sz w:val="22"/>
        </w:rPr>
        <w:lastRenderedPageBreak/>
        <mc:AlternateContent>
          <mc:Choice Requires="wpg">
            <w:drawing>
              <wp:inline distT="0" distB="0" distL="0" distR="0">
                <wp:extent cx="5759704" cy="8166151"/>
                <wp:effectExtent l="0" t="0" r="0" b="0"/>
                <wp:docPr id="66012" name="Group 66012"/>
                <wp:cNvGraphicFramePr/>
                <a:graphic xmlns:a="http://schemas.openxmlformats.org/drawingml/2006/main">
                  <a:graphicData uri="http://schemas.microsoft.com/office/word/2010/wordprocessingGroup">
                    <wpg:wgp>
                      <wpg:cNvGrpSpPr/>
                      <wpg:grpSpPr>
                        <a:xfrm>
                          <a:off x="0" y="0"/>
                          <a:ext cx="5759704" cy="8166151"/>
                          <a:chOff x="0" y="0"/>
                          <a:chExt cx="5759704" cy="8166151"/>
                        </a:xfrm>
                      </wpg:grpSpPr>
                      <wps:wsp>
                        <wps:cNvPr id="11141" name="Rectangle 11141"/>
                        <wps:cNvSpPr/>
                        <wps:spPr>
                          <a:xfrm>
                            <a:off x="336042" y="0"/>
                            <a:ext cx="50673" cy="224380"/>
                          </a:xfrm>
                          <a:prstGeom prst="rect">
                            <a:avLst/>
                          </a:prstGeom>
                          <a:ln>
                            <a:noFill/>
                          </a:ln>
                        </wps:spPr>
                        <wps:txbx>
                          <w:txbxContent>
                            <w:p w:rsidR="004072D9" w:rsidRDefault="004B3E2E">
                              <w:pPr>
                                <w:spacing w:after="0" w:line="276" w:lineRule="auto"/>
                                <w:ind w:left="0" w:right="0" w:firstLine="0"/>
                                <w:jc w:val="left"/>
                              </w:pPr>
                              <w:r>
                                <w:rPr>
                                  <w:i/>
                                  <w:color w:val="548DD4"/>
                                </w:rPr>
                                <w:t xml:space="preserve"> </w:t>
                              </w:r>
                            </w:p>
                          </w:txbxContent>
                        </wps:txbx>
                        <wps:bodyPr horzOverflow="overflow" lIns="0" tIns="0" rIns="0" bIns="0" rtlCol="0">
                          <a:noAutofit/>
                        </wps:bodyPr>
                      </wps:wsp>
                      <wps:wsp>
                        <wps:cNvPr id="11142" name="Rectangle 11142"/>
                        <wps:cNvSpPr/>
                        <wps:spPr>
                          <a:xfrm>
                            <a:off x="5721604" y="4205352"/>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143" name="Rectangle 11143"/>
                        <wps:cNvSpPr/>
                        <wps:spPr>
                          <a:xfrm>
                            <a:off x="2825369" y="4344036"/>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144" name="Rectangle 11144"/>
                        <wps:cNvSpPr/>
                        <wps:spPr>
                          <a:xfrm>
                            <a:off x="5590540" y="799744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6024" name="Picture 66024"/>
                          <pic:cNvPicPr/>
                        </pic:nvPicPr>
                        <pic:blipFill>
                          <a:blip r:embed="rId155"/>
                          <a:stretch>
                            <a:fillRect/>
                          </a:stretch>
                        </pic:blipFill>
                        <pic:spPr>
                          <a:xfrm>
                            <a:off x="-1904" y="170333"/>
                            <a:ext cx="5734050" cy="4171950"/>
                          </a:xfrm>
                          <a:prstGeom prst="rect">
                            <a:avLst/>
                          </a:prstGeom>
                        </pic:spPr>
                      </pic:pic>
                      <pic:pic xmlns:pic="http://schemas.openxmlformats.org/drawingml/2006/picture">
                        <pic:nvPicPr>
                          <pic:cNvPr id="66025" name="Picture 66025"/>
                          <pic:cNvPicPr/>
                        </pic:nvPicPr>
                        <pic:blipFill>
                          <a:blip r:embed="rId156"/>
                          <a:stretch>
                            <a:fillRect/>
                          </a:stretch>
                        </pic:blipFill>
                        <pic:spPr>
                          <a:xfrm>
                            <a:off x="74295" y="4513733"/>
                            <a:ext cx="5514975" cy="3619500"/>
                          </a:xfrm>
                          <a:prstGeom prst="rect">
                            <a:avLst/>
                          </a:prstGeom>
                        </pic:spPr>
                      </pic:pic>
                    </wpg:wgp>
                  </a:graphicData>
                </a:graphic>
              </wp:inline>
            </w:drawing>
          </mc:Choice>
          <mc:Fallback>
            <w:pict>
              <v:group id="Group 66012" o:spid="_x0000_s1345" style="width:453.5pt;height:643pt;mso-position-horizontal-relative:char;mso-position-vertical-relative:line" coordsize="57597,8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">
                <v:rect id="Rectangle 11141" o:spid="_x0000_s1346" style="position:absolute;left:336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VQUsUA&#10;AADeAAAADwAAAGRycy9kb3ducmV2LnhtbERPTWvCQBC9F/oflil4azaRIhqzitQWPVZTSHsbsmMS&#10;mp0N2a2J/vquIPQ2j/c52Xo0rThT7xrLCpIoBkFcWt1wpeAzf3+eg3AeWWNrmRRcyMF69fiQYart&#10;wAc6H30lQgi7FBXU3neplK6syaCLbEccuJPtDfoA+0rqHocQblo5jeOZNNhwaKixo9eayp/jr1Gw&#10;m3ebr729DlX79r0rPorFNl94pSZP42YJwtPo/8V3916H+Unyks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VBS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i/>
                            <w:color w:val="548DD4"/>
                          </w:rPr>
                          <w:t xml:space="preserve"> </w:t>
                        </w:r>
                      </w:p>
                    </w:txbxContent>
                  </v:textbox>
                </v:rect>
                <v:rect id="Rectangle 11142" o:spid="_x0000_s1347" style="position:absolute;left:57216;top:42053;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OJcUA&#10;AADeAAAADwAAAGRycy9kb3ducmV2LnhtbERPS2vCQBC+F/wPywi91U1EikbXEHxgjm0sWG9DdpqE&#10;ZmdDdjVpf323UOhtPr7nbNLRtOJOvWssK4hnEQji0uqGKwVv5+PTEoTzyBpby6Tgixyk28nDBhNt&#10;B36le+ErEULYJaig9r5LpHRlTQbdzHbEgfuwvUEfYF9J3eMQwk0r51H0LA02HBpq7GhXU/lZ3IyC&#10;07LL3nP7PVTt4Xq6vFxW+/PKK/U4HbM1CE+j/xf/uXMd5sfxYg6/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584l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1143" o:spid="_x0000_s1348" style="position:absolute;left:28253;top:4344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rvsYA&#10;AADeAAAADwAAAGRycy9kb3ducmV2LnhtbERPS2vCQBC+F/oflin01mzSSonRVaQqevRRSL0N2WkS&#10;mp0N2dXE/vquUPA2H99zpvPBNOJCnastK0iiGARxYXXNpYLP4/olBeE8ssbGMim4koP57PFhipm2&#10;Pe/pcvClCCHsMlRQed9mUrqiIoMusi1x4L5tZ9AH2JVSd9iHcNPI1zh+lwZrDg0VtvRRUfFzOBsF&#10;m7RdfG3tb182q9Mm3+Xj5XHslXp+GhYTEJ4Gfxf/u7c6zE+S0R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trvsYAAADe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11144" o:spid="_x0000_s1349" style="position:absolute;left:55905;top:7997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LzysQA&#10;AADeAAAADwAAAGRycy9kb3ducmV2LnhtbERPS4vCMBC+C/sfwix407QiotUosuuiR1+g3oZmti3b&#10;TEqTtdVfbwTB23x8z5ktWlOKK9WusKwg7kcgiFOrC84UHA8/vTEI55E1lpZJwY0cLOYfnRkm2ja8&#10;o+veZyKEsEtQQe59lUjp0pwMur6tiAP3a2uDPsA6k7rGJoSbUg6iaCQNFhwacqzoK6f0b/9vFKzH&#10;1fK8sfcmK1eX9Wl7mnwfJl6p7me7nILw1Pq3+OXe6DA/jodD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C88r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shape id="Picture 66024" o:spid="_x0000_s1350" type="#_x0000_t75" style="position:absolute;left:-19;top:1703;width:57340;height:4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OiLrHAAAA3gAAAA8AAABkcnMvZG93bnJldi54bWxEj0FrwkAUhO+C/2F5Qm91U5FgU1epihDw&#10;YLWF0tsj+5qEZt+G3TVJ/70rCB6HmfmGWa4H04iOnK8tK3iZJiCIC6trLhV8fe6fFyB8QNbYWCYF&#10;/+RhvRqPlphp2/OJunMoRYSwz1BBFUKbSemLigz6qW2Jo/drncEQpSuldthHuGnkLElSabDmuFBh&#10;S9uKir/zxSjIP46HRb6jzWHX9fMf+e1ey9Qp9TQZ3t9ABBrCI3xv51pBmiazOdzuxCsgV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WOiLrHAAAA3gAAAA8AAAAAAAAAAAAA&#10;AAAAnwIAAGRycy9kb3ducmV2LnhtbFBLBQYAAAAABAAEAPcAAACTAwAAAAA=&#10;">
                  <v:imagedata r:id="rId157" o:title=""/>
                </v:shape>
                <v:shape id="Picture 66025" o:spid="_x0000_s1351" type="#_x0000_t75" style="position:absolute;left:742;top:45137;width:55150;height:36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XY93HAAAA3gAAAA8AAABkcnMvZG93bnJldi54bWxEj09rwkAUxO8Fv8PyBG91o2Ao0VX8g1B7&#10;atWD3h7ZZxLNvg3Z7Zr203cLgsdhZn7DzBadqUWg1lWWFYyGCQji3OqKCwXHw/b1DYTzyBpry6Tg&#10;hxws5r2XGWba3vmLwt4XIkLYZaig9L7JpHR5SQbd0DbE0bvY1qCPsi2kbvEe4aaW4yRJpcGK40KJ&#10;Da1Lym/7b6PgfFp+oj//BgyrjzDZHTZXs70qNeh3yykIT51/hh/td60gTZPxBP7vxCs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9XY93HAAAA3gAAAA8AAAAAAAAAAAAA&#10;AAAAnwIAAGRycy9kb3ducmV2LnhtbFBLBQYAAAAABAAEAPcAAACTAwAAAAA=&#10;">
                  <v:imagedata r:id="rId158" o:title=""/>
                </v:shape>
                <w10:anchorlock/>
              </v:group>
            </w:pict>
          </mc:Fallback>
        </mc:AlternateContent>
      </w:r>
    </w:p>
    <w:p w:rsidR="004072D9" w:rsidRDefault="004B3E2E">
      <w:pPr>
        <w:spacing w:after="0" w:line="276" w:lineRule="auto"/>
        <w:ind w:left="8" w:right="1256" w:firstLine="0"/>
      </w:pPr>
      <w:r>
        <w:rPr>
          <w:rFonts w:ascii="Calibri" w:eastAsia="Calibri" w:hAnsi="Calibri" w:cs="Calibri"/>
          <w:noProof/>
          <w:sz w:val="22"/>
        </w:rPr>
        <w:lastRenderedPageBreak/>
        <mc:AlternateContent>
          <mc:Choice Requires="wpg">
            <w:drawing>
              <wp:anchor distT="0" distB="0" distL="114300" distR="114300" simplePos="0" relativeHeight="251673600" behindDoc="0" locked="0" layoutInCell="1" allowOverlap="1">
                <wp:simplePos x="0" y="0"/>
                <wp:positionH relativeFrom="page">
                  <wp:posOffset>545630</wp:posOffset>
                </wp:positionH>
                <wp:positionV relativeFrom="page">
                  <wp:posOffset>828041</wp:posOffset>
                </wp:positionV>
                <wp:extent cx="5716232" cy="8301380"/>
                <wp:effectExtent l="0" t="0" r="0" b="0"/>
                <wp:wrapTopAndBottom/>
                <wp:docPr id="66026" name="Group 66026"/>
                <wp:cNvGraphicFramePr/>
                <a:graphic xmlns:a="http://schemas.openxmlformats.org/drawingml/2006/main">
                  <a:graphicData uri="http://schemas.microsoft.com/office/word/2010/wordprocessingGroup">
                    <wpg:wgp>
                      <wpg:cNvGrpSpPr/>
                      <wpg:grpSpPr>
                        <a:xfrm>
                          <a:off x="0" y="0"/>
                          <a:ext cx="5716232" cy="8301380"/>
                          <a:chOff x="0" y="0"/>
                          <a:chExt cx="5716232" cy="8301380"/>
                        </a:xfrm>
                      </wpg:grpSpPr>
                      <wps:wsp>
                        <wps:cNvPr id="11154" name="Rectangle 11154"/>
                        <wps:cNvSpPr/>
                        <wps:spPr>
                          <a:xfrm>
                            <a:off x="5547068" y="3959326"/>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155" name="Rectangle 11155"/>
                        <wps:cNvSpPr/>
                        <wps:spPr>
                          <a:xfrm>
                            <a:off x="5678132" y="8132673"/>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6033" name="Picture 66033"/>
                          <pic:cNvPicPr/>
                        </pic:nvPicPr>
                        <pic:blipFill>
                          <a:blip r:embed="rId159"/>
                          <a:stretch>
                            <a:fillRect/>
                          </a:stretch>
                        </pic:blipFill>
                        <pic:spPr>
                          <a:xfrm>
                            <a:off x="127470" y="-2540"/>
                            <a:ext cx="5426075" cy="4095750"/>
                          </a:xfrm>
                          <a:prstGeom prst="rect">
                            <a:avLst/>
                          </a:prstGeom>
                        </pic:spPr>
                      </pic:pic>
                      <pic:pic xmlns:pic="http://schemas.openxmlformats.org/drawingml/2006/picture">
                        <pic:nvPicPr>
                          <pic:cNvPr id="66034" name="Picture 66034"/>
                          <pic:cNvPicPr/>
                        </pic:nvPicPr>
                        <pic:blipFill>
                          <a:blip r:embed="rId160"/>
                          <a:stretch>
                            <a:fillRect/>
                          </a:stretch>
                        </pic:blipFill>
                        <pic:spPr>
                          <a:xfrm>
                            <a:off x="-2704" y="4093209"/>
                            <a:ext cx="5689600" cy="4175125"/>
                          </a:xfrm>
                          <a:prstGeom prst="rect">
                            <a:avLst/>
                          </a:prstGeom>
                        </pic:spPr>
                      </pic:pic>
                    </wpg:wgp>
                  </a:graphicData>
                </a:graphic>
              </wp:anchor>
            </w:drawing>
          </mc:Choice>
          <mc:Fallback>
            <w:pict>
              <v:group id="Group 66026" o:spid="_x0000_s1352" style="position:absolute;left:0;text-align:left;margin-left:42.95pt;margin-top:65.2pt;width:450.1pt;height:653.65pt;z-index:251673600;mso-position-horizontal-relative:page;mso-position-vertical-relative:page" coordsize="57162,83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">
                <v:rect id="Rectangle 11154" o:spid="_x0000_s1353" style="position:absolute;left:55470;top:3959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tlF8YA&#10;AADeAAAADwAAAGRycy9kb3ducmV2LnhtbERPS2vCQBC+F/oflin01mxSaonRVaQqevRRSL0N2WkS&#10;mp0N2dXE/vquUPA2H99zpvPBNOJCnastK0iiGARxYXXNpYLP4/olBeE8ssbGMim4koP57PFhipm2&#10;Pe/pcvClCCHsMlRQed9mUrqiIoMusi1x4L5tZ9AH2JVSd9iHcNPI1zh+lwZrDg0VtvRRUfFzOBsF&#10;m7RdfG3tb182q9Mm3+Xj5XHslXp+GhYTEJ4Gfxf/u7c6zE+S0R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tlF8YAAADeAAAADwAAAAAAAAAAAAAAAACYAgAAZHJz&#10;L2Rvd25yZXYueG1sUEsFBgAAAAAEAAQA9QAAAIsDAAAAAA==&#10;" filled="f" stroked="f">
                  <v:textbox inset="0,0,0,0">
                    <w:txbxContent>
                      <w:p w:rsidR="004072D9" w:rsidRDefault="004B3E2E">
                        <w:pPr>
                          <w:spacing w:after="0" w:line="276" w:lineRule="auto"/>
                          <w:ind w:left="0" w:right="0" w:firstLine="0"/>
                          <w:jc w:val="left"/>
                        </w:pPr>
                        <w:r>
                          <w:t xml:space="preserve"> </w:t>
                        </w:r>
                      </w:p>
                    </w:txbxContent>
                  </v:textbox>
                </v:rect>
                <v:rect id="Rectangle 11155" o:spid="_x0000_s1354" style="position:absolute;left:56781;top:813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fAjMQA&#10;AADeAAAADwAAAGRycy9kb3ducmV2LnhtbERPS4vCMBC+C/sfwix407SCotUosuuiR1+g3oZmti3b&#10;TEqTtdVfbwTB23x8z5ktWlOKK9WusKwg7kcgiFOrC84UHA8/vTEI55E1lpZJwY0cLOYfnRkm2ja8&#10;o+veZyKEsEtQQe59lUjp0pwMur6tiAP3a2uDPsA6k7rGJoSbUg6iaCQNFhwacqzoK6f0b/9vFKzH&#10;1fK8sfcmK1eX9Wl7mnwfJl6p7me7nILw1Pq3+OXe6DA/jodD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XwIz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shape id="Picture 66033" o:spid="_x0000_s1355" type="#_x0000_t75" style="position:absolute;left:1274;top:-25;width:54261;height:40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UPvIAAAA3gAAAA8AAABkcnMvZG93bnJldi54bWxEj0FLAzEUhO9C/0N4BW82aYtb2TYtVlEK&#10;6sFa9Pp287q7uHlZknS7/fdGEDwOM/MNs9oMthU9+dA41jCdKBDEpTMNVxoOH083dyBCRDbYOiYN&#10;FwqwWY+uVpgbd+Z36vexEgnCIUcNdYxdLmUoa7IYJq4jTt7ReYsxSV9J4/Gc4LaVM6UyabHhtFBj&#10;Rw81ld/7k9WgnofPt8ev/lQUh9fbl+nCb4uF1/p6PNwvQUQa4n/4r70zGrJMzefweyddAbn+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sVD7yAAAAN4AAAAPAAAAAAAAAAAA&#10;AAAAAJ8CAABkcnMvZG93bnJldi54bWxQSwUGAAAAAAQABAD3AAAAlAMAAAAA&#10;">
                  <v:imagedata r:id="rId161" o:title=""/>
                </v:shape>
                <v:shape id="Picture 66034" o:spid="_x0000_s1356" type="#_x0000_t75" style="position:absolute;left:-27;top:40932;width:56895;height:41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b4mrGAAAA3gAAAA8AAABkcnMvZG93bnJldi54bWxEj0FrAjEUhO8F/0N4BS+lZtWybLdGsQVB&#10;e1JbPL8mz92lm5clibr+eyMUehxm5htmtuhtK87kQ+NYwXiUgSDWzjRcKfj+Wj0XIEJENtg6JgVX&#10;CrCYDx5mWBp34R2d97ESCcKhRAV1jF0pZdA1WQwj1xEn7+i8xZikr6TxeElw28pJluXSYsNpocaO&#10;PmrSv/uTVdC8vj/F8eH4uVr/+E1VHPS2kFqp4WO/fAMRqY//4b/22ijI82z6Avc76QrI+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viasYAAADeAAAADwAAAAAAAAAAAAAA&#10;AACfAgAAZHJzL2Rvd25yZXYueG1sUEsFBgAAAAAEAAQA9wAAAJIDAAAAAA==&#10;">
                  <v:imagedata r:id="rId162" o:title=""/>
                </v:shape>
                <w10:wrap type="topAndBottom" anchorx="page" anchory="page"/>
              </v:group>
            </w:pict>
          </mc:Fallback>
        </mc:AlternateContent>
      </w:r>
    </w:p>
    <w:p w:rsidR="004072D9" w:rsidRDefault="004B3E2E">
      <w:pPr>
        <w:spacing w:after="0" w:line="276" w:lineRule="auto"/>
        <w:ind w:left="1277" w:right="0" w:firstLine="0"/>
      </w:pPr>
      <w:r>
        <w:rPr>
          <w:rFonts w:ascii="Calibri" w:eastAsia="Calibri" w:hAnsi="Calibri" w:cs="Calibri"/>
          <w:noProof/>
          <w:sz w:val="22"/>
        </w:rPr>
        <w:lastRenderedPageBreak/>
        <mc:AlternateContent>
          <mc:Choice Requires="wpg">
            <w:drawing>
              <wp:anchor distT="0" distB="0" distL="114300" distR="114300" simplePos="0" relativeHeight="251674624" behindDoc="0" locked="0" layoutInCell="1" allowOverlap="1">
                <wp:simplePos x="0" y="0"/>
                <wp:positionH relativeFrom="page">
                  <wp:posOffset>1351280</wp:posOffset>
                </wp:positionH>
                <wp:positionV relativeFrom="page">
                  <wp:posOffset>828040</wp:posOffset>
                </wp:positionV>
                <wp:extent cx="5761228" cy="7423556"/>
                <wp:effectExtent l="0" t="0" r="0" b="0"/>
                <wp:wrapTopAndBottom/>
                <wp:docPr id="66035" name="Group 66035"/>
                <wp:cNvGraphicFramePr/>
                <a:graphic xmlns:a="http://schemas.openxmlformats.org/drawingml/2006/main">
                  <a:graphicData uri="http://schemas.microsoft.com/office/word/2010/wordprocessingGroup">
                    <wpg:wgp>
                      <wpg:cNvGrpSpPr/>
                      <wpg:grpSpPr>
                        <a:xfrm>
                          <a:off x="0" y="0"/>
                          <a:ext cx="5761228" cy="7423556"/>
                          <a:chOff x="0" y="0"/>
                          <a:chExt cx="5761228" cy="7423556"/>
                        </a:xfrm>
                      </wpg:grpSpPr>
                      <wps:wsp>
                        <wps:cNvPr id="11165" name="Rectangle 11165"/>
                        <wps:cNvSpPr/>
                        <wps:spPr>
                          <a:xfrm>
                            <a:off x="5723128" y="3575279"/>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166" name="Rectangle 11166"/>
                        <wps:cNvSpPr/>
                        <wps:spPr>
                          <a:xfrm>
                            <a:off x="5520182" y="725485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6042" name="Picture 66042"/>
                          <pic:cNvPicPr/>
                        </pic:nvPicPr>
                        <pic:blipFill>
                          <a:blip r:embed="rId163"/>
                          <a:stretch>
                            <a:fillRect/>
                          </a:stretch>
                        </pic:blipFill>
                        <pic:spPr>
                          <a:xfrm>
                            <a:off x="-1904" y="-2539"/>
                            <a:ext cx="5724525" cy="3714750"/>
                          </a:xfrm>
                          <a:prstGeom prst="rect">
                            <a:avLst/>
                          </a:prstGeom>
                        </pic:spPr>
                      </pic:pic>
                      <pic:pic xmlns:pic="http://schemas.openxmlformats.org/drawingml/2006/picture">
                        <pic:nvPicPr>
                          <pic:cNvPr id="11170" name="Picture 11170"/>
                          <pic:cNvPicPr/>
                        </pic:nvPicPr>
                        <pic:blipFill>
                          <a:blip r:embed="rId164"/>
                          <a:stretch>
                            <a:fillRect/>
                          </a:stretch>
                        </pic:blipFill>
                        <pic:spPr>
                          <a:xfrm>
                            <a:off x="148209" y="3711956"/>
                            <a:ext cx="5370449" cy="3678809"/>
                          </a:xfrm>
                          <a:prstGeom prst="rect">
                            <a:avLst/>
                          </a:prstGeom>
                        </pic:spPr>
                      </pic:pic>
                    </wpg:wgp>
                  </a:graphicData>
                </a:graphic>
              </wp:anchor>
            </w:drawing>
          </mc:Choice>
          <mc:Fallback>
            <w:pict>
              <v:group id="Group 66035" o:spid="_x0000_s1357" style="position:absolute;left:0;text-align:left;margin-left:106.4pt;margin-top:65.2pt;width:453.65pt;height:584.55pt;z-index:251674624;mso-position-horizontal-relative:page;mso-position-vertical-relative:page" coordsize="57612,742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">
                <v:rect id="Rectangle 11165" o:spid="_x0000_s1358" style="position:absolute;left:57231;top:3575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sKMcQA&#10;AADeAAAADwAAAGRycy9kb3ducmV2LnhtbERPS4vCMBC+C/6HMII3TSsoWo0iPtDjrgrqbWjGtthM&#10;ShNtd3/9ZmFhb/PxPWexak0p3lS7wrKCeBiBIE6tLjhTcDnvB1MQziNrLC2Tgi9ysFp2OwtMtG34&#10;k94nn4kQwi5BBbn3VSKlS3My6Ia2Ig7cw9YGfYB1JnWNTQg3pRxF0UQaLDg05FjRJqf0eXoZBYdp&#10;tb4d7XeTlbv74fpxnW3PM69Uv9eu5yA8tf5f/Oc+6jA/jid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7CjH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1166" o:spid="_x0000_s1359" style="position:absolute;left:55201;top:7254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mURsQA&#10;AADeAAAADwAAAGRycy9kb3ducmV2LnhtbERPS4vCMBC+C/sfwix407QeinaNIruKHn0suHsbmrEt&#10;NpPSRFv99UYQvM3H95zpvDOVuFLjSssK4mEEgjizuuRcwe9hNRiDcB5ZY2WZFNzIwXz20Ztiqm3L&#10;O7rufS5CCLsUFRTe16mULivIoBvamjhwJ9sY9AE2udQNtiHcVHIURYk0WHJoKLCm74Ky8/5iFKzH&#10;9eJvY+9tXi3/18ftcfJzmHil+p/d4guEp86/xS/3Rof5cZwk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plEb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shape id="Picture 66042" o:spid="_x0000_s1360" type="#_x0000_t75" style="position:absolute;left:-19;top:-25;width:57245;height:3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2cR7IAAAA3gAAAA8AAABkcnMvZG93bnJldi54bWxEj0FrwkAUhO8F/8PyhN6ajVKjpFlFC5Zi&#10;QTCWQm6v2WcSzL4N2a3Gf98tFDwOM/MNk60G04oL9a6xrGASxSCIS6sbrhR8HrdPCxDOI2tsLZOC&#10;GzlYLUcPGabaXvlAl9xXIkDYpaig9r5LpXRlTQZdZDvi4J1sb9AH2VdS93gNcNPKaRwn0mDDYaHG&#10;jl5rKs/5j1FgF8ePt1OxK1p32+4P+df3ZtbNlXocD+sXEJ4Gfw//t9+1giSJn6fwdydcAbn8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tnEeyAAAAN4AAAAPAAAAAAAAAAAA&#10;AAAAAJ8CAABkcnMvZG93bnJldi54bWxQSwUGAAAAAAQABAD3AAAAlAMAAAAA&#10;">
                  <v:imagedata r:id="rId165" o:title=""/>
                </v:shape>
                <v:shape id="Picture 11170" o:spid="_x0000_s1361" type="#_x0000_t75" style="position:absolute;left:1482;top:37119;width:53704;height:36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6Aq7HAAAA3gAAAA8AAABkcnMvZG93bnJldi54bWxEj81uwkAMhO+VeIeVkbiVTZAoNGVBCCkS&#10;h174OXA0WTeJmvWG7BJCn74+VOrNlscz8602g2tUT12oPRtIpwko4sLbmksD51P+ugQVIrLFxjMZ&#10;eFKAzXr0ssLM+gcfqD/GUokJhwwNVDG2mdahqMhhmPqWWG5fvnMYZe1KbTt8iLlr9CxJ3rTDmiWh&#10;wpZ2FRXfx7sz4PvLPH2/5Yf59c51r5+f5/wnGDMZD9sPUJGG+C/++95bqZ+mCwEQHJlBr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D6Aq7HAAAA3gAAAA8AAAAAAAAAAAAA&#10;AAAAnwIAAGRycy9kb3ducmV2LnhtbFBLBQYAAAAABAAEAPcAAACTAwAAAAA=&#10;">
                  <v:imagedata r:id="rId166" o:title=""/>
                </v:shape>
                <w10:wrap type="topAndBottom" anchorx="page" anchory="page"/>
              </v:group>
            </w:pict>
          </mc:Fallback>
        </mc:AlternateContent>
      </w:r>
    </w:p>
    <w:p w:rsidR="004072D9" w:rsidRPr="00B53D20" w:rsidRDefault="004B3E2E">
      <w:pPr>
        <w:spacing w:after="0" w:line="240" w:lineRule="auto"/>
        <w:ind w:left="0" w:right="1114" w:firstLine="0"/>
        <w:jc w:val="right"/>
        <w:rPr>
          <w:lang w:val="en-US"/>
        </w:rPr>
      </w:pPr>
      <w:r>
        <w:rPr>
          <w:rFonts w:ascii="Calibri" w:eastAsia="Calibri" w:hAnsi="Calibri" w:cs="Calibri"/>
          <w:noProof/>
          <w:sz w:val="22"/>
        </w:rPr>
        <w:lastRenderedPageBreak/>
        <w:drawing>
          <wp:inline distT="0" distB="0" distL="0" distR="0">
            <wp:extent cx="5749925" cy="3660775"/>
            <wp:effectExtent l="0" t="0" r="0" b="0"/>
            <wp:docPr id="66099" name="Picture 66099"/>
            <wp:cNvGraphicFramePr/>
            <a:graphic xmlns:a="http://schemas.openxmlformats.org/drawingml/2006/main">
              <a:graphicData uri="http://schemas.openxmlformats.org/drawingml/2006/picture">
                <pic:pic xmlns:pic="http://schemas.openxmlformats.org/drawingml/2006/picture">
                  <pic:nvPicPr>
                    <pic:cNvPr id="66099" name="Picture 66099"/>
                    <pic:cNvPicPr/>
                  </pic:nvPicPr>
                  <pic:blipFill>
                    <a:blip r:embed="rId167"/>
                    <a:stretch>
                      <a:fillRect/>
                    </a:stretch>
                  </pic:blipFill>
                  <pic:spPr>
                    <a:xfrm>
                      <a:off x="0" y="0"/>
                      <a:ext cx="5749925" cy="3660775"/>
                    </a:xfrm>
                    <a:prstGeom prst="rect">
                      <a:avLst/>
                    </a:prstGeom>
                  </pic:spPr>
                </pic:pic>
              </a:graphicData>
            </a:graphic>
          </wp:inline>
        </w:drawing>
      </w:r>
      <w:r w:rsidRPr="00B53D20">
        <w:rPr>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spacing w:after="0" w:line="240" w:lineRule="auto"/>
        <w:ind w:left="561" w:right="0" w:firstLine="0"/>
        <w:jc w:val="left"/>
        <w:rPr>
          <w:lang w:val="en-US"/>
        </w:rPr>
      </w:pPr>
      <w:r w:rsidRPr="00B53D20">
        <w:rPr>
          <w:lang w:val="en-US"/>
        </w:rPr>
        <w:t xml:space="preserve"> </w:t>
      </w:r>
    </w:p>
    <w:p w:rsidR="004072D9" w:rsidRPr="00B53D20" w:rsidRDefault="004B3E2E">
      <w:pPr>
        <w:spacing w:after="0" w:line="240" w:lineRule="auto"/>
        <w:ind w:left="561" w:right="0" w:firstLine="0"/>
        <w:jc w:val="left"/>
        <w:rPr>
          <w:lang w:val="en-US"/>
        </w:rPr>
      </w:pPr>
      <w:r w:rsidRPr="00B53D20">
        <w:rPr>
          <w:lang w:val="en-US"/>
        </w:rPr>
        <w:t xml:space="preserve"> </w:t>
      </w:r>
    </w:p>
    <w:p w:rsidR="004072D9" w:rsidRPr="00B53D20" w:rsidRDefault="004B3E2E">
      <w:pPr>
        <w:spacing w:after="7" w:line="240" w:lineRule="auto"/>
        <w:ind w:left="791" w:right="-15"/>
        <w:jc w:val="left"/>
        <w:rPr>
          <w:lang w:val="en-US"/>
        </w:rPr>
      </w:pPr>
      <w:r w:rsidRPr="00B53D20">
        <w:rPr>
          <w:b/>
          <w:lang w:val="en-US"/>
        </w:rPr>
        <w:t>5-§. JISM SIRTLARINING O</w:t>
      </w:r>
      <w:r w:rsidRPr="00B53D20">
        <w:rPr>
          <w:color w:val="FF0000"/>
          <w:lang w:val="en-US"/>
        </w:rPr>
        <w:t>`</w:t>
      </w:r>
      <w:r w:rsidRPr="00B53D20">
        <w:rPr>
          <w:b/>
          <w:lang w:val="en-US"/>
        </w:rPr>
        <w:t>ZARO KESISHISHI. O</w:t>
      </w:r>
      <w:r w:rsidRPr="00B53D20">
        <w:rPr>
          <w:color w:val="FF0000"/>
          <w:lang w:val="en-US"/>
        </w:rPr>
        <w:t>`</w:t>
      </w:r>
      <w:r w:rsidRPr="00B53D20">
        <w:rPr>
          <w:b/>
          <w:lang w:val="en-US"/>
        </w:rPr>
        <w:t xml:space="preserve">TISH VA KESISH </w:t>
      </w:r>
    </w:p>
    <w:p w:rsidR="004072D9" w:rsidRPr="00B53D20" w:rsidRDefault="004B3E2E">
      <w:pPr>
        <w:pStyle w:val="1"/>
        <w:numPr>
          <w:ilvl w:val="0"/>
          <w:numId w:val="0"/>
        </w:numPr>
        <w:rPr>
          <w:lang w:val="en-US"/>
        </w:rPr>
      </w:pPr>
      <w:r w:rsidRPr="00B53D20">
        <w:rPr>
          <w:lang w:val="en-US"/>
        </w:rPr>
        <w:t xml:space="preserve">CHIZIQLARI </w:t>
      </w:r>
    </w:p>
    <w:p w:rsidR="004072D9" w:rsidRPr="00B53D20" w:rsidRDefault="004B3E2E">
      <w:pPr>
        <w:ind w:left="-14" w:right="1247" w:firstLine="548"/>
        <w:rPr>
          <w:lang w:val="en-US"/>
        </w:rPr>
      </w:pPr>
      <w:r w:rsidRPr="00B53D20">
        <w:rPr>
          <w:lang w:val="en-US"/>
        </w:rPr>
        <w:t xml:space="preserve">Mashinasozlikda ko`p detallar ko`pyoqli va sirtlarning kesimidan iborat. Sirtlarning o`zaro kesishuvidan hosil bolgan egri chiziqqa </w:t>
      </w:r>
      <w:r w:rsidRPr="00B53D20">
        <w:rPr>
          <w:i/>
          <w:lang w:val="en-US"/>
        </w:rPr>
        <w:t>o</w:t>
      </w:r>
      <w:r w:rsidRPr="00B53D20">
        <w:rPr>
          <w:lang w:val="en-US"/>
        </w:rPr>
        <w:t>`</w:t>
      </w:r>
      <w:r w:rsidRPr="00B53D20">
        <w:rPr>
          <w:i/>
          <w:lang w:val="en-US"/>
        </w:rPr>
        <w:t>tish chizig</w:t>
      </w:r>
      <w:r w:rsidRPr="00B53D20">
        <w:rPr>
          <w:lang w:val="en-US"/>
        </w:rPr>
        <w:t>`</w:t>
      </w:r>
      <w:r w:rsidRPr="00B53D20">
        <w:rPr>
          <w:i/>
          <w:lang w:val="en-US"/>
        </w:rPr>
        <w:t>i</w:t>
      </w:r>
      <w:r w:rsidRPr="00B53D20">
        <w:rPr>
          <w:lang w:val="en-US"/>
        </w:rPr>
        <w:t xml:space="preserve"> deyiladi. Har qanday detalga o`tish chizig`i bajarish uchun ikki sirt yoki sirt va ko`pyoqlik berilgan bo`lsa albatta ular o`zaro egri chiziqlar bo`yicha kesishadi. O`z navbatida bu egri chiziqlar fazoviy yoki tekis egri chiziq bo`lishi mumkin. Egri chizi</w:t>
      </w:r>
      <w:r w:rsidRPr="00B53D20">
        <w:rPr>
          <w:lang w:val="en-US"/>
        </w:rPr>
        <w:t>q bu lekalo bilan tutashtirib topiladigan nuqtalardan iborat bo`ladi. Ushbu nuqtalarni topish uchun tekislik bilan tutashtirib, ikkala jismni ham tegishli bo`lgan nuqtalar aniqlanadi. O`tkazilgan tekislik bir vaqtning o`zida ikkala jismni ham oddiy bir ama</w:t>
      </w:r>
      <w:r w:rsidRPr="00B53D20">
        <w:rPr>
          <w:lang w:val="en-US"/>
        </w:rPr>
        <w:t xml:space="preserve">l bilan topiladigan geometrik shaklga ega bo`lishi kerak. </w:t>
      </w:r>
    </w:p>
    <w:p w:rsidR="004072D9" w:rsidRPr="00B53D20" w:rsidRDefault="004B3E2E">
      <w:pPr>
        <w:ind w:left="-14" w:right="1255" w:firstLine="548"/>
        <w:rPr>
          <w:lang w:val="en-US"/>
        </w:rPr>
      </w:pPr>
      <w:r w:rsidRPr="00B53D20">
        <w:rPr>
          <w:lang w:val="en-US"/>
        </w:rPr>
        <w:t xml:space="preserve"> Mashina  detallari chizmasida turli sirtlarning o`tish va kesishish chiziqlari juda ko`p uchraydi.  Ba‘zan bu chiziqlar  murakkab tekis yoki fazoviy egri chiziqlari bo`lib, bu chiziqlarni yasash u</w:t>
      </w:r>
      <w:r w:rsidRPr="00B53D20">
        <w:rPr>
          <w:lang w:val="en-US"/>
        </w:rPr>
        <w:t xml:space="preserve">chun bir qancha nuqtalarni  topishga to`g`ri keladi.  </w:t>
      </w:r>
    </w:p>
    <w:p w:rsidR="004072D9" w:rsidRPr="00B53D20" w:rsidRDefault="004B3E2E">
      <w:pPr>
        <w:ind w:left="559"/>
        <w:rPr>
          <w:lang w:val="en-US"/>
        </w:rPr>
      </w:pPr>
      <w:r w:rsidRPr="00B53D20">
        <w:rPr>
          <w:lang w:val="en-US"/>
        </w:rPr>
        <w:t xml:space="preserve">Sirtlarning kesishish chizig`i chizmada tutash chiziq bilan tasvirlanadi (5.1-shakl). </w:t>
      </w:r>
    </w:p>
    <w:p w:rsidR="004072D9" w:rsidRPr="00B53D20" w:rsidRDefault="004B3E2E">
      <w:pPr>
        <w:spacing w:after="0" w:line="240" w:lineRule="auto"/>
        <w:ind w:left="0" w:right="0" w:firstLine="0"/>
        <w:jc w:val="center"/>
        <w:rPr>
          <w:lang w:val="en-US"/>
        </w:rPr>
      </w:pPr>
      <w:r>
        <w:rPr>
          <w:rFonts w:ascii="Calibri" w:eastAsia="Calibri" w:hAnsi="Calibri" w:cs="Calibri"/>
          <w:noProof/>
          <w:sz w:val="22"/>
        </w:rPr>
        <w:lastRenderedPageBreak/>
        <w:drawing>
          <wp:inline distT="0" distB="0" distL="0" distR="0">
            <wp:extent cx="2111375" cy="1854200"/>
            <wp:effectExtent l="0" t="0" r="0" b="0"/>
            <wp:docPr id="66156" name="Picture 66156"/>
            <wp:cNvGraphicFramePr/>
            <a:graphic xmlns:a="http://schemas.openxmlformats.org/drawingml/2006/main">
              <a:graphicData uri="http://schemas.openxmlformats.org/drawingml/2006/picture">
                <pic:pic xmlns:pic="http://schemas.openxmlformats.org/drawingml/2006/picture">
                  <pic:nvPicPr>
                    <pic:cNvPr id="66156" name="Picture 66156"/>
                    <pic:cNvPicPr/>
                  </pic:nvPicPr>
                  <pic:blipFill>
                    <a:blip r:embed="rId168"/>
                    <a:stretch>
                      <a:fillRect/>
                    </a:stretch>
                  </pic:blipFill>
                  <pic:spPr>
                    <a:xfrm>
                      <a:off x="0" y="0"/>
                      <a:ext cx="2111375" cy="185420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5.1-shakl </w:t>
      </w:r>
    </w:p>
    <w:p w:rsidR="004072D9" w:rsidRPr="00B53D20" w:rsidRDefault="004B3E2E">
      <w:pPr>
        <w:ind w:left="1247" w:firstLine="547"/>
        <w:rPr>
          <w:lang w:val="en-US"/>
        </w:rPr>
      </w:pPr>
      <w:r w:rsidRPr="00B53D20">
        <w:rPr>
          <w:lang w:val="en-US"/>
        </w:rPr>
        <w:t>Quyma va shtampovkalab yasalgan detal sirtlarining tutashish joylarida aniq kesishish chizig`i sezil</w:t>
      </w:r>
      <w:r w:rsidRPr="00B53D20">
        <w:rPr>
          <w:lang w:val="en-US"/>
        </w:rPr>
        <w:t>maydi. Tasavvur qilingan kesishish chizig`i o`tish chizig`i deyiladi va chizmada o`tish chizig`i shartli ravishda ingichka tutash chiziq bilan tasvirlanadi. Bu chiziq o`zaro kesishuvchi sirtlar konturi davomining kesishgan nuqtasidan boshlanadi va tugallan</w:t>
      </w:r>
      <w:r w:rsidRPr="00B53D20">
        <w:rPr>
          <w:lang w:val="en-US"/>
        </w:rPr>
        <w:t xml:space="preserve">adi (5.2-shakl). </w:t>
      </w:r>
    </w:p>
    <w:p w:rsidR="004072D9" w:rsidRPr="00B53D20" w:rsidRDefault="004B3E2E">
      <w:pPr>
        <w:spacing w:after="0" w:line="240" w:lineRule="auto"/>
        <w:ind w:left="0" w:right="0" w:firstLine="0"/>
        <w:jc w:val="center"/>
        <w:rPr>
          <w:lang w:val="en-US"/>
        </w:rPr>
      </w:pPr>
      <w:r>
        <w:rPr>
          <w:rFonts w:ascii="Calibri" w:eastAsia="Calibri" w:hAnsi="Calibri" w:cs="Calibri"/>
          <w:noProof/>
          <w:sz w:val="22"/>
        </w:rPr>
        <w:drawing>
          <wp:inline distT="0" distB="0" distL="0" distR="0">
            <wp:extent cx="2400300" cy="2178050"/>
            <wp:effectExtent l="0" t="0" r="0" b="0"/>
            <wp:docPr id="66157" name="Picture 66157"/>
            <wp:cNvGraphicFramePr/>
            <a:graphic xmlns:a="http://schemas.openxmlformats.org/drawingml/2006/main">
              <a:graphicData uri="http://schemas.openxmlformats.org/drawingml/2006/picture">
                <pic:pic xmlns:pic="http://schemas.openxmlformats.org/drawingml/2006/picture">
                  <pic:nvPicPr>
                    <pic:cNvPr id="66157" name="Picture 66157"/>
                    <pic:cNvPicPr/>
                  </pic:nvPicPr>
                  <pic:blipFill>
                    <a:blip r:embed="rId169"/>
                    <a:stretch>
                      <a:fillRect/>
                    </a:stretch>
                  </pic:blipFill>
                  <pic:spPr>
                    <a:xfrm>
                      <a:off x="0" y="0"/>
                      <a:ext cx="2400300" cy="217805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5.2-shakl </w:t>
      </w:r>
    </w:p>
    <w:p w:rsidR="004072D9" w:rsidRPr="00B53D20" w:rsidRDefault="004B3E2E">
      <w:pPr>
        <w:spacing w:after="0" w:line="240" w:lineRule="auto"/>
        <w:ind w:left="1794" w:right="0" w:firstLine="0"/>
        <w:jc w:val="left"/>
        <w:rPr>
          <w:lang w:val="en-US"/>
        </w:rPr>
      </w:pPr>
      <w:r w:rsidRPr="00B53D20">
        <w:rPr>
          <w:i/>
          <w:lang w:val="en-US"/>
        </w:rPr>
        <w:t xml:space="preserve">Sirtlarning o`zaro kesishish chiziqlarini qurishning umumiy qoidalari. </w:t>
      </w:r>
    </w:p>
    <w:p w:rsidR="004072D9" w:rsidRPr="00B53D20" w:rsidRDefault="004B3E2E">
      <w:pPr>
        <w:ind w:left="1247" w:firstLine="547"/>
        <w:rPr>
          <w:lang w:val="en-US"/>
        </w:rPr>
      </w:pPr>
      <w:r w:rsidRPr="00B53D20">
        <w:rPr>
          <w:lang w:val="en-US"/>
        </w:rPr>
        <w:t>Jism sirtlarining o`zaro kesishish chiziqlarini qurish metodi yordamchi kesuvchi  tekisliklar o`tkazib, ushbu sirtlarning shu tekisliklardagi keshishuvc</w:t>
      </w:r>
      <w:r w:rsidRPr="00B53D20">
        <w:rPr>
          <w:lang w:val="en-US"/>
        </w:rPr>
        <w:t xml:space="preserve">hi chiziqlarining alohida nuqtalarini topishdan iborat. </w:t>
      </w:r>
    </w:p>
    <w:p w:rsidR="004072D9" w:rsidRPr="00B53D20" w:rsidRDefault="004B3E2E">
      <w:pPr>
        <w:ind w:left="1257"/>
        <w:rPr>
          <w:lang w:val="en-US"/>
        </w:rPr>
      </w:pPr>
      <w:r w:rsidRPr="00B53D20">
        <w:rPr>
          <w:lang w:val="en-US"/>
        </w:rPr>
        <w:t xml:space="preserve">    Sirtlarning o`zaro kesishish chiziqlarini qurish o`rni ma‘lum nuqtalarni topishdan boshlanadi. Masalan, prizmaning konus bilan kesishishi tasvirlangan 3-shakl, </w:t>
      </w:r>
      <w:r w:rsidRPr="00B53D20">
        <w:rPr>
          <w:i/>
          <w:lang w:val="en-US"/>
        </w:rPr>
        <w:t xml:space="preserve">b </w:t>
      </w:r>
      <w:r w:rsidRPr="00B53D20">
        <w:rPr>
          <w:lang w:val="en-US"/>
        </w:rPr>
        <w:t xml:space="preserve">da </w:t>
      </w:r>
      <w:r w:rsidRPr="00B53D20">
        <w:rPr>
          <w:i/>
          <w:lang w:val="en-US"/>
        </w:rPr>
        <w:t xml:space="preserve">A </w:t>
      </w:r>
      <w:r w:rsidRPr="00B53D20">
        <w:rPr>
          <w:lang w:val="en-US"/>
        </w:rPr>
        <w:t xml:space="preserve">va </w:t>
      </w:r>
      <w:r w:rsidRPr="00B53D20">
        <w:rPr>
          <w:i/>
          <w:lang w:val="en-US"/>
        </w:rPr>
        <w:t xml:space="preserve">B </w:t>
      </w:r>
      <w:r w:rsidRPr="00B53D20">
        <w:rPr>
          <w:lang w:val="en-US"/>
        </w:rPr>
        <w:t>nuqtalar shunday nuqtal</w:t>
      </w:r>
      <w:r w:rsidRPr="00B53D20">
        <w:rPr>
          <w:lang w:val="en-US"/>
        </w:rPr>
        <w:t>ar hisoblanadi. Shundan keyin kesishish chizig`ining xarakterli, aylanish sirtlari (silindrik, konik va h.) ning ocherk yasovchilarida yoki ko`rinadigan qismni ko`rinmaydiganidan ajratib turuvchi chetki qirralarida yotgan nuqtalari aniqlanadi. 5.3shakldagi</w:t>
      </w:r>
      <w:r w:rsidRPr="00B53D20">
        <w:rPr>
          <w:lang w:val="en-US"/>
        </w:rPr>
        <w:t xml:space="preserve"> </w:t>
      </w:r>
      <w:r w:rsidRPr="00B53D20">
        <w:rPr>
          <w:i/>
          <w:lang w:val="en-US"/>
        </w:rPr>
        <w:t xml:space="preserve">C </w:t>
      </w:r>
      <w:r w:rsidRPr="00B53D20">
        <w:rPr>
          <w:lang w:val="en-US"/>
        </w:rPr>
        <w:t xml:space="preserve">va </w:t>
      </w:r>
      <w:r w:rsidRPr="00B53D20">
        <w:rPr>
          <w:i/>
          <w:lang w:val="en-US"/>
        </w:rPr>
        <w:t xml:space="preserve">D </w:t>
      </w:r>
      <w:r w:rsidRPr="00B53D20">
        <w:rPr>
          <w:lang w:val="en-US"/>
        </w:rPr>
        <w:t xml:space="preserve">nuqtalar ham shunday nuqtalardir. Ular prizma yuqori gorizontal tomonining chetki qirralarida joylashgan. </w:t>
      </w:r>
    </w:p>
    <w:p w:rsidR="004072D9" w:rsidRPr="00B53D20" w:rsidRDefault="004B3E2E">
      <w:pPr>
        <w:spacing w:after="0" w:line="240" w:lineRule="auto"/>
        <w:ind w:left="0" w:right="1764" w:firstLine="0"/>
        <w:jc w:val="right"/>
        <w:rPr>
          <w:lang w:val="en-US"/>
        </w:rPr>
      </w:pPr>
      <w:r>
        <w:rPr>
          <w:rFonts w:ascii="Calibri" w:eastAsia="Calibri" w:hAnsi="Calibri" w:cs="Calibri"/>
          <w:noProof/>
          <w:sz w:val="22"/>
        </w:rPr>
        <w:lastRenderedPageBreak/>
        <w:drawing>
          <wp:inline distT="0" distB="0" distL="0" distR="0">
            <wp:extent cx="2324100" cy="2282825"/>
            <wp:effectExtent l="0" t="0" r="0" b="0"/>
            <wp:docPr id="66209" name="Picture 66209"/>
            <wp:cNvGraphicFramePr/>
            <a:graphic xmlns:a="http://schemas.openxmlformats.org/drawingml/2006/main">
              <a:graphicData uri="http://schemas.openxmlformats.org/drawingml/2006/picture">
                <pic:pic xmlns:pic="http://schemas.openxmlformats.org/drawingml/2006/picture">
                  <pic:nvPicPr>
                    <pic:cNvPr id="66209" name="Picture 66209"/>
                    <pic:cNvPicPr/>
                  </pic:nvPicPr>
                  <pic:blipFill>
                    <a:blip r:embed="rId170"/>
                    <a:stretch>
                      <a:fillRect/>
                    </a:stretch>
                  </pic:blipFill>
                  <pic:spPr>
                    <a:xfrm>
                      <a:off x="0" y="0"/>
                      <a:ext cx="2324100" cy="2282825"/>
                    </a:xfrm>
                    <a:prstGeom prst="rect">
                      <a:avLst/>
                    </a:prstGeom>
                  </pic:spPr>
                </pic:pic>
              </a:graphicData>
            </a:graphic>
          </wp:inline>
        </w:drawing>
      </w:r>
      <w:r w:rsidRPr="00B53D20">
        <w:rPr>
          <w:lang w:val="en-US"/>
        </w:rPr>
        <w:t xml:space="preserve">           </w:t>
      </w:r>
      <w:r>
        <w:rPr>
          <w:rFonts w:ascii="Calibri" w:eastAsia="Calibri" w:hAnsi="Calibri" w:cs="Calibri"/>
          <w:noProof/>
          <w:sz w:val="22"/>
        </w:rPr>
        <w:drawing>
          <wp:inline distT="0" distB="0" distL="0" distR="0">
            <wp:extent cx="2282825" cy="2270125"/>
            <wp:effectExtent l="0" t="0" r="0" b="0"/>
            <wp:docPr id="66210" name="Picture 66210"/>
            <wp:cNvGraphicFramePr/>
            <a:graphic xmlns:a="http://schemas.openxmlformats.org/drawingml/2006/main">
              <a:graphicData uri="http://schemas.openxmlformats.org/drawingml/2006/picture">
                <pic:pic xmlns:pic="http://schemas.openxmlformats.org/drawingml/2006/picture">
                  <pic:nvPicPr>
                    <pic:cNvPr id="66210" name="Picture 66210"/>
                    <pic:cNvPicPr/>
                  </pic:nvPicPr>
                  <pic:blipFill>
                    <a:blip r:embed="rId171"/>
                    <a:stretch>
                      <a:fillRect/>
                    </a:stretch>
                  </pic:blipFill>
                  <pic:spPr>
                    <a:xfrm>
                      <a:off x="0" y="0"/>
                      <a:ext cx="2282825" cy="2270125"/>
                    </a:xfrm>
                    <a:prstGeom prst="rect">
                      <a:avLst/>
                    </a:prstGeom>
                  </pic:spPr>
                </pic:pic>
              </a:graphicData>
            </a:graphic>
          </wp:inline>
        </w:drawing>
      </w:r>
      <w:r w:rsidRPr="00B53D20">
        <w:rPr>
          <w:lang w:val="en-US"/>
        </w:rPr>
        <w:t xml:space="preserve"> </w:t>
      </w:r>
    </w:p>
    <w:p w:rsidR="004072D9" w:rsidRPr="00B53D20" w:rsidRDefault="004B3E2E">
      <w:pPr>
        <w:ind w:left="1689"/>
        <w:rPr>
          <w:lang w:val="en-US"/>
        </w:rPr>
      </w:pPr>
      <w:r w:rsidRPr="00B53D20">
        <w:rPr>
          <w:lang w:val="en-US"/>
        </w:rPr>
        <w:t>a)</w:t>
      </w:r>
      <w:r w:rsidRPr="00B53D20">
        <w:rPr>
          <w:rFonts w:ascii="Arial" w:eastAsia="Arial" w:hAnsi="Arial" w:cs="Arial"/>
          <w:lang w:val="en-US"/>
        </w:rPr>
        <w:t xml:space="preserve"> </w:t>
      </w:r>
      <w:r w:rsidRPr="00B53D20">
        <w:rPr>
          <w:lang w:val="en-US"/>
        </w:rPr>
        <w:t xml:space="preserve">                                                                              b) </w:t>
      </w:r>
    </w:p>
    <w:p w:rsidR="004072D9" w:rsidRPr="00B53D20" w:rsidRDefault="004B3E2E">
      <w:pPr>
        <w:spacing w:after="0" w:line="237" w:lineRule="auto"/>
        <w:ind w:left="10" w:right="-15"/>
        <w:jc w:val="center"/>
        <w:rPr>
          <w:lang w:val="en-US"/>
        </w:rPr>
      </w:pPr>
      <w:r w:rsidRPr="00B53D20">
        <w:rPr>
          <w:color w:val="548DD4"/>
          <w:lang w:val="en-US"/>
        </w:rPr>
        <w:t xml:space="preserve">5.3-shakl. Prizmaning konus bilan kesishishi:  </w:t>
      </w:r>
    </w:p>
    <w:p w:rsidR="004072D9" w:rsidRPr="00B53D20" w:rsidRDefault="004B3E2E">
      <w:pPr>
        <w:numPr>
          <w:ilvl w:val="0"/>
          <w:numId w:val="4"/>
        </w:numPr>
        <w:spacing w:after="0" w:line="240" w:lineRule="auto"/>
        <w:ind w:left="274" w:right="0" w:hanging="259"/>
        <w:jc w:val="left"/>
        <w:rPr>
          <w:lang w:val="en-US"/>
        </w:rPr>
      </w:pPr>
      <w:r w:rsidRPr="00B53D20">
        <w:rPr>
          <w:color w:val="548DD4"/>
          <w:lang w:val="en-US"/>
        </w:rPr>
        <w:t xml:space="preserve">yordamchi kesuvchi tekislik o`tkazib kesishish nuqtalarini topishning yaqqol tasvirlanishi;  </w:t>
      </w:r>
    </w:p>
    <w:p w:rsidR="004072D9" w:rsidRPr="00B53D20" w:rsidRDefault="004B3E2E">
      <w:pPr>
        <w:numPr>
          <w:ilvl w:val="0"/>
          <w:numId w:val="4"/>
        </w:numPr>
        <w:spacing w:after="0" w:line="237" w:lineRule="auto"/>
        <w:ind w:left="274" w:right="0" w:hanging="259"/>
        <w:jc w:val="left"/>
        <w:rPr>
          <w:lang w:val="en-US"/>
        </w:rPr>
      </w:pPr>
      <w:r w:rsidRPr="00B53D20">
        <w:rPr>
          <w:color w:val="548DD4"/>
          <w:lang w:val="en-US"/>
        </w:rPr>
        <w:t xml:space="preserve">prizmaning konus bilan kesishish chizig`ining tasvirlanishi </w:t>
      </w:r>
    </w:p>
    <w:p w:rsidR="004072D9" w:rsidRPr="00B53D20" w:rsidRDefault="004B3E2E">
      <w:pPr>
        <w:spacing w:after="0" w:line="240" w:lineRule="auto"/>
        <w:ind w:left="0" w:right="2211" w:firstLine="0"/>
        <w:jc w:val="right"/>
        <w:rPr>
          <w:lang w:val="en-US"/>
        </w:rPr>
      </w:pPr>
      <w:r>
        <w:rPr>
          <w:rFonts w:ascii="Calibri" w:eastAsia="Calibri" w:hAnsi="Calibri" w:cs="Calibri"/>
          <w:noProof/>
          <w:sz w:val="22"/>
        </w:rPr>
        <w:drawing>
          <wp:inline distT="0" distB="0" distL="0" distR="0">
            <wp:extent cx="4448175" cy="3695700"/>
            <wp:effectExtent l="0" t="0" r="0" b="0"/>
            <wp:docPr id="66211" name="Picture 66211"/>
            <wp:cNvGraphicFramePr/>
            <a:graphic xmlns:a="http://schemas.openxmlformats.org/drawingml/2006/main">
              <a:graphicData uri="http://schemas.openxmlformats.org/drawingml/2006/picture">
                <pic:pic xmlns:pic="http://schemas.openxmlformats.org/drawingml/2006/picture">
                  <pic:nvPicPr>
                    <pic:cNvPr id="66211" name="Picture 66211"/>
                    <pic:cNvPicPr/>
                  </pic:nvPicPr>
                  <pic:blipFill>
                    <a:blip r:embed="rId172"/>
                    <a:stretch>
                      <a:fillRect/>
                    </a:stretch>
                  </pic:blipFill>
                  <pic:spPr>
                    <a:xfrm>
                      <a:off x="0" y="0"/>
                      <a:ext cx="4448175" cy="3695700"/>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c) </w:t>
      </w:r>
    </w:p>
    <w:p w:rsidR="004072D9" w:rsidRPr="00B53D20" w:rsidRDefault="004B3E2E">
      <w:pPr>
        <w:spacing w:after="0" w:line="237" w:lineRule="auto"/>
        <w:ind w:left="635" w:right="954"/>
        <w:rPr>
          <w:lang w:val="en-US"/>
        </w:rPr>
      </w:pPr>
      <w:r w:rsidRPr="00B53D20">
        <w:rPr>
          <w:color w:val="17365D"/>
          <w:lang w:val="en-US"/>
        </w:rPr>
        <w:t>5.3-shakl (davomi). Prizmaning konus bilan kes</w:t>
      </w:r>
      <w:r w:rsidRPr="00B53D20">
        <w:rPr>
          <w:color w:val="17365D"/>
          <w:lang w:val="en-US"/>
        </w:rPr>
        <w:t xml:space="preserve">ishishi: c) kesishish chizig`ining xarakterli (aylanish sirtlarining ocherk yasovchilarida yotgan) nuqtalarini topish </w:t>
      </w:r>
    </w:p>
    <w:p w:rsidR="004072D9" w:rsidRPr="00B53D20" w:rsidRDefault="004B3E2E">
      <w:pPr>
        <w:spacing w:after="0" w:line="240" w:lineRule="auto"/>
        <w:ind w:left="0" w:right="0" w:firstLine="0"/>
        <w:jc w:val="center"/>
        <w:rPr>
          <w:lang w:val="en-US"/>
        </w:rPr>
      </w:pPr>
      <w:r w:rsidRPr="00B53D20">
        <w:rPr>
          <w:color w:val="17365D"/>
          <w:lang w:val="en-US"/>
        </w:rPr>
        <w:t xml:space="preserve"> </w:t>
      </w:r>
    </w:p>
    <w:p w:rsidR="004072D9" w:rsidRPr="00B53D20" w:rsidRDefault="004B3E2E">
      <w:pPr>
        <w:ind w:right="1246"/>
        <w:rPr>
          <w:lang w:val="en-US"/>
        </w:rPr>
      </w:pPr>
      <w:r w:rsidRPr="00B53D20">
        <w:rPr>
          <w:lang w:val="en-US"/>
        </w:rPr>
        <w:t xml:space="preserve">        Kesishish chizig`ining qolgan hamma nuqtalari oraliq nuqtalar deb ataladi masalan, </w:t>
      </w:r>
      <w:r w:rsidRPr="00B53D20">
        <w:rPr>
          <w:i/>
          <w:lang w:val="en-US"/>
        </w:rPr>
        <w:t xml:space="preserve">E </w:t>
      </w:r>
      <w:r w:rsidRPr="00B53D20">
        <w:rPr>
          <w:lang w:val="en-US"/>
        </w:rPr>
        <w:t xml:space="preserve">va </w:t>
      </w:r>
      <w:r w:rsidRPr="00B53D20">
        <w:rPr>
          <w:i/>
          <w:lang w:val="en-US"/>
        </w:rPr>
        <w:t xml:space="preserve">F </w:t>
      </w:r>
      <w:r w:rsidRPr="00B53D20">
        <w:rPr>
          <w:lang w:val="en-US"/>
        </w:rPr>
        <w:t xml:space="preserve">nuqtalar). Ular odatda yordamchi parallel kesuvchi tekisliklardan foydalanib aniqlanadi (5.3-shakl, </w:t>
      </w:r>
      <w:r w:rsidRPr="00B53D20">
        <w:rPr>
          <w:i/>
          <w:lang w:val="en-US"/>
        </w:rPr>
        <w:t>a</w:t>
      </w:r>
      <w:r w:rsidRPr="00B53D20">
        <w:rPr>
          <w:lang w:val="en-US"/>
        </w:rPr>
        <w:t xml:space="preserve">). </w:t>
      </w:r>
    </w:p>
    <w:p w:rsidR="004072D9" w:rsidRPr="00B53D20" w:rsidRDefault="004B3E2E">
      <w:pPr>
        <w:ind w:right="629"/>
        <w:rPr>
          <w:lang w:val="en-US"/>
        </w:rPr>
      </w:pPr>
      <w:r w:rsidRPr="00B53D20">
        <w:rPr>
          <w:lang w:val="en-US"/>
        </w:rPr>
        <w:t xml:space="preserve">     </w:t>
      </w:r>
      <w:r>
        <w:t>Yordamchi tekisliklar sifatida berilgan sirtlarning ikkalasini ham to`g`ri chiziq yoki aylana kabi oddiy chiziqlar bilan kesadigan va aylanalar pr</w:t>
      </w:r>
      <w:r>
        <w:t xml:space="preserve">oyeksiya tekisliklariga parallel tekisliklarda yotadigan </w:t>
      </w:r>
      <w:r>
        <w:lastRenderedPageBreak/>
        <w:t xml:space="preserve">tekisliklar tanlanadi.Ushbu misoldagi (5.3-shakl, </w:t>
      </w:r>
      <w:r>
        <w:rPr>
          <w:i/>
        </w:rPr>
        <w:t>c</w:t>
      </w:r>
      <w:r>
        <w:t xml:space="preserve">) </w:t>
      </w:r>
      <w:r>
        <w:rPr>
          <w:i/>
        </w:rPr>
        <w:t xml:space="preserve">P </w:t>
      </w:r>
      <w:r>
        <w:t xml:space="preserve">tekislik konusni aylana bo`yicha kesadi. </w:t>
      </w:r>
      <w:r w:rsidRPr="00B53D20">
        <w:rPr>
          <w:lang w:val="en-US"/>
        </w:rPr>
        <w:t xml:space="preserve">Shu aylanadan foydalanib </w:t>
      </w:r>
      <w:r w:rsidRPr="00B53D20">
        <w:rPr>
          <w:i/>
          <w:lang w:val="en-US"/>
        </w:rPr>
        <w:t xml:space="preserve">e </w:t>
      </w:r>
      <w:r w:rsidRPr="00B53D20">
        <w:rPr>
          <w:lang w:val="en-US"/>
        </w:rPr>
        <w:t xml:space="preserve">va </w:t>
      </w:r>
      <w:r w:rsidRPr="00B53D20">
        <w:rPr>
          <w:i/>
          <w:lang w:val="en-US"/>
        </w:rPr>
        <w:t xml:space="preserve">f </w:t>
      </w:r>
      <w:r w:rsidRPr="00B53D20">
        <w:rPr>
          <w:lang w:val="en-US"/>
        </w:rPr>
        <w:t xml:space="preserve">nuqtalarning  gorizontal proyeksiyalari topiladi. </w:t>
      </w:r>
    </w:p>
    <w:p w:rsidR="004072D9" w:rsidRPr="00B53D20" w:rsidRDefault="004B3E2E">
      <w:pPr>
        <w:ind w:left="1257"/>
        <w:rPr>
          <w:lang w:val="en-US"/>
        </w:rPr>
      </w:pPr>
      <w:r w:rsidRPr="00B53D20">
        <w:rPr>
          <w:lang w:val="en-US"/>
        </w:rPr>
        <w:t xml:space="preserve">      Chizmada sirtl</w:t>
      </w:r>
      <w:r w:rsidRPr="00B53D20">
        <w:rPr>
          <w:lang w:val="en-US"/>
        </w:rPr>
        <w:t xml:space="preserve">arning kesishish chizig`ini qurishdan oldin hamma hollarda ham bu chiziqning fazodagi holatini fazoda tasavvur qilib ko`z oldiga keltirish kerak. </w:t>
      </w:r>
    </w:p>
    <w:p w:rsidR="004072D9" w:rsidRPr="00B53D20" w:rsidRDefault="004B3E2E">
      <w:pPr>
        <w:ind w:left="1257"/>
        <w:rPr>
          <w:lang w:val="en-US"/>
        </w:rPr>
      </w:pPr>
      <w:r w:rsidRPr="00B53D20">
        <w:rPr>
          <w:i/>
          <w:lang w:val="en-US"/>
        </w:rPr>
        <w:t xml:space="preserve">     Silindr va prizma sirtlarining kesishishi.</w:t>
      </w:r>
      <w:r w:rsidRPr="00B53D20">
        <w:rPr>
          <w:b/>
          <w:lang w:val="en-US"/>
        </w:rPr>
        <w:t xml:space="preserve"> 5.</w:t>
      </w:r>
      <w:r w:rsidRPr="00B53D20">
        <w:rPr>
          <w:lang w:val="en-US"/>
        </w:rPr>
        <w:t xml:space="preserve">4-shaklda uchburchakli prizmaning to`g`ri silindr bilan kesishish chizig`ini qurish tasvirlangan. Prizmaning yon tomonlari frontal tekislikka perpendikulyar joylashgan (5.4-shakl, </w:t>
      </w:r>
      <w:r w:rsidRPr="00B53D20">
        <w:rPr>
          <w:i/>
          <w:lang w:val="en-US"/>
        </w:rPr>
        <w:t>a</w:t>
      </w:r>
      <w:r w:rsidRPr="00B53D20">
        <w:rPr>
          <w:lang w:val="en-US"/>
        </w:rPr>
        <w:t>), shuning uchun bu jismlar kesishish chiziqlarining frontal proyeksiyalari</w:t>
      </w:r>
      <w:r w:rsidRPr="00B53D20">
        <w:rPr>
          <w:lang w:val="en-US"/>
        </w:rPr>
        <w:t xml:space="preserve"> prizma asosining frontal proyeksiyasi bilan ustma-ust tushadi. Sirtlarning kesishish chizig`ining gorizontal proyeksiyalari silindrning gorizontal proyeksiyasi bilan ustma-ust tushadi va aylana shaklida tasvirlanadi. </w:t>
      </w:r>
      <w:r w:rsidRPr="00B53D20">
        <w:rPr>
          <w:i/>
          <w:lang w:val="en-US"/>
        </w:rPr>
        <w:t xml:space="preserve">A </w:t>
      </w:r>
      <w:r w:rsidRPr="00B53D20">
        <w:rPr>
          <w:lang w:val="en-US"/>
        </w:rPr>
        <w:t xml:space="preserve">va </w:t>
      </w:r>
      <w:r w:rsidRPr="00B53D20">
        <w:rPr>
          <w:i/>
          <w:lang w:val="en-US"/>
        </w:rPr>
        <w:t xml:space="preserve">E </w:t>
      </w:r>
      <w:r w:rsidRPr="00B53D20">
        <w:rPr>
          <w:lang w:val="en-US"/>
        </w:rPr>
        <w:t>nuqtalarning profil proyeksiyal</w:t>
      </w:r>
      <w:r w:rsidRPr="00B53D20">
        <w:rPr>
          <w:lang w:val="en-US"/>
        </w:rPr>
        <w:t xml:space="preserve">ari gorizontal va frontal proyeksiyalariga asosan bog`lanish chiziqlari yordamida aniqlanadi. </w:t>
      </w:r>
      <w:r w:rsidRPr="00B53D20">
        <w:rPr>
          <w:i/>
          <w:lang w:val="en-US"/>
        </w:rPr>
        <w:t xml:space="preserve">B, C </w:t>
      </w:r>
      <w:r w:rsidRPr="00B53D20">
        <w:rPr>
          <w:lang w:val="en-US"/>
        </w:rPr>
        <w:t xml:space="preserve">va </w:t>
      </w:r>
      <w:r w:rsidRPr="00B53D20">
        <w:rPr>
          <w:i/>
          <w:lang w:val="en-US"/>
        </w:rPr>
        <w:t xml:space="preserve">D </w:t>
      </w:r>
      <w:r w:rsidRPr="00B53D20">
        <w:rPr>
          <w:lang w:val="en-US"/>
        </w:rPr>
        <w:t xml:space="preserve">oraliqdagi nuqtalarning proyeksiyalarini qurish uchun </w:t>
      </w:r>
      <w:r w:rsidRPr="00B53D20">
        <w:rPr>
          <w:i/>
          <w:lang w:val="en-US"/>
        </w:rPr>
        <w:t xml:space="preserve">PV, PV1 </w:t>
      </w:r>
      <w:r w:rsidRPr="00B53D20">
        <w:rPr>
          <w:lang w:val="en-US"/>
        </w:rPr>
        <w:t xml:space="preserve">va </w:t>
      </w:r>
      <w:r w:rsidRPr="00B53D20">
        <w:rPr>
          <w:i/>
          <w:lang w:val="en-US"/>
        </w:rPr>
        <w:t xml:space="preserve">PV2 </w:t>
      </w:r>
      <w:r w:rsidRPr="00B53D20">
        <w:rPr>
          <w:lang w:val="en-US"/>
        </w:rPr>
        <w:t xml:space="preserve">yordamchi kesuvchi tekisliklardan foydalanib ularning frontal proyeksiyalari </w:t>
      </w:r>
      <w:r w:rsidRPr="00B53D20">
        <w:rPr>
          <w:i/>
          <w:lang w:val="en-US"/>
        </w:rPr>
        <w:t>b’, c’</w:t>
      </w:r>
      <w:r w:rsidRPr="00B53D20">
        <w:rPr>
          <w:i/>
          <w:lang w:val="en-US"/>
        </w:rPr>
        <w:t xml:space="preserve"> </w:t>
      </w:r>
      <w:r w:rsidRPr="00B53D20">
        <w:rPr>
          <w:lang w:val="en-US"/>
        </w:rPr>
        <w:t xml:space="preserve">va </w:t>
      </w:r>
      <w:r w:rsidRPr="00B53D20">
        <w:rPr>
          <w:i/>
          <w:lang w:val="en-US"/>
        </w:rPr>
        <w:t xml:space="preserve">d’ </w:t>
      </w:r>
      <w:r w:rsidRPr="00B53D20">
        <w:rPr>
          <w:lang w:val="en-US"/>
        </w:rPr>
        <w:t xml:space="preserve">lar topiladi. Ushbu misolda frontal proyeksiyalarda </w:t>
      </w:r>
      <w:r w:rsidRPr="00B53D20">
        <w:rPr>
          <w:i/>
          <w:lang w:val="en-US"/>
        </w:rPr>
        <w:t xml:space="preserve">b¹, c¹ </w:t>
      </w:r>
      <w:r w:rsidRPr="00B53D20">
        <w:rPr>
          <w:lang w:val="en-US"/>
        </w:rPr>
        <w:t xml:space="preserve">va </w:t>
      </w:r>
      <w:r w:rsidRPr="00B53D20">
        <w:rPr>
          <w:i/>
          <w:lang w:val="en-US"/>
        </w:rPr>
        <w:t xml:space="preserve">d¹ </w:t>
      </w:r>
      <w:r w:rsidRPr="00B53D20">
        <w:rPr>
          <w:lang w:val="en-US"/>
        </w:rPr>
        <w:t xml:space="preserve">larni ixtiyoriy joyda belgilab olib, yordamchi kesuvchi tekisliklardan foydalanmaslik  ham mumkin. </w:t>
      </w:r>
    </w:p>
    <w:p w:rsidR="004072D9" w:rsidRPr="00B53D20" w:rsidRDefault="004B3E2E">
      <w:pPr>
        <w:ind w:left="1257"/>
        <w:rPr>
          <w:lang w:val="en-US"/>
        </w:rPr>
      </w:pPr>
      <w:r w:rsidRPr="00B53D20">
        <w:rPr>
          <w:lang w:val="en-US"/>
        </w:rPr>
        <w:t xml:space="preserve">      Bog`lanish chizig`ini gorizontal proyeksiyaga tushirib </w:t>
      </w:r>
      <w:r w:rsidRPr="00B53D20">
        <w:rPr>
          <w:i/>
          <w:lang w:val="en-US"/>
        </w:rPr>
        <w:t xml:space="preserve">C, B </w:t>
      </w:r>
      <w:r w:rsidRPr="00B53D20">
        <w:rPr>
          <w:lang w:val="en-US"/>
        </w:rPr>
        <w:t xml:space="preserve">va </w:t>
      </w:r>
      <w:r w:rsidRPr="00B53D20">
        <w:rPr>
          <w:i/>
          <w:lang w:val="en-US"/>
        </w:rPr>
        <w:t xml:space="preserve">D </w:t>
      </w:r>
      <w:r w:rsidRPr="00B53D20">
        <w:rPr>
          <w:lang w:val="en-US"/>
        </w:rPr>
        <w:t xml:space="preserve">nuqtalarning </w:t>
      </w:r>
      <w:r w:rsidRPr="00B53D20">
        <w:rPr>
          <w:lang w:val="en-US"/>
        </w:rPr>
        <w:t xml:space="preserve">gorizontal proyeksiyalari </w:t>
      </w:r>
      <w:r w:rsidRPr="00B53D20">
        <w:rPr>
          <w:i/>
          <w:lang w:val="en-US"/>
        </w:rPr>
        <w:t xml:space="preserve">c, b, </w:t>
      </w:r>
      <w:r w:rsidRPr="00B53D20">
        <w:rPr>
          <w:lang w:val="en-US"/>
        </w:rPr>
        <w:t xml:space="preserve">va </w:t>
      </w:r>
      <w:r w:rsidRPr="00B53D20">
        <w:rPr>
          <w:i/>
          <w:lang w:val="en-US"/>
        </w:rPr>
        <w:t xml:space="preserve">d </w:t>
      </w:r>
      <w:r w:rsidRPr="00B53D20">
        <w:rPr>
          <w:lang w:val="en-US"/>
        </w:rPr>
        <w:t xml:space="preserve">lar topiladi. Bog`lanish chiziqlari yordamida profil proyeksiyalarda </w:t>
      </w:r>
      <w:r w:rsidRPr="00B53D20">
        <w:rPr>
          <w:i/>
          <w:lang w:val="en-US"/>
        </w:rPr>
        <w:t xml:space="preserve">bʺ, cʺ </w:t>
      </w:r>
      <w:r w:rsidRPr="00B53D20">
        <w:rPr>
          <w:lang w:val="en-US"/>
        </w:rPr>
        <w:t xml:space="preserve">va </w:t>
      </w:r>
      <w:r w:rsidRPr="00B53D20">
        <w:rPr>
          <w:i/>
          <w:lang w:val="en-US"/>
        </w:rPr>
        <w:t xml:space="preserve">dʺ </w:t>
      </w:r>
      <w:r w:rsidRPr="00B53D20">
        <w:rPr>
          <w:lang w:val="en-US"/>
        </w:rPr>
        <w:t xml:space="preserve">proyeksiyalar aniqlanadi. 5.4-shakl, </w:t>
      </w:r>
      <w:r w:rsidRPr="00B53D20">
        <w:rPr>
          <w:i/>
          <w:lang w:val="en-US"/>
        </w:rPr>
        <w:t xml:space="preserve">b </w:t>
      </w:r>
      <w:r w:rsidRPr="00B53D20">
        <w:rPr>
          <w:lang w:val="en-US"/>
        </w:rPr>
        <w:t xml:space="preserve">da izometrik proyeksiyani qurish ko`rsatilgan. </w:t>
      </w:r>
      <w:r w:rsidRPr="00B53D20">
        <w:rPr>
          <w:i/>
          <w:lang w:val="en-US"/>
        </w:rPr>
        <w:t xml:space="preserve">m </w:t>
      </w:r>
      <w:r w:rsidRPr="00B53D20">
        <w:rPr>
          <w:lang w:val="en-US"/>
        </w:rPr>
        <w:t xml:space="preserve">va </w:t>
      </w:r>
      <w:r w:rsidRPr="00B53D20">
        <w:rPr>
          <w:i/>
          <w:lang w:val="en-US"/>
        </w:rPr>
        <w:t xml:space="preserve">n </w:t>
      </w:r>
      <w:r w:rsidRPr="00B53D20">
        <w:rPr>
          <w:lang w:val="en-US"/>
        </w:rPr>
        <w:t xml:space="preserve">o`lchamlardan foydalanib (5.4-shakl, </w:t>
      </w:r>
      <w:r w:rsidRPr="00B53D20">
        <w:rPr>
          <w:i/>
          <w:lang w:val="en-US"/>
        </w:rPr>
        <w:t>a</w:t>
      </w:r>
      <w:r w:rsidRPr="00B53D20">
        <w:rPr>
          <w:lang w:val="en-US"/>
        </w:rPr>
        <w:t>) sili</w:t>
      </w:r>
      <w:r w:rsidRPr="00B53D20">
        <w:rPr>
          <w:lang w:val="en-US"/>
        </w:rPr>
        <w:t xml:space="preserve">ndr izometrik proyeksiyasi qurilgandan keyin, prizma asosining izometrik proyeksiyasi quriladi va undagi </w:t>
      </w:r>
      <w:r w:rsidRPr="00B53D20">
        <w:rPr>
          <w:i/>
          <w:lang w:val="en-US"/>
        </w:rPr>
        <w:t xml:space="preserve">1, 2, 3, 4 </w:t>
      </w:r>
      <w:r w:rsidRPr="00B53D20">
        <w:rPr>
          <w:lang w:val="en-US"/>
        </w:rPr>
        <w:t xml:space="preserve">hamda </w:t>
      </w:r>
      <w:r w:rsidRPr="00B53D20">
        <w:rPr>
          <w:i/>
          <w:lang w:val="en-US"/>
        </w:rPr>
        <w:t xml:space="preserve">5 </w:t>
      </w:r>
      <w:r w:rsidRPr="00B53D20">
        <w:rPr>
          <w:lang w:val="en-US"/>
        </w:rPr>
        <w:t xml:space="preserve">nuqtalar topiladi. Bu nuqtalardan kompleks chizmaning  profil proyeksiyasidan olingan </w:t>
      </w:r>
      <w:r w:rsidRPr="00B53D20">
        <w:rPr>
          <w:i/>
          <w:lang w:val="en-US"/>
        </w:rPr>
        <w:t xml:space="preserve">1’’e’’, 2’’d’’ </w:t>
      </w:r>
      <w:r w:rsidRPr="00B53D20">
        <w:rPr>
          <w:lang w:val="en-US"/>
        </w:rPr>
        <w:t xml:space="preserve">va h.  </w:t>
      </w:r>
    </w:p>
    <w:p w:rsidR="004072D9" w:rsidRPr="00B53D20" w:rsidRDefault="004B3E2E">
      <w:pPr>
        <w:ind w:left="1257"/>
        <w:rPr>
          <w:lang w:val="en-US"/>
        </w:rPr>
      </w:pPr>
      <w:r w:rsidRPr="00B53D20">
        <w:rPr>
          <w:lang w:val="en-US"/>
        </w:rPr>
        <w:t xml:space="preserve">     Masofalar o`lchab </w:t>
      </w:r>
      <w:r w:rsidRPr="00B53D20">
        <w:rPr>
          <w:lang w:val="en-US"/>
        </w:rPr>
        <w:t xml:space="preserve">qo`yilib </w:t>
      </w:r>
      <w:r w:rsidRPr="00B53D20">
        <w:rPr>
          <w:i/>
          <w:lang w:val="en-US"/>
        </w:rPr>
        <w:t xml:space="preserve">A, B, C, D, E </w:t>
      </w:r>
      <w:r w:rsidRPr="00B53D20">
        <w:rPr>
          <w:lang w:val="en-US"/>
        </w:rPr>
        <w:t xml:space="preserve">nuqtalar topiladi. Izometrik proyeksiyada silindr va prizma sirtlarining kesishish chizig`i kompleks chizmadan olingan koordinatalar bo`yicha topilgan </w:t>
      </w:r>
      <w:r w:rsidRPr="00B53D20">
        <w:rPr>
          <w:i/>
          <w:lang w:val="en-US"/>
        </w:rPr>
        <w:t xml:space="preserve">A,B, C, D, E </w:t>
      </w:r>
      <w:r w:rsidRPr="00B53D20">
        <w:rPr>
          <w:lang w:val="en-US"/>
        </w:rPr>
        <w:t xml:space="preserve">nuqtalarni o`zaro tutashtirib hosil qilinadi. </w:t>
      </w:r>
    </w:p>
    <w:p w:rsidR="004072D9" w:rsidRPr="00B53D20" w:rsidRDefault="004B3E2E">
      <w:pPr>
        <w:ind w:left="1257"/>
        <w:rPr>
          <w:lang w:val="en-US"/>
        </w:rPr>
      </w:pPr>
      <w:r w:rsidRPr="00B53D20">
        <w:rPr>
          <w:b/>
          <w:lang w:val="en-US"/>
        </w:rPr>
        <w:t xml:space="preserve">    </w:t>
      </w:r>
      <w:r w:rsidRPr="00B53D20">
        <w:rPr>
          <w:i/>
          <w:lang w:val="en-US"/>
        </w:rPr>
        <w:t>Silindrik sirtlarn</w:t>
      </w:r>
      <w:r w:rsidRPr="00B53D20">
        <w:rPr>
          <w:i/>
          <w:lang w:val="en-US"/>
        </w:rPr>
        <w:t>ing o`zaro kesishishi.</w:t>
      </w:r>
      <w:r w:rsidRPr="00B53D20">
        <w:rPr>
          <w:b/>
          <w:lang w:val="en-US"/>
        </w:rPr>
        <w:t xml:space="preserve"> </w:t>
      </w:r>
      <w:r w:rsidRPr="00B53D20">
        <w:rPr>
          <w:lang w:val="en-US"/>
        </w:rPr>
        <w:t xml:space="preserve">Ko`p hollarda o`qlari o`zaro 90° burchak ostida joylashgan silindr sirtlarning kesishish chiziqlarini yasashga to`g`ri keladi. </w:t>
      </w:r>
    </w:p>
    <w:p w:rsidR="004072D9" w:rsidRPr="00B53D20" w:rsidRDefault="004B3E2E">
      <w:pPr>
        <w:ind w:left="1257"/>
        <w:rPr>
          <w:lang w:val="en-US"/>
        </w:rPr>
      </w:pPr>
      <w:r w:rsidRPr="00B53D20">
        <w:rPr>
          <w:lang w:val="en-US"/>
        </w:rPr>
        <w:t xml:space="preserve">      O`qlari proyeksiya tekisliklariga perpendikulyar bo`lgan ikkita to`g`ri aylanish silindr sirtlarini</w:t>
      </w:r>
      <w:r w:rsidRPr="00B53D20">
        <w:rPr>
          <w:lang w:val="en-US"/>
        </w:rPr>
        <w:t xml:space="preserve">ng kesishish chizig`ini qurishni ko`rib chiqamiz. </w:t>
      </w:r>
    </w:p>
    <w:p w:rsidR="004072D9" w:rsidRPr="00B53D20" w:rsidRDefault="004B3E2E">
      <w:pPr>
        <w:ind w:left="1257"/>
        <w:rPr>
          <w:lang w:val="en-US"/>
        </w:rPr>
      </w:pPr>
      <w:r w:rsidRPr="00B53D20">
        <w:rPr>
          <w:lang w:val="en-US"/>
        </w:rPr>
        <w:t xml:space="preserve">     Ma‘lumki, qurishni </w:t>
      </w:r>
      <w:r w:rsidRPr="00B53D20">
        <w:rPr>
          <w:i/>
          <w:lang w:val="en-US"/>
        </w:rPr>
        <w:t xml:space="preserve">1, 7 </w:t>
      </w:r>
      <w:r w:rsidRPr="00B53D20">
        <w:rPr>
          <w:lang w:val="en-US"/>
        </w:rPr>
        <w:t xml:space="preserve">va </w:t>
      </w:r>
      <w:r w:rsidRPr="00B53D20">
        <w:rPr>
          <w:i/>
          <w:lang w:val="en-US"/>
        </w:rPr>
        <w:t xml:space="preserve">4 </w:t>
      </w:r>
      <w:r w:rsidRPr="00B53D20">
        <w:rPr>
          <w:lang w:val="en-US"/>
        </w:rPr>
        <w:t xml:space="preserve">xarakterli nuqtalarning proyeksiyalarini topishdan boshlanadi. Oraliq nuqtalarning proyeksiyalarini qurish 5-shakl, </w:t>
      </w:r>
      <w:r w:rsidRPr="00B53D20">
        <w:rPr>
          <w:i/>
          <w:lang w:val="en-US"/>
        </w:rPr>
        <w:t xml:space="preserve">b </w:t>
      </w:r>
      <w:r w:rsidRPr="00B53D20">
        <w:rPr>
          <w:lang w:val="en-US"/>
        </w:rPr>
        <w:t>da ko`rsatilgan. Ushbu misolda kesishish chizig`ini ikkita silindrik sirtni ham yasovchilari bo`yicha kesib o`tadigan yordamchi parallel tekisliklardan foydalanib qurish umumiy usuli qo`llanilsa, bu yasovchilarning kesishishida kesishish chizig`ining orali</w:t>
      </w:r>
      <w:r w:rsidRPr="00B53D20">
        <w:rPr>
          <w:lang w:val="en-US"/>
        </w:rPr>
        <w:t xml:space="preserve">q nuqtalari (masalan 5.5-shakl, </w:t>
      </w:r>
      <w:r w:rsidRPr="00B53D20">
        <w:rPr>
          <w:i/>
          <w:lang w:val="en-US"/>
        </w:rPr>
        <w:t xml:space="preserve">a </w:t>
      </w:r>
      <w:r w:rsidRPr="00B53D20">
        <w:rPr>
          <w:lang w:val="en-US"/>
        </w:rPr>
        <w:t xml:space="preserve">dagi </w:t>
      </w:r>
      <w:r w:rsidRPr="00B53D20">
        <w:rPr>
          <w:i/>
          <w:lang w:val="en-US"/>
        </w:rPr>
        <w:t xml:space="preserve">2, 3 </w:t>
      </w:r>
      <w:r w:rsidRPr="00B53D20">
        <w:rPr>
          <w:lang w:val="en-US"/>
        </w:rPr>
        <w:t xml:space="preserve">va </w:t>
      </w:r>
      <w:r w:rsidRPr="00B53D20">
        <w:rPr>
          <w:i/>
          <w:lang w:val="en-US"/>
        </w:rPr>
        <w:t xml:space="preserve">5 </w:t>
      </w:r>
      <w:r w:rsidRPr="00B53D20">
        <w:rPr>
          <w:lang w:val="en-US"/>
        </w:rPr>
        <w:t xml:space="preserve">nuqtalar) topiladi. Ammo, quyidagi sabablarga asosan bu misolda bunday yasashlarni bajarishga zaruriyat  yo`q. </w:t>
      </w:r>
    </w:p>
    <w:p w:rsidR="004072D9" w:rsidRPr="00B53D20" w:rsidRDefault="004B3E2E">
      <w:pPr>
        <w:spacing w:after="0" w:line="240" w:lineRule="auto"/>
        <w:ind w:left="1247" w:right="0" w:firstLine="0"/>
        <w:jc w:val="left"/>
        <w:rPr>
          <w:lang w:val="en-US"/>
        </w:rPr>
      </w:pPr>
      <w:r w:rsidRPr="00B53D20">
        <w:rPr>
          <w:lang w:val="en-US"/>
        </w:rPr>
        <w:t xml:space="preserve"> </w:t>
      </w:r>
    </w:p>
    <w:p w:rsidR="004072D9" w:rsidRPr="00B53D20" w:rsidRDefault="004B3E2E">
      <w:pPr>
        <w:spacing w:after="0" w:line="240" w:lineRule="auto"/>
        <w:ind w:left="0" w:right="1571" w:firstLine="0"/>
        <w:jc w:val="right"/>
        <w:rPr>
          <w:lang w:val="en-US"/>
        </w:rPr>
      </w:pPr>
      <w:r>
        <w:rPr>
          <w:rFonts w:ascii="Calibri" w:eastAsia="Calibri" w:hAnsi="Calibri" w:cs="Calibri"/>
          <w:noProof/>
          <w:sz w:val="22"/>
        </w:rPr>
        <w:lastRenderedPageBreak/>
        <mc:AlternateContent>
          <mc:Choice Requires="wpg">
            <w:drawing>
              <wp:inline distT="0" distB="0" distL="0" distR="0">
                <wp:extent cx="5316170" cy="7678064"/>
                <wp:effectExtent l="0" t="0" r="0" b="0"/>
                <wp:docPr id="66333" name="Group 66333"/>
                <wp:cNvGraphicFramePr/>
                <a:graphic xmlns:a="http://schemas.openxmlformats.org/drawingml/2006/main">
                  <a:graphicData uri="http://schemas.microsoft.com/office/word/2010/wordprocessingGroup">
                    <wpg:wgp>
                      <wpg:cNvGrpSpPr/>
                      <wpg:grpSpPr>
                        <a:xfrm>
                          <a:off x="0" y="0"/>
                          <a:ext cx="5316170" cy="7678064"/>
                          <a:chOff x="0" y="0"/>
                          <a:chExt cx="5316170" cy="7678064"/>
                        </a:xfrm>
                      </wpg:grpSpPr>
                      <wps:wsp>
                        <wps:cNvPr id="11517" name="Rectangle 11517"/>
                        <wps:cNvSpPr/>
                        <wps:spPr>
                          <a:xfrm>
                            <a:off x="2580767" y="4250411"/>
                            <a:ext cx="156682" cy="224380"/>
                          </a:xfrm>
                          <a:prstGeom prst="rect">
                            <a:avLst/>
                          </a:prstGeom>
                          <a:ln>
                            <a:noFill/>
                          </a:ln>
                        </wps:spPr>
                        <wps:txbx>
                          <w:txbxContent>
                            <w:p w:rsidR="004072D9" w:rsidRDefault="004B3E2E">
                              <w:pPr>
                                <w:spacing w:after="0" w:line="276" w:lineRule="auto"/>
                                <w:ind w:left="0" w:right="0" w:firstLine="0"/>
                                <w:jc w:val="left"/>
                              </w:pPr>
                              <w:r>
                                <w:rPr>
                                  <w:color w:val="00B0F0"/>
                                </w:rPr>
                                <w:t>a)</w:t>
                              </w:r>
                            </w:p>
                          </w:txbxContent>
                        </wps:txbx>
                        <wps:bodyPr horzOverflow="overflow" lIns="0" tIns="0" rIns="0" bIns="0" rtlCol="0">
                          <a:noAutofit/>
                        </wps:bodyPr>
                      </wps:wsp>
                      <wps:wsp>
                        <wps:cNvPr id="11518" name="Rectangle 11518"/>
                        <wps:cNvSpPr/>
                        <wps:spPr>
                          <a:xfrm>
                            <a:off x="2699639" y="4250411"/>
                            <a:ext cx="50673" cy="224380"/>
                          </a:xfrm>
                          <a:prstGeom prst="rect">
                            <a:avLst/>
                          </a:prstGeom>
                          <a:ln>
                            <a:noFill/>
                          </a:ln>
                        </wps:spPr>
                        <wps:txbx>
                          <w:txbxContent>
                            <w:p w:rsidR="004072D9" w:rsidRDefault="004B3E2E">
                              <w:pPr>
                                <w:spacing w:after="0" w:line="276" w:lineRule="auto"/>
                                <w:ind w:left="0" w:right="0" w:firstLine="0"/>
                                <w:jc w:val="left"/>
                              </w:pPr>
                              <w:r>
                                <w:rPr>
                                  <w:color w:val="00B0F0"/>
                                </w:rPr>
                                <w:t xml:space="preserve"> </w:t>
                              </w:r>
                            </w:p>
                          </w:txbxContent>
                        </wps:txbx>
                        <wps:bodyPr horzOverflow="overflow" lIns="0" tIns="0" rIns="0" bIns="0" rtlCol="0">
                          <a:noAutofit/>
                        </wps:bodyPr>
                      </wps:wsp>
                      <wps:wsp>
                        <wps:cNvPr id="11519" name="Rectangle 11519"/>
                        <wps:cNvSpPr/>
                        <wps:spPr>
                          <a:xfrm>
                            <a:off x="4202557" y="7195413"/>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520" name="Rectangle 11520"/>
                        <wps:cNvSpPr/>
                        <wps:spPr>
                          <a:xfrm>
                            <a:off x="2576195" y="7334098"/>
                            <a:ext cx="168844" cy="224380"/>
                          </a:xfrm>
                          <a:prstGeom prst="rect">
                            <a:avLst/>
                          </a:prstGeom>
                          <a:ln>
                            <a:noFill/>
                          </a:ln>
                        </wps:spPr>
                        <wps:txbx>
                          <w:txbxContent>
                            <w:p w:rsidR="004072D9" w:rsidRDefault="004B3E2E">
                              <w:pPr>
                                <w:spacing w:after="0" w:line="276" w:lineRule="auto"/>
                                <w:ind w:left="0" w:right="0" w:firstLine="0"/>
                                <w:jc w:val="left"/>
                              </w:pPr>
                              <w:r>
                                <w:rPr>
                                  <w:color w:val="00B0F0"/>
                                </w:rPr>
                                <w:t>b)</w:t>
                              </w:r>
                            </w:p>
                          </w:txbxContent>
                        </wps:txbx>
                        <wps:bodyPr horzOverflow="overflow" lIns="0" tIns="0" rIns="0" bIns="0" rtlCol="0">
                          <a:noAutofit/>
                        </wps:bodyPr>
                      </wps:wsp>
                      <wps:wsp>
                        <wps:cNvPr id="11521" name="Rectangle 11521"/>
                        <wps:cNvSpPr/>
                        <wps:spPr>
                          <a:xfrm>
                            <a:off x="2702687" y="7334098"/>
                            <a:ext cx="50673" cy="224380"/>
                          </a:xfrm>
                          <a:prstGeom prst="rect">
                            <a:avLst/>
                          </a:prstGeom>
                          <a:ln>
                            <a:noFill/>
                          </a:ln>
                        </wps:spPr>
                        <wps:txbx>
                          <w:txbxContent>
                            <w:p w:rsidR="004072D9" w:rsidRDefault="004B3E2E">
                              <w:pPr>
                                <w:spacing w:after="0" w:line="276" w:lineRule="auto"/>
                                <w:ind w:left="0" w:right="0" w:firstLine="0"/>
                                <w:jc w:val="left"/>
                              </w:pPr>
                              <w:r>
                                <w:rPr>
                                  <w:color w:val="00B0F0"/>
                                </w:rPr>
                                <w:t xml:space="preserve"> </w:t>
                              </w:r>
                            </w:p>
                          </w:txbxContent>
                        </wps:txbx>
                        <wps:bodyPr horzOverflow="overflow" lIns="0" tIns="0" rIns="0" bIns="0" rtlCol="0">
                          <a:noAutofit/>
                        </wps:bodyPr>
                      </wps:wsp>
                      <wps:wsp>
                        <wps:cNvPr id="11522" name="Rectangle 11522"/>
                        <wps:cNvSpPr/>
                        <wps:spPr>
                          <a:xfrm>
                            <a:off x="0" y="7509357"/>
                            <a:ext cx="253365" cy="224380"/>
                          </a:xfrm>
                          <a:prstGeom prst="rect">
                            <a:avLst/>
                          </a:prstGeom>
                          <a:ln>
                            <a:noFill/>
                          </a:ln>
                        </wps:spPr>
                        <wps:txbx>
                          <w:txbxContent>
                            <w:p w:rsidR="004072D9" w:rsidRDefault="004B3E2E">
                              <w:pPr>
                                <w:spacing w:after="0" w:line="276" w:lineRule="auto"/>
                                <w:ind w:left="0" w:right="0" w:firstLine="0"/>
                                <w:jc w:val="left"/>
                              </w:pPr>
                              <w:r>
                                <w:rPr>
                                  <w:color w:val="548DD4"/>
                                </w:rPr>
                                <w:t>5.4</w:t>
                              </w:r>
                            </w:p>
                          </w:txbxContent>
                        </wps:txbx>
                        <wps:bodyPr horzOverflow="overflow" lIns="0" tIns="0" rIns="0" bIns="0" rtlCol="0">
                          <a:noAutofit/>
                        </wps:bodyPr>
                      </wps:wsp>
                      <wps:wsp>
                        <wps:cNvPr id="11523" name="Rectangle 11523"/>
                        <wps:cNvSpPr/>
                        <wps:spPr>
                          <a:xfrm>
                            <a:off x="190805" y="7509357"/>
                            <a:ext cx="67498" cy="224380"/>
                          </a:xfrm>
                          <a:prstGeom prst="rect">
                            <a:avLst/>
                          </a:prstGeom>
                          <a:ln>
                            <a:noFill/>
                          </a:ln>
                        </wps:spPr>
                        <wps:txbx>
                          <w:txbxContent>
                            <w:p w:rsidR="004072D9" w:rsidRDefault="004B3E2E">
                              <w:pPr>
                                <w:spacing w:after="0" w:line="276" w:lineRule="auto"/>
                                <w:ind w:left="0" w:right="0" w:firstLine="0"/>
                                <w:jc w:val="left"/>
                              </w:pPr>
                              <w:r>
                                <w:rPr>
                                  <w:color w:val="548DD4"/>
                                </w:rPr>
                                <w:t>-</w:t>
                              </w:r>
                            </w:p>
                          </w:txbxContent>
                        </wps:txbx>
                        <wps:bodyPr horzOverflow="overflow" lIns="0" tIns="0" rIns="0" bIns="0" rtlCol="0">
                          <a:noAutofit/>
                        </wps:bodyPr>
                      </wps:wsp>
                      <wps:wsp>
                        <wps:cNvPr id="11524" name="Rectangle 11524"/>
                        <wps:cNvSpPr/>
                        <wps:spPr>
                          <a:xfrm>
                            <a:off x="241097" y="7509357"/>
                            <a:ext cx="6749846" cy="224380"/>
                          </a:xfrm>
                          <a:prstGeom prst="rect">
                            <a:avLst/>
                          </a:prstGeom>
                          <a:ln>
                            <a:noFill/>
                          </a:ln>
                        </wps:spPr>
                        <wps:txbx>
                          <w:txbxContent>
                            <w:p w:rsidR="004072D9" w:rsidRPr="00B53D20" w:rsidRDefault="004B3E2E">
                              <w:pPr>
                                <w:spacing w:after="0" w:line="276" w:lineRule="auto"/>
                                <w:ind w:left="0" w:right="0" w:firstLine="0"/>
                                <w:jc w:val="left"/>
                                <w:rPr>
                                  <w:lang w:val="en-US"/>
                                </w:rPr>
                              </w:pPr>
                              <w:r w:rsidRPr="00B53D20">
                                <w:rPr>
                                  <w:color w:val="548DD4"/>
                                  <w:lang w:val="en-US"/>
                                </w:rPr>
                                <w:t xml:space="preserve">shakl. Uchburchakli prizmaning to`g`ri silindri bilan kesishish chizig`ini qurish: a) </w:t>
                              </w:r>
                            </w:p>
                          </w:txbxContent>
                        </wps:txbx>
                        <wps:bodyPr horzOverflow="overflow" lIns="0" tIns="0" rIns="0" bIns="0" rtlCol="0">
                          <a:noAutofit/>
                        </wps:bodyPr>
                      </wps:wsp>
                      <pic:pic xmlns:pic="http://schemas.openxmlformats.org/drawingml/2006/picture">
                        <pic:nvPicPr>
                          <pic:cNvPr id="66351" name="Picture 66351"/>
                          <pic:cNvPicPr/>
                        </pic:nvPicPr>
                        <pic:blipFill>
                          <a:blip r:embed="rId173"/>
                          <a:stretch>
                            <a:fillRect/>
                          </a:stretch>
                        </pic:blipFill>
                        <pic:spPr>
                          <a:xfrm>
                            <a:off x="121539" y="-2539"/>
                            <a:ext cx="5045075" cy="4251325"/>
                          </a:xfrm>
                          <a:prstGeom prst="rect">
                            <a:avLst/>
                          </a:prstGeom>
                        </pic:spPr>
                      </pic:pic>
                      <pic:pic xmlns:pic="http://schemas.openxmlformats.org/drawingml/2006/picture">
                        <pic:nvPicPr>
                          <pic:cNvPr id="66352" name="Picture 66352"/>
                          <pic:cNvPicPr/>
                        </pic:nvPicPr>
                        <pic:blipFill>
                          <a:blip r:embed="rId174"/>
                          <a:stretch>
                            <a:fillRect/>
                          </a:stretch>
                        </pic:blipFill>
                        <pic:spPr>
                          <a:xfrm>
                            <a:off x="1093089" y="4420235"/>
                            <a:ext cx="3111500" cy="2911475"/>
                          </a:xfrm>
                          <a:prstGeom prst="rect">
                            <a:avLst/>
                          </a:prstGeom>
                        </pic:spPr>
                      </pic:pic>
                    </wpg:wgp>
                  </a:graphicData>
                </a:graphic>
              </wp:inline>
            </w:drawing>
          </mc:Choice>
          <mc:Fallback>
            <w:pict>
              <v:group id="Group 66333" o:spid="_x0000_s1362" style="width:418.6pt;height:604.55pt;mso-position-horizontal-relative:char;mso-position-vertical-relative:line" coordsize="53161,76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">
                <v:rect id="Rectangle 11517" o:spid="_x0000_s1363" style="position:absolute;left:25807;top:42504;width:156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zuucYA&#10;AADeAAAADwAAAGRycy9kb3ducmV2LnhtbERPS2vCQBC+F/oflin01mxSqI3RVaQqevRRSL0N2WkS&#10;mp0N2dXE/vquUPA2H99zpvPBNOJCnastK0iiGARxYXXNpYLP4/olBeE8ssbGMim4koP57PFhipm2&#10;Pe/pcvClCCHsMlRQed9mUrqiIoMusi1x4L5tZ9AH2JVSd9iHcNPI1zgeSYM1h4YKW/qoqPg5nI2C&#10;Tdouvrb2ty+b1WmT7/Lx8jj2Sj0/DYsJCE+Dv4v/3Vsd5idvyT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zuucYAAADeAAAADwAAAAAAAAAAAAAAAACYAgAAZHJz&#10;L2Rvd25yZXYueG1sUEsFBgAAAAAEAAQA9QAAAIsDAAAAAA==&#10;" filled="f" stroked="f">
                  <v:textbox inset="0,0,0,0">
                    <w:txbxContent>
                      <w:p w:rsidR="004072D9" w:rsidRDefault="004B3E2E">
                        <w:pPr>
                          <w:spacing w:after="0" w:line="276" w:lineRule="auto"/>
                          <w:ind w:left="0" w:right="0" w:firstLine="0"/>
                          <w:jc w:val="left"/>
                        </w:pPr>
                        <w:r>
                          <w:rPr>
                            <w:color w:val="00B0F0"/>
                          </w:rPr>
                          <w:t>a)</w:t>
                        </w:r>
                      </w:p>
                    </w:txbxContent>
                  </v:textbox>
                </v:rect>
                <v:rect id="Rectangle 11518" o:spid="_x0000_s1364" style="position:absolute;left:26996;top:4250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N6y8cA&#10;AADeAAAADwAAAGRycy9kb3ducmV2LnhtbESPQWvCQBCF7wX/wzKF3uomBYumriJW0aNVQb0N2WkS&#10;mp0N2dWk/fXOoeBthvfmvW+m897V6kZtqDwbSIcJKOLc24oLA8fD+nUMKkRki7VnMvBLAeazwdMU&#10;M+s7/qLbPhZKQjhkaKCMscm0DnlJDsPQN8SiffvWYZS1LbRtsZNwV+u3JHnXDiuWhhIbWpaU/+yv&#10;zsBm3CzOW//XFfXqsjntTpPPwyQa8/LcLz5ARerjw/x/vbWCn45S4ZV3ZAY9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zesvHAAAA3gAAAA8AAAAAAAAAAAAAAAAAmAIAAGRy&#10;cy9kb3ducmV2LnhtbFBLBQYAAAAABAAEAPUAAACMAwAAAAA=&#10;" filled="f" stroked="f">
                  <v:textbox inset="0,0,0,0">
                    <w:txbxContent>
                      <w:p w:rsidR="004072D9" w:rsidRDefault="004B3E2E">
                        <w:pPr>
                          <w:spacing w:after="0" w:line="276" w:lineRule="auto"/>
                          <w:ind w:left="0" w:right="0" w:firstLine="0"/>
                          <w:jc w:val="left"/>
                        </w:pPr>
                        <w:r>
                          <w:rPr>
                            <w:color w:val="00B0F0"/>
                          </w:rPr>
                          <w:t xml:space="preserve"> </w:t>
                        </w:r>
                      </w:p>
                    </w:txbxContent>
                  </v:textbox>
                </v:rect>
                <v:rect id="Rectangle 11519" o:spid="_x0000_s1365" style="position:absolute;left:42025;top:7195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UMUA&#10;AADeAAAADwAAAGRycy9kb3ducmV2LnhtbERPTWvCQBC9F/oflin0VjcRKiZmI1Jb9GhNQb0N2TEJ&#10;zc6G7Nak/nq3IPQ2j/c52XI0rbhQ7xrLCuJJBIK4tLrhSsFX8fEyB+E8ssbWMin4JQfL/PEhw1Tb&#10;gT/psveVCCHsUlRQe9+lUrqyJoNuYjviwJ1tb9AH2FdS9ziEcNPKaRTNpMGGQ0ONHb3VVH7vf4yC&#10;zbxbHbf2OlTt+2lz2B2SdZF4pZ6fxtUChKfR/4vv7q0O8+PXOIG/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99Q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1520" o:spid="_x0000_s1366" style="position:absolute;left:25761;top:73340;width:168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m8cMcA&#10;AADeAAAADwAAAGRycy9kb3ducmV2LnhtbESPT2vCQBDF70K/wzKF3nSj0KLRVURb9Fj/gHobsmMS&#10;zM6G7Nak/fSdg+Bthnnz3vvNFp2r1J2aUHo2MBwkoIgzb0vODRwPX/0xqBCRLVaeycAvBVjMX3oz&#10;TK1veUf3fcyVmHBI0UARY51qHbKCHIaBr4nldvWNwyhrk2vbYCvmrtKjJPnQDkuWhAJrWhWU3fY/&#10;zsBmXC/PW//X5tXnZXP6Pk3Wh0k05u21W05BReriU/z43lqpP3wfCY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pvHDHAAAA3gAAAA8AAAAAAAAAAAAAAAAAmAIAAGRy&#10;cy9kb3ducmV2LnhtbFBLBQYAAAAABAAEAPUAAACMAwAAAAA=&#10;" filled="f" stroked="f">
                  <v:textbox inset="0,0,0,0">
                    <w:txbxContent>
                      <w:p w:rsidR="004072D9" w:rsidRDefault="004B3E2E">
                        <w:pPr>
                          <w:spacing w:after="0" w:line="276" w:lineRule="auto"/>
                          <w:ind w:left="0" w:right="0" w:firstLine="0"/>
                          <w:jc w:val="left"/>
                        </w:pPr>
                        <w:r>
                          <w:rPr>
                            <w:color w:val="00B0F0"/>
                          </w:rPr>
                          <w:t>b)</w:t>
                        </w:r>
                      </w:p>
                    </w:txbxContent>
                  </v:textbox>
                </v:rect>
                <v:rect id="Rectangle 11521" o:spid="_x0000_s1367" style="position:absolute;left:27026;top:7334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UZ68UA&#10;AADeAAAADwAAAGRycy9kb3ducmV2LnhtbERPS2vCQBC+F/wPywi91U0Ei0bXEHxgjm0sWG9DdpqE&#10;ZmdDdjVpf323UOhtPr7nbNLRtOJOvWssK4hnEQji0uqGKwVv5+PTEoTzyBpby6Tgixyk28nDBhNt&#10;B36le+ErEULYJaig9r5LpHRlTQbdzHbEgfuwvUEfYF9J3eMQwk0r51H0LA02HBpq7GhXU/lZ3IyC&#10;07LL3nP7PVTt4Xq6vFxW+/PKK/U4HbM1CE+j/xf/uXMd5seLeQy/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Rnr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00B0F0"/>
                          </w:rPr>
                          <w:t xml:space="preserve"> </w:t>
                        </w:r>
                      </w:p>
                    </w:txbxContent>
                  </v:textbox>
                </v:rect>
                <v:rect id="Rectangle 11522" o:spid="_x0000_s1368" style="position:absolute;top:75093;width:253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eHnMUA&#10;AADeAAAADwAAAGRycy9kb3ducmV2LnhtbERPTWvCQBC9F/wPywi91Y2BFo2uIWiLHlsjRG9DdkyC&#10;2dmQ3Zq0v75bKPQ2j/c563Q0rbhT7xrLCuazCARxaXXDlYJT/va0AOE8ssbWMin4IgfpZvKwxkTb&#10;gT/ofvSVCCHsElRQe98lUrqyJoNuZjviwF1tb9AH2FdS9ziEcNPKOIpepMGGQ0ONHW1rKm/HT6Ng&#10;v+iy88F+D1X7etkX78Vyly+9Uo/TMVuB8DT6f/Gf+6DD/PlzHM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4ec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color w:val="548DD4"/>
                          </w:rPr>
                          <w:t>5.4</w:t>
                        </w:r>
                      </w:p>
                    </w:txbxContent>
                  </v:textbox>
                </v:rect>
                <v:rect id="Rectangle 11523" o:spid="_x0000_s1369" style="position:absolute;left:1908;top:75093;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iB8QA&#10;AADeAAAADwAAAGRycy9kb3ducmV2LnhtbERPS4vCMBC+C/sfwix401RF0WoUWRU9+lhw9zY0Y1u2&#10;mZQm2uqvN4Kwt/n4njNbNKYQN6pcbllBrxuBIE6szjlV8H3adMYgnEfWWFgmBXdysJh/tGYYa1vz&#10;gW5Hn4oQwi5GBZn3ZSylSzIy6Lq2JA7cxVYGfYBVKnWFdQg3hexH0UgazDk0ZFjSV0bJ3/FqFGzH&#10;5fJnZx91Wqx/t+f9ebI6TbxS7c9mOQXhqfH/4rd7p8P83rA/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7IgfEAAAA3gAAAA8AAAAAAAAAAAAAAAAAmAIAAGRycy9k&#10;b3ducmV2LnhtbFBLBQYAAAAABAAEAPUAAACJAwAAAAA=&#10;" filled="f" stroked="f">
                  <v:textbox inset="0,0,0,0">
                    <w:txbxContent>
                      <w:p w:rsidR="004072D9" w:rsidRDefault="004B3E2E">
                        <w:pPr>
                          <w:spacing w:after="0" w:line="276" w:lineRule="auto"/>
                          <w:ind w:left="0" w:right="0" w:firstLine="0"/>
                          <w:jc w:val="left"/>
                        </w:pPr>
                        <w:r>
                          <w:rPr>
                            <w:color w:val="548DD4"/>
                          </w:rPr>
                          <w:t>-</w:t>
                        </w:r>
                      </w:p>
                    </w:txbxContent>
                  </v:textbox>
                </v:rect>
                <v:rect id="Rectangle 11524" o:spid="_x0000_s1370" style="position:absolute;left:2410;top:75093;width:6749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K6c8QA&#10;AADeAAAADwAAAGRycy9kb3ducmV2LnhtbERPS4vCMBC+C/sfwix401RR0WoUWRU9+lhw9zY0Y1u2&#10;mZQm2uqvN4Kwt/n4njNbNKYQN6pcbllBrxuBIE6szjlV8H3adMYgnEfWWFgmBXdysJh/tGYYa1vz&#10;gW5Hn4oQwi5GBZn3ZSylSzIy6Lq2JA7cxVYGfYBVKnWFdQg3hexH0UgazDk0ZFjSV0bJ3/FqFGzH&#10;5fJnZx91Wqx/t+f9ebI6TbxS7c9mOQXhqfH/4rd7p8P83rA/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SunPEAAAA3gAAAA8AAAAAAAAAAAAAAAAAmAIAAGRycy9k&#10;b3ducmV2LnhtbFBLBQYAAAAABAAEAPUAAACJAwAAAAA=&#10;" filled="f" stroked="f">
                  <v:textbox inset="0,0,0,0">
                    <w:txbxContent>
                      <w:p w:rsidR="004072D9" w:rsidRPr="00B53D20" w:rsidRDefault="004B3E2E">
                        <w:pPr>
                          <w:spacing w:after="0" w:line="276" w:lineRule="auto"/>
                          <w:ind w:left="0" w:right="0" w:firstLine="0"/>
                          <w:jc w:val="left"/>
                          <w:rPr>
                            <w:lang w:val="en-US"/>
                          </w:rPr>
                        </w:pPr>
                        <w:r w:rsidRPr="00B53D20">
                          <w:rPr>
                            <w:color w:val="548DD4"/>
                            <w:lang w:val="en-US"/>
                          </w:rPr>
                          <w:t xml:space="preserve">shakl. Uchburchakli prizmaning to`g`ri silindri bilan kesishish chizig`ini qurish: a) </w:t>
                        </w:r>
                      </w:p>
                    </w:txbxContent>
                  </v:textbox>
                </v:rect>
                <v:shape id="Picture 66351" o:spid="_x0000_s1371" type="#_x0000_t75" style="position:absolute;left:1215;top:-25;width:50451;height:4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n6erGAAAA3gAAAA8AAABkcnMvZG93bnJldi54bWxEj0FrwkAUhO+C/2F5Qm+6UXHR1FVEEAsq&#10;pVro9ZF9TYLZtyG7mvjv3ULB4zAz3zDLdWcrcafGl441jEcJCOLMmZJzDd+X3XAOwgdkg5Vj0vAg&#10;D+tVv7fE1LiWv+h+DrmIEPYpaihCqFMpfVaQRT9yNXH0fl1jMUTZ5NI02Ea4reQkSZS0WHJcKLCm&#10;bUHZ9XyzGtpjfXio3W1h7OePKid7k2/nJ63fBt3mHUSgLrzC/+0Po0Gp6WwMf3fiFZCr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mfp6sYAAADeAAAADwAAAAAAAAAAAAAA&#10;AACfAgAAZHJzL2Rvd25yZXYueG1sUEsFBgAAAAAEAAQA9wAAAJIDAAAAAA==&#10;">
                  <v:imagedata r:id="rId175" o:title=""/>
                </v:shape>
                <v:shape id="Picture 66352" o:spid="_x0000_s1372" type="#_x0000_t75" style="position:absolute;left:10930;top:44202;width:31115;height:29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YYnXIAAAA3gAAAA8AAABkcnMvZG93bnJldi54bWxEj09rwkAUxO8Fv8PyCr0U3WhplOgqIpR6&#10;sAf/IHh7ZJ9JbPZtyL5q2k/fLRQ8DjPzG2a26FytrtSGyrOB4SABRZx7W3Fh4LB/609ABUG2WHsm&#10;A98UYDHvPcwws/7GW7rupFARwiFDA6VIk2kd8pIchoFviKN39q1DibIttG3xFuGu1qMkSbXDiuNC&#10;iQ2tSso/d1/OgF5X0v3o/ebE4fLx/L5xchkfjXl67JZTUEKd3MP/7bU1kKYvryP4uxOvgJ7/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TWGJ1yAAAAN4AAAAPAAAAAAAAAAAA&#10;AAAAAJ8CAABkcnMvZG93bnJldi54bWxQSwUGAAAAAAQABAD3AAAAlAMAAAAA&#10;">
                  <v:imagedata r:id="rId176" o:title=""/>
                </v:shape>
                <w10:anchorlock/>
              </v:group>
            </w:pict>
          </mc:Fallback>
        </mc:AlternateContent>
      </w:r>
      <w:r w:rsidRPr="00B53D20">
        <w:rPr>
          <w:lang w:val="en-US"/>
        </w:rPr>
        <w:t xml:space="preserve"> </w:t>
      </w:r>
    </w:p>
    <w:p w:rsidR="004072D9" w:rsidRPr="00B53D20" w:rsidRDefault="004B3E2E">
      <w:pPr>
        <w:spacing w:after="0" w:line="237" w:lineRule="auto"/>
        <w:ind w:left="10" w:right="754"/>
        <w:jc w:val="center"/>
        <w:rPr>
          <w:lang w:val="en-US"/>
        </w:rPr>
      </w:pPr>
      <w:r w:rsidRPr="00B53D20">
        <w:rPr>
          <w:color w:val="548DD4"/>
          <w:lang w:val="en-US"/>
        </w:rPr>
        <w:t xml:space="preserve">kesishish chizig`ining chizmada aniqlanish tartibi; b) kesishish chizig`ining yaqqol tasvirda tasvirlanishi </w:t>
      </w:r>
    </w:p>
    <w:p w:rsidR="004072D9" w:rsidRPr="00B53D20" w:rsidRDefault="004B3E2E">
      <w:pPr>
        <w:spacing w:after="0" w:line="240" w:lineRule="auto"/>
        <w:ind w:left="0" w:right="0" w:firstLine="0"/>
        <w:jc w:val="center"/>
        <w:rPr>
          <w:lang w:val="en-US"/>
        </w:rPr>
      </w:pPr>
      <w:r w:rsidRPr="00B53D20">
        <w:rPr>
          <w:color w:val="548DD4"/>
          <w:lang w:val="en-US"/>
        </w:rPr>
        <w:t xml:space="preserve"> </w:t>
      </w:r>
    </w:p>
    <w:p w:rsidR="004072D9" w:rsidRPr="00B53D20" w:rsidRDefault="004B3E2E">
      <w:pPr>
        <w:spacing w:after="0" w:line="240" w:lineRule="auto"/>
        <w:ind w:left="1247" w:right="0" w:firstLine="0"/>
        <w:jc w:val="left"/>
        <w:rPr>
          <w:lang w:val="en-US"/>
        </w:rPr>
      </w:pPr>
      <w:r w:rsidRPr="00B53D20">
        <w:rPr>
          <w:lang w:val="en-US"/>
        </w:rPr>
        <w:lastRenderedPageBreak/>
        <w:t xml:space="preserve"> </w:t>
      </w:r>
    </w:p>
    <w:p w:rsidR="004072D9" w:rsidRPr="00B53D20" w:rsidRDefault="004B3E2E">
      <w:pPr>
        <w:ind w:left="1257"/>
        <w:rPr>
          <w:lang w:val="en-US"/>
        </w:rPr>
      </w:pPr>
      <w:r w:rsidRPr="00B53D20">
        <w:rPr>
          <w:lang w:val="en-US"/>
        </w:rPr>
        <w:t xml:space="preserve">   Sirtlarning izlanayotgan kesishish chizig`ining gor</w:t>
      </w:r>
      <w:r w:rsidRPr="00B53D20">
        <w:rPr>
          <w:lang w:val="en-US"/>
        </w:rPr>
        <w:t>izontal proyeksiyasi katta silindrning gorizontal proyeksiyasi – aylana bilan ustma-ust tushadi. Kesishish chizig`ining profil proyeksiyasi ham kichik silindrning profil proyeksiyasi – aylana bilan ustma-ust tushadi. Shunday qilib, kesishishning izlanayotg</w:t>
      </w:r>
      <w:r w:rsidRPr="00B53D20">
        <w:rPr>
          <w:lang w:val="en-US"/>
        </w:rPr>
        <w:t xml:space="preserve">an frontal proyeksiyasini nuqtalar bo`yicha nuqtaning ikkita proyeksiyasi ma‘lum bo`lganda uchinchisini topish qoidasiga asosan oson qurish mumkin. Masalan, </w:t>
      </w:r>
      <w:r w:rsidRPr="00B53D20">
        <w:rPr>
          <w:i/>
          <w:lang w:val="en-US"/>
        </w:rPr>
        <w:t xml:space="preserve">3 </w:t>
      </w:r>
      <w:r w:rsidRPr="00B53D20">
        <w:rPr>
          <w:lang w:val="en-US"/>
        </w:rPr>
        <w:t xml:space="preserve">nuqtaning gorizontal proyeksiyasi bo`yicha (5.5-shakl, </w:t>
      </w:r>
      <w:r w:rsidRPr="00B53D20">
        <w:rPr>
          <w:i/>
          <w:lang w:val="en-US"/>
        </w:rPr>
        <w:t>b</w:t>
      </w:r>
      <w:r w:rsidRPr="00B53D20">
        <w:rPr>
          <w:lang w:val="en-US"/>
        </w:rPr>
        <w:t>) profil proyeksiyasi 3</w:t>
      </w:r>
      <w:r w:rsidRPr="00B53D20">
        <w:rPr>
          <w:i/>
          <w:lang w:val="en-US"/>
        </w:rPr>
        <w:t xml:space="preserve">ʺ </w:t>
      </w:r>
      <w:r w:rsidRPr="00B53D20">
        <w:rPr>
          <w:lang w:val="en-US"/>
        </w:rPr>
        <w:t>topiladi. Silind</w:t>
      </w:r>
      <w:r w:rsidRPr="00B53D20">
        <w:rPr>
          <w:lang w:val="en-US"/>
        </w:rPr>
        <w:t>rlarning kesishish chizig`iga tegishli bo`lgan 3 nuqtaning ikkita proyeksiyasi 3 va 3</w:t>
      </w:r>
      <w:r w:rsidRPr="00B53D20">
        <w:rPr>
          <w:i/>
          <w:lang w:val="en-US"/>
        </w:rPr>
        <w:t xml:space="preserve">ʺ </w:t>
      </w:r>
      <w:r w:rsidRPr="00B53D20">
        <w:rPr>
          <w:lang w:val="en-US"/>
        </w:rPr>
        <w:t>lar bo`yicha frontal proyeksiyasi 3</w:t>
      </w:r>
      <w:r w:rsidRPr="00B53D20">
        <w:rPr>
          <w:i/>
          <w:lang w:val="en-US"/>
        </w:rPr>
        <w:t xml:space="preserve">’ </w:t>
      </w:r>
      <w:r w:rsidRPr="00B53D20">
        <w:rPr>
          <w:lang w:val="en-US"/>
        </w:rPr>
        <w:t xml:space="preserve">aniqlanadi.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Default="004B3E2E">
      <w:pPr>
        <w:spacing w:after="0" w:line="240" w:lineRule="auto"/>
        <w:ind w:left="0" w:right="519" w:firstLine="0"/>
        <w:jc w:val="right"/>
      </w:pPr>
      <w:r>
        <w:rPr>
          <w:rFonts w:ascii="Calibri" w:eastAsia="Calibri" w:hAnsi="Calibri" w:cs="Calibri"/>
          <w:noProof/>
          <w:sz w:val="22"/>
        </w:rPr>
        <w:drawing>
          <wp:inline distT="0" distB="0" distL="0" distR="0">
            <wp:extent cx="4999482" cy="4854829"/>
            <wp:effectExtent l="0" t="0" r="0" b="0"/>
            <wp:docPr id="11582" name="Picture 11582"/>
            <wp:cNvGraphicFramePr/>
            <a:graphic xmlns:a="http://schemas.openxmlformats.org/drawingml/2006/main">
              <a:graphicData uri="http://schemas.openxmlformats.org/drawingml/2006/picture">
                <pic:pic xmlns:pic="http://schemas.openxmlformats.org/drawingml/2006/picture">
                  <pic:nvPicPr>
                    <pic:cNvPr id="11582" name="Picture 11582"/>
                    <pic:cNvPicPr/>
                  </pic:nvPicPr>
                  <pic:blipFill>
                    <a:blip r:embed="rId177"/>
                    <a:stretch>
                      <a:fillRect/>
                    </a:stretch>
                  </pic:blipFill>
                  <pic:spPr>
                    <a:xfrm>
                      <a:off x="0" y="0"/>
                      <a:ext cx="4999482" cy="4854829"/>
                    </a:xfrm>
                    <a:prstGeom prst="rect">
                      <a:avLst/>
                    </a:prstGeom>
                  </pic:spPr>
                </pic:pic>
              </a:graphicData>
            </a:graphic>
          </wp:inline>
        </w:drawing>
      </w:r>
      <w:r>
        <w:t xml:space="preserve"> </w:t>
      </w:r>
    </w:p>
    <w:p w:rsidR="004072D9" w:rsidRPr="00B53D20" w:rsidRDefault="004B3E2E">
      <w:pPr>
        <w:spacing w:after="11" w:line="240" w:lineRule="auto"/>
        <w:ind w:left="10" w:right="-15"/>
        <w:jc w:val="center"/>
        <w:rPr>
          <w:lang w:val="en-US"/>
        </w:rPr>
      </w:pPr>
      <w:r w:rsidRPr="00B53D20">
        <w:rPr>
          <w:lang w:val="en-US"/>
        </w:rPr>
        <w:t xml:space="preserve">a) </w:t>
      </w:r>
    </w:p>
    <w:p w:rsidR="004072D9" w:rsidRPr="00B53D20" w:rsidRDefault="004B3E2E">
      <w:pPr>
        <w:spacing w:after="0" w:line="240" w:lineRule="auto"/>
        <w:ind w:left="0" w:right="2151" w:firstLine="0"/>
        <w:jc w:val="right"/>
        <w:rPr>
          <w:lang w:val="en-US"/>
        </w:rPr>
      </w:pPr>
      <w:r>
        <w:rPr>
          <w:rFonts w:ascii="Calibri" w:eastAsia="Calibri" w:hAnsi="Calibri" w:cs="Calibri"/>
          <w:noProof/>
          <w:sz w:val="22"/>
        </w:rPr>
        <w:lastRenderedPageBreak/>
        <w:drawing>
          <wp:inline distT="0" distB="0" distL="0" distR="0">
            <wp:extent cx="4533900" cy="3978275"/>
            <wp:effectExtent l="0" t="0" r="0" b="0"/>
            <wp:docPr id="66471" name="Picture 66471"/>
            <wp:cNvGraphicFramePr/>
            <a:graphic xmlns:a="http://schemas.openxmlformats.org/drawingml/2006/main">
              <a:graphicData uri="http://schemas.openxmlformats.org/drawingml/2006/picture">
                <pic:pic xmlns:pic="http://schemas.openxmlformats.org/drawingml/2006/picture">
                  <pic:nvPicPr>
                    <pic:cNvPr id="66471" name="Picture 66471"/>
                    <pic:cNvPicPr/>
                  </pic:nvPicPr>
                  <pic:blipFill>
                    <a:blip r:embed="rId178"/>
                    <a:stretch>
                      <a:fillRect/>
                    </a:stretch>
                  </pic:blipFill>
                  <pic:spPr>
                    <a:xfrm>
                      <a:off x="0" y="0"/>
                      <a:ext cx="4533900" cy="3978275"/>
                    </a:xfrm>
                    <a:prstGeom prst="rect">
                      <a:avLst/>
                    </a:prstGeom>
                  </pic:spPr>
                </pic:pic>
              </a:graphicData>
            </a:graphic>
          </wp:inline>
        </w:drawing>
      </w:r>
      <w:r w:rsidRPr="00B53D20">
        <w:rPr>
          <w:lang w:val="en-US"/>
        </w:rPr>
        <w:t xml:space="preserve"> </w:t>
      </w:r>
    </w:p>
    <w:p w:rsidR="004072D9" w:rsidRPr="00B53D20" w:rsidRDefault="004B3E2E">
      <w:pPr>
        <w:spacing w:after="11" w:line="240" w:lineRule="auto"/>
        <w:ind w:left="10" w:right="-15"/>
        <w:jc w:val="center"/>
        <w:rPr>
          <w:lang w:val="en-US"/>
        </w:rPr>
      </w:pPr>
      <w:r w:rsidRPr="00B53D20">
        <w:rPr>
          <w:lang w:val="en-US"/>
        </w:rPr>
        <w:t xml:space="preserve">b) </w:t>
      </w:r>
    </w:p>
    <w:p w:rsidR="004072D9" w:rsidRPr="00B53D20" w:rsidRDefault="004B3E2E">
      <w:pPr>
        <w:spacing w:after="0"/>
        <w:ind w:left="558" w:right="1802" w:firstLine="0"/>
        <w:jc w:val="center"/>
        <w:rPr>
          <w:lang w:val="en-US"/>
        </w:rPr>
      </w:pPr>
      <w:r w:rsidRPr="00B53D20">
        <w:rPr>
          <w:color w:val="00B0F0"/>
          <w:lang w:val="en-US"/>
        </w:rPr>
        <w:t xml:space="preserve">5.5-shakl. Silindrik sirtlarning kesishishi: a) kesishish chizig`ining yaqqol tasvirda tasvirlanishi; b) kesishish chizig`ining chizmada aniqlanish tartibi </w:t>
      </w:r>
    </w:p>
    <w:p w:rsidR="004072D9" w:rsidRPr="00B53D20" w:rsidRDefault="004B3E2E">
      <w:pPr>
        <w:spacing w:after="0" w:line="240" w:lineRule="auto"/>
        <w:ind w:left="1" w:right="0" w:firstLine="0"/>
        <w:jc w:val="left"/>
        <w:rPr>
          <w:lang w:val="en-US"/>
        </w:rPr>
      </w:pPr>
      <w:r w:rsidRPr="00B53D20">
        <w:rPr>
          <w:lang w:val="en-US"/>
        </w:rPr>
        <w:t xml:space="preserve"> </w:t>
      </w:r>
    </w:p>
    <w:p w:rsidR="004072D9" w:rsidRPr="00B53D20" w:rsidRDefault="004B3E2E">
      <w:pPr>
        <w:ind w:left="-14" w:right="1246" w:firstLine="708"/>
        <w:rPr>
          <w:lang w:val="en-US"/>
        </w:rPr>
      </w:pPr>
      <w:r w:rsidRPr="00B53D20">
        <w:rPr>
          <w:lang w:val="en-US"/>
        </w:rPr>
        <w:t>Kesishuvchi silindrlarning izometrik proyeksiyasini qurishni vertikal silindrning izometrik proye</w:t>
      </w:r>
      <w:r w:rsidRPr="00B53D20">
        <w:rPr>
          <w:lang w:val="en-US"/>
        </w:rPr>
        <w:t xml:space="preserve">ksiyasini qurishdan boshlanadi. Shundan keyin, </w:t>
      </w:r>
      <w:r w:rsidRPr="00B53D20">
        <w:rPr>
          <w:i/>
          <w:lang w:val="en-US"/>
        </w:rPr>
        <w:t xml:space="preserve">x </w:t>
      </w:r>
      <w:r w:rsidRPr="00B53D20">
        <w:rPr>
          <w:lang w:val="en-US"/>
        </w:rPr>
        <w:t xml:space="preserve">o`qqa parallel qilib </w:t>
      </w:r>
      <w:r w:rsidRPr="00B53D20">
        <w:rPr>
          <w:i/>
          <w:lang w:val="en-US"/>
        </w:rPr>
        <w:t xml:space="preserve">o1 </w:t>
      </w:r>
      <w:r w:rsidRPr="00B53D20">
        <w:rPr>
          <w:lang w:val="en-US"/>
        </w:rPr>
        <w:t xml:space="preserve">nuqta orqali gorizontal silindrning o`qi o`tkaziladi. </w:t>
      </w:r>
      <w:r w:rsidRPr="00B53D20">
        <w:rPr>
          <w:i/>
          <w:lang w:val="en-US"/>
        </w:rPr>
        <w:t xml:space="preserve">O1 </w:t>
      </w:r>
      <w:r w:rsidRPr="00B53D20">
        <w:rPr>
          <w:lang w:val="en-US"/>
        </w:rPr>
        <w:t xml:space="preserve">nuqtaning vaziyati kompleks chizmadan olingan </w:t>
      </w:r>
      <w:r w:rsidRPr="00B53D20">
        <w:rPr>
          <w:i/>
          <w:lang w:val="en-US"/>
        </w:rPr>
        <w:t xml:space="preserve">h </w:t>
      </w:r>
      <w:r w:rsidRPr="00B53D20">
        <w:rPr>
          <w:lang w:val="en-US"/>
        </w:rPr>
        <w:t xml:space="preserve">kattalik bilan aniqlanadi (5.5-shakl, </w:t>
      </w:r>
      <w:r w:rsidRPr="00B53D20">
        <w:rPr>
          <w:i/>
          <w:lang w:val="en-US"/>
        </w:rPr>
        <w:t>b</w:t>
      </w:r>
      <w:r w:rsidRPr="00B53D20">
        <w:rPr>
          <w:lang w:val="en-US"/>
        </w:rPr>
        <w:t xml:space="preserve">). </w:t>
      </w:r>
      <w:r w:rsidRPr="00B53D20">
        <w:rPr>
          <w:i/>
          <w:lang w:val="en-US"/>
        </w:rPr>
        <w:t xml:space="preserve">O </w:t>
      </w:r>
      <w:r w:rsidRPr="00B53D20">
        <w:rPr>
          <w:lang w:val="en-US"/>
        </w:rPr>
        <w:t xml:space="preserve">nuqtadan </w:t>
      </w:r>
      <w:r w:rsidRPr="00B53D20">
        <w:rPr>
          <w:i/>
          <w:lang w:val="en-US"/>
        </w:rPr>
        <w:t xml:space="preserve">z </w:t>
      </w:r>
      <w:r w:rsidRPr="00B53D20">
        <w:rPr>
          <w:lang w:val="en-US"/>
        </w:rPr>
        <w:t xml:space="preserve">o`qi bo`ylab yuqoriga </w:t>
      </w:r>
      <w:r w:rsidRPr="00B53D20">
        <w:rPr>
          <w:i/>
          <w:lang w:val="en-US"/>
        </w:rPr>
        <w:t xml:space="preserve">h </w:t>
      </w:r>
      <w:r w:rsidRPr="00B53D20">
        <w:rPr>
          <w:lang w:val="en-US"/>
        </w:rPr>
        <w:t xml:space="preserve">ga teng kesma o`lchab qo`yiladi (5.5-shakl, </w:t>
      </w:r>
      <w:r w:rsidRPr="00B53D20">
        <w:rPr>
          <w:i/>
          <w:lang w:val="en-US"/>
        </w:rPr>
        <w:t>c</w:t>
      </w:r>
      <w:r w:rsidRPr="00B53D20">
        <w:rPr>
          <w:lang w:val="en-US"/>
        </w:rPr>
        <w:t xml:space="preserve">). </w:t>
      </w:r>
      <w:r w:rsidRPr="00B53D20">
        <w:rPr>
          <w:i/>
          <w:lang w:val="en-US"/>
        </w:rPr>
        <w:t xml:space="preserve">O1 </w:t>
      </w:r>
      <w:r w:rsidRPr="00B53D20">
        <w:rPr>
          <w:lang w:val="en-US"/>
        </w:rPr>
        <w:t xml:space="preserve">nuqtadan gorizontal silindrning o`qi bo`ylab </w:t>
      </w:r>
      <w:r w:rsidRPr="00B53D20">
        <w:rPr>
          <w:i/>
          <w:lang w:val="en-US"/>
        </w:rPr>
        <w:t xml:space="preserve">l </w:t>
      </w:r>
      <w:r w:rsidRPr="00B53D20">
        <w:rPr>
          <w:lang w:val="en-US"/>
        </w:rPr>
        <w:t xml:space="preserve">kesmani o`lchab qo`yib, gorizontal silindrni asosining markazi  – </w:t>
      </w:r>
      <w:r w:rsidRPr="00B53D20">
        <w:rPr>
          <w:i/>
          <w:lang w:val="en-US"/>
        </w:rPr>
        <w:t xml:space="preserve">O2 </w:t>
      </w:r>
      <w:r w:rsidRPr="00B53D20">
        <w:rPr>
          <w:lang w:val="en-US"/>
        </w:rPr>
        <w:t xml:space="preserve">nuqtani hosil qilamiz. </w:t>
      </w:r>
    </w:p>
    <w:p w:rsidR="004072D9" w:rsidRPr="00B53D20" w:rsidRDefault="004B3E2E">
      <w:pPr>
        <w:ind w:left="-14" w:right="1246" w:firstLine="708"/>
        <w:rPr>
          <w:lang w:val="en-US"/>
        </w:rPr>
      </w:pPr>
      <w:r w:rsidRPr="00B53D20">
        <w:rPr>
          <w:lang w:val="en-US"/>
        </w:rPr>
        <w:t>Sirtlarni kesishish chizig`ining izometrik proeksiyasi nuqtalar</w:t>
      </w:r>
      <w:r w:rsidRPr="00B53D20">
        <w:rPr>
          <w:lang w:val="en-US"/>
        </w:rPr>
        <w:t xml:space="preserve"> bo`yicha uchta koordinatadan foydalanib quriladi. Bu misolda izlanayotgan nuqtalarni birmuncha boshqacharoq qurish ham mumkin. Masalan, </w:t>
      </w:r>
      <w:r w:rsidRPr="00B53D20">
        <w:rPr>
          <w:i/>
          <w:lang w:val="en-US"/>
        </w:rPr>
        <w:t xml:space="preserve">3 </w:t>
      </w:r>
      <w:r w:rsidRPr="00B53D20">
        <w:rPr>
          <w:lang w:val="en-US"/>
        </w:rPr>
        <w:t xml:space="preserve">va </w:t>
      </w:r>
      <w:r w:rsidRPr="00B53D20">
        <w:rPr>
          <w:i/>
          <w:lang w:val="en-US"/>
        </w:rPr>
        <w:t xml:space="preserve">2 </w:t>
      </w:r>
      <w:r w:rsidRPr="00B53D20">
        <w:rPr>
          <w:lang w:val="en-US"/>
        </w:rPr>
        <w:t xml:space="preserve">nuqtalar quyidagicha quriladi. </w:t>
      </w:r>
      <w:r w:rsidRPr="00B53D20">
        <w:rPr>
          <w:i/>
          <w:lang w:val="en-US"/>
        </w:rPr>
        <w:t xml:space="preserve">O2 </w:t>
      </w:r>
      <w:r w:rsidRPr="00B53D20">
        <w:rPr>
          <w:lang w:val="en-US"/>
        </w:rPr>
        <w:t xml:space="preserve">markazdan </w:t>
      </w:r>
      <w:r w:rsidRPr="00B53D20">
        <w:rPr>
          <w:i/>
          <w:lang w:val="en-US"/>
        </w:rPr>
        <w:t xml:space="preserve">z </w:t>
      </w:r>
      <w:r w:rsidRPr="00B53D20">
        <w:rPr>
          <w:lang w:val="en-US"/>
        </w:rPr>
        <w:t xml:space="preserve">o`qiga parallel qilib yuqoriga kompleks chizmadan olingan </w:t>
      </w:r>
      <w:r w:rsidRPr="00B53D20">
        <w:rPr>
          <w:i/>
          <w:lang w:val="en-US"/>
        </w:rPr>
        <w:t xml:space="preserve">m </w:t>
      </w:r>
      <w:r w:rsidRPr="00B53D20">
        <w:rPr>
          <w:lang w:val="en-US"/>
        </w:rPr>
        <w:t xml:space="preserve">va </w:t>
      </w:r>
      <w:r w:rsidRPr="00B53D20">
        <w:rPr>
          <w:i/>
          <w:lang w:val="en-US"/>
        </w:rPr>
        <w:t xml:space="preserve">n </w:t>
      </w:r>
      <w:r w:rsidRPr="00B53D20">
        <w:rPr>
          <w:lang w:val="en-US"/>
        </w:rPr>
        <w:t>k</w:t>
      </w:r>
      <w:r w:rsidRPr="00B53D20">
        <w:rPr>
          <w:lang w:val="en-US"/>
        </w:rPr>
        <w:t xml:space="preserve">esmalar o`lchab qo`yiladi. Bu kesmalarning uchlaridan </w:t>
      </w:r>
      <w:r w:rsidRPr="00B53D20">
        <w:rPr>
          <w:i/>
          <w:lang w:val="en-US"/>
        </w:rPr>
        <w:t xml:space="preserve">y </w:t>
      </w:r>
      <w:r w:rsidRPr="00B53D20">
        <w:rPr>
          <w:lang w:val="en-US"/>
        </w:rPr>
        <w:t xml:space="preserve">o`qqa parallel bo`lgan to`g`ri chiziqlar gorizontal silindrning asosi bilan </w:t>
      </w:r>
      <w:r w:rsidRPr="00B53D20">
        <w:rPr>
          <w:i/>
          <w:lang w:val="en-US"/>
        </w:rPr>
        <w:t xml:space="preserve">31 </w:t>
      </w:r>
      <w:r w:rsidRPr="00B53D20">
        <w:rPr>
          <w:lang w:val="en-US"/>
        </w:rPr>
        <w:t xml:space="preserve">va </w:t>
      </w:r>
      <w:r w:rsidRPr="00B53D20">
        <w:rPr>
          <w:i/>
          <w:lang w:val="en-US"/>
        </w:rPr>
        <w:t xml:space="preserve">21 </w:t>
      </w:r>
      <w:r w:rsidRPr="00B53D20">
        <w:rPr>
          <w:lang w:val="en-US"/>
        </w:rPr>
        <w:t xml:space="preserve">nuqtalarda kesishguncha davom qildiriladi. Shundan keyin </w:t>
      </w:r>
      <w:r w:rsidRPr="00B53D20">
        <w:rPr>
          <w:i/>
          <w:lang w:val="en-US"/>
        </w:rPr>
        <w:t xml:space="preserve">1-3 </w:t>
      </w:r>
      <w:r w:rsidRPr="00B53D20">
        <w:rPr>
          <w:lang w:val="en-US"/>
        </w:rPr>
        <w:t xml:space="preserve">nuqtalardan </w:t>
      </w:r>
      <w:r w:rsidRPr="00B53D20">
        <w:rPr>
          <w:i/>
          <w:lang w:val="en-US"/>
        </w:rPr>
        <w:t xml:space="preserve">x </w:t>
      </w:r>
      <w:r w:rsidRPr="00B53D20">
        <w:rPr>
          <w:lang w:val="en-US"/>
        </w:rPr>
        <w:t>o`qqa parallel to`g`ri chiziqlar o`tkazi</w:t>
      </w:r>
      <w:r w:rsidRPr="00B53D20">
        <w:rPr>
          <w:lang w:val="en-US"/>
        </w:rPr>
        <w:t>lib, ularda kompleks chizmaning frontal yoki gorizontal proyeksiyalaridan olingan gorizontal silindr asosidan kesishish chizig`igacha bo`lgan masofaga teng kesma o`lchab qo`yiladi. Bu kesmalar uchlaridagi nuqtalar kesishish chizig`iga tegishli bo`ladi. Hos</w:t>
      </w:r>
      <w:r w:rsidRPr="00B53D20">
        <w:rPr>
          <w:lang w:val="en-US"/>
        </w:rPr>
        <w:t xml:space="preserve">il bo`lgan nuqtalar orqali lekalo yordamida egri chiziq o`tkazilib, uning ko`rinadigan va ko`rinmaydigan qismlari ajratilib tasvirlanadi. </w:t>
      </w:r>
    </w:p>
    <w:p w:rsidR="004072D9" w:rsidRPr="00B53D20" w:rsidRDefault="004B3E2E">
      <w:pPr>
        <w:ind w:left="1247" w:firstLine="708"/>
        <w:rPr>
          <w:lang w:val="en-US"/>
        </w:rPr>
      </w:pPr>
      <w:r w:rsidRPr="00B53D20">
        <w:rPr>
          <w:lang w:val="en-US"/>
        </w:rPr>
        <w:t xml:space="preserve">Agar kesishuvchi silindrik sirtlarning o`qlari o`zaro to`g`ri burchak ostida joylashmagan bo`lsa, ularning kesishish </w:t>
      </w:r>
      <w:r w:rsidRPr="00B53D20">
        <w:rPr>
          <w:lang w:val="en-US"/>
        </w:rPr>
        <w:t xml:space="preserve">chiziqlari yordamchi kesuvchi tekisliklar yoki boshqa usullardan (masalan, sferalar usuli) foydalanib quriladi.  </w:t>
      </w:r>
    </w:p>
    <w:p w:rsidR="004072D9" w:rsidRPr="00B53D20" w:rsidRDefault="004B3E2E">
      <w:pPr>
        <w:ind w:left="1247" w:firstLine="708"/>
        <w:rPr>
          <w:lang w:val="en-US"/>
        </w:rPr>
      </w:pPr>
      <w:r w:rsidRPr="00B53D20">
        <w:rPr>
          <w:b/>
          <w:lang w:val="en-US"/>
        </w:rPr>
        <w:lastRenderedPageBreak/>
        <w:t xml:space="preserve">Silindr va konus sirtlarining kesishishi. </w:t>
      </w:r>
      <w:r w:rsidRPr="00B53D20">
        <w:rPr>
          <w:lang w:val="en-US"/>
        </w:rPr>
        <w:t>Vertikal to`g`ri kesik konusning silindr bilan  kesishishi 11-shaklda ko`rsatilgan. Silindr  va konu</w:t>
      </w:r>
      <w:r w:rsidRPr="00B53D20">
        <w:rPr>
          <w:lang w:val="en-US"/>
        </w:rPr>
        <w:t xml:space="preserve">sning o`qlari </w:t>
      </w:r>
      <w:r w:rsidRPr="00B53D20">
        <w:rPr>
          <w:i/>
          <w:lang w:val="en-US"/>
        </w:rPr>
        <w:t xml:space="preserve">O1 </w:t>
      </w:r>
      <w:r w:rsidRPr="00B53D20">
        <w:rPr>
          <w:lang w:val="en-US"/>
        </w:rPr>
        <w:t xml:space="preserve">nuqtada kesishadi va bitta tekislikda yotadi. Oldingi misollardagi kabi avval kesishish chizig`ining xarakterli </w:t>
      </w:r>
      <w:r w:rsidRPr="00B53D20">
        <w:rPr>
          <w:i/>
          <w:lang w:val="en-US"/>
        </w:rPr>
        <w:t xml:space="preserve">1, 7 </w:t>
      </w:r>
      <w:r w:rsidRPr="00B53D20">
        <w:rPr>
          <w:lang w:val="en-US"/>
        </w:rPr>
        <w:t xml:space="preserve">va </w:t>
      </w:r>
      <w:r w:rsidRPr="00B53D20">
        <w:rPr>
          <w:i/>
          <w:lang w:val="en-US"/>
        </w:rPr>
        <w:t xml:space="preserve">4, 10 </w:t>
      </w:r>
      <w:r w:rsidRPr="00B53D20">
        <w:rPr>
          <w:lang w:val="en-US"/>
        </w:rPr>
        <w:t xml:space="preserve">nuqtalarini aniqlab olamiz. Oraliq nuqtalarni aniqlash uchun yordamchi gorizontal kesuvchi tekislik </w:t>
      </w:r>
      <w:r w:rsidRPr="00B53D20">
        <w:rPr>
          <w:i/>
          <w:lang w:val="en-US"/>
        </w:rPr>
        <w:t xml:space="preserve">P1,P5 </w:t>
      </w:r>
      <w:r w:rsidRPr="00B53D20">
        <w:rPr>
          <w:lang w:val="en-US"/>
        </w:rPr>
        <w:t>lar o`t</w:t>
      </w:r>
      <w:r w:rsidRPr="00B53D20">
        <w:rPr>
          <w:lang w:val="en-US"/>
        </w:rPr>
        <w:t xml:space="preserve">kaziladi (5.6-shakl, </w:t>
      </w:r>
      <w:r w:rsidRPr="00B53D20">
        <w:rPr>
          <w:i/>
          <w:lang w:val="en-US"/>
        </w:rPr>
        <w:t>a</w:t>
      </w:r>
      <w:r w:rsidRPr="00B53D20">
        <w:rPr>
          <w:lang w:val="en-US"/>
        </w:rPr>
        <w:t xml:space="preserve">).  Ular konusni aylana, silindrni esa, yasovchilari bo`yicha esadilar (5.6-shakl, </w:t>
      </w:r>
      <w:r w:rsidRPr="00B53D20">
        <w:rPr>
          <w:i/>
          <w:lang w:val="en-US"/>
        </w:rPr>
        <w:t>b</w:t>
      </w:r>
      <w:r w:rsidRPr="00B53D20">
        <w:rPr>
          <w:lang w:val="en-US"/>
        </w:rPr>
        <w:t xml:space="preserve">). </w:t>
      </w:r>
    </w:p>
    <w:p w:rsidR="004072D9" w:rsidRPr="00B53D20" w:rsidRDefault="004B3E2E">
      <w:pPr>
        <w:ind w:left="1257"/>
        <w:rPr>
          <w:lang w:val="en-US"/>
        </w:rPr>
      </w:pPr>
      <w:r w:rsidRPr="00B53D20">
        <w:rPr>
          <w:lang w:val="en-US"/>
        </w:rPr>
        <w:t xml:space="preserve"> </w:t>
      </w:r>
      <w:r w:rsidRPr="00B53D20">
        <w:rPr>
          <w:lang w:val="en-US"/>
        </w:rPr>
        <w:tab/>
      </w:r>
      <w:r>
        <w:rPr>
          <w:rFonts w:ascii="Calibri" w:eastAsia="Calibri" w:hAnsi="Calibri" w:cs="Calibri"/>
          <w:noProof/>
          <w:sz w:val="22"/>
        </w:rPr>
        <w:drawing>
          <wp:inline distT="0" distB="0" distL="0" distR="0">
            <wp:extent cx="5197475" cy="4044950"/>
            <wp:effectExtent l="0" t="0" r="0" b="0"/>
            <wp:docPr id="66520" name="Picture 66520"/>
            <wp:cNvGraphicFramePr/>
            <a:graphic xmlns:a="http://schemas.openxmlformats.org/drawingml/2006/main">
              <a:graphicData uri="http://schemas.openxmlformats.org/drawingml/2006/picture">
                <pic:pic xmlns:pic="http://schemas.openxmlformats.org/drawingml/2006/picture">
                  <pic:nvPicPr>
                    <pic:cNvPr id="66520" name="Picture 66520"/>
                    <pic:cNvPicPr/>
                  </pic:nvPicPr>
                  <pic:blipFill>
                    <a:blip r:embed="rId179"/>
                    <a:stretch>
                      <a:fillRect/>
                    </a:stretch>
                  </pic:blipFill>
                  <pic:spPr>
                    <a:xfrm>
                      <a:off x="0" y="0"/>
                      <a:ext cx="5197475" cy="4044950"/>
                    </a:xfrm>
                    <a:prstGeom prst="rect">
                      <a:avLst/>
                    </a:prstGeom>
                  </pic:spPr>
                </pic:pic>
              </a:graphicData>
            </a:graphic>
          </wp:inline>
        </w:drawing>
      </w:r>
      <w:r w:rsidRPr="00B53D20">
        <w:rPr>
          <w:lang w:val="en-US"/>
        </w:rPr>
        <w:t xml:space="preserve"> a) </w:t>
      </w:r>
    </w:p>
    <w:p w:rsidR="004072D9" w:rsidRPr="00B53D20" w:rsidRDefault="004B3E2E">
      <w:pPr>
        <w:spacing w:after="0" w:line="240" w:lineRule="auto"/>
        <w:ind w:left="1247" w:right="0" w:firstLine="0"/>
        <w:jc w:val="left"/>
        <w:rPr>
          <w:lang w:val="en-US"/>
        </w:rPr>
      </w:pPr>
      <w:r w:rsidRPr="00B53D20">
        <w:rPr>
          <w:lang w:val="en-US"/>
        </w:rPr>
        <w:t xml:space="preserve"> </w:t>
      </w:r>
    </w:p>
    <w:p w:rsidR="004072D9" w:rsidRPr="00B53D20" w:rsidRDefault="004B3E2E">
      <w:pPr>
        <w:spacing w:after="0" w:line="240" w:lineRule="auto"/>
        <w:ind w:left="0" w:right="1284" w:firstLine="0"/>
        <w:jc w:val="right"/>
        <w:rPr>
          <w:lang w:val="en-US"/>
        </w:rPr>
      </w:pPr>
      <w:r>
        <w:rPr>
          <w:rFonts w:ascii="Calibri" w:eastAsia="Calibri" w:hAnsi="Calibri" w:cs="Calibri"/>
          <w:noProof/>
          <w:sz w:val="22"/>
        </w:rPr>
        <w:drawing>
          <wp:inline distT="0" distB="0" distL="0" distR="0">
            <wp:extent cx="4038600" cy="2301875"/>
            <wp:effectExtent l="0" t="0" r="0" b="0"/>
            <wp:docPr id="66521" name="Picture 66521"/>
            <wp:cNvGraphicFramePr/>
            <a:graphic xmlns:a="http://schemas.openxmlformats.org/drawingml/2006/main">
              <a:graphicData uri="http://schemas.openxmlformats.org/drawingml/2006/picture">
                <pic:pic xmlns:pic="http://schemas.openxmlformats.org/drawingml/2006/picture">
                  <pic:nvPicPr>
                    <pic:cNvPr id="66521" name="Picture 66521"/>
                    <pic:cNvPicPr/>
                  </pic:nvPicPr>
                  <pic:blipFill>
                    <a:blip r:embed="rId180"/>
                    <a:stretch>
                      <a:fillRect/>
                    </a:stretch>
                  </pic:blipFill>
                  <pic:spPr>
                    <a:xfrm>
                      <a:off x="0" y="0"/>
                      <a:ext cx="4038600" cy="2301875"/>
                    </a:xfrm>
                    <a:prstGeom prst="rect">
                      <a:avLst/>
                    </a:prstGeom>
                  </pic:spPr>
                </pic:pic>
              </a:graphicData>
            </a:graphic>
          </wp:inline>
        </w:drawing>
      </w:r>
      <w:r w:rsidRPr="00B53D20">
        <w:rPr>
          <w:lang w:val="en-US"/>
        </w:rPr>
        <w:t xml:space="preserve"> </w:t>
      </w:r>
    </w:p>
    <w:p w:rsidR="004072D9" w:rsidRPr="00B53D20" w:rsidRDefault="004B3E2E">
      <w:pPr>
        <w:rPr>
          <w:lang w:val="en-US"/>
        </w:rPr>
      </w:pPr>
      <w:r w:rsidRPr="00B53D20">
        <w:rPr>
          <w:lang w:val="en-US"/>
        </w:rPr>
        <w:t xml:space="preserve">b) </w:t>
      </w:r>
    </w:p>
    <w:p w:rsidR="004072D9" w:rsidRPr="00B53D20" w:rsidRDefault="004B3E2E">
      <w:pPr>
        <w:ind w:left="-14" w:right="1248" w:firstLine="1011"/>
        <w:rPr>
          <w:lang w:val="en-US"/>
        </w:rPr>
      </w:pPr>
      <w:r w:rsidRPr="00B53D20">
        <w:rPr>
          <w:color w:val="548DD4"/>
          <w:lang w:val="en-US"/>
        </w:rPr>
        <w:t xml:space="preserve">5.6-shakl. Silindr va konus sirtlarining kesishishi: a) kesishish chizig`ini kompleks chizmada qurish; b) kesuvchi tekislikning sirtlarni kesish vaziyat0000i; </w:t>
      </w:r>
      <w:r w:rsidRPr="00B53D20">
        <w:rPr>
          <w:lang w:val="en-US"/>
        </w:rPr>
        <w:t xml:space="preserve">    Kesishish chizig`ining izlanayotgan nuqtalari yasovchilarning aylana bilan kesishish nuqtalar</w:t>
      </w:r>
      <w:r w:rsidRPr="00B53D20">
        <w:rPr>
          <w:lang w:val="en-US"/>
        </w:rPr>
        <w:t xml:space="preserve">ida yotadi. </w:t>
      </w:r>
      <w:r w:rsidRPr="00B53D20">
        <w:rPr>
          <w:lang w:val="en-US"/>
        </w:rPr>
        <w:lastRenderedPageBreak/>
        <w:t xml:space="preserve">Kesishish nuqtalarning gorizontal proyeksiyalarini aniqlash uchun yordamchi </w:t>
      </w:r>
      <w:r w:rsidRPr="00B53D20">
        <w:rPr>
          <w:i/>
          <w:lang w:val="en-US"/>
        </w:rPr>
        <w:t xml:space="preserve">P1, P5 </w:t>
      </w:r>
      <w:r w:rsidRPr="00B53D20">
        <w:rPr>
          <w:lang w:val="en-US"/>
        </w:rPr>
        <w:t xml:space="preserve">tekisliklar konusni kesishidan hosil bo`ladigan aylana yoylarining gorizontal proyeksiyalarini </w:t>
      </w:r>
      <w:r w:rsidRPr="00B53D20">
        <w:rPr>
          <w:i/>
          <w:lang w:val="en-US"/>
        </w:rPr>
        <w:t xml:space="preserve">O1 </w:t>
      </w:r>
      <w:r w:rsidRPr="00B53D20">
        <w:rPr>
          <w:lang w:val="en-US"/>
        </w:rPr>
        <w:t>markazdan o`tkaziladi (5.6-shakl,</w:t>
      </w:r>
      <w:r w:rsidRPr="00B53D20">
        <w:rPr>
          <w:i/>
          <w:lang w:val="en-US"/>
        </w:rPr>
        <w:t>a</w:t>
      </w:r>
      <w:r w:rsidRPr="00B53D20">
        <w:rPr>
          <w:lang w:val="en-US"/>
        </w:rPr>
        <w:t>). Ushbu aylana yoylarining o</w:t>
      </w:r>
      <w:r w:rsidRPr="00B53D20">
        <w:rPr>
          <w:lang w:val="en-US"/>
        </w:rPr>
        <w:t xml:space="preserve">`lchamlari profil proeksiyadan olingan. </w:t>
      </w:r>
      <w:r w:rsidRPr="00B53D20">
        <w:rPr>
          <w:i/>
          <w:lang w:val="en-US"/>
        </w:rPr>
        <w:t xml:space="preserve">1’’-12’’ </w:t>
      </w:r>
      <w:r w:rsidRPr="00B53D20">
        <w:rPr>
          <w:lang w:val="en-US"/>
        </w:rPr>
        <w:t xml:space="preserve">nuqtalarning profil proyeksiyalari ma‘lum bo`lganligi sababli, bog`lanish chiziqlarini mos aylana yoylari bilan kesishguncha davom ettirib, </w:t>
      </w:r>
      <w:r w:rsidRPr="00B53D20">
        <w:rPr>
          <w:i/>
          <w:lang w:val="en-US"/>
        </w:rPr>
        <w:t xml:space="preserve">1-12 </w:t>
      </w:r>
      <w:r w:rsidRPr="00B53D20">
        <w:rPr>
          <w:lang w:val="en-US"/>
        </w:rPr>
        <w:t>nuqtalarning gorizontal proyeksiyalari topiladi. Topilgan prof</w:t>
      </w:r>
      <w:r w:rsidRPr="00B53D20">
        <w:rPr>
          <w:lang w:val="en-US"/>
        </w:rPr>
        <w:t xml:space="preserve">il va gorizontal proyeksiyalar bo`yicha bog`lanish chiziqlarini o`tkazib, nuqtalarning </w:t>
      </w:r>
      <w:r w:rsidRPr="00B53D20">
        <w:rPr>
          <w:i/>
          <w:lang w:val="en-US"/>
        </w:rPr>
        <w:t xml:space="preserve">1’12’ </w:t>
      </w:r>
      <w:r w:rsidRPr="00B53D20">
        <w:rPr>
          <w:lang w:val="en-US"/>
        </w:rPr>
        <w:t xml:space="preserve">frontal proyeksiyalari aniqlanadi. </w:t>
      </w:r>
    </w:p>
    <w:p w:rsidR="004072D9" w:rsidRPr="00B53D20" w:rsidRDefault="004B3E2E">
      <w:pPr>
        <w:ind w:right="1246"/>
        <w:rPr>
          <w:lang w:val="en-US"/>
        </w:rPr>
      </w:pPr>
      <w:r w:rsidRPr="00B53D20">
        <w:rPr>
          <w:lang w:val="en-US"/>
        </w:rPr>
        <w:t>Kesishish chizig`iga tegishli bo`lgan frontal va gorizontal proyeksiyalardagi aniqlangan nuqtalar lekalo yordamida tutashtiriladi. Kesishish chizig`ining gorizontal proyeksiyadagi bir qismi ko`rinadigan, bir qismi esa ko`rinmaydigan bo`ladi. Bu qismlar o`r</w:t>
      </w:r>
      <w:r w:rsidRPr="00B53D20">
        <w:rPr>
          <w:lang w:val="en-US"/>
        </w:rPr>
        <w:t xml:space="preserve">tasidagi chegara silindr o`qi orqali o`tkazilgan yordamchi kesuvchi tekislik </w:t>
      </w:r>
      <w:r w:rsidRPr="00B53D20">
        <w:rPr>
          <w:i/>
          <w:lang w:val="en-US"/>
        </w:rPr>
        <w:t xml:space="preserve">P3 </w:t>
      </w:r>
      <w:r w:rsidRPr="00B53D20">
        <w:rPr>
          <w:lang w:val="en-US"/>
        </w:rPr>
        <w:t xml:space="preserve">yordamida aniqlanadi. </w:t>
      </w:r>
      <w:r w:rsidRPr="00B53D20">
        <w:rPr>
          <w:i/>
          <w:lang w:val="en-US"/>
        </w:rPr>
        <w:t xml:space="preserve">P3 </w:t>
      </w:r>
      <w:r w:rsidRPr="00B53D20">
        <w:rPr>
          <w:lang w:val="en-US"/>
        </w:rPr>
        <w:t xml:space="preserve">tekislikdan yuqorida joylashgan nuqtalar (profil proyeksiyaga qarang) gorizontal tekislikda ko`rinar, </w:t>
      </w:r>
      <w:r w:rsidRPr="00B53D20">
        <w:rPr>
          <w:i/>
          <w:lang w:val="en-US"/>
        </w:rPr>
        <w:t xml:space="preserve">P3 </w:t>
      </w:r>
      <w:r w:rsidRPr="00B53D20">
        <w:rPr>
          <w:lang w:val="en-US"/>
        </w:rPr>
        <w:t>tekislikdan pastda joylashgan nuqtalar esa ko`</w:t>
      </w:r>
      <w:r w:rsidRPr="00B53D20">
        <w:rPr>
          <w:lang w:val="en-US"/>
        </w:rPr>
        <w:t xml:space="preserve">rinmas bo`ladi. </w:t>
      </w:r>
    </w:p>
    <w:p w:rsidR="004072D9" w:rsidRPr="00B53D20" w:rsidRDefault="004B3E2E">
      <w:pPr>
        <w:ind w:left="-14" w:right="1247" w:firstLine="708"/>
        <w:rPr>
          <w:lang w:val="en-US"/>
        </w:rPr>
      </w:pPr>
      <w:r w:rsidRPr="00B53D20">
        <w:rPr>
          <w:lang w:val="en-US"/>
        </w:rPr>
        <w:t xml:space="preserve">Kesishuvchi silindr va konusning izometrik proyeksiyasi quyidagi tartibda yasaladi. Oldin konusning izometrik proyeksiyasi bajariladi (5.6-shakl, </w:t>
      </w:r>
      <w:r w:rsidRPr="00B53D20">
        <w:rPr>
          <w:i/>
          <w:lang w:val="en-US"/>
        </w:rPr>
        <w:t>c</w:t>
      </w:r>
      <w:r w:rsidRPr="00B53D20">
        <w:rPr>
          <w:lang w:val="en-US"/>
        </w:rPr>
        <w:t xml:space="preserve">). Shundan keyin konus pastki asosining markazi </w:t>
      </w:r>
      <w:r w:rsidRPr="00B53D20">
        <w:rPr>
          <w:i/>
          <w:lang w:val="en-US"/>
        </w:rPr>
        <w:t xml:space="preserve">O </w:t>
      </w:r>
      <w:r w:rsidRPr="00B53D20">
        <w:rPr>
          <w:lang w:val="en-US"/>
        </w:rPr>
        <w:t xml:space="preserve">dan uning o`qi bo`ylab yuqoriga </w:t>
      </w:r>
      <w:r w:rsidRPr="00B53D20">
        <w:rPr>
          <w:i/>
          <w:lang w:val="en-US"/>
        </w:rPr>
        <w:t xml:space="preserve">OO1=h </w:t>
      </w:r>
      <w:r w:rsidRPr="00B53D20">
        <w:rPr>
          <w:lang w:val="en-US"/>
        </w:rPr>
        <w:t>koor</w:t>
      </w:r>
      <w:r w:rsidRPr="00B53D20">
        <w:rPr>
          <w:lang w:val="en-US"/>
        </w:rPr>
        <w:t xml:space="preserve">dinata o`lchab qo`yiladi va </w:t>
      </w:r>
      <w:r w:rsidRPr="00B53D20">
        <w:rPr>
          <w:i/>
          <w:lang w:val="en-US"/>
        </w:rPr>
        <w:t xml:space="preserve">O1 </w:t>
      </w:r>
      <w:r w:rsidRPr="00B53D20">
        <w:rPr>
          <w:lang w:val="en-US"/>
        </w:rPr>
        <w:t xml:space="preserve">nuqta aniqlanib, shu nuqta orqali </w:t>
      </w:r>
      <w:r w:rsidRPr="00B53D20">
        <w:rPr>
          <w:i/>
          <w:lang w:val="en-US"/>
        </w:rPr>
        <w:t xml:space="preserve">x </w:t>
      </w:r>
      <w:r w:rsidRPr="00B53D20">
        <w:rPr>
          <w:lang w:val="en-US"/>
        </w:rPr>
        <w:t xml:space="preserve">izometriya o`qiga parallel qilib silindrning o`qi o`tkaziladi. Shu o`q bo`yicha </w:t>
      </w:r>
      <w:r w:rsidRPr="00B53D20">
        <w:rPr>
          <w:i/>
          <w:lang w:val="en-US"/>
        </w:rPr>
        <w:t xml:space="preserve">O1 </w:t>
      </w:r>
      <w:r w:rsidRPr="00B53D20">
        <w:rPr>
          <w:lang w:val="en-US"/>
        </w:rPr>
        <w:t xml:space="preserve">nuqtadan </w:t>
      </w:r>
      <w:r w:rsidRPr="00B53D20">
        <w:rPr>
          <w:i/>
          <w:lang w:val="en-US"/>
        </w:rPr>
        <w:t xml:space="preserve">x=O1O2 </w:t>
      </w:r>
      <w:r w:rsidRPr="00B53D20">
        <w:rPr>
          <w:lang w:val="en-US"/>
        </w:rPr>
        <w:t xml:space="preserve">koordinata o`lchab qo`yilib silindr asosi aylanasining markazi – </w:t>
      </w:r>
      <w:r w:rsidRPr="00B53D20">
        <w:rPr>
          <w:i/>
          <w:lang w:val="en-US"/>
        </w:rPr>
        <w:t xml:space="preserve">O2 </w:t>
      </w:r>
      <w:r w:rsidRPr="00B53D20">
        <w:rPr>
          <w:lang w:val="en-US"/>
        </w:rPr>
        <w:t xml:space="preserve">aniqlanadi. </w:t>
      </w:r>
    </w:p>
    <w:p w:rsidR="004072D9" w:rsidRPr="00B53D20" w:rsidRDefault="004B3E2E">
      <w:pPr>
        <w:ind w:left="-14" w:right="1246" w:firstLine="708"/>
        <w:rPr>
          <w:lang w:val="en-US"/>
        </w:rPr>
      </w:pPr>
      <w:r w:rsidRPr="00B53D20">
        <w:rPr>
          <w:lang w:val="en-US"/>
        </w:rPr>
        <w:t>Kesishish</w:t>
      </w:r>
      <w:r w:rsidRPr="00B53D20">
        <w:rPr>
          <w:lang w:val="en-US"/>
        </w:rPr>
        <w:t xml:space="preserve"> chizig`ini qurish uchun kompleks chizmadan olingan koordinatalari bo`yicha shu nuqtalarning izometrik proyeksiyalari topiladi. Koordinata boshi sifatida </w:t>
      </w:r>
      <w:r w:rsidRPr="00B53D20">
        <w:rPr>
          <w:i/>
          <w:lang w:val="en-US"/>
        </w:rPr>
        <w:t xml:space="preserve">O2 </w:t>
      </w:r>
      <w:r w:rsidRPr="00B53D20">
        <w:rPr>
          <w:lang w:val="en-US"/>
        </w:rPr>
        <w:t xml:space="preserve">nuqta (silindr asosining markazi) qabul qilinadi. Profil proyeksiyadagi </w:t>
      </w:r>
      <w:r w:rsidRPr="00B53D20">
        <w:rPr>
          <w:i/>
          <w:lang w:val="en-US"/>
        </w:rPr>
        <w:t xml:space="preserve">z </w:t>
      </w:r>
      <w:r w:rsidRPr="00B53D20">
        <w:rPr>
          <w:lang w:val="en-US"/>
        </w:rPr>
        <w:t>o`qidan olingan koordinat</w:t>
      </w:r>
      <w:r w:rsidRPr="00B53D20">
        <w:rPr>
          <w:lang w:val="en-US"/>
        </w:rPr>
        <w:t xml:space="preserve">alar bo`yicha kesuvchi tekislikning izlari oval bilan kesishguncha </w:t>
      </w:r>
      <w:r w:rsidRPr="00B53D20">
        <w:rPr>
          <w:i/>
          <w:lang w:val="en-US"/>
        </w:rPr>
        <w:t xml:space="preserve">y </w:t>
      </w:r>
      <w:r w:rsidRPr="00B53D20">
        <w:rPr>
          <w:lang w:val="en-US"/>
        </w:rPr>
        <w:t xml:space="preserve">o`qiga parallel qilib o`tkaziladi. Hosil bo`lgan </w:t>
      </w:r>
      <w:r w:rsidRPr="00B53D20">
        <w:rPr>
          <w:i/>
          <w:lang w:val="en-US"/>
        </w:rPr>
        <w:t xml:space="preserve">A, B, C, </w:t>
      </w:r>
      <w:r w:rsidRPr="00B53D20">
        <w:rPr>
          <w:lang w:val="en-US"/>
        </w:rPr>
        <w:t xml:space="preserve">... nuqtalardan </w:t>
      </w:r>
      <w:r w:rsidRPr="00B53D20">
        <w:rPr>
          <w:i/>
          <w:lang w:val="en-US"/>
        </w:rPr>
        <w:t xml:space="preserve">x </w:t>
      </w:r>
      <w:r w:rsidRPr="00B53D20">
        <w:rPr>
          <w:lang w:val="en-US"/>
        </w:rPr>
        <w:t>o`qiga parallel qilib silindr yasovchilari – to`g`ri chiziqlar o`tkaziladi va ularda kompleks chizmaning fronta</w:t>
      </w:r>
      <w:r w:rsidRPr="00B53D20">
        <w:rPr>
          <w:lang w:val="en-US"/>
        </w:rPr>
        <w:t xml:space="preserve">l proyeksiyasidan olingan </w:t>
      </w:r>
      <w:r w:rsidRPr="00B53D20">
        <w:rPr>
          <w:i/>
          <w:lang w:val="en-US"/>
        </w:rPr>
        <w:t xml:space="preserve">A1, B2, </w:t>
      </w:r>
      <w:r w:rsidRPr="00B53D20">
        <w:rPr>
          <w:lang w:val="en-US"/>
        </w:rPr>
        <w:t xml:space="preserve">... koordinatalar o`lchab qo`yilib, izlanayotgan kesishish chizig`iga tegishli bo`lgan </w:t>
      </w:r>
      <w:r w:rsidRPr="00B53D20">
        <w:rPr>
          <w:i/>
          <w:lang w:val="en-US"/>
        </w:rPr>
        <w:t xml:space="preserve">2-12 </w:t>
      </w:r>
      <w:r w:rsidRPr="00B53D20">
        <w:rPr>
          <w:lang w:val="en-US"/>
        </w:rPr>
        <w:t xml:space="preserve">nuqtalar aniqlanadi. </w:t>
      </w:r>
    </w:p>
    <w:p w:rsidR="004072D9" w:rsidRPr="00B53D20" w:rsidRDefault="004B3E2E">
      <w:pPr>
        <w:ind w:right="1246"/>
        <w:rPr>
          <w:lang w:val="en-US"/>
        </w:rPr>
      </w:pPr>
      <w:r w:rsidRPr="00B53D20">
        <w:rPr>
          <w:lang w:val="en-US"/>
        </w:rPr>
        <w:t xml:space="preserve">      Topilgan nuqtalar lekalo yordamida egri chiziq bilan tutashtiriladi. 5.6-shaklda tasvirlangan detaldag</w:t>
      </w:r>
      <w:r w:rsidRPr="00B53D20">
        <w:rPr>
          <w:lang w:val="en-US"/>
        </w:rPr>
        <w:t xml:space="preserve">i konus sirtning silindrik sirt bilan kesishish chizig`i yuqorida ko`rib chiqilgan usulda quriladi. O`qlari parallel bo`lgan silindr va konus sirtlarining kesishish chiziqlarini qurish (5.7-shakl) ham 5.6-shakldagiga o`xshash tartibda bajariladi. Konus va </w:t>
      </w:r>
      <w:r w:rsidRPr="00B53D20">
        <w:rPr>
          <w:lang w:val="en-US"/>
        </w:rPr>
        <w:t xml:space="preserve">silindrlarni aylana bo`yicha kesadigan yordamchi gorizontal tekisliklar, masalan, </w:t>
      </w:r>
      <w:r w:rsidRPr="00B53D20">
        <w:rPr>
          <w:i/>
          <w:lang w:val="en-US"/>
        </w:rPr>
        <w:t xml:space="preserve">P1, P2 </w:t>
      </w:r>
      <w:r w:rsidRPr="00B53D20">
        <w:rPr>
          <w:lang w:val="en-US"/>
        </w:rPr>
        <w:t xml:space="preserve">va </w:t>
      </w:r>
      <w:r w:rsidRPr="00B53D20">
        <w:rPr>
          <w:i/>
          <w:lang w:val="en-US"/>
        </w:rPr>
        <w:t xml:space="preserve">P3 </w:t>
      </w:r>
      <w:r w:rsidRPr="00B53D20">
        <w:rPr>
          <w:lang w:val="en-US"/>
        </w:rPr>
        <w:t xml:space="preserve">lar tanlanadi (5.7-shakl). Bu tekisliklarning silindrni kesishidan hosil bo`lgan aylana diametri o`zgarmas va </w:t>
      </w:r>
      <w:r w:rsidRPr="00B53D20">
        <w:rPr>
          <w:i/>
          <w:lang w:val="en-US"/>
        </w:rPr>
        <w:t xml:space="preserve">D </w:t>
      </w:r>
      <w:r w:rsidRPr="00B53D20">
        <w:rPr>
          <w:lang w:val="en-US"/>
        </w:rPr>
        <w:t>ga teng bo`ladi; konuslarning tekislik bilan kesi</w:t>
      </w:r>
      <w:r w:rsidRPr="00B53D20">
        <w:rPr>
          <w:lang w:val="en-US"/>
        </w:rPr>
        <w:t xml:space="preserve">shishidan hosil bo`lgan aylanalarning diametrlari o`zgarib boradi. Ushbu aylanalar o`zaro kesishishining gorizontal proyeksiyasi kesishish chizig`ining izlanayotgan nuqtalarining gorizontal proyeksiyalari </w:t>
      </w:r>
      <w:r w:rsidRPr="00B53D20">
        <w:rPr>
          <w:i/>
          <w:lang w:val="en-US"/>
        </w:rPr>
        <w:t xml:space="preserve">1-9 </w:t>
      </w:r>
      <w:r w:rsidRPr="00B53D20">
        <w:rPr>
          <w:lang w:val="en-US"/>
        </w:rPr>
        <w:t>larni hosil qiladi. Bu nuqtalarning frontal pro</w:t>
      </w:r>
      <w:r w:rsidRPr="00B53D20">
        <w:rPr>
          <w:lang w:val="en-US"/>
        </w:rPr>
        <w:t xml:space="preserve">yeksiyalari </w:t>
      </w:r>
      <w:r w:rsidRPr="00B53D20">
        <w:rPr>
          <w:i/>
          <w:lang w:val="en-US"/>
        </w:rPr>
        <w:t xml:space="preserve">1’-9’ </w:t>
      </w:r>
      <w:r w:rsidRPr="00B53D20">
        <w:rPr>
          <w:lang w:val="en-US"/>
        </w:rPr>
        <w:t xml:space="preserve">lar yordamchi tekisliklar </w:t>
      </w:r>
      <w:r w:rsidRPr="00B53D20">
        <w:rPr>
          <w:i/>
          <w:lang w:val="en-US"/>
        </w:rPr>
        <w:t xml:space="preserve">Pv1, Pv2, Pv3  </w:t>
      </w:r>
      <w:r w:rsidRPr="00B53D20">
        <w:rPr>
          <w:lang w:val="en-US"/>
        </w:rPr>
        <w:t xml:space="preserve">larning frontal izlari va bog`lanish chiziqlaridan foydalanib topiladi. Nuqtalarning profil proyeksiyalari ularning ikkita aniqlangan proyeksiyalariga asosan quriladi. </w:t>
      </w:r>
    </w:p>
    <w:p w:rsidR="004072D9" w:rsidRPr="00B53D20" w:rsidRDefault="004B3E2E">
      <w:pPr>
        <w:ind w:left="-14" w:right="559" w:firstLine="708"/>
        <w:rPr>
          <w:lang w:val="en-US"/>
        </w:rPr>
      </w:pPr>
      <w:r w:rsidRPr="00B53D20">
        <w:rPr>
          <w:lang w:val="en-US"/>
        </w:rPr>
        <w:t>Ushbu misolda xarakterli nuq</w:t>
      </w:r>
      <w:r w:rsidRPr="00B53D20">
        <w:rPr>
          <w:lang w:val="en-US"/>
        </w:rPr>
        <w:t xml:space="preserve">talar quyidagilardir: kesishish chizig`ining yuqorigi nuqtasi – </w:t>
      </w:r>
      <w:r w:rsidRPr="00B53D20">
        <w:rPr>
          <w:i/>
          <w:lang w:val="en-US"/>
        </w:rPr>
        <w:t xml:space="preserve">5 </w:t>
      </w:r>
      <w:r w:rsidRPr="00B53D20">
        <w:rPr>
          <w:lang w:val="en-US"/>
        </w:rPr>
        <w:t xml:space="preserve">nuqta proyeksiyasini topish aniq ko`rinib turgan gorizontal hamda </w:t>
      </w:r>
      <w:r w:rsidRPr="00B53D20">
        <w:rPr>
          <w:i/>
          <w:lang w:val="en-US"/>
        </w:rPr>
        <w:t xml:space="preserve">1, 9 </w:t>
      </w:r>
      <w:r w:rsidRPr="00B53D20">
        <w:rPr>
          <w:lang w:val="en-US"/>
        </w:rPr>
        <w:t xml:space="preserve">nuqtalarning proyeksiyalaridan boshlanadi. </w:t>
      </w:r>
      <w:r w:rsidRPr="00B53D20">
        <w:rPr>
          <w:i/>
          <w:lang w:val="en-US"/>
        </w:rPr>
        <w:t xml:space="preserve">1 </w:t>
      </w:r>
      <w:r w:rsidRPr="00B53D20">
        <w:rPr>
          <w:lang w:val="en-US"/>
        </w:rPr>
        <w:t xml:space="preserve">va </w:t>
      </w:r>
      <w:r w:rsidRPr="00B53D20">
        <w:rPr>
          <w:i/>
          <w:lang w:val="en-US"/>
        </w:rPr>
        <w:t xml:space="preserve">9 </w:t>
      </w:r>
      <w:r w:rsidRPr="00B53D20">
        <w:rPr>
          <w:lang w:val="en-US"/>
        </w:rPr>
        <w:t xml:space="preserve">nuqtalar silindr va konus asosining kesishishidan hosil bo`lgan. </w:t>
      </w:r>
    </w:p>
    <w:p w:rsidR="004072D9" w:rsidRPr="00B53D20" w:rsidRDefault="004B3E2E">
      <w:pPr>
        <w:ind w:left="1247" w:firstLine="708"/>
        <w:rPr>
          <w:lang w:val="en-US"/>
        </w:rPr>
      </w:pPr>
      <w:r w:rsidRPr="00B53D20">
        <w:rPr>
          <w:lang w:val="en-US"/>
        </w:rPr>
        <w:t>Kes</w:t>
      </w:r>
      <w:r w:rsidRPr="00B53D20">
        <w:rPr>
          <w:lang w:val="en-US"/>
        </w:rPr>
        <w:t xml:space="preserve">ishuvchi silindr va konusning izometrik proyeksiyasi (5.6-shakl) oldingi misoldagi bosqichlarga o`xshash tartibda bajariladi. Yasash konus va silindrning izometriya o`qlarini o`tkazishdan boshlanadi, shundan keyin </w:t>
      </w:r>
      <w:r w:rsidRPr="00B53D20">
        <w:rPr>
          <w:i/>
          <w:lang w:val="en-US"/>
        </w:rPr>
        <w:t xml:space="preserve">n3 </w:t>
      </w:r>
      <w:r w:rsidRPr="00B53D20">
        <w:rPr>
          <w:lang w:val="en-US"/>
        </w:rPr>
        <w:t>koordinata bilan aniqlanadigan markazla</w:t>
      </w:r>
      <w:r w:rsidRPr="00B53D20">
        <w:rPr>
          <w:lang w:val="en-US"/>
        </w:rPr>
        <w:t xml:space="preserve">ri orasidagi masofa bo`yicha ularning asoslari (ellipslar) yasaladi. Agar kompleks chizmada kesishish chizig`i qurilgan bo`lsa, uning aksonometrik  proyeksiyasini  undagi  </w:t>
      </w:r>
    </w:p>
    <w:p w:rsidR="004072D9" w:rsidRDefault="004B3E2E">
      <w:pPr>
        <w:spacing w:after="0" w:line="240" w:lineRule="auto"/>
        <w:ind w:left="1247" w:right="0" w:firstLine="0"/>
        <w:jc w:val="left"/>
      </w:pPr>
      <w:r>
        <w:rPr>
          <w:rFonts w:ascii="Calibri" w:eastAsia="Calibri" w:hAnsi="Calibri" w:cs="Calibri"/>
          <w:noProof/>
          <w:sz w:val="22"/>
        </w:rPr>
        <w:lastRenderedPageBreak/>
        <mc:AlternateContent>
          <mc:Choice Requires="wpg">
            <w:drawing>
              <wp:inline distT="0" distB="0" distL="0" distR="0">
                <wp:extent cx="5710175" cy="6872275"/>
                <wp:effectExtent l="0" t="0" r="0" b="0"/>
                <wp:docPr id="66659" name="Group 66659"/>
                <wp:cNvGraphicFramePr/>
                <a:graphic xmlns:a="http://schemas.openxmlformats.org/drawingml/2006/main">
                  <a:graphicData uri="http://schemas.microsoft.com/office/word/2010/wordprocessingGroup">
                    <wpg:wgp>
                      <wpg:cNvGrpSpPr/>
                      <wpg:grpSpPr>
                        <a:xfrm>
                          <a:off x="0" y="0"/>
                          <a:ext cx="5710175" cy="6872275"/>
                          <a:chOff x="0" y="0"/>
                          <a:chExt cx="5710175" cy="6872275"/>
                        </a:xfrm>
                      </wpg:grpSpPr>
                      <wps:wsp>
                        <wps:cNvPr id="11927" name="Rectangle 11927"/>
                        <wps:cNvSpPr/>
                        <wps:spPr>
                          <a:xfrm>
                            <a:off x="0" y="0"/>
                            <a:ext cx="5547072" cy="224380"/>
                          </a:xfrm>
                          <a:prstGeom prst="rect">
                            <a:avLst/>
                          </a:prstGeom>
                          <a:ln>
                            <a:noFill/>
                          </a:ln>
                        </wps:spPr>
                        <wps:txbx>
                          <w:txbxContent>
                            <w:p w:rsidR="004072D9" w:rsidRPr="00B53D20" w:rsidRDefault="004B3E2E">
                              <w:pPr>
                                <w:spacing w:after="0" w:line="276" w:lineRule="auto"/>
                                <w:ind w:left="0" w:right="0" w:firstLine="0"/>
                                <w:jc w:val="left"/>
                                <w:rPr>
                                  <w:lang w:val="en-US"/>
                                </w:rPr>
                              </w:pPr>
                              <w:r w:rsidRPr="00B53D20">
                                <w:rPr>
                                  <w:lang w:val="en-US"/>
                                </w:rPr>
                                <w:t>nuqtalarning  koordinatalari bo`yicha qurish maqsadga muvofiq (5.7</w:t>
                              </w:r>
                            </w:p>
                          </w:txbxContent>
                        </wps:txbx>
                        <wps:bodyPr horzOverflow="overflow" lIns="0" tIns="0" rIns="0" bIns="0" rtlCol="0">
                          <a:noAutofit/>
                        </wps:bodyPr>
                      </wps:wsp>
                      <wps:wsp>
                        <wps:cNvPr id="11928" name="Rectangle 11928"/>
                        <wps:cNvSpPr/>
                        <wps:spPr>
                          <a:xfrm>
                            <a:off x="4172204" y="0"/>
                            <a:ext cx="67498" cy="224380"/>
                          </a:xfrm>
                          <a:prstGeom prst="rect">
                            <a:avLst/>
                          </a:prstGeom>
                          <a:ln>
                            <a:noFill/>
                          </a:ln>
                        </wps:spPr>
                        <wps:txbx>
                          <w:txbxContent>
                            <w:p w:rsidR="004072D9" w:rsidRDefault="004B3E2E">
                              <w:pPr>
                                <w:spacing w:after="0" w:line="276" w:lineRule="auto"/>
                                <w:ind w:left="0" w:right="0" w:firstLine="0"/>
                                <w:jc w:val="left"/>
                              </w:pPr>
                              <w:r>
                                <w:t>-</w:t>
                              </w:r>
                            </w:p>
                          </w:txbxContent>
                        </wps:txbx>
                        <wps:bodyPr horzOverflow="overflow" lIns="0" tIns="0" rIns="0" bIns="0" rtlCol="0">
                          <a:noAutofit/>
                        </wps:bodyPr>
                      </wps:wsp>
                      <wps:wsp>
                        <wps:cNvPr id="11929" name="Rectangle 11929"/>
                        <wps:cNvSpPr/>
                        <wps:spPr>
                          <a:xfrm>
                            <a:off x="4222496" y="0"/>
                            <a:ext cx="530445" cy="224380"/>
                          </a:xfrm>
                          <a:prstGeom prst="rect">
                            <a:avLst/>
                          </a:prstGeom>
                          <a:ln>
                            <a:noFill/>
                          </a:ln>
                        </wps:spPr>
                        <wps:txbx>
                          <w:txbxContent>
                            <w:p w:rsidR="004072D9" w:rsidRDefault="004B3E2E">
                              <w:pPr>
                                <w:spacing w:after="0" w:line="276" w:lineRule="auto"/>
                                <w:ind w:left="0" w:right="0" w:firstLine="0"/>
                                <w:jc w:val="left"/>
                              </w:pPr>
                              <w:r>
                                <w:t xml:space="preserve">shakl, </w:t>
                              </w:r>
                            </w:p>
                          </w:txbxContent>
                        </wps:txbx>
                        <wps:bodyPr horzOverflow="overflow" lIns="0" tIns="0" rIns="0" bIns="0" rtlCol="0">
                          <a:noAutofit/>
                        </wps:bodyPr>
                      </wps:wsp>
                      <wps:wsp>
                        <wps:cNvPr id="11930" name="Rectangle 11930"/>
                        <wps:cNvSpPr/>
                        <wps:spPr>
                          <a:xfrm>
                            <a:off x="4621784" y="0"/>
                            <a:ext cx="152019" cy="224380"/>
                          </a:xfrm>
                          <a:prstGeom prst="rect">
                            <a:avLst/>
                          </a:prstGeom>
                          <a:ln>
                            <a:noFill/>
                          </a:ln>
                        </wps:spPr>
                        <wps:txbx>
                          <w:txbxContent>
                            <w:p w:rsidR="004072D9" w:rsidRDefault="004B3E2E">
                              <w:pPr>
                                <w:spacing w:after="0" w:line="276" w:lineRule="auto"/>
                                <w:ind w:left="0" w:right="0" w:firstLine="0"/>
                                <w:jc w:val="left"/>
                              </w:pPr>
                              <w:r>
                                <w:rPr>
                                  <w:i/>
                                </w:rPr>
                                <w:t xml:space="preserve">a </w:t>
                              </w:r>
                            </w:p>
                          </w:txbxContent>
                        </wps:txbx>
                        <wps:bodyPr horzOverflow="overflow" lIns="0" tIns="0" rIns="0" bIns="0" rtlCol="0">
                          <a:noAutofit/>
                        </wps:bodyPr>
                      </wps:wsp>
                      <wps:wsp>
                        <wps:cNvPr id="11931" name="Rectangle 11931"/>
                        <wps:cNvSpPr/>
                        <wps:spPr>
                          <a:xfrm>
                            <a:off x="4736084" y="0"/>
                            <a:ext cx="460719" cy="224380"/>
                          </a:xfrm>
                          <a:prstGeom prst="rect">
                            <a:avLst/>
                          </a:prstGeom>
                          <a:ln>
                            <a:noFill/>
                          </a:ln>
                        </wps:spPr>
                        <wps:txbx>
                          <w:txbxContent>
                            <w:p w:rsidR="004072D9" w:rsidRDefault="004B3E2E">
                              <w:pPr>
                                <w:spacing w:after="0" w:line="276" w:lineRule="auto"/>
                                <w:ind w:left="0" w:right="0" w:firstLine="0"/>
                                <w:jc w:val="left"/>
                              </w:pPr>
                              <w:r>
                                <w:t>va b).</w:t>
                              </w:r>
                            </w:p>
                          </w:txbxContent>
                        </wps:txbx>
                        <wps:bodyPr horzOverflow="overflow" lIns="0" tIns="0" rIns="0" bIns="0" rtlCol="0">
                          <a:noAutofit/>
                        </wps:bodyPr>
                      </wps:wsp>
                      <wps:wsp>
                        <wps:cNvPr id="11932" name="Rectangle 11932"/>
                        <wps:cNvSpPr/>
                        <wps:spPr>
                          <a:xfrm>
                            <a:off x="5083556"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33" name="Rectangle 11933"/>
                        <wps:cNvSpPr/>
                        <wps:spPr>
                          <a:xfrm>
                            <a:off x="5082032" y="3533268"/>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34" name="Rectangle 11934"/>
                        <wps:cNvSpPr/>
                        <wps:spPr>
                          <a:xfrm>
                            <a:off x="2844419" y="3670428"/>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35" name="Rectangle 11935"/>
                        <wps:cNvSpPr/>
                        <wps:spPr>
                          <a:xfrm>
                            <a:off x="4416044" y="6386576"/>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36" name="Rectangle 11936"/>
                        <wps:cNvSpPr/>
                        <wps:spPr>
                          <a:xfrm>
                            <a:off x="367284" y="6528309"/>
                            <a:ext cx="253365" cy="224380"/>
                          </a:xfrm>
                          <a:prstGeom prst="rect">
                            <a:avLst/>
                          </a:prstGeom>
                          <a:ln>
                            <a:noFill/>
                          </a:ln>
                        </wps:spPr>
                        <wps:txbx>
                          <w:txbxContent>
                            <w:p w:rsidR="004072D9" w:rsidRDefault="004B3E2E">
                              <w:pPr>
                                <w:spacing w:after="0" w:line="276" w:lineRule="auto"/>
                                <w:ind w:left="0" w:right="0" w:firstLine="0"/>
                                <w:jc w:val="left"/>
                              </w:pPr>
                              <w:r>
                                <w:rPr>
                                  <w:b/>
                                  <w:color w:val="548DD4"/>
                                </w:rPr>
                                <w:t>5.7</w:t>
                              </w:r>
                            </w:p>
                          </w:txbxContent>
                        </wps:txbx>
                        <wps:bodyPr horzOverflow="overflow" lIns="0" tIns="0" rIns="0" bIns="0" rtlCol="0">
                          <a:noAutofit/>
                        </wps:bodyPr>
                      </wps:wsp>
                      <wps:wsp>
                        <wps:cNvPr id="11937" name="Rectangle 11937"/>
                        <wps:cNvSpPr/>
                        <wps:spPr>
                          <a:xfrm>
                            <a:off x="557784" y="6528309"/>
                            <a:ext cx="67498" cy="224380"/>
                          </a:xfrm>
                          <a:prstGeom prst="rect">
                            <a:avLst/>
                          </a:prstGeom>
                          <a:ln>
                            <a:noFill/>
                          </a:ln>
                        </wps:spPr>
                        <wps:txbx>
                          <w:txbxContent>
                            <w:p w:rsidR="004072D9" w:rsidRDefault="004B3E2E">
                              <w:pPr>
                                <w:spacing w:after="0" w:line="276" w:lineRule="auto"/>
                                <w:ind w:left="0" w:right="0" w:firstLine="0"/>
                                <w:jc w:val="left"/>
                              </w:pPr>
                              <w:r>
                                <w:rPr>
                                  <w:b/>
                                  <w:color w:val="548DD4"/>
                                </w:rPr>
                                <w:t>-</w:t>
                              </w:r>
                            </w:p>
                          </w:txbxContent>
                        </wps:txbx>
                        <wps:bodyPr horzOverflow="overflow" lIns="0" tIns="0" rIns="0" bIns="0" rtlCol="0">
                          <a:noAutofit/>
                        </wps:bodyPr>
                      </wps:wsp>
                      <wps:wsp>
                        <wps:cNvPr id="11938" name="Rectangle 11938"/>
                        <wps:cNvSpPr/>
                        <wps:spPr>
                          <a:xfrm>
                            <a:off x="608076" y="6528309"/>
                            <a:ext cx="6262172" cy="224380"/>
                          </a:xfrm>
                          <a:prstGeom prst="rect">
                            <a:avLst/>
                          </a:prstGeom>
                          <a:ln>
                            <a:noFill/>
                          </a:ln>
                        </wps:spPr>
                        <wps:txbx>
                          <w:txbxContent>
                            <w:p w:rsidR="004072D9" w:rsidRPr="00B53D20" w:rsidRDefault="004B3E2E">
                              <w:pPr>
                                <w:spacing w:after="0" w:line="276" w:lineRule="auto"/>
                                <w:ind w:left="0" w:right="0" w:firstLine="0"/>
                                <w:jc w:val="left"/>
                                <w:rPr>
                                  <w:lang w:val="en-US"/>
                                </w:rPr>
                              </w:pPr>
                              <w:r w:rsidRPr="00B53D20">
                                <w:rPr>
                                  <w:b/>
                                  <w:color w:val="548DD4"/>
                                  <w:lang w:val="en-US"/>
                                </w:rPr>
                                <w:t>shakl. O`qlari parallel bo`lgan silindr va konus sirtlarining kesishishi: a)</w:t>
                              </w:r>
                            </w:p>
                          </w:txbxContent>
                        </wps:txbx>
                        <wps:bodyPr horzOverflow="overflow" lIns="0" tIns="0" rIns="0" bIns="0" rtlCol="0">
                          <a:noAutofit/>
                        </wps:bodyPr>
                      </wps:wsp>
                      <wps:wsp>
                        <wps:cNvPr id="11939" name="Rectangle 11939"/>
                        <wps:cNvSpPr/>
                        <wps:spPr>
                          <a:xfrm>
                            <a:off x="5319777" y="6528309"/>
                            <a:ext cx="50673" cy="224380"/>
                          </a:xfrm>
                          <a:prstGeom prst="rect">
                            <a:avLst/>
                          </a:prstGeom>
                          <a:ln>
                            <a:noFill/>
                          </a:ln>
                        </wps:spPr>
                        <wps:txbx>
                          <w:txbxContent>
                            <w:p w:rsidR="004072D9" w:rsidRDefault="004B3E2E">
                              <w:pPr>
                                <w:spacing w:after="0" w:line="276" w:lineRule="auto"/>
                                <w:ind w:left="0" w:right="0" w:firstLine="0"/>
                                <w:jc w:val="left"/>
                              </w:pPr>
                              <w:r>
                                <w:rPr>
                                  <w:b/>
                                  <w:color w:val="548DD4"/>
                                </w:rPr>
                                <w:t xml:space="preserve"> </w:t>
                              </w:r>
                            </w:p>
                          </w:txbxContent>
                        </wps:txbx>
                        <wps:bodyPr horzOverflow="overflow" lIns="0" tIns="0" rIns="0" bIns="0" rtlCol="0">
                          <a:noAutofit/>
                        </wps:bodyPr>
                      </wps:wsp>
                      <wps:wsp>
                        <wps:cNvPr id="11941" name="Rectangle 11941"/>
                        <wps:cNvSpPr/>
                        <wps:spPr>
                          <a:xfrm>
                            <a:off x="16764" y="6703569"/>
                            <a:ext cx="778337" cy="224380"/>
                          </a:xfrm>
                          <a:prstGeom prst="rect">
                            <a:avLst/>
                          </a:prstGeom>
                          <a:ln>
                            <a:noFill/>
                          </a:ln>
                        </wps:spPr>
                        <wps:txbx>
                          <w:txbxContent>
                            <w:p w:rsidR="004072D9" w:rsidRDefault="004B3E2E">
                              <w:pPr>
                                <w:spacing w:after="0" w:line="276" w:lineRule="auto"/>
                                <w:ind w:left="0" w:right="0" w:firstLine="0"/>
                                <w:jc w:val="left"/>
                              </w:pPr>
                              <w:r>
                                <w:rPr>
                                  <w:b/>
                                  <w:color w:val="548DD4"/>
                                </w:rPr>
                                <w:t>kesishish</w:t>
                              </w:r>
                            </w:p>
                          </w:txbxContent>
                        </wps:txbx>
                        <wps:bodyPr horzOverflow="overflow" lIns="0" tIns="0" rIns="0" bIns="0" rtlCol="0">
                          <a:noAutofit/>
                        </wps:bodyPr>
                      </wps:wsp>
                      <wps:wsp>
                        <wps:cNvPr id="11942" name="Rectangle 11942"/>
                        <wps:cNvSpPr/>
                        <wps:spPr>
                          <a:xfrm>
                            <a:off x="603504" y="6703569"/>
                            <a:ext cx="50673" cy="224380"/>
                          </a:xfrm>
                          <a:prstGeom prst="rect">
                            <a:avLst/>
                          </a:prstGeom>
                          <a:ln>
                            <a:noFill/>
                          </a:ln>
                        </wps:spPr>
                        <wps:txbx>
                          <w:txbxContent>
                            <w:p w:rsidR="004072D9" w:rsidRDefault="004B3E2E">
                              <w:pPr>
                                <w:spacing w:after="0" w:line="276" w:lineRule="auto"/>
                                <w:ind w:left="0" w:right="0" w:firstLine="0"/>
                                <w:jc w:val="left"/>
                              </w:pPr>
                              <w:r>
                                <w:rPr>
                                  <w:b/>
                                  <w:color w:val="548DD4"/>
                                </w:rPr>
                                <w:t xml:space="preserve"> </w:t>
                              </w:r>
                            </w:p>
                          </w:txbxContent>
                        </wps:txbx>
                        <wps:bodyPr horzOverflow="overflow" lIns="0" tIns="0" rIns="0" bIns="0" rtlCol="0">
                          <a:noAutofit/>
                        </wps:bodyPr>
                      </wps:wsp>
                      <wps:wsp>
                        <wps:cNvPr id="11943" name="Rectangle 11943"/>
                        <wps:cNvSpPr/>
                        <wps:spPr>
                          <a:xfrm>
                            <a:off x="641604" y="6703569"/>
                            <a:ext cx="6156568" cy="224380"/>
                          </a:xfrm>
                          <a:prstGeom prst="rect">
                            <a:avLst/>
                          </a:prstGeom>
                          <a:ln>
                            <a:noFill/>
                          </a:ln>
                        </wps:spPr>
                        <wps:txbx>
                          <w:txbxContent>
                            <w:p w:rsidR="004072D9" w:rsidRPr="00B53D20" w:rsidRDefault="004B3E2E">
                              <w:pPr>
                                <w:spacing w:after="0" w:line="276" w:lineRule="auto"/>
                                <w:ind w:left="0" w:right="0" w:firstLine="0"/>
                                <w:jc w:val="left"/>
                                <w:rPr>
                                  <w:lang w:val="en-US"/>
                                </w:rPr>
                              </w:pPr>
                              <w:r w:rsidRPr="00B53D20">
                                <w:rPr>
                                  <w:b/>
                                  <w:color w:val="548DD4"/>
                                  <w:lang w:val="en-US"/>
                                </w:rPr>
                                <w:t xml:space="preserve">chizig`ini kompleks chizmada qurish; b) kesuvchi tekislikning sirtlarni </w:t>
                              </w:r>
                            </w:p>
                          </w:txbxContent>
                        </wps:txbx>
                        <wps:bodyPr horzOverflow="overflow" lIns="0" tIns="0" rIns="0" bIns="0" rtlCol="0">
                          <a:noAutofit/>
                        </wps:bodyPr>
                      </wps:wsp>
                      <wps:wsp>
                        <wps:cNvPr id="11944" name="Rectangle 11944"/>
                        <wps:cNvSpPr/>
                        <wps:spPr>
                          <a:xfrm>
                            <a:off x="5274056" y="6703569"/>
                            <a:ext cx="529837" cy="224380"/>
                          </a:xfrm>
                          <a:prstGeom prst="rect">
                            <a:avLst/>
                          </a:prstGeom>
                          <a:ln>
                            <a:noFill/>
                          </a:ln>
                        </wps:spPr>
                        <wps:txbx>
                          <w:txbxContent>
                            <w:p w:rsidR="004072D9" w:rsidRDefault="004B3E2E">
                              <w:pPr>
                                <w:spacing w:after="0" w:line="276" w:lineRule="auto"/>
                                <w:ind w:left="0" w:right="0" w:firstLine="0"/>
                                <w:jc w:val="left"/>
                              </w:pPr>
                              <w:r>
                                <w:rPr>
                                  <w:b/>
                                  <w:color w:val="548DD4"/>
                                  <w:shd w:val="clear" w:color="auto" w:fill="FFFF00"/>
                                </w:rPr>
                                <w:t>kesish</w:t>
                              </w:r>
                            </w:p>
                          </w:txbxContent>
                        </wps:txbx>
                        <wps:bodyPr horzOverflow="overflow" lIns="0" tIns="0" rIns="0" bIns="0" rtlCol="0">
                          <a:noAutofit/>
                        </wps:bodyPr>
                      </wps:wsp>
                      <wps:wsp>
                        <wps:cNvPr id="11945" name="Rectangle 11945"/>
                        <wps:cNvSpPr/>
                        <wps:spPr>
                          <a:xfrm>
                            <a:off x="5672075" y="6703569"/>
                            <a:ext cx="50673" cy="224380"/>
                          </a:xfrm>
                          <a:prstGeom prst="rect">
                            <a:avLst/>
                          </a:prstGeom>
                          <a:ln>
                            <a:noFill/>
                          </a:ln>
                        </wps:spPr>
                        <wps:txbx>
                          <w:txbxContent>
                            <w:p w:rsidR="004072D9" w:rsidRDefault="004B3E2E">
                              <w:pPr>
                                <w:spacing w:after="0" w:line="276" w:lineRule="auto"/>
                                <w:ind w:left="0" w:right="0" w:firstLine="0"/>
                                <w:jc w:val="left"/>
                              </w:pPr>
                              <w:r>
                                <w:rPr>
                                  <w:b/>
                                  <w:color w:val="548DD4"/>
                                  <w:shd w:val="clear" w:color="auto" w:fill="FFFF00"/>
                                </w:rPr>
                                <w:t xml:space="preserve"> </w:t>
                              </w:r>
                            </w:p>
                          </w:txbxContent>
                        </wps:txbx>
                        <wps:bodyPr horzOverflow="overflow" lIns="0" tIns="0" rIns="0" bIns="0" rtlCol="0">
                          <a:noAutofit/>
                        </wps:bodyPr>
                      </wps:wsp>
                      <pic:pic xmlns:pic="http://schemas.openxmlformats.org/drawingml/2006/picture">
                        <pic:nvPicPr>
                          <pic:cNvPr id="66689" name="Picture 66689"/>
                          <pic:cNvPicPr/>
                        </pic:nvPicPr>
                        <pic:blipFill>
                          <a:blip r:embed="rId181"/>
                          <a:stretch>
                            <a:fillRect/>
                          </a:stretch>
                        </pic:blipFill>
                        <pic:spPr>
                          <a:xfrm>
                            <a:off x="620395" y="169698"/>
                            <a:ext cx="4473575" cy="3498850"/>
                          </a:xfrm>
                          <a:prstGeom prst="rect">
                            <a:avLst/>
                          </a:prstGeom>
                        </pic:spPr>
                      </pic:pic>
                      <pic:pic xmlns:pic="http://schemas.openxmlformats.org/drawingml/2006/picture">
                        <pic:nvPicPr>
                          <pic:cNvPr id="66690" name="Picture 66690"/>
                          <pic:cNvPicPr/>
                        </pic:nvPicPr>
                        <pic:blipFill>
                          <a:blip r:embed="rId182"/>
                          <a:stretch>
                            <a:fillRect/>
                          </a:stretch>
                        </pic:blipFill>
                        <pic:spPr>
                          <a:xfrm>
                            <a:off x="1287145" y="3839998"/>
                            <a:ext cx="3130550" cy="2682875"/>
                          </a:xfrm>
                          <a:prstGeom prst="rect">
                            <a:avLst/>
                          </a:prstGeom>
                        </pic:spPr>
                      </pic:pic>
                    </wpg:wgp>
                  </a:graphicData>
                </a:graphic>
              </wp:inline>
            </w:drawing>
          </mc:Choice>
          <mc:Fallback>
            <w:pict>
              <v:group id="Group 66659" o:spid="_x0000_s1373" style="width:449.6pt;height:541.1pt;mso-position-horizontal-relative:char;mso-position-vertical-relative:line" coordsize="57101,68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">
                <v:rect id="Rectangle 11927" o:spid="_x0000_s1374" style="position:absolute;width:5547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RLsQA&#10;AADeAAAADwAAAGRycy9kb3ducmV2LnhtbERPS4vCMBC+C/sfwix401QPaqtRZFfRo48F19vQzLZl&#10;m0lpoq3+eiMI3ubje85s0ZpSXKl2hWUFg34Egji1uuBMwc9x3ZuAcB5ZY2mZFNzIwWL+0Zlhom3D&#10;e7oefCZCCLsEFeTeV4mULs3JoOvbijhwf7Y26AOsM6lrbEK4KeUwikbSYMGhIceKvnJK/w8Xo2Az&#10;qZa/W3tvsnJ13px2p/j7GHulup/tcgrCU+vf4pd7q8P8QTwc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R0S7EAAAA3gAAAA8AAAAAAAAAAAAAAAAAmAIAAGRycy9k&#10;b3ducmV2LnhtbFBLBQYAAAAABAAEAPUAAACJAwAAAAA=&#10;" filled="f" stroked="f">
                  <v:textbox inset="0,0,0,0">
                    <w:txbxContent>
                      <w:p w:rsidR="004072D9" w:rsidRPr="00B53D20" w:rsidRDefault="004B3E2E">
                        <w:pPr>
                          <w:spacing w:after="0" w:line="276" w:lineRule="auto"/>
                          <w:ind w:left="0" w:right="0" w:firstLine="0"/>
                          <w:jc w:val="left"/>
                          <w:rPr>
                            <w:lang w:val="en-US"/>
                          </w:rPr>
                        </w:pPr>
                        <w:r w:rsidRPr="00B53D20">
                          <w:rPr>
                            <w:lang w:val="en-US"/>
                          </w:rPr>
                          <w:t>nuqtalarning  koordinatalari bo`yicha qurish maqsadga muvofiq (5.7</w:t>
                        </w:r>
                      </w:p>
                    </w:txbxContent>
                  </v:textbox>
                </v:rect>
                <v:rect id="Rectangle 11928" o:spid="_x0000_s1375" style="position:absolute;left:41722;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5FXMcA&#10;AADeAAAADwAAAGRycy9kb3ducmV2LnhtbESPzW7CQAyE75V4h5WReisbOFQksCDEj+BYoBLlZmXd&#10;JGrWG2W3JO3T4wMSN1sznvk8X/auVjdqQ+XZwHiUgCLOva24MPB53r1NQYWIbLH2TAb+KMByMXiZ&#10;Y2Z9x0e6nWKhJIRDhgbKGJtM65CX5DCMfEMs2rdvHUZZ20LbFjsJd7WeJMm7dlixNJTY0Lqk/Of0&#10;6wzsp83q6+D/u6LeXveXj0u6OafRmNdhv5qBitTHp/lxfbCCP04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ORVzHAAAA3gAAAA8AAAAAAAAAAAAAAAAAmAIAAGRy&#10;cy9kb3ducmV2LnhtbFBLBQYAAAAABAAEAPUAAACMAwAAAAA=&#10;" filled="f" stroked="f">
                  <v:textbox inset="0,0,0,0">
                    <w:txbxContent>
                      <w:p w:rsidR="004072D9" w:rsidRDefault="004B3E2E">
                        <w:pPr>
                          <w:spacing w:after="0" w:line="276" w:lineRule="auto"/>
                          <w:ind w:left="0" w:right="0" w:firstLine="0"/>
                          <w:jc w:val="left"/>
                        </w:pPr>
                        <w:r>
                          <w:t>-</w:t>
                        </w:r>
                      </w:p>
                    </w:txbxContent>
                  </v:textbox>
                </v:rect>
                <v:rect id="Rectangle 11929" o:spid="_x0000_s1376" style="position:absolute;left:42224;width:530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gx8MA&#10;AADeAAAADwAAAGRycy9kb3ducmV2LnhtbERPS4vCMBC+C/sfwgjeNNWD2GoUcXfRo48F19vQjG2x&#10;mZQm2uqvN4LgbT6+58wWrSnFjWpXWFYwHEQgiFOrC84U/B1++xMQziNrLC2Tgjs5WMy/OjNMtG14&#10;R7e9z0QIYZeggtz7KpHSpTkZdANbEQfubGuDPsA6k7rGJoSbUo6iaCwNFhwacqxolVN62V+NgvWk&#10;Wv5v7KPJyp/T+rg9xt+H2CvV67bLKQhPrf+I3+6NDvOH8SiG1zvhB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Lgx8MAAADeAAAADwAAAAAAAAAAAAAAAACYAgAAZHJzL2Rv&#10;d25yZXYueG1sUEsFBgAAAAAEAAQA9QAAAIgDAAAAAA==&#10;" filled="f" stroked="f">
                  <v:textbox inset="0,0,0,0">
                    <w:txbxContent>
                      <w:p w:rsidR="004072D9" w:rsidRDefault="004B3E2E">
                        <w:pPr>
                          <w:spacing w:after="0" w:line="276" w:lineRule="auto"/>
                          <w:ind w:left="0" w:right="0" w:firstLine="0"/>
                          <w:jc w:val="left"/>
                        </w:pPr>
                        <w:r>
                          <w:t xml:space="preserve">shakl, </w:t>
                        </w:r>
                      </w:p>
                    </w:txbxContent>
                  </v:textbox>
                </v:rect>
                <v:rect id="Rectangle 11930" o:spid="_x0000_s1377" style="position:absolute;left:46217;width:152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fh8cA&#10;AADeAAAADwAAAGRycy9kb3ducmV2LnhtbESPQWvCQBCF74X+h2UK3upGhWJSV5Gq6LHGgu1tyE6T&#10;0OxsyK4m9td3DkJvM8yb9963WA2uUVfqQu3ZwGScgCIuvK25NPBx2j3PQYWIbLHxTAZuFGC1fHxY&#10;YGZ9z0e65rFUYsIhQwNVjG2mdSgqchjGviWW27fvHEZZu1LbDnsxd42eJsmLdlizJFTY0ltFxU9+&#10;cQb283b9efC/fdlsv/bn93O6OaXRmNHTsH4FFWmI/+L798FK/Uk6Ew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h34fHAAAA3gAAAA8AAAAAAAAAAAAAAAAAmAIAAGRy&#10;cy9kb3ducmV2LnhtbFBLBQYAAAAABAAEAPUAAACMAwAAAAA=&#10;" filled="f" stroked="f">
                  <v:textbox inset="0,0,0,0">
                    <w:txbxContent>
                      <w:p w:rsidR="004072D9" w:rsidRDefault="004B3E2E">
                        <w:pPr>
                          <w:spacing w:after="0" w:line="276" w:lineRule="auto"/>
                          <w:ind w:left="0" w:right="0" w:firstLine="0"/>
                          <w:jc w:val="left"/>
                        </w:pPr>
                        <w:r>
                          <w:rPr>
                            <w:i/>
                          </w:rPr>
                          <w:t xml:space="preserve">a </w:t>
                        </w:r>
                      </w:p>
                    </w:txbxContent>
                  </v:textbox>
                </v:rect>
                <v:rect id="Rectangle 11931" o:spid="_x0000_s1378" style="position:absolute;left:47360;width:4608;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16HMUA&#10;AADeAAAADwAAAGRycy9kb3ducmV2LnhtbERPTWvCQBC9F/oflin0VjexICZmI1Jb9GhNQb0N2TEJ&#10;zc6G7Nak/nq3IPQ2j/c52XI0rbhQ7xrLCuJJBIK4tLrhSsFX8fEyB+E8ssbWMin4JQfL/PEhw1Tb&#10;gT/psveVCCHsUlRQe9+lUrqyJoNuYjviwJ1tb9AH2FdS9ziEcNPKaRTNpMGGQ0ONHb3VVH7vf4yC&#10;zbxbHbf2OlTt+2lz2B2SdZF4pZ6fxtUChKfR/4vv7q0O8+PkNY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XocxQAAAN4AAAAPAAAAAAAAAAAAAAAAAJgCAABkcnMv&#10;ZG93bnJldi54bWxQSwUGAAAAAAQABAD1AAAAigMAAAAA&#10;" filled="f" stroked="f">
                  <v:textbox inset="0,0,0,0">
                    <w:txbxContent>
                      <w:p w:rsidR="004072D9" w:rsidRDefault="004B3E2E">
                        <w:pPr>
                          <w:spacing w:after="0" w:line="276" w:lineRule="auto"/>
                          <w:ind w:left="0" w:right="0" w:firstLine="0"/>
                          <w:jc w:val="left"/>
                        </w:pPr>
                        <w:r>
                          <w:t>va b).</w:t>
                        </w:r>
                      </w:p>
                    </w:txbxContent>
                  </v:textbox>
                </v:rect>
                <v:rect id="Rectangle 11932" o:spid="_x0000_s1379" style="position:absolute;left:5083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ka8QA&#10;AADeAAAADwAAAGRycy9kb3ducmV2LnhtbERPS4vCMBC+C/sfwix401QFsdUosqvo0ceC621oZtuy&#10;zaQ00VZ/vREEb/PxPWe2aE0prlS7wrKCQT8CQZxaXXCm4Oe47k1AOI+ssbRMCm7kYDH/6Mww0bbh&#10;PV0PPhMhhF2CCnLvq0RKl+Zk0PVtRRy4P1sb9AHWmdQ1NiHclHIYRWNpsODQkGNFXzml/4eLUbCZ&#10;VMvfrb03Wbk6b067U/x9jL1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5Gv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1933" o:spid="_x0000_s1380" style="position:absolute;left:50820;top:3533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B8MQA&#10;AADeAAAADwAAAGRycy9kb3ducmV2LnhtbERPS4vCMBC+C/sfwix401QFsdUosuuiR1+g3oZmti3b&#10;TEqTtdVfbwTB23x8z5ktWlOKK9WusKxg0I9AEKdWF5wpOB5+ehMQziNrLC2Tghs5WMw/OjNMtG14&#10;R9e9z0QIYZeggtz7KpHSpTkZdH1bEQfu19YGfYB1JnWNTQg3pRxG0VgaLDg05FjRV07p3/7fKFhP&#10;quV5Y+9NVq4u69P2FH8fYq9U97NdTkF4av1b/HJvdJg/iEc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zQfD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1934" o:spid="_x0000_s1381" style="position:absolute;left:28444;top:3670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rZhMUA&#10;AADeAAAADwAAAGRycy9kb3ducmV2LnhtbERPS2vCQBC+F/oflin0VjdaKSa6ivhAj/UB6m3Ijkkw&#10;Oxuyq4n+erdQ8DYf33NGk9aU4ka1Kywr6HYiEMSp1QVnCva75dcAhPPIGkvLpOBODibj97cRJto2&#10;vKHb1mcihLBLUEHufZVI6dKcDLqOrYgDd7a1QR9gnUldYxPCTSl7UfQjDRYcGnKsaJZTetlejYLV&#10;oJoe1/bRZOXitDr8HuL5LvZKfX600yEIT61/if/dax3md+Pv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WtmE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1935" o:spid="_x0000_s1382" style="position:absolute;left:44160;top:638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8H8UA&#10;AADeAAAADwAAAGRycy9kb3ducmV2LnhtbERPS2vCQBC+F/oflin0VjdaLCa6ivhAj/UB6m3Ijkkw&#10;Oxuyq4n+erdQ8DYf33NGk9aU4ka1Kywr6HYiEMSp1QVnCva75dcAhPPIGkvLpOBODibj97cRJto2&#10;vKHb1mcihLBLUEHufZVI6dKcDLqOrYgDd7a1QR9gnUldYxPCTSl7UfQjDRYcGnKsaJZTetlejYLV&#10;oJoe1/bRZOXitDr8HuL5LvZKfX600yEIT61/if/dax3md+Pv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nwf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1936" o:spid="_x0000_s1383" style="position:absolute;left:3672;top:65283;width:253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TiaMQA&#10;AADeAAAADwAAAGRycy9kb3ducmV2LnhtbERPS4vCMBC+C/6HMMLeNNUFsdUo4gM97qqg3oZmbIvN&#10;pDTRdvfXbxYEb/PxPWe2aE0pnlS7wrKC4SACQZxaXXCm4HTc9icgnEfWWFomBT/kYDHvdmaYaNvw&#10;Nz0PPhMhhF2CCnLvq0RKl+Zk0A1sRRy4m60N+gDrTOoamxBuSjmKorE0WHBoyLGiVU7p/fAwCnaT&#10;annZ298mKzfX3fnrHK+PsVfqo9cupyA8tf4tfrn3Oswfxp9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4mjEAAAA3gAAAA8AAAAAAAAAAAAAAAAAmAIAAGRycy9k&#10;b3ducmV2LnhtbFBLBQYAAAAABAAEAPUAAACJAwAAAAA=&#10;" filled="f" stroked="f">
                  <v:textbox inset="0,0,0,0">
                    <w:txbxContent>
                      <w:p w:rsidR="004072D9" w:rsidRDefault="004B3E2E">
                        <w:pPr>
                          <w:spacing w:after="0" w:line="276" w:lineRule="auto"/>
                          <w:ind w:left="0" w:right="0" w:firstLine="0"/>
                          <w:jc w:val="left"/>
                        </w:pPr>
                        <w:r>
                          <w:rPr>
                            <w:b/>
                            <w:color w:val="548DD4"/>
                          </w:rPr>
                          <w:t>5.7</w:t>
                        </w:r>
                      </w:p>
                    </w:txbxContent>
                  </v:textbox>
                </v:rect>
                <v:rect id="Rectangle 11937" o:spid="_x0000_s1384" style="position:absolute;left:5577;top:65283;width:67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H88UA&#10;AADeAAAADwAAAGRycy9kb3ducmV2LnhtbERPS2vCQBC+F/oflin0VjdasCa6ivhAj/UB6m3Ijkkw&#10;Oxuyq4n+erdQ8DYf33NGk9aU4ka1Kywr6HYiEMSp1QVnCva75dcAhPPIGkvLpOBODibj97cRJto2&#10;vKHb1mcihLBLUEHufZVI6dKcDLqOrYgDd7a1QR9gnUldYxPCTSl7UdSXBgsODTlWNMspvWyvRsFq&#10;UE2Pa/tosnJxWh1+D/F8F3ulPj/a6RCEp9a/xP/utQ7zu/H3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iEfz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b/>
                            <w:color w:val="548DD4"/>
                          </w:rPr>
                          <w:t>-</w:t>
                        </w:r>
                      </w:p>
                    </w:txbxContent>
                  </v:textbox>
                </v:rect>
                <v:rect id="Rectangle 11938" o:spid="_x0000_s1385" style="position:absolute;left:6080;top:65283;width:6262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fTgccA&#10;AADeAAAADwAAAGRycy9kb3ducmV2LnhtbESPQWvCQBCF74X+h2UK3upGhWJSV5Gq6LHGgu1tyE6T&#10;0OxsyK4m9td3DkJvM7w3732zWA2uUVfqQu3ZwGScgCIuvK25NPBx2j3PQYWIbLHxTAZuFGC1fHxY&#10;YGZ9z0e65rFUEsIhQwNVjG2mdSgqchjGviUW7dt3DqOsXalth72Eu0ZPk+RFO6xZGips6a2i4ie/&#10;OAP7ebv+PPjfvmy2X/vz+zndnNJozOhpWL+CijTEf/P9+mAFf5LO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X04HHAAAA3gAAAA8AAAAAAAAAAAAAAAAAmAIAAGRy&#10;cy9kb3ducmV2LnhtbFBLBQYAAAAABAAEAPUAAACMAwAAAAA=&#10;" filled="f" stroked="f">
                  <v:textbox inset="0,0,0,0">
                    <w:txbxContent>
                      <w:p w:rsidR="004072D9" w:rsidRPr="00B53D20" w:rsidRDefault="004B3E2E">
                        <w:pPr>
                          <w:spacing w:after="0" w:line="276" w:lineRule="auto"/>
                          <w:ind w:left="0" w:right="0" w:firstLine="0"/>
                          <w:jc w:val="left"/>
                          <w:rPr>
                            <w:lang w:val="en-US"/>
                          </w:rPr>
                        </w:pPr>
                        <w:r w:rsidRPr="00B53D20">
                          <w:rPr>
                            <w:b/>
                            <w:color w:val="548DD4"/>
                            <w:lang w:val="en-US"/>
                          </w:rPr>
                          <w:t>shakl. O`qlari parallel bo`lgan silindr va konus sirtlarining kesishishi: a)</w:t>
                        </w:r>
                      </w:p>
                    </w:txbxContent>
                  </v:textbox>
                </v:rect>
                <v:rect id="Rectangle 11939" o:spid="_x0000_s1386" style="position:absolute;left:53197;top:6528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t2GsQA&#10;AADeAAAADwAAAGRycy9kb3ducmV2LnhtbERPS4vCMBC+C/sfwgjeNNUFsdUosu6iRx8L6m1oxrbY&#10;TEqTtdVfbwRhb/PxPWe2aE0pblS7wrKC4SACQZxaXXCm4Pfw05+AcB5ZY2mZFNzJwWL+0Zlhom3D&#10;O7rtfSZCCLsEFeTeV4mULs3JoBvYijhwF1sb9AHWmdQ1NiHclHIURWNpsODQkGNFXzml1/2fUbCe&#10;VMvTxj6arPw+r4/bY7w6xF6pXrddTkF4av2/+O3e6DB/GH/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dhrEAAAA3gAAAA8AAAAAAAAAAAAAAAAAmAIAAGRycy9k&#10;b3ducmV2LnhtbFBLBQYAAAAABAAEAPUAAACJAwAAAAA=&#10;" filled="f" stroked="f">
                  <v:textbox inset="0,0,0,0">
                    <w:txbxContent>
                      <w:p w:rsidR="004072D9" w:rsidRDefault="004B3E2E">
                        <w:pPr>
                          <w:spacing w:after="0" w:line="276" w:lineRule="auto"/>
                          <w:ind w:left="0" w:right="0" w:firstLine="0"/>
                          <w:jc w:val="left"/>
                        </w:pPr>
                        <w:r>
                          <w:rPr>
                            <w:b/>
                            <w:color w:val="548DD4"/>
                          </w:rPr>
                          <w:t xml:space="preserve"> </w:t>
                        </w:r>
                      </w:p>
                    </w:txbxContent>
                  </v:textbox>
                </v:rect>
                <v:rect id="Rectangle 11941" o:spid="_x0000_s1387" style="position:absolute;left:167;top:67035;width:778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JYcUA&#10;AADeAAAADwAAAGRycy9kb3ducmV2LnhtbERPTWvCQBC9F/oflin0VjeRIiZmI1Jb9GhNQb0N2TEJ&#10;zc6G7Nak/nq3IPQ2j/c52XI0rbhQ7xrLCuJJBIK4tLrhSsFX8fEyB+E8ssbWMin4JQfL/PEhw1Tb&#10;gT/psveVCCHsUlRQe9+lUrqyJoNuYjviwJ1tb9AH2FdS9ziEcNPKaRTNpMGGQ0ONHb3VVH7vf4yC&#10;zbxbHbf2OlTt+2lz2B2SdZF4pZ6fxtUChKfR/4vv7q0O8+PkNY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wlh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b/>
                            <w:color w:val="548DD4"/>
                          </w:rPr>
                          <w:t>kesishish</w:t>
                        </w:r>
                      </w:p>
                    </w:txbxContent>
                  </v:textbox>
                </v:rect>
                <v:rect id="Rectangle 11942" o:spid="_x0000_s1388" style="position:absolute;left:6035;top:67035;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XFsQA&#10;AADeAAAADwAAAGRycy9kb3ducmV2LnhtbERPS4vCMBC+C/sfwix401QRsdUosqvo0ceC621oZtuy&#10;zaQ00VZ/vREEb/PxPWe2aE0prlS7wrKCQT8CQZxaXXCm4Oe47k1AOI+ssbRMCm7kYDH/6Mww0bbh&#10;PV0PPhMhhF2CCnLvq0RKl+Zk0PVtRRy4P1sb9AHWmdQ1NiHclHIYRWNpsODQkGNFXzml/4eLUbCZ&#10;VMvfrb03Wbk6b067U/x9jL1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5lxbEAAAA3gAAAA8AAAAAAAAAAAAAAAAAmAIAAGRycy9k&#10;b3ducmV2LnhtbFBLBQYAAAAABAAEAPUAAACJAwAAAAA=&#10;" filled="f" stroked="f">
                  <v:textbox inset="0,0,0,0">
                    <w:txbxContent>
                      <w:p w:rsidR="004072D9" w:rsidRDefault="004B3E2E">
                        <w:pPr>
                          <w:spacing w:after="0" w:line="276" w:lineRule="auto"/>
                          <w:ind w:left="0" w:right="0" w:firstLine="0"/>
                          <w:jc w:val="left"/>
                        </w:pPr>
                        <w:r>
                          <w:rPr>
                            <w:b/>
                            <w:color w:val="548DD4"/>
                          </w:rPr>
                          <w:t xml:space="preserve"> </w:t>
                        </w:r>
                      </w:p>
                    </w:txbxContent>
                  </v:textbox>
                </v:rect>
                <v:rect id="Rectangle 11943" o:spid="_x0000_s1389" style="position:absolute;left:6416;top:67035;width:6156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UyjcUA&#10;AADeAAAADwAAAGRycy9kb3ducmV2LnhtbERPS2vCQBC+F/oflin0VjdaKSa6ivhAj/UB6m3Ijkkw&#10;Oxuyq4n+erdQ8DYf33NGk9aU4ka1Kywr6HYiEMSp1QVnCva75dcAhPPIGkvLpOBODibj97cRJto2&#10;vKHb1mcihLBLUEHufZVI6dKcDLqOrYgDd7a1QR9gnUldYxPCTSl7UfQjDRYcGnKsaJZTetlejYLV&#10;oJoe1/bRZOXitDr8HuL5LvZKfX600yEIT61/if/dax3md+P+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TKNxQAAAN4AAAAPAAAAAAAAAAAAAAAAAJgCAABkcnMv&#10;ZG93bnJldi54bWxQSwUGAAAAAAQABAD1AAAAigMAAAAA&#10;" filled="f" stroked="f">
                  <v:textbox inset="0,0,0,0">
                    <w:txbxContent>
                      <w:p w:rsidR="004072D9" w:rsidRPr="00B53D20" w:rsidRDefault="004B3E2E">
                        <w:pPr>
                          <w:spacing w:after="0" w:line="276" w:lineRule="auto"/>
                          <w:ind w:left="0" w:right="0" w:firstLine="0"/>
                          <w:jc w:val="left"/>
                          <w:rPr>
                            <w:lang w:val="en-US"/>
                          </w:rPr>
                        </w:pPr>
                        <w:r w:rsidRPr="00B53D20">
                          <w:rPr>
                            <w:b/>
                            <w:color w:val="548DD4"/>
                            <w:lang w:val="en-US"/>
                          </w:rPr>
                          <w:t xml:space="preserve">chizig`ini kompleks chizmada qurish; b) kesuvchi tekislikning sirtlarni </w:t>
                        </w:r>
                      </w:p>
                    </w:txbxContent>
                  </v:textbox>
                </v:rect>
                <v:rect id="Rectangle 11944" o:spid="_x0000_s1390" style="position:absolute;left:52740;top:67035;width:529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q+cQA&#10;AADeAAAADwAAAGRycy9kb3ducmV2LnhtbERPS4vCMBC+C/sfwix401QRsdUosuuiR1+g3oZmti3b&#10;TEqTtdVfbwTB23x8z5ktWlOKK9WusKxg0I9AEKdWF5wpOB5+ehMQziNrLC2Tghs5WMw/OjNMtG14&#10;R9e9z0QIYZeggtz7KpHSpTkZdH1bEQfu19YGfYB1JnWNTQg3pRxG0VgaLDg05FjRV07p3/7fKFhP&#10;quV5Y+9NVq4u69P2FH8fYq9U97NdTkF4av1b/HJvdJg/iEc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cqvnEAAAA3gAAAA8AAAAAAAAAAAAAAAAAmAIAAGRycy9k&#10;b3ducmV2LnhtbFBLBQYAAAAABAAEAPUAAACJAwAAAAA=&#10;" filled="f" stroked="f">
                  <v:textbox inset="0,0,0,0">
                    <w:txbxContent>
                      <w:p w:rsidR="004072D9" w:rsidRDefault="004B3E2E">
                        <w:pPr>
                          <w:spacing w:after="0" w:line="276" w:lineRule="auto"/>
                          <w:ind w:left="0" w:right="0" w:firstLine="0"/>
                          <w:jc w:val="left"/>
                        </w:pPr>
                        <w:r>
                          <w:rPr>
                            <w:b/>
                            <w:color w:val="548DD4"/>
                            <w:shd w:val="clear" w:color="auto" w:fill="FFFF00"/>
                          </w:rPr>
                          <w:t>kesish</w:t>
                        </w:r>
                      </w:p>
                    </w:txbxContent>
                  </v:textbox>
                </v:rect>
                <v:rect id="Rectangle 11945" o:spid="_x0000_s1391" style="position:absolute;left:56720;top:6703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APYsUA&#10;AADeAAAADwAAAGRycy9kb3ducmV2LnhtbERPS2vCQBC+F/oflin0VjdKLSa6ivhAj/UB6m3Ijkkw&#10;Oxuyq4n+erdQ8DYf33NGk9aU4ka1Kywr6HYiEMSp1QVnCva75dcAhPPIGkvLpOBODibj97cRJto2&#10;vKHb1mcihLBLUEHufZVI6dKcDLqOrYgDd7a1QR9gnUldYxPCTSl7UfQjDRYcGnKsaJZTetlejYLV&#10;oJoe1/bRZOXitDr8HuL5LvZKfX600yEIT61/if/dax3md+Pv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EA9i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b/>
                            <w:color w:val="548DD4"/>
                            <w:shd w:val="clear" w:color="auto" w:fill="FFFF00"/>
                          </w:rPr>
                          <w:t xml:space="preserve"> </w:t>
                        </w:r>
                      </w:p>
                    </w:txbxContent>
                  </v:textbox>
                </v:rect>
                <v:shape id="Picture 66689" o:spid="_x0000_s1392" type="#_x0000_t75" style="position:absolute;left:6203;top:1696;width:44736;height:34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l5ifCAAAA3gAAAA8AAABkcnMvZG93bnJldi54bWxEj0GLwjAUhO8L+x/CE7xtUwVL7RpFFgpe&#10;rQt7fTTPpmzzUptY6783guBxmJlvmM1usp0YafCtYwWLJAVBXDvdcqPg91R+5SB8QNbYOSYFd/Kw&#10;235+bLDQ7sZHGqvQiAhhX6ACE0JfSOlrQxZ94nri6J3dYDFEOTRSD3iLcNvJZZpm0mLLccFgTz+G&#10;6v/qahWcLxdeHRfSWNuVYTVWefVXeqXms2n/DSLQFN7hV/ugFWRZlq/heSdeAb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5eYnwgAAAN4AAAAPAAAAAAAAAAAAAAAAAJ8C&#10;AABkcnMvZG93bnJldi54bWxQSwUGAAAAAAQABAD3AAAAjgMAAAAA&#10;">
                  <v:imagedata r:id="rId183" o:title=""/>
                </v:shape>
                <v:shape id="Picture 66690" o:spid="_x0000_s1393" type="#_x0000_t75" style="position:absolute;left:12871;top:38399;width:31305;height:26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u9PjDAAAA3gAAAA8AAABkcnMvZG93bnJldi54bWxEj82KwjAUhfeC7xCu4E5TuyhONYqIM44b&#10;h6mK22tzbYvNTWkyWt/eLIRZHs4f33zZmVrcqXWVZQWTcQSCOLe64kLB8fA5moJwHlljbZkUPMnB&#10;ctHvzTHV9sG/dM98IcIIuxQVlN43qZQuL8mgG9uGOHhX2xr0QbaF1C0+wripZRxFiTRYcXgosaF1&#10;Sfkt+zMKIt7Ehk9f010h+by/7OOfrTVKDQfdagbCU+f/w+/2t1aQJMlHAAg4AQX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70+MMAAADeAAAADwAAAAAAAAAAAAAAAACf&#10;AgAAZHJzL2Rvd25yZXYueG1sUEsFBgAAAAAEAAQA9wAAAI8DAAAAAA==&#10;">
                  <v:imagedata r:id="rId184" o:title=""/>
                </v:shape>
                <w10:anchorlock/>
              </v:group>
            </w:pict>
          </mc:Fallback>
        </mc:AlternateContent>
      </w:r>
    </w:p>
    <w:p w:rsidR="004072D9" w:rsidRPr="00B53D20" w:rsidRDefault="004B3E2E">
      <w:pPr>
        <w:spacing w:after="0" w:line="240" w:lineRule="auto"/>
        <w:ind w:left="0" w:right="0" w:firstLine="0"/>
        <w:jc w:val="center"/>
        <w:rPr>
          <w:lang w:val="en-US"/>
        </w:rPr>
      </w:pPr>
      <w:r w:rsidRPr="00B53D20">
        <w:rPr>
          <w:b/>
          <w:color w:val="548DD4"/>
          <w:lang w:val="en-US"/>
        </w:rPr>
        <w:t xml:space="preserve">vaziyati; </w:t>
      </w:r>
      <w:r w:rsidRPr="00B53D20">
        <w:rPr>
          <w:lang w:val="en-US"/>
        </w:rPr>
        <w:t xml:space="preserve"> </w:t>
      </w:r>
    </w:p>
    <w:p w:rsidR="004072D9" w:rsidRPr="00B53D20" w:rsidRDefault="004B3E2E">
      <w:pPr>
        <w:spacing w:after="0" w:line="240" w:lineRule="auto"/>
        <w:ind w:left="1" w:right="0" w:firstLine="0"/>
        <w:jc w:val="left"/>
        <w:rPr>
          <w:lang w:val="en-US"/>
        </w:rPr>
      </w:pPr>
      <w:r w:rsidRPr="00B53D20">
        <w:rPr>
          <w:lang w:val="en-US"/>
        </w:rPr>
        <w:t xml:space="preserve"> </w:t>
      </w:r>
    </w:p>
    <w:p w:rsidR="004072D9" w:rsidRDefault="004B3E2E">
      <w:pPr>
        <w:ind w:left="-14" w:right="1246" w:firstLine="708"/>
      </w:pPr>
      <w:r w:rsidRPr="00B53D20">
        <w:rPr>
          <w:b/>
          <w:lang w:val="en-US"/>
        </w:rPr>
        <w:t xml:space="preserve">Sfera va silindr sirtlarining kesishishi. </w:t>
      </w:r>
      <w:r w:rsidRPr="00B53D20">
        <w:rPr>
          <w:lang w:val="en-US"/>
        </w:rPr>
        <w:t xml:space="preserve">Aylanish o`qi gorizontal tekislikka perpendikulyar joylashgan silindr markazi silindr o`qida joylashgan shar bilan frontal proyeksiyada to`g`ri chiziq kesmasi sifatida proyeksiyalanadigan aylana bo`yicha kesishadi </w:t>
      </w:r>
      <w:r w:rsidRPr="00B53D20">
        <w:rPr>
          <w:lang w:val="en-US"/>
        </w:rPr>
        <w:t xml:space="preserve">(5.8-shakl). Haqiqatan ham, silindr kontur yasovchisi va shar ocherkining kesishish chizig`ining </w:t>
      </w:r>
      <w:r w:rsidRPr="00B53D20">
        <w:rPr>
          <w:i/>
          <w:lang w:val="en-US"/>
        </w:rPr>
        <w:t xml:space="preserve">A </w:t>
      </w:r>
      <w:r w:rsidRPr="00B53D20">
        <w:rPr>
          <w:lang w:val="en-US"/>
        </w:rPr>
        <w:t xml:space="preserve">va </w:t>
      </w:r>
      <w:r w:rsidRPr="00B53D20">
        <w:rPr>
          <w:i/>
          <w:lang w:val="en-US"/>
        </w:rPr>
        <w:t xml:space="preserve">B </w:t>
      </w:r>
      <w:r w:rsidRPr="00B53D20">
        <w:rPr>
          <w:lang w:val="en-US"/>
        </w:rPr>
        <w:t xml:space="preserve">nuqtalari orqali </w:t>
      </w:r>
      <w:r w:rsidRPr="00B53D20">
        <w:rPr>
          <w:i/>
          <w:lang w:val="en-US"/>
        </w:rPr>
        <w:t xml:space="preserve">P </w:t>
      </w:r>
      <w:r w:rsidRPr="00B53D20">
        <w:rPr>
          <w:lang w:val="en-US"/>
        </w:rPr>
        <w:t xml:space="preserve">yordamchi gorizontal tekislik o`tkazib quyidagilarni qayd </w:t>
      </w:r>
      <w:r w:rsidRPr="00B53D20">
        <w:rPr>
          <w:lang w:val="en-US"/>
        </w:rPr>
        <w:lastRenderedPageBreak/>
        <w:t xml:space="preserve">qilishimiz mumkin. </w:t>
      </w:r>
      <w:r w:rsidRPr="00B53D20">
        <w:rPr>
          <w:i/>
          <w:lang w:val="en-US"/>
        </w:rPr>
        <w:t xml:space="preserve">P </w:t>
      </w:r>
      <w:r w:rsidRPr="00B53D20">
        <w:rPr>
          <w:lang w:val="en-US"/>
        </w:rPr>
        <w:t>tekislik silindrni ham, sharni ham proyeksiyalovchi te</w:t>
      </w:r>
      <w:r w:rsidRPr="00B53D20">
        <w:rPr>
          <w:lang w:val="en-US"/>
        </w:rPr>
        <w:t xml:space="preserve">kislikda yotgan bir xil diametrli aylana bo`yicha kesadi. </w:t>
      </w:r>
      <w:r>
        <w:t xml:space="preserve">Shuning uchun uning frontal proyeksiyasi </w:t>
      </w:r>
    </w:p>
    <w:p w:rsidR="004072D9" w:rsidRDefault="004B3E2E">
      <w:pPr>
        <w:spacing w:after="0" w:line="240" w:lineRule="auto"/>
        <w:ind w:left="0" w:right="0" w:firstLine="0"/>
        <w:jc w:val="left"/>
      </w:pPr>
      <w:r>
        <w:rPr>
          <w:rFonts w:ascii="Calibri" w:eastAsia="Calibri" w:hAnsi="Calibri" w:cs="Calibri"/>
          <w:noProof/>
          <w:sz w:val="22"/>
        </w:rPr>
        <mc:AlternateContent>
          <mc:Choice Requires="wpg">
            <w:drawing>
              <wp:inline distT="0" distB="0" distL="0" distR="0">
                <wp:extent cx="5381625" cy="3645586"/>
                <wp:effectExtent l="0" t="0" r="0" b="0"/>
                <wp:docPr id="66691" name="Group 66691"/>
                <wp:cNvGraphicFramePr/>
                <a:graphic xmlns:a="http://schemas.openxmlformats.org/drawingml/2006/main">
                  <a:graphicData uri="http://schemas.microsoft.com/office/word/2010/wordprocessingGroup">
                    <wpg:wgp>
                      <wpg:cNvGrpSpPr/>
                      <wpg:grpSpPr>
                        <a:xfrm>
                          <a:off x="0" y="0"/>
                          <a:ext cx="5381625" cy="3645586"/>
                          <a:chOff x="0" y="0"/>
                          <a:chExt cx="5381625" cy="3645586"/>
                        </a:xfrm>
                      </wpg:grpSpPr>
                      <wps:wsp>
                        <wps:cNvPr id="11977" name="Rectangle 11977"/>
                        <wps:cNvSpPr/>
                        <wps:spPr>
                          <a:xfrm>
                            <a:off x="635" y="29972"/>
                            <a:ext cx="437815" cy="184580"/>
                          </a:xfrm>
                          <a:prstGeom prst="rect">
                            <a:avLst/>
                          </a:prstGeom>
                          <a:ln>
                            <a:noFill/>
                          </a:ln>
                        </wps:spPr>
                        <wps:txbx>
                          <w:txbxContent>
                            <w:p w:rsidR="004072D9" w:rsidRDefault="004B3E2E">
                              <w:pPr>
                                <w:spacing w:after="0" w:line="276" w:lineRule="auto"/>
                                <w:ind w:left="0" w:right="0" w:firstLine="0"/>
                                <w:jc w:val="left"/>
                              </w:pPr>
                              <w:r>
                                <w:rPr>
                                  <w:i/>
                                </w:rPr>
                                <w:t xml:space="preserve">a’b’  </w:t>
                              </w:r>
                            </w:p>
                          </w:txbxContent>
                        </wps:txbx>
                        <wps:bodyPr horzOverflow="overflow" lIns="0" tIns="0" rIns="0" bIns="0" rtlCol="0">
                          <a:noAutofit/>
                        </wps:bodyPr>
                      </wps:wsp>
                      <wps:wsp>
                        <wps:cNvPr id="11978" name="Rectangle 11978"/>
                        <wps:cNvSpPr/>
                        <wps:spPr>
                          <a:xfrm>
                            <a:off x="330124" y="0"/>
                            <a:ext cx="1548364" cy="224380"/>
                          </a:xfrm>
                          <a:prstGeom prst="rect">
                            <a:avLst/>
                          </a:prstGeom>
                          <a:ln>
                            <a:noFill/>
                          </a:ln>
                        </wps:spPr>
                        <wps:txbx>
                          <w:txbxContent>
                            <w:p w:rsidR="004072D9" w:rsidRDefault="004B3E2E">
                              <w:pPr>
                                <w:spacing w:after="0" w:line="276" w:lineRule="auto"/>
                                <w:ind w:left="0" w:right="0" w:firstLine="0"/>
                                <w:jc w:val="left"/>
                              </w:pPr>
                              <w:r>
                                <w:t>kesma ko`rinishida</w:t>
                              </w:r>
                            </w:p>
                          </w:txbxContent>
                        </wps:txbx>
                        <wps:bodyPr horzOverflow="overflow" lIns="0" tIns="0" rIns="0" bIns="0" rtlCol="0">
                          <a:noAutofit/>
                        </wps:bodyPr>
                      </wps:wsp>
                      <wps:wsp>
                        <wps:cNvPr id="11979" name="Rectangle 11979"/>
                        <wps:cNvSpPr/>
                        <wps:spPr>
                          <a:xfrm>
                            <a:off x="1494409"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80" name="Rectangle 11980"/>
                        <wps:cNvSpPr/>
                        <wps:spPr>
                          <a:xfrm>
                            <a:off x="1532509" y="0"/>
                            <a:ext cx="994812" cy="224380"/>
                          </a:xfrm>
                          <a:prstGeom prst="rect">
                            <a:avLst/>
                          </a:prstGeom>
                          <a:ln>
                            <a:noFill/>
                          </a:ln>
                        </wps:spPr>
                        <wps:txbx>
                          <w:txbxContent>
                            <w:p w:rsidR="004072D9" w:rsidRDefault="004B3E2E">
                              <w:pPr>
                                <w:spacing w:after="0" w:line="276" w:lineRule="auto"/>
                                <w:ind w:left="0" w:right="0" w:firstLine="0"/>
                                <w:jc w:val="left"/>
                              </w:pPr>
                              <w:r>
                                <w:t>tasvirlanadi.</w:t>
                              </w:r>
                            </w:p>
                          </w:txbxContent>
                        </wps:txbx>
                        <wps:bodyPr horzOverflow="overflow" lIns="0" tIns="0" rIns="0" bIns="0" rtlCol="0">
                          <a:noAutofit/>
                        </wps:bodyPr>
                      </wps:wsp>
                      <wps:wsp>
                        <wps:cNvPr id="11981" name="Rectangle 11981"/>
                        <wps:cNvSpPr/>
                        <wps:spPr>
                          <a:xfrm>
                            <a:off x="2282698"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82" name="Rectangle 11982"/>
                        <wps:cNvSpPr/>
                        <wps:spPr>
                          <a:xfrm>
                            <a:off x="2592070" y="316293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83" name="Rectangle 11983"/>
                        <wps:cNvSpPr/>
                        <wps:spPr>
                          <a:xfrm>
                            <a:off x="5343525" y="316293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1984" name="Rectangle 11984"/>
                        <wps:cNvSpPr/>
                        <wps:spPr>
                          <a:xfrm>
                            <a:off x="1291717" y="3304667"/>
                            <a:ext cx="253365" cy="224380"/>
                          </a:xfrm>
                          <a:prstGeom prst="rect">
                            <a:avLst/>
                          </a:prstGeom>
                          <a:ln>
                            <a:noFill/>
                          </a:ln>
                        </wps:spPr>
                        <wps:txbx>
                          <w:txbxContent>
                            <w:p w:rsidR="004072D9" w:rsidRDefault="004B3E2E">
                              <w:pPr>
                                <w:spacing w:after="0" w:line="276" w:lineRule="auto"/>
                                <w:ind w:left="0" w:right="0" w:firstLine="0"/>
                                <w:jc w:val="left"/>
                              </w:pPr>
                              <w:r>
                                <w:rPr>
                                  <w:b/>
                                  <w:color w:val="17365D"/>
                                </w:rPr>
                                <w:t>5.8</w:t>
                              </w:r>
                            </w:p>
                          </w:txbxContent>
                        </wps:txbx>
                        <wps:bodyPr horzOverflow="overflow" lIns="0" tIns="0" rIns="0" bIns="0" rtlCol="0">
                          <a:noAutofit/>
                        </wps:bodyPr>
                      </wps:wsp>
                      <wps:wsp>
                        <wps:cNvPr id="11985" name="Rectangle 11985"/>
                        <wps:cNvSpPr/>
                        <wps:spPr>
                          <a:xfrm>
                            <a:off x="1482217" y="3304667"/>
                            <a:ext cx="67498" cy="224380"/>
                          </a:xfrm>
                          <a:prstGeom prst="rect">
                            <a:avLst/>
                          </a:prstGeom>
                          <a:ln>
                            <a:noFill/>
                          </a:ln>
                        </wps:spPr>
                        <wps:txbx>
                          <w:txbxContent>
                            <w:p w:rsidR="004072D9" w:rsidRDefault="004B3E2E">
                              <w:pPr>
                                <w:spacing w:after="0" w:line="276" w:lineRule="auto"/>
                                <w:ind w:left="0" w:right="0" w:firstLine="0"/>
                                <w:jc w:val="left"/>
                              </w:pPr>
                              <w:r>
                                <w:rPr>
                                  <w:b/>
                                  <w:color w:val="17365D"/>
                                </w:rPr>
                                <w:t>-</w:t>
                              </w:r>
                            </w:p>
                          </w:txbxContent>
                        </wps:txbx>
                        <wps:bodyPr horzOverflow="overflow" lIns="0" tIns="0" rIns="0" bIns="0" rtlCol="0">
                          <a:noAutofit/>
                        </wps:bodyPr>
                      </wps:wsp>
                      <wps:wsp>
                        <wps:cNvPr id="11986" name="Rectangle 11986"/>
                        <wps:cNvSpPr/>
                        <wps:spPr>
                          <a:xfrm>
                            <a:off x="1532509" y="3304667"/>
                            <a:ext cx="3806117" cy="224380"/>
                          </a:xfrm>
                          <a:prstGeom prst="rect">
                            <a:avLst/>
                          </a:prstGeom>
                          <a:ln>
                            <a:noFill/>
                          </a:ln>
                        </wps:spPr>
                        <wps:txbx>
                          <w:txbxContent>
                            <w:p w:rsidR="004072D9" w:rsidRPr="00B53D20" w:rsidRDefault="004B3E2E">
                              <w:pPr>
                                <w:spacing w:after="0" w:line="276" w:lineRule="auto"/>
                                <w:ind w:left="0" w:right="0" w:firstLine="0"/>
                                <w:jc w:val="left"/>
                                <w:rPr>
                                  <w:lang w:val="en-US"/>
                                </w:rPr>
                              </w:pPr>
                              <w:r w:rsidRPr="00B53D20">
                                <w:rPr>
                                  <w:b/>
                                  <w:color w:val="17365D"/>
                                  <w:lang w:val="en-US"/>
                                </w:rPr>
                                <w:t>shakl. Sfera va silindr sirtlarining kesishishi</w:t>
                              </w:r>
                            </w:p>
                          </w:txbxContent>
                        </wps:txbx>
                        <wps:bodyPr horzOverflow="overflow" lIns="0" tIns="0" rIns="0" bIns="0" rtlCol="0">
                          <a:noAutofit/>
                        </wps:bodyPr>
                      </wps:wsp>
                      <wps:wsp>
                        <wps:cNvPr id="11987" name="Rectangle 11987"/>
                        <wps:cNvSpPr/>
                        <wps:spPr>
                          <a:xfrm>
                            <a:off x="4396740" y="3304667"/>
                            <a:ext cx="50673" cy="224380"/>
                          </a:xfrm>
                          <a:prstGeom prst="rect">
                            <a:avLst/>
                          </a:prstGeom>
                          <a:ln>
                            <a:noFill/>
                          </a:ln>
                        </wps:spPr>
                        <wps:txbx>
                          <w:txbxContent>
                            <w:p w:rsidR="004072D9" w:rsidRDefault="004B3E2E">
                              <w:pPr>
                                <w:spacing w:after="0" w:line="276" w:lineRule="auto"/>
                                <w:ind w:left="0" w:right="0" w:firstLine="0"/>
                                <w:jc w:val="left"/>
                              </w:pPr>
                              <w:r>
                                <w:rPr>
                                  <w:b/>
                                  <w:color w:val="17365D"/>
                                </w:rPr>
                                <w:t xml:space="preserve"> </w:t>
                              </w:r>
                            </w:p>
                          </w:txbxContent>
                        </wps:txbx>
                        <wps:bodyPr horzOverflow="overflow" lIns="0" tIns="0" rIns="0" bIns="0" rtlCol="0">
                          <a:noAutofit/>
                        </wps:bodyPr>
                      </wps:wsp>
                      <wps:wsp>
                        <wps:cNvPr id="11988" name="Rectangle 11988"/>
                        <wps:cNvSpPr/>
                        <wps:spPr>
                          <a:xfrm>
                            <a:off x="450520" y="3476879"/>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6754" name="Picture 66754"/>
                          <pic:cNvPicPr/>
                        </pic:nvPicPr>
                        <pic:blipFill>
                          <a:blip r:embed="rId185"/>
                          <a:stretch>
                            <a:fillRect/>
                          </a:stretch>
                        </pic:blipFill>
                        <pic:spPr>
                          <a:xfrm>
                            <a:off x="-3809" y="172238"/>
                            <a:ext cx="2593975" cy="3124200"/>
                          </a:xfrm>
                          <a:prstGeom prst="rect">
                            <a:avLst/>
                          </a:prstGeom>
                        </pic:spPr>
                      </pic:pic>
                      <pic:pic xmlns:pic="http://schemas.openxmlformats.org/drawingml/2006/picture">
                        <pic:nvPicPr>
                          <pic:cNvPr id="66755" name="Picture 66755"/>
                          <pic:cNvPicPr/>
                        </pic:nvPicPr>
                        <pic:blipFill>
                          <a:blip r:embed="rId186"/>
                          <a:stretch>
                            <a:fillRect/>
                          </a:stretch>
                        </pic:blipFill>
                        <pic:spPr>
                          <a:xfrm>
                            <a:off x="2644140" y="343688"/>
                            <a:ext cx="2686050" cy="2955925"/>
                          </a:xfrm>
                          <a:prstGeom prst="rect">
                            <a:avLst/>
                          </a:prstGeom>
                        </pic:spPr>
                      </pic:pic>
                    </wpg:wgp>
                  </a:graphicData>
                </a:graphic>
              </wp:inline>
            </w:drawing>
          </mc:Choice>
          <mc:Fallback>
            <w:pict>
              <v:group id="Group 66691" o:spid="_x0000_s1394" style="width:423.75pt;height:287.05pt;mso-position-horizontal-relative:char;mso-position-vertical-relative:line" coordsize="53816,36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">
                <v:rect id="Rectangle 11977" o:spid="_x0000_s1395" style="position:absolute;left:6;top:299;width:4378;height:1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M8QA&#10;AADeAAAADwAAAGRycy9kb3ducmV2LnhtbERPS4vCMBC+C/6HMMLeNNXDaqtRxAd63FVBvQ3N2Bab&#10;SWmi7e6v3ywI3ubje85s0ZpSPKl2hWUFw0EEgji1uuBMwem47U9AOI+ssbRMCn7IwWLe7cww0bbh&#10;b3oefCZCCLsEFeTeV4mULs3JoBvYijhwN1sb9AHWmdQ1NiHclHIURZ/SYMGhIceKVjml98PDKNhN&#10;quVlb3+brNxcd+evc7w+xl6pj167nILw1Pq3+OXe6zB/GI/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i/jPEAAAA3gAAAA8AAAAAAAAAAAAAAAAAmAIAAGRycy9k&#10;b3ducmV2LnhtbFBLBQYAAAAABAAEAPUAAACJAwAAAAA=&#10;" filled="f" stroked="f">
                  <v:textbox inset="0,0,0,0">
                    <w:txbxContent>
                      <w:p w:rsidR="004072D9" w:rsidRDefault="004B3E2E">
                        <w:pPr>
                          <w:spacing w:after="0" w:line="276" w:lineRule="auto"/>
                          <w:ind w:left="0" w:right="0" w:firstLine="0"/>
                          <w:jc w:val="left"/>
                        </w:pPr>
                        <w:r>
                          <w:rPr>
                            <w:i/>
                          </w:rPr>
                          <w:t xml:space="preserve">a’b’  </w:t>
                        </w:r>
                      </w:p>
                    </w:txbxContent>
                  </v:textbox>
                </v:rect>
                <v:rect id="Rectangle 11978" o:spid="_x0000_s1396" style="position:absolute;left:3301;width:1548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1qQccA&#10;AADeAAAADwAAAGRycy9kb3ducmV2LnhtbESPQW/CMAyF75P2HyJP4jZSODDaERAaIDiOMontZjVe&#10;W61xqibQsl8/H5B2s/We3/u8WA2uUVfqQu3ZwGScgCIuvK25NPBx2j3PQYWIbLHxTAZuFGC1fHxY&#10;YGZ9z0e65rFUEsIhQwNVjG2mdSgqchjGviUW7dt3DqOsXalth72Eu0ZPk2SmHdYsDRW29FZR8ZNf&#10;nIH9vF1/HvxvXzbbr/35/ZxuTmk0ZvQ0rF9BRRriv/l+fbCCP0lf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9akHHAAAA3gAAAA8AAAAAAAAAAAAAAAAAmAIAAGRy&#10;cy9kb3ducmV2LnhtbFBLBQYAAAAABAAEAPUAAACMAwAAAAA=&#10;" filled="f" stroked="f">
                  <v:textbox inset="0,0,0,0">
                    <w:txbxContent>
                      <w:p w:rsidR="004072D9" w:rsidRDefault="004B3E2E">
                        <w:pPr>
                          <w:spacing w:after="0" w:line="276" w:lineRule="auto"/>
                          <w:ind w:left="0" w:right="0" w:firstLine="0"/>
                          <w:jc w:val="left"/>
                        </w:pPr>
                        <w:r>
                          <w:t>kesma ko`rinishida</w:t>
                        </w:r>
                      </w:p>
                    </w:txbxContent>
                  </v:textbox>
                </v:rect>
                <v:rect id="Rectangle 11979" o:spid="_x0000_s1397" style="position:absolute;left:14944;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HP2sQA&#10;AADeAAAADwAAAGRycy9kb3ducmV2LnhtbERPS4vCMBC+C/sfwgjeNNXDaqtRZN1Fjz4W1NvQjG2x&#10;mZQma6u/3gjC3ubje85s0ZpS3Kh2hWUFw0EEgji1uuBMwe/hpz8B4TyyxtIyKbiTg8X8ozPDRNuG&#10;d3Tb+0yEEHYJKsi9rxIpXZqTQTewFXHgLrY26AOsM6lrbEK4KeUoij6lwYJDQ44VfeWUXvd/RsF6&#10;Ui1PG/tosvL7vD5uj/HqEHulet12OQXhqfX/4rd7o8P8YTyO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xz9r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1980" o:spid="_x0000_s1398" style="position:absolute;left:15325;width:9948;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4WYMcA&#10;AADeAAAADwAAAGRycy9kb3ducmV2LnhtbESPQW/CMAyF75P4D5GRdhspHFDbERBiQ3DcAIlxsxrT&#10;VjRO1QTa7dfPh0m72fLze+9brAbXqAd1ofZsYDpJQBEX3tZcGjgdty8pqBCRLTaeycA3BVgtR08L&#10;zK3v+ZMeh1gqMeGQo4EqxjbXOhQVOQwT3xLL7eo7h1HWrtS2w17MXaNnSTLXDmuWhApb2lRU3A53&#10;Z2CXtuuvvf/py+b9sjt/nLO3YxaNeR4P61dQkYb4L/773lupP81SARAc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eFmDHAAAA3gAAAA8AAAAAAAAAAAAAAAAAmAIAAGRy&#10;cy9kb3ducmV2LnhtbFBLBQYAAAAABAAEAPUAAACMAwAAAAA=&#10;" filled="f" stroked="f">
                  <v:textbox inset="0,0,0,0">
                    <w:txbxContent>
                      <w:p w:rsidR="004072D9" w:rsidRDefault="004B3E2E">
                        <w:pPr>
                          <w:spacing w:after="0" w:line="276" w:lineRule="auto"/>
                          <w:ind w:left="0" w:right="0" w:firstLine="0"/>
                          <w:jc w:val="left"/>
                        </w:pPr>
                        <w:r>
                          <w:t>tasvirlanadi.</w:t>
                        </w:r>
                      </w:p>
                    </w:txbxContent>
                  </v:textbox>
                </v:rect>
                <v:rect id="Rectangle 11981" o:spid="_x0000_s1399" style="position:absolute;left:2282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z+8QA&#10;AADeAAAADwAAAGRycy9kb3ducmV2LnhtbERPS4vCMBC+C/sfwix407R7kLZrFNkHenRV6HobmrEt&#10;20xKE231128Ewdt8fM+ZLwfTiAt1rrasIJ5GIIgLq2suFRz235MEhPPIGhvLpOBKDpaLl9EcM217&#10;/qHLzpcihLDLUEHlfZtJ6YqKDLqpbYkDd7KdQR9gV0rdYR/CTSPfomgmDdYcGips6aOi4m93NgrW&#10;Sbv63dhbXzZfx3W+zdPPfeqVGr8Oq3cQngb/FD/cGx3mx2kSw/2dc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Ss/v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1982" o:spid="_x0000_s1400" style="position:absolute;left:25920;top:3162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tjMUA&#10;AADeAAAADwAAAGRycy9kb3ducmV2LnhtbERPTWvCQBC9F/wPywi9NRs9lCS6imiLObZGiN6G7DQJ&#10;zc6G7Nak/fXdQsHbPN7nrLeT6cSNBtdaVrCIYhDEldUt1wrOxetTAsJ5ZI2dZVLwTQ62m9nDGjNt&#10;R36n28nXIoSwy1BB432fSemqhgy6yPbEgfuwg0Ef4FBLPeAYwk0nl3H8LA22HBoa7GnfUPV5+jIK&#10;jkm/u+T2Z6y7l+uxfCvTQ5F6pR7n024FwtPk7+J/d67D/EWaLO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C2M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1983" o:spid="_x0000_s1401" style="position:absolute;left:53435;top:3162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IF8UA&#10;AADeAAAADwAAAGRycy9kb3ducmV2LnhtbERPTWvCQBC9F/wPywi91Y0WSpJmI6IteqxGsL0N2WkS&#10;zM6G7Nak/fVdQfA2j/c52XI0rbhQ7xrLCuazCARxaXXDlYJj8f4Ug3AeWWNrmRT8koNlPnnIMNV2&#10;4D1dDr4SIYRdigpq77tUSlfWZNDNbEccuG/bG/QB9pXUPQ4h3LRyEUUv0mDDoaHGjtY1lefDj1Gw&#10;jbvV587+DVX79rU9fZySTZF4pR6n4+oVhKfR38U3906H+fMkfo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IgX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1984" o:spid="_x0000_s1402" style="position:absolute;left:12917;top:33046;width:253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UQY8UA&#10;AADeAAAADwAAAGRycy9kb3ducmV2LnhtbERPTWvCQBC9F/wPywi91Y1SSpJmI6IteqxGsL0N2WkS&#10;zM6G7Nak/fVdQfA2j/c52XI0rbhQ7xrLCuazCARxaXXDlYJj8f4Ug3AeWWNrmRT8koNlPnnIMNV2&#10;4D1dDr4SIYRdigpq77tUSlfWZNDNbEccuG/bG/QB9pXUPQ4h3LRyEUUv0mDDoaHGjtY1lefDj1Gw&#10;jbvV587+DVX79rU9fZySTZF4pR6n4+oVhKfR38U3906H+fMkfo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RBj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b/>
                            <w:color w:val="17365D"/>
                          </w:rPr>
                          <w:t>5.8</w:t>
                        </w:r>
                      </w:p>
                    </w:txbxContent>
                  </v:textbox>
                </v:rect>
                <v:rect id="Rectangle 11985" o:spid="_x0000_s1403" style="position:absolute;left:14822;top:33046;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1+MUA&#10;AADeAAAADwAAAGRycy9kb3ducmV2LnhtbERPTWvCQBC9F/wPywi91Y1CS5JmI6IteqxGsL0N2WkS&#10;zM6G7Nak/fVdQfA2j/c52XI0rbhQ7xrLCuazCARxaXXDlYJj8f4Ug3AeWWNrmRT8koNlPnnIMNV2&#10;4D1dDr4SIYRdigpq77tUSlfWZNDNbEccuG/bG/QB9pXUPQ4h3LRyEUUv0mDDoaHGjtY1lefDj1Gw&#10;jbvV587+DVX79rU9fZySTZF4pR6n4+oVhKfR38U3906H+fMkfo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bX4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b/>
                            <w:color w:val="17365D"/>
                          </w:rPr>
                          <w:t>-</w:t>
                        </w:r>
                      </w:p>
                    </w:txbxContent>
                  </v:textbox>
                </v:rect>
                <v:rect id="Rectangle 11986" o:spid="_x0000_s1404" style="position:absolute;left:15325;top:33046;width:3806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rj8UA&#10;AADeAAAADwAAAGRycy9kb3ducmV2LnhtbERPS2vCQBC+F/oflin0Vjf2IEnMJoQ+0GPVgvU2ZMck&#10;mJ0N2a1J++tdQfA2H99zsmIynTjT4FrLCuazCARxZXXLtYLv3edLDMJ5ZI2dZVLwRw6K/PEhw1Tb&#10;kTd03vpahBB2KSpovO9TKV3VkEE3sz1x4I52MOgDHGqpBxxDuOnkaxQtpMGWQ0ODPb01VJ22v0bB&#10;Ku7Ln7X9H+vu47Daf+2T913ilXp+msolCE+Tv4tv7rUO8+dJvID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eyuPxQAAAN4AAAAPAAAAAAAAAAAAAAAAAJgCAABkcnMv&#10;ZG93bnJldi54bWxQSwUGAAAAAAQABAD1AAAAigMAAAAA&#10;" filled="f" stroked="f">
                  <v:textbox inset="0,0,0,0">
                    <w:txbxContent>
                      <w:p w:rsidR="004072D9" w:rsidRPr="00B53D20" w:rsidRDefault="004B3E2E">
                        <w:pPr>
                          <w:spacing w:after="0" w:line="276" w:lineRule="auto"/>
                          <w:ind w:left="0" w:right="0" w:firstLine="0"/>
                          <w:jc w:val="left"/>
                          <w:rPr>
                            <w:lang w:val="en-US"/>
                          </w:rPr>
                        </w:pPr>
                        <w:r w:rsidRPr="00B53D20">
                          <w:rPr>
                            <w:b/>
                            <w:color w:val="17365D"/>
                            <w:lang w:val="en-US"/>
                          </w:rPr>
                          <w:t>shakl. Sfera va silindr sirtlarining kesishishi</w:t>
                        </w:r>
                      </w:p>
                    </w:txbxContent>
                  </v:textbox>
                </v:rect>
                <v:rect id="Rectangle 11987" o:spid="_x0000_s1405" style="position:absolute;left:43967;top:3304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eOFMUA&#10;AADeAAAADwAAAGRycy9kb3ducmV2LnhtbERPTWvCQBC9F/wPywi91Y0e2iTNRkRb9FiNYHsbstMk&#10;mJ0N2a1J++u7guBtHu9zsuVoWnGh3jWWFcxnEQji0uqGKwXH4v0pBuE8ssbWMin4JQfLfPKQYart&#10;wHu6HHwlQgi7FBXU3neplK6syaCb2Y44cN+2N+gD7CupexxCuGnlIoqepcGGQ0ONHa1rKs+HH6Ng&#10;G3erz539G6r27Wt7+jglmyLxSj1Ox9UrCE+jv4tv7p0O8+dJ/A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44U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b/>
                            <w:color w:val="17365D"/>
                          </w:rPr>
                          <w:t xml:space="preserve"> </w:t>
                        </w:r>
                      </w:p>
                    </w:txbxContent>
                  </v:textbox>
                </v:rect>
                <v:rect id="Rectangle 11988" o:spid="_x0000_s1406" style="position:absolute;left:4505;top:34768;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aZscA&#10;AADeAAAADwAAAGRycy9kb3ducmV2LnhtbESPQW/CMAyF75P4D5GRdhspHFDbERBiQ3DcAIlxsxrT&#10;VjRO1QTa7dfPh0m72XrP731erAbXqAd1ofZsYDpJQBEX3tZcGjgdty8pqBCRLTaeycA3BVgtR08L&#10;zK3v+ZMeh1gqCeGQo4EqxjbXOhQVOQwT3xKLdvWdwyhrV2rbYS/hrtGzJJlrhzVLQ4UtbSoqboe7&#10;M7BL2/XX3v/0ZfN+2Z0/ztnbMYvGPI+H9SuoSEP8N/9d763gT7NUeOUd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GmbHAAAA3g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 </w:t>
                        </w:r>
                      </w:p>
                    </w:txbxContent>
                  </v:textbox>
                </v:rect>
                <v:shape id="Picture 66754" o:spid="_x0000_s1407" type="#_x0000_t75" style="position:absolute;left:-38;top:1722;width:25939;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SCGTIAAAA3gAAAA8AAABkcnMvZG93bnJldi54bWxEj0FrwkAUhO+C/2F5Qm+6sWpaoquUolLo&#10;xSal9PjIPrPB7Ns0u9Xor+8WCj0OM/MNs9r0thFn6nztWMF0koAgLp2uuVLwXuzGjyB8QNbYOCYF&#10;V/KwWQ8HK8y0u/AbnfNQiQhhn6ECE0KbSelLQxb9xLXE0Tu6zmKIsquk7vAS4baR90mSSos1xwWD&#10;LT0bKk/5t1WQL26FaartbH84+PD1eb197F8Lpe5G/dMSRKA+/If/2i9aQZo+LObweydeAbn+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4kghkyAAAAN4AAAAPAAAAAAAAAAAA&#10;AAAAAJ8CAABkcnMvZG93bnJldi54bWxQSwUGAAAAAAQABAD3AAAAlAMAAAAA&#10;">
                  <v:imagedata r:id="rId187" o:title=""/>
                </v:shape>
                <v:shape id="Picture 66755" o:spid="_x0000_s1408" type="#_x0000_t75" style="position:absolute;left:26441;top:3436;width:26860;height:29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Ii17IAAAA3gAAAA8AAABkcnMvZG93bnJldi54bWxEj0FrwkAUhO+F/oflFXqrGwXTGl3FCqXi&#10;xSYV8fjMPrOh2bchuzXpv+8KhR6HmfmGWawG24grdb52rGA8SkAQl07XXCk4fL49vYDwAVlj45gU&#10;/JCH1fL+boGZdj3ndC1CJSKEfYYKTAhtJqUvDVn0I9cSR+/iOoshyq6SusM+wm0jJ0mSSos1xwWD&#10;LW0MlV/Ft1XwetzN1h/5udm9ny7747YwfW5ypR4fhvUcRKAh/If/2lutIE2fp1O43YlX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CIteyAAAAN4AAAAPAAAAAAAAAAAA&#10;AAAAAJ8CAABkcnMvZG93bnJldi54bWxQSwUGAAAAAAQABAD3AAAAlAMAAAAA&#10;">
                  <v:imagedata r:id="rId188" o:title=""/>
                </v:shape>
                <w10:anchorlock/>
              </v:group>
            </w:pict>
          </mc:Fallback>
        </mc:AlternateContent>
      </w:r>
    </w:p>
    <w:p w:rsidR="004072D9" w:rsidRPr="00B53D20" w:rsidRDefault="004B3E2E">
      <w:pPr>
        <w:ind w:right="772"/>
        <w:rPr>
          <w:lang w:val="en-US"/>
        </w:rPr>
      </w:pPr>
      <w:r w:rsidRPr="00B53D20">
        <w:rPr>
          <w:lang w:val="en-US"/>
        </w:rPr>
        <w:t xml:space="preserve">     Markazlari shu sirtlarning o`qlarida yotgan konus yoki sharning shar bilan         kesishishida (5.8-shakl) kesishish chizig`ining frontal proyeksiyasi ham  to`g`ri chiziq shaklida proyeksiyalanadi. Agar shar markazi silindr o`qidan tashqarida joylash</w:t>
      </w:r>
      <w:r w:rsidRPr="00B53D20">
        <w:rPr>
          <w:lang w:val="en-US"/>
        </w:rPr>
        <w:t xml:space="preserve">sa, kompleks chizmada kesishish chizig`i lekalo egri chiziqlari ko`rinishida bo`ladi. Kesishish chizig`ini qurish uchun gorizontal yordamchi tekisliklardan foydalaniladi. </w:t>
      </w:r>
    </w:p>
    <w:p w:rsidR="004072D9" w:rsidRPr="00B53D20" w:rsidRDefault="004B3E2E">
      <w:pPr>
        <w:ind w:left="-14" w:firstLine="708"/>
        <w:rPr>
          <w:lang w:val="en-US"/>
        </w:rPr>
      </w:pPr>
      <w:r w:rsidRPr="00B53D20">
        <w:rPr>
          <w:b/>
          <w:lang w:val="en-US"/>
        </w:rPr>
        <w:t xml:space="preserve">Tor va silindr sirtlarining kesishishi. </w:t>
      </w:r>
      <w:r w:rsidRPr="00B53D20">
        <w:rPr>
          <w:lang w:val="en-US"/>
        </w:rPr>
        <w:t>5.9-shaklda shakli tor va silindr sirtlarini</w:t>
      </w:r>
      <w:r w:rsidRPr="00B53D20">
        <w:rPr>
          <w:lang w:val="en-US"/>
        </w:rPr>
        <w:t xml:space="preserve">ng kesishishidan  hosil  bo`lgan  patrubok  tasvirlangan. </w:t>
      </w:r>
    </w:p>
    <w:p w:rsidR="004072D9" w:rsidRPr="00B53D20" w:rsidRDefault="004B3E2E">
      <w:pPr>
        <w:ind w:left="-14" w:right="1246" w:firstLine="708"/>
        <w:rPr>
          <w:lang w:val="en-US"/>
        </w:rPr>
      </w:pPr>
      <w:r w:rsidRPr="00B53D20">
        <w:rPr>
          <w:lang w:val="en-US"/>
        </w:rPr>
        <w:t xml:space="preserve">Patrubokning flaneslarsiz kompleks chizmasi 5.9-shakl, </w:t>
      </w:r>
      <w:r w:rsidRPr="00B53D20">
        <w:rPr>
          <w:i/>
          <w:lang w:val="en-US"/>
        </w:rPr>
        <w:t xml:space="preserve">b </w:t>
      </w:r>
      <w:r w:rsidRPr="00B53D20">
        <w:rPr>
          <w:lang w:val="en-US"/>
        </w:rPr>
        <w:t xml:space="preserve">da keltirilgan. Bu misolda aniq ko`rinib turgan nuqtalar – </w:t>
      </w:r>
      <w:r w:rsidRPr="00B53D20">
        <w:rPr>
          <w:i/>
          <w:lang w:val="en-US"/>
        </w:rPr>
        <w:t xml:space="preserve">K </w:t>
      </w:r>
      <w:r w:rsidRPr="00B53D20">
        <w:rPr>
          <w:lang w:val="en-US"/>
        </w:rPr>
        <w:t xml:space="preserve">va </w:t>
      </w:r>
      <w:r w:rsidRPr="00B53D20">
        <w:rPr>
          <w:i/>
          <w:lang w:val="en-US"/>
        </w:rPr>
        <w:t>S</w:t>
      </w:r>
      <w:r w:rsidRPr="00B53D20">
        <w:rPr>
          <w:lang w:val="en-US"/>
        </w:rPr>
        <w:t xml:space="preserve">, xarakterli nuqtalar esa </w:t>
      </w:r>
      <w:r w:rsidRPr="00B53D20">
        <w:rPr>
          <w:i/>
          <w:lang w:val="en-US"/>
        </w:rPr>
        <w:t xml:space="preserve">L </w:t>
      </w:r>
      <w:r w:rsidRPr="00B53D20">
        <w:rPr>
          <w:lang w:val="en-US"/>
        </w:rPr>
        <w:t xml:space="preserve">va </w:t>
      </w:r>
      <w:r w:rsidRPr="00B53D20">
        <w:rPr>
          <w:i/>
          <w:lang w:val="en-US"/>
        </w:rPr>
        <w:t xml:space="preserve">P </w:t>
      </w:r>
      <w:r w:rsidRPr="00B53D20">
        <w:rPr>
          <w:lang w:val="en-US"/>
        </w:rPr>
        <w:t xml:space="preserve">hisoblanadi. Oraliq nuqtalarning proyeksiyalarini aniqlash uchun frontal proyeksiyalar tekisligiga parallel bo`lgan </w:t>
      </w:r>
      <w:r w:rsidRPr="00B53D20">
        <w:rPr>
          <w:i/>
          <w:lang w:val="en-US"/>
        </w:rPr>
        <w:t xml:space="preserve">P1-P3 </w:t>
      </w:r>
      <w:r w:rsidRPr="00B53D20">
        <w:rPr>
          <w:lang w:val="en-US"/>
        </w:rPr>
        <w:t xml:space="preserve">yordamchi tekisliklardan foydalaniladi. Masalan, </w:t>
      </w:r>
      <w:r w:rsidRPr="00B53D20">
        <w:rPr>
          <w:i/>
          <w:lang w:val="en-US"/>
        </w:rPr>
        <w:t xml:space="preserve">P </w:t>
      </w:r>
      <w:r w:rsidRPr="00B53D20">
        <w:rPr>
          <w:lang w:val="en-US"/>
        </w:rPr>
        <w:t xml:space="preserve">tekislik tor sirtini </w:t>
      </w:r>
      <w:r w:rsidRPr="00B53D20">
        <w:rPr>
          <w:i/>
          <w:lang w:val="en-US"/>
        </w:rPr>
        <w:t xml:space="preserve">R </w:t>
      </w:r>
      <w:r w:rsidRPr="00B53D20">
        <w:rPr>
          <w:lang w:val="en-US"/>
        </w:rPr>
        <w:t xml:space="preserve">radiusli aylana, silindr sirtini esa ikkita </w:t>
      </w:r>
      <w:r w:rsidRPr="00B53D20">
        <w:rPr>
          <w:i/>
          <w:lang w:val="en-US"/>
        </w:rPr>
        <w:t xml:space="preserve">A </w:t>
      </w:r>
      <w:r w:rsidRPr="00B53D20">
        <w:rPr>
          <w:lang w:val="en-US"/>
        </w:rPr>
        <w:t xml:space="preserve">va </w:t>
      </w:r>
      <w:r w:rsidRPr="00B53D20">
        <w:rPr>
          <w:i/>
          <w:lang w:val="en-US"/>
        </w:rPr>
        <w:t xml:space="preserve">B </w:t>
      </w:r>
      <w:r w:rsidRPr="00B53D20">
        <w:rPr>
          <w:lang w:val="en-US"/>
        </w:rPr>
        <w:t>yasovchil</w:t>
      </w:r>
      <w:r w:rsidRPr="00B53D20">
        <w:rPr>
          <w:lang w:val="en-US"/>
        </w:rPr>
        <w:t xml:space="preserve">ari bo`yicha kesadi. Bu yasovchilarning </w:t>
      </w:r>
      <w:r w:rsidRPr="00B53D20">
        <w:rPr>
          <w:i/>
          <w:lang w:val="en-US"/>
        </w:rPr>
        <w:t xml:space="preserve">R </w:t>
      </w:r>
      <w:r w:rsidRPr="00B53D20">
        <w:rPr>
          <w:lang w:val="en-US"/>
        </w:rPr>
        <w:t xml:space="preserve">radiusli aylana bilan o`zaro kesishishidan frontal  royeksiyalarda hosil bo`lgan ikkita </w:t>
      </w:r>
      <w:r w:rsidRPr="00B53D20">
        <w:rPr>
          <w:i/>
          <w:lang w:val="en-US"/>
        </w:rPr>
        <w:t xml:space="preserve">a' </w:t>
      </w:r>
      <w:r w:rsidRPr="00B53D20">
        <w:rPr>
          <w:lang w:val="en-US"/>
        </w:rPr>
        <w:t xml:space="preserve">va </w:t>
      </w:r>
      <w:r w:rsidRPr="00B53D20">
        <w:rPr>
          <w:i/>
          <w:lang w:val="en-US"/>
        </w:rPr>
        <w:t xml:space="preserve">b' </w:t>
      </w:r>
      <w:r w:rsidRPr="00B53D20">
        <w:rPr>
          <w:lang w:val="en-US"/>
        </w:rPr>
        <w:t xml:space="preserve">nuqtalar izlanayotgan kesishish chizig`iga tegishli bo`ladi. </w:t>
      </w:r>
    </w:p>
    <w:p w:rsidR="004072D9" w:rsidRPr="00B53D20" w:rsidRDefault="004B3E2E">
      <w:pPr>
        <w:spacing w:after="0" w:line="240" w:lineRule="auto"/>
        <w:ind w:left="709" w:right="0" w:firstLine="0"/>
        <w:jc w:val="left"/>
        <w:rPr>
          <w:lang w:val="en-US"/>
        </w:rPr>
      </w:pPr>
      <w:r w:rsidRPr="00B53D20">
        <w:rPr>
          <w:lang w:val="en-US"/>
        </w:rPr>
        <w:t xml:space="preserve"> </w:t>
      </w:r>
    </w:p>
    <w:p w:rsidR="004072D9" w:rsidRPr="00B53D20" w:rsidRDefault="004B3E2E">
      <w:pPr>
        <w:spacing w:after="36" w:line="240" w:lineRule="auto"/>
        <w:ind w:left="10" w:right="127"/>
        <w:jc w:val="right"/>
        <w:rPr>
          <w:lang w:val="en-US"/>
        </w:rPr>
      </w:pPr>
      <w:r>
        <w:rPr>
          <w:rFonts w:ascii="Calibri" w:eastAsia="Calibri" w:hAnsi="Calibri" w:cs="Calibri"/>
          <w:noProof/>
          <w:position w:val="-2"/>
          <w:sz w:val="22"/>
        </w:rPr>
        <w:lastRenderedPageBreak/>
        <w:drawing>
          <wp:inline distT="0" distB="0" distL="0" distR="0">
            <wp:extent cx="3270250" cy="2508250"/>
            <wp:effectExtent l="0" t="0" r="0" b="0"/>
            <wp:docPr id="66808" name="Picture 66808"/>
            <wp:cNvGraphicFramePr/>
            <a:graphic xmlns:a="http://schemas.openxmlformats.org/drawingml/2006/main">
              <a:graphicData uri="http://schemas.openxmlformats.org/drawingml/2006/picture">
                <pic:pic xmlns:pic="http://schemas.openxmlformats.org/drawingml/2006/picture">
                  <pic:nvPicPr>
                    <pic:cNvPr id="66808" name="Picture 66808"/>
                    <pic:cNvPicPr/>
                  </pic:nvPicPr>
                  <pic:blipFill>
                    <a:blip r:embed="rId189"/>
                    <a:stretch>
                      <a:fillRect/>
                    </a:stretch>
                  </pic:blipFill>
                  <pic:spPr>
                    <a:xfrm>
                      <a:off x="0" y="0"/>
                      <a:ext cx="3270250" cy="2508250"/>
                    </a:xfrm>
                    <a:prstGeom prst="rect">
                      <a:avLst/>
                    </a:prstGeom>
                  </pic:spPr>
                </pic:pic>
              </a:graphicData>
            </a:graphic>
          </wp:inline>
        </w:drawing>
      </w:r>
      <w:r w:rsidRPr="00B53D20">
        <w:rPr>
          <w:lang w:val="en-US"/>
        </w:rPr>
        <w:t xml:space="preserve">a)      </w:t>
      </w:r>
      <w:r>
        <w:rPr>
          <w:rFonts w:ascii="Calibri" w:eastAsia="Calibri" w:hAnsi="Calibri" w:cs="Calibri"/>
          <w:noProof/>
          <w:position w:val="-1"/>
          <w:sz w:val="22"/>
        </w:rPr>
        <w:drawing>
          <wp:inline distT="0" distB="0" distL="0" distR="0">
            <wp:extent cx="1895475" cy="2905125"/>
            <wp:effectExtent l="0" t="0" r="0" b="0"/>
            <wp:docPr id="66809" name="Picture 66809"/>
            <wp:cNvGraphicFramePr/>
            <a:graphic xmlns:a="http://schemas.openxmlformats.org/drawingml/2006/main">
              <a:graphicData uri="http://schemas.openxmlformats.org/drawingml/2006/picture">
                <pic:pic xmlns:pic="http://schemas.openxmlformats.org/drawingml/2006/picture">
                  <pic:nvPicPr>
                    <pic:cNvPr id="66809" name="Picture 66809"/>
                    <pic:cNvPicPr/>
                  </pic:nvPicPr>
                  <pic:blipFill>
                    <a:blip r:embed="rId190"/>
                    <a:stretch>
                      <a:fillRect/>
                    </a:stretch>
                  </pic:blipFill>
                  <pic:spPr>
                    <a:xfrm>
                      <a:off x="0" y="0"/>
                      <a:ext cx="1895475" cy="2905125"/>
                    </a:xfrm>
                    <a:prstGeom prst="rect">
                      <a:avLst/>
                    </a:prstGeom>
                  </pic:spPr>
                </pic:pic>
              </a:graphicData>
            </a:graphic>
          </wp:inline>
        </w:drawing>
      </w:r>
      <w:r w:rsidRPr="00B53D20">
        <w:rPr>
          <w:lang w:val="en-US"/>
        </w:rPr>
        <w:t xml:space="preserve"> </w:t>
      </w:r>
    </w:p>
    <w:p w:rsidR="004072D9" w:rsidRPr="00B53D20" w:rsidRDefault="004B3E2E">
      <w:pPr>
        <w:spacing w:after="0" w:line="237" w:lineRule="auto"/>
        <w:ind w:left="2318" w:right="1061"/>
        <w:jc w:val="center"/>
        <w:rPr>
          <w:lang w:val="en-US"/>
        </w:rPr>
      </w:pPr>
      <w:r w:rsidRPr="00B53D20">
        <w:rPr>
          <w:b/>
          <w:color w:val="17365D"/>
          <w:lang w:val="en-US"/>
        </w:rPr>
        <w:t>5.9-shakl. Tor va silindr sirtlari kesish</w:t>
      </w:r>
      <w:r w:rsidRPr="00B53D20">
        <w:rPr>
          <w:b/>
          <w:color w:val="17365D"/>
          <w:lang w:val="en-US"/>
        </w:rPr>
        <w:t>ishining yaqqol tasviri (a), va kompleks chizmada tasvirlanishi (b)</w:t>
      </w:r>
      <w:r w:rsidRPr="00B53D20">
        <w:rPr>
          <w:color w:val="17365D"/>
          <w:lang w:val="en-US"/>
        </w:rPr>
        <w:t xml:space="preserve"> </w:t>
      </w:r>
    </w:p>
    <w:p w:rsidR="004072D9" w:rsidRPr="00B53D20" w:rsidRDefault="004B3E2E">
      <w:pPr>
        <w:spacing w:after="0" w:line="240" w:lineRule="auto"/>
        <w:ind w:left="0" w:right="0" w:firstLine="0"/>
        <w:jc w:val="center"/>
        <w:rPr>
          <w:lang w:val="en-US"/>
        </w:rPr>
      </w:pPr>
      <w:r w:rsidRPr="00B53D20">
        <w:rPr>
          <w:lang w:val="en-US"/>
        </w:rPr>
        <w:t xml:space="preserve"> </w:t>
      </w:r>
    </w:p>
    <w:p w:rsidR="004072D9" w:rsidRPr="00B53D20" w:rsidRDefault="004B3E2E">
      <w:pPr>
        <w:ind w:left="1247" w:firstLine="547"/>
        <w:rPr>
          <w:lang w:val="en-US"/>
        </w:rPr>
      </w:pPr>
      <w:r w:rsidRPr="00B53D20">
        <w:rPr>
          <w:lang w:val="en-US"/>
        </w:rPr>
        <w:t>Chizmada o`tish chiziqlari asosiy tutash chiziq bilan chiziladi. O`tish, chizig`ini yasashning yordamchi tekislik va sferalar usuli mavjud. Bu usullar chizma geometriya kursida batafsil</w:t>
      </w:r>
      <w:r w:rsidRPr="00B53D20">
        <w:rPr>
          <w:lang w:val="en-US"/>
        </w:rPr>
        <w:t xml:space="preserve"> o`tilgan va ular yordamida o`tish chizig`ini yasashga doir misollar yechilgan. </w:t>
      </w:r>
    </w:p>
    <w:p w:rsidR="004072D9" w:rsidRPr="00B53D20" w:rsidRDefault="004B3E2E">
      <w:pPr>
        <w:spacing w:after="36" w:line="240" w:lineRule="auto"/>
        <w:ind w:left="10" w:right="0"/>
        <w:jc w:val="right"/>
        <w:rPr>
          <w:lang w:val="en-US"/>
        </w:rPr>
      </w:pPr>
      <w:r w:rsidRPr="00B53D20">
        <w:rPr>
          <w:b/>
          <w:lang w:val="en-US"/>
        </w:rPr>
        <w:t xml:space="preserve">Quyida </w:t>
      </w:r>
      <w:r w:rsidRPr="00B53D20">
        <w:rPr>
          <w:b/>
          <w:lang w:val="en-US"/>
        </w:rPr>
        <w:tab/>
        <w:t>detal</w:t>
      </w:r>
      <w:r w:rsidRPr="00B53D20">
        <w:rPr>
          <w:lang w:val="en-US"/>
        </w:rPr>
        <w:t xml:space="preserve"> </w:t>
      </w:r>
      <w:r w:rsidRPr="00B53D20">
        <w:rPr>
          <w:lang w:val="en-US"/>
        </w:rPr>
        <w:tab/>
        <w:t>sirtida</w:t>
      </w:r>
      <w:r w:rsidRPr="00B53D20">
        <w:rPr>
          <w:b/>
          <w:lang w:val="en-US"/>
        </w:rPr>
        <w:t xml:space="preserve"> </w:t>
      </w:r>
      <w:r w:rsidRPr="00B53D20">
        <w:rPr>
          <w:b/>
          <w:lang w:val="en-US"/>
        </w:rPr>
        <w:tab/>
        <w:t xml:space="preserve">mavjud </w:t>
      </w:r>
      <w:r w:rsidRPr="00B53D20">
        <w:rPr>
          <w:b/>
          <w:lang w:val="en-US"/>
        </w:rPr>
        <w:tab/>
        <w:t>o</w:t>
      </w:r>
      <w:r w:rsidRPr="00B53D20">
        <w:rPr>
          <w:lang w:val="en-US"/>
        </w:rPr>
        <w:t>`</w:t>
      </w:r>
      <w:r w:rsidRPr="00B53D20">
        <w:rPr>
          <w:b/>
          <w:lang w:val="en-US"/>
        </w:rPr>
        <w:t>tish</w:t>
      </w:r>
      <w:r w:rsidRPr="00B53D20">
        <w:rPr>
          <w:lang w:val="en-US"/>
        </w:rPr>
        <w:t xml:space="preserve"> </w:t>
      </w:r>
      <w:r w:rsidRPr="00B53D20">
        <w:rPr>
          <w:lang w:val="en-US"/>
        </w:rPr>
        <w:tab/>
        <w:t xml:space="preserve">chizig`ini </w:t>
      </w:r>
      <w:r w:rsidRPr="00B53D20">
        <w:rPr>
          <w:lang w:val="en-US"/>
        </w:rPr>
        <w:tab/>
        <w:t xml:space="preserve">yasashga </w:t>
      </w:r>
      <w:r w:rsidRPr="00B53D20">
        <w:rPr>
          <w:lang w:val="en-US"/>
        </w:rPr>
        <w:tab/>
        <w:t xml:space="preserve">doir </w:t>
      </w:r>
      <w:r w:rsidRPr="00B53D20">
        <w:rPr>
          <w:lang w:val="en-US"/>
        </w:rPr>
        <w:tab/>
        <w:t xml:space="preserve">misol </w:t>
      </w:r>
    </w:p>
    <w:p w:rsidR="004072D9" w:rsidRPr="00B53D20" w:rsidRDefault="004B3E2E">
      <w:pPr>
        <w:ind w:left="1257"/>
        <w:rPr>
          <w:lang w:val="en-US"/>
        </w:rPr>
      </w:pPr>
      <w:r w:rsidRPr="00B53D20">
        <w:rPr>
          <w:lang w:val="en-US"/>
        </w:rPr>
        <w:t xml:space="preserve">qaraymiz, </w:t>
      </w:r>
    </w:p>
    <w:p w:rsidR="004072D9" w:rsidRPr="00B53D20" w:rsidRDefault="004B3E2E">
      <w:pPr>
        <w:spacing w:after="0" w:line="240" w:lineRule="auto"/>
        <w:ind w:left="0" w:right="860" w:firstLine="0"/>
        <w:jc w:val="right"/>
        <w:rPr>
          <w:lang w:val="en-US"/>
        </w:rPr>
      </w:pPr>
      <w:r>
        <w:rPr>
          <w:rFonts w:ascii="Calibri" w:eastAsia="Calibri" w:hAnsi="Calibri" w:cs="Calibri"/>
          <w:noProof/>
          <w:sz w:val="22"/>
        </w:rPr>
        <w:drawing>
          <wp:inline distT="0" distB="0" distL="0" distR="0">
            <wp:extent cx="4238625" cy="3317875"/>
            <wp:effectExtent l="0" t="0" r="0" b="0"/>
            <wp:docPr id="66810" name="Picture 66810"/>
            <wp:cNvGraphicFramePr/>
            <a:graphic xmlns:a="http://schemas.openxmlformats.org/drawingml/2006/main">
              <a:graphicData uri="http://schemas.openxmlformats.org/drawingml/2006/picture">
                <pic:pic xmlns:pic="http://schemas.openxmlformats.org/drawingml/2006/picture">
                  <pic:nvPicPr>
                    <pic:cNvPr id="66810" name="Picture 66810"/>
                    <pic:cNvPicPr/>
                  </pic:nvPicPr>
                  <pic:blipFill>
                    <a:blip r:embed="rId191"/>
                    <a:stretch>
                      <a:fillRect/>
                    </a:stretch>
                  </pic:blipFill>
                  <pic:spPr>
                    <a:xfrm>
                      <a:off x="0" y="0"/>
                      <a:ext cx="4238625" cy="3317875"/>
                    </a:xfrm>
                    <a:prstGeom prst="rect">
                      <a:avLst/>
                    </a:prstGeom>
                  </pic:spPr>
                </pic:pic>
              </a:graphicData>
            </a:graphic>
          </wp:inline>
        </w:drawing>
      </w:r>
      <w:r w:rsidRPr="00B53D20">
        <w:rPr>
          <w:lang w:val="en-US"/>
        </w:rPr>
        <w:t xml:space="preserve"> </w:t>
      </w:r>
    </w:p>
    <w:p w:rsidR="004072D9" w:rsidRPr="00B53D20" w:rsidRDefault="004B3E2E">
      <w:pPr>
        <w:spacing w:after="0"/>
        <w:ind w:left="4006" w:right="0" w:hanging="1429"/>
        <w:jc w:val="left"/>
        <w:rPr>
          <w:lang w:val="en-US"/>
        </w:rPr>
      </w:pPr>
      <w:r w:rsidRPr="00B53D20">
        <w:rPr>
          <w:b/>
          <w:color w:val="17365D"/>
          <w:lang w:val="en-US"/>
        </w:rPr>
        <w:t>5.10-shaklda proyeksiyalari bilan berilgan podshipnikn in g o</w:t>
      </w:r>
      <w:r w:rsidRPr="00B53D20">
        <w:rPr>
          <w:color w:val="17365D"/>
          <w:lang w:val="en-US"/>
        </w:rPr>
        <w:t>`</w:t>
      </w:r>
      <w:r w:rsidRPr="00B53D20">
        <w:rPr>
          <w:b/>
          <w:color w:val="17365D"/>
          <w:lang w:val="en-US"/>
        </w:rPr>
        <w:t>tish chiziqlarini yasash ko</w:t>
      </w:r>
      <w:r w:rsidRPr="00B53D20">
        <w:rPr>
          <w:color w:val="17365D"/>
          <w:lang w:val="en-US"/>
        </w:rPr>
        <w:t>`</w:t>
      </w:r>
      <w:r w:rsidRPr="00B53D20">
        <w:rPr>
          <w:b/>
          <w:color w:val="17365D"/>
          <w:lang w:val="en-US"/>
        </w:rPr>
        <w:t xml:space="preserve">rsatilgan. </w:t>
      </w:r>
    </w:p>
    <w:p w:rsidR="004072D9" w:rsidRPr="00B53D20" w:rsidRDefault="004B3E2E">
      <w:pPr>
        <w:ind w:left="-14" w:right="1253" w:firstLine="581"/>
        <w:rPr>
          <w:lang w:val="en-US"/>
        </w:rPr>
      </w:pPr>
      <w:r w:rsidRPr="00B53D20">
        <w:rPr>
          <w:lang w:val="en-US"/>
        </w:rPr>
        <w:lastRenderedPageBreak/>
        <w:t>Su podshipnik shaklini tahlil qilamiz. Podshipnik sirti bitta katta diametri konus ftam*i« silindr va ikkita kichik diametrli konus sirtlardan iborat. Katta konus bo`ylama konussumon va ikkita kichik konus ham bo`yla</w:t>
      </w:r>
      <w:r w:rsidRPr="00B53D20">
        <w:rPr>
          <w:lang w:val="en-US"/>
        </w:rPr>
        <w:t xml:space="preserve">ma silindrik teshikka ega. Ostki silindr sirti kesishuvda ishtirok etmaydi. </w:t>
      </w:r>
    </w:p>
    <w:p w:rsidR="004072D9" w:rsidRPr="00B53D20" w:rsidRDefault="004B3E2E">
      <w:pPr>
        <w:ind w:left="-14" w:right="1247" w:firstLine="581"/>
        <w:rPr>
          <w:lang w:val="en-US"/>
        </w:rPr>
      </w:pPr>
      <w:r w:rsidRPr="00B53D20">
        <w:rPr>
          <w:lang w:val="en-US"/>
        </w:rPr>
        <w:t>Katta konus sirti ikkita kichik konus sirtlari bilan o`zaro kesishadi va ikkita o`tish chizig`i hosil bo'ladi. Katta konus teshigida hosil bo`lgan konus s'irt kichik konus teshigi</w:t>
      </w:r>
      <w:r w:rsidRPr="00B53D20">
        <w:rPr>
          <w:lang w:val="en-US"/>
        </w:rPr>
        <w:t>da hosil bo</w:t>
      </w:r>
      <w:r w:rsidRPr="00B53D20">
        <w:rPr>
          <w:color w:val="FF0000"/>
          <w:lang w:val="en-US"/>
        </w:rPr>
        <w:t>`</w:t>
      </w:r>
      <w:r w:rsidRPr="00B53D20">
        <w:rPr>
          <w:lang w:val="en-US"/>
        </w:rPr>
        <w:t>lgan silindr sirti bilan o</w:t>
      </w:r>
      <w:r w:rsidRPr="00B53D20">
        <w:rPr>
          <w:color w:val="FF0000"/>
          <w:lang w:val="en-US"/>
        </w:rPr>
        <w:t>`</w:t>
      </w:r>
      <w:r w:rsidRPr="00B53D20">
        <w:rPr>
          <w:lang w:val="en-US"/>
        </w:rPr>
        <w:t>zaro ikkita o</w:t>
      </w:r>
      <w:r w:rsidRPr="00B53D20">
        <w:rPr>
          <w:color w:val="FF0000"/>
          <w:lang w:val="en-US"/>
        </w:rPr>
        <w:t>`</w:t>
      </w:r>
      <w:r w:rsidRPr="00B53D20">
        <w:rPr>
          <w:lang w:val="en-US"/>
        </w:rPr>
        <w:t>tish chizig</w:t>
      </w:r>
      <w:r w:rsidRPr="00B53D20">
        <w:rPr>
          <w:color w:val="FF0000"/>
          <w:lang w:val="en-US"/>
        </w:rPr>
        <w:t>`</w:t>
      </w:r>
      <w:r w:rsidRPr="00B53D20">
        <w:rPr>
          <w:lang w:val="en-US"/>
        </w:rPr>
        <w:t>i bo</w:t>
      </w:r>
      <w:r w:rsidRPr="00B53D20">
        <w:rPr>
          <w:color w:val="FF0000"/>
          <w:lang w:val="en-US"/>
        </w:rPr>
        <w:t>`</w:t>
      </w:r>
      <w:r w:rsidRPr="00B53D20">
        <w:rPr>
          <w:lang w:val="en-US"/>
        </w:rPr>
        <w:t>yicha kesishadi. Natijada to</w:t>
      </w:r>
      <w:r w:rsidRPr="00B53D20">
        <w:rPr>
          <w:color w:val="FF0000"/>
          <w:lang w:val="en-US"/>
        </w:rPr>
        <w:t>`</w:t>
      </w:r>
      <w:r w:rsidRPr="00B53D20">
        <w:rPr>
          <w:lang w:val="en-US"/>
        </w:rPr>
        <w:t>rtta o</w:t>
      </w:r>
      <w:r w:rsidRPr="00B53D20">
        <w:rPr>
          <w:color w:val="FF0000"/>
          <w:lang w:val="en-US"/>
        </w:rPr>
        <w:t>`</w:t>
      </w:r>
      <w:r w:rsidRPr="00B53D20">
        <w:rPr>
          <w:lang w:val="en-US"/>
        </w:rPr>
        <w:t>tish chizig</w:t>
      </w:r>
      <w:r w:rsidRPr="00B53D20">
        <w:rPr>
          <w:color w:val="FF0000"/>
          <w:lang w:val="en-US"/>
        </w:rPr>
        <w:t>`</w:t>
      </w:r>
      <w:r w:rsidRPr="00B53D20">
        <w:rPr>
          <w:lang w:val="en-US"/>
        </w:rPr>
        <w:t>i hosil bo</w:t>
      </w:r>
      <w:r w:rsidRPr="00B53D20">
        <w:rPr>
          <w:color w:val="FF0000"/>
          <w:lang w:val="en-US"/>
        </w:rPr>
        <w:t>`</w:t>
      </w:r>
      <w:r w:rsidRPr="00B53D20">
        <w:rPr>
          <w:lang w:val="en-US"/>
        </w:rPr>
        <w:t>ladi, Bularning har ikkitasi bir xil bo</w:t>
      </w:r>
      <w:r w:rsidRPr="00B53D20">
        <w:rPr>
          <w:color w:val="FF0000"/>
          <w:lang w:val="en-US"/>
        </w:rPr>
        <w:t>`</w:t>
      </w:r>
      <w:r w:rsidRPr="00B53D20">
        <w:rPr>
          <w:lang w:val="en-US"/>
        </w:rPr>
        <w:t>ladi. Ulardan bittasini yasashni ko</w:t>
      </w:r>
      <w:r w:rsidRPr="00B53D20">
        <w:rPr>
          <w:color w:val="FF0000"/>
          <w:lang w:val="en-US"/>
        </w:rPr>
        <w:t>`</w:t>
      </w:r>
      <w:r w:rsidRPr="00B53D20">
        <w:rPr>
          <w:lang w:val="en-US"/>
        </w:rPr>
        <w:t xml:space="preserve">rsatish kifoya. </w:t>
      </w:r>
    </w:p>
    <w:p w:rsidR="004072D9" w:rsidRPr="00B53D20" w:rsidRDefault="004B3E2E">
      <w:pPr>
        <w:ind w:left="-14" w:right="1248" w:firstLine="581"/>
        <w:rPr>
          <w:lang w:val="en-US"/>
        </w:rPr>
      </w:pPr>
      <w:r w:rsidRPr="00B53D20">
        <w:rPr>
          <w:lang w:val="en-US"/>
        </w:rPr>
        <w:t>Podshipnikning frontal proyeksiyas</w:t>
      </w:r>
      <w:r w:rsidRPr="00B53D20">
        <w:rPr>
          <w:lang w:val="en-US"/>
        </w:rPr>
        <w:t>i simmetrik bo`lgani uchun uning kesishuv chiziqlarining chap yoni o`ng tomonda joylashganini bittasini yasash etarli. Bu yerda chap tomondagisini yasashni ko`ramiz. Frontal proyeksiyasida kesishuv chizig`iga oid eng yuqori nuqta G va eng pastki nuqta 2' t</w:t>
      </w:r>
      <w:r w:rsidRPr="00B53D20">
        <w:rPr>
          <w:lang w:val="en-US"/>
        </w:rPr>
        <w:t xml:space="preserve">o`g`ridan-to`g`ri hech qanday yasashlarsiz topiladi, Bu nuqtalarning gorizontal va profil proyeksiyalari 1 va 2 hamda 1" va 2" nuqtalar simmetriya o`qlariga vertikal va gorizontal bog`lovchi chiziqlar o`tkazib topiladi. </w:t>
      </w:r>
    </w:p>
    <w:p w:rsidR="004072D9" w:rsidRPr="00B53D20" w:rsidRDefault="004B3E2E">
      <w:pPr>
        <w:ind w:left="-14" w:right="1247" w:firstLine="581"/>
        <w:rPr>
          <w:lang w:val="en-US"/>
        </w:rPr>
      </w:pPr>
      <w:r w:rsidRPr="00B53D20">
        <w:rPr>
          <w:lang w:val="en-US"/>
        </w:rPr>
        <w:t>O`tish chizig`ining ko`rinadigan va</w:t>
      </w:r>
      <w:r w:rsidRPr="00B53D20">
        <w:rPr>
          <w:lang w:val="en-US"/>
        </w:rPr>
        <w:t xml:space="preserve"> ko`rinmaydigan qismlarini aniqlash uchun kichik konus o</w:t>
      </w:r>
      <w:r w:rsidRPr="00B53D20">
        <w:rPr>
          <w:vertAlign w:val="superscript"/>
          <w:lang w:val="en-US"/>
        </w:rPr>
        <w:t>4</w:t>
      </w:r>
      <w:r w:rsidRPr="00B53D20">
        <w:rPr>
          <w:lang w:val="en-US"/>
        </w:rPr>
        <w:t>qi orqali P gorizontal (A qirqirn) tekislik o`tkaziladi. Bu tekislik kichik konusni ustdan ko`rinishdagi ocherk yasovchilari bo`yicha, katta konusni R radiusi aylana bo`yicha kesadi, Gorizontal proye</w:t>
      </w:r>
      <w:r w:rsidRPr="00B53D20">
        <w:rPr>
          <w:lang w:val="en-US"/>
        </w:rPr>
        <w:t xml:space="preserve">ksiyada konus yasovchilari R radiusli aylana bilan o`zaro kesishib 3 va 4 nuqtalar hosil bo`ladi va bu nuqtalar o`tish chizig`ining ko`rinar va ko`rinmas qismlarga ajratuvchi nuqtalar bo`ladi. Bu nuqtalarning frontal proyeksiyasi </w:t>
      </w:r>
    </w:p>
    <w:p w:rsidR="004072D9" w:rsidRPr="00B53D20" w:rsidRDefault="004B3E2E">
      <w:pPr>
        <w:rPr>
          <w:lang w:val="en-US"/>
        </w:rPr>
      </w:pPr>
      <w:r w:rsidRPr="00B53D20">
        <w:rPr>
          <w:lang w:val="en-US"/>
        </w:rPr>
        <w:t>3"= 4' vertikal bog`lovch</w:t>
      </w:r>
      <w:r w:rsidRPr="00B53D20">
        <w:rPr>
          <w:lang w:val="en-US"/>
        </w:rPr>
        <w:t xml:space="preserve">i chiziq o`tkazib topiladi. </w:t>
      </w:r>
    </w:p>
    <w:p w:rsidR="004072D9" w:rsidRPr="00B53D20" w:rsidRDefault="004B3E2E">
      <w:pPr>
        <w:ind w:left="-14" w:right="1246" w:firstLine="581"/>
        <w:rPr>
          <w:lang w:val="en-US"/>
        </w:rPr>
      </w:pPr>
      <w:r w:rsidRPr="00B53D20">
        <w:rPr>
          <w:lang w:val="en-US"/>
        </w:rPr>
        <w:t>Qolgan oraliq nuqtalarni yordamchi sferalar usuli yordamida topamiz. Konus o`qlarining kesishuv nuqtasi o' ni yordamchi sferalar markazi deb olamiz. O`tkazilgan eng kichik diametrni 1-sfera katta-konusga a'b' diametric aylana b</w:t>
      </w:r>
      <w:r w:rsidRPr="00B53D20">
        <w:rPr>
          <w:lang w:val="en-US"/>
        </w:rPr>
        <w:t>o`yicha urinadi, kichik konusni c'd'' aylaha bo`yicha kesadi. Frontal proyeksiyada bu aylana diametrlari a'b' va c'd' kesma tarzida tasvirlangan. Ularning kesishgan nuqtalari 5's6' o`tish chizig`ining o`ng eng chetki nuqtalari bo`ladi. Gorizontal tekislikd</w:t>
      </w:r>
      <w:r w:rsidRPr="00B53D20">
        <w:rPr>
          <w:lang w:val="en-US"/>
        </w:rPr>
        <w:t xml:space="preserve">a oV radiusni aylana o`tkazamiz va </w:t>
      </w:r>
      <w:r w:rsidRPr="00B53D20">
        <w:rPr>
          <w:lang w:val="en-US"/>
        </w:rPr>
        <w:tab/>
        <w:t>bu aylana nuqtalardan o`tkazilgan vertikal bog`lovchi chiziq bilan o`zaro kesishib, 5 va 6 nuqta ya‘ni eng chetki nuqtalarning gorizontal proyeksiyasi hosil boladi. Xuddi shunday 2-sfera o`tkazib frontal tekislikda l'=8'</w:t>
      </w:r>
      <w:r w:rsidRPr="00B53D20">
        <w:rPr>
          <w:lang w:val="en-US"/>
        </w:rPr>
        <w:t xml:space="preserve"> va gorizontal tekislikda 1 va 8 oraliq nuqtalar topilgan. Topilgan nuqtalar frontal va gorizontal tekisliklarda o`zaro ketma-ket lekalo yordamida ravon tutashtirilib, o`tish chizig`ining gorizontal va frontal proyeksiyalari hosil qilingan. Gorizontal proy</w:t>
      </w:r>
      <w:r w:rsidRPr="00B53D20">
        <w:rPr>
          <w:lang w:val="en-US"/>
        </w:rPr>
        <w:t xml:space="preserve">eksiyada o`tish chizig`ining 35164 qismi ko`rinadi, 47283 qismi ko`rinmaydi. Frontal proyeksiyada o`tish chizig`ining ko`rinar va ko`rinmas qismlari ustma-ust tushadi. </w:t>
      </w:r>
    </w:p>
    <w:p w:rsidR="004072D9" w:rsidRPr="00B53D20" w:rsidRDefault="004B3E2E">
      <w:pPr>
        <w:ind w:left="-14" w:firstLine="600"/>
        <w:rPr>
          <w:lang w:val="en-US"/>
        </w:rPr>
      </w:pPr>
      <w:r w:rsidRPr="00B53D20">
        <w:rPr>
          <w:lang w:val="en-US"/>
        </w:rPr>
        <w:t>Berilgan frontal va gorizontal proyeksiyalariga ko`ra o`tish chizig`ining profil proyek</w:t>
      </w:r>
      <w:r w:rsidRPr="00B53D20">
        <w:rPr>
          <w:lang w:val="en-US"/>
        </w:rPr>
        <w:t xml:space="preserve">siyasi yasaladi. </w:t>
      </w:r>
    </w:p>
    <w:p w:rsidR="004072D9" w:rsidRPr="00B53D20" w:rsidRDefault="004B3E2E">
      <w:pPr>
        <w:ind w:left="-14" w:right="1253" w:firstLine="600"/>
        <w:rPr>
          <w:lang w:val="en-US"/>
        </w:rPr>
      </w:pPr>
      <w:r w:rsidRPr="00B53D20">
        <w:rPr>
          <w:lang w:val="en-US"/>
        </w:rPr>
        <w:t xml:space="preserve">Chizmada ichki o`tish chizig`ini ya‘ni konussimon va silindrsimon teshiklarning o`zaro kesishish (o`tish) chizig`ini topish uchun oldin A-A gorizontal qirqim bajarilgan, keyin o`tish chizig`i yasalgan. </w:t>
      </w:r>
      <w:r w:rsidRPr="00B53D20">
        <w:rPr>
          <w:b/>
          <w:lang w:val="en-US"/>
        </w:rPr>
        <w:t xml:space="preserve"> </w:t>
      </w:r>
    </w:p>
    <w:p w:rsidR="004072D9" w:rsidRPr="00B53D20" w:rsidRDefault="004B3E2E">
      <w:pPr>
        <w:ind w:left="-14" w:right="1246" w:firstLine="567"/>
        <w:rPr>
          <w:lang w:val="en-US"/>
        </w:rPr>
      </w:pPr>
      <w:r w:rsidRPr="00B53D20">
        <w:rPr>
          <w:lang w:val="en-US"/>
        </w:rPr>
        <w:t>Ikki sirt uchun umumiy bo`lgan nuq</w:t>
      </w:r>
      <w:r w:rsidRPr="00B53D20">
        <w:rPr>
          <w:lang w:val="en-US"/>
        </w:rPr>
        <w:t xml:space="preserve">talarning geometrik o`rni ushbu sirtlarning kesishgan chizig`i hisoblanadi </w:t>
      </w:r>
      <w:r w:rsidRPr="00B53D20">
        <w:rPr>
          <w:b/>
          <w:i/>
          <w:lang w:val="en-US"/>
        </w:rPr>
        <w:t>Sirtlarning o</w:t>
      </w:r>
      <w:r w:rsidRPr="00B53D20">
        <w:rPr>
          <w:lang w:val="en-US"/>
        </w:rPr>
        <w:t>`</w:t>
      </w:r>
      <w:r w:rsidRPr="00B53D20">
        <w:rPr>
          <w:b/>
          <w:i/>
          <w:lang w:val="en-US"/>
        </w:rPr>
        <w:t>zaro kesishuv chizig</w:t>
      </w:r>
      <w:r w:rsidRPr="00B53D20">
        <w:rPr>
          <w:lang w:val="en-US"/>
        </w:rPr>
        <w:t>`</w:t>
      </w:r>
      <w:r w:rsidRPr="00B53D20">
        <w:rPr>
          <w:b/>
          <w:i/>
          <w:lang w:val="en-US"/>
        </w:rPr>
        <w:t>i mavjud bo</w:t>
      </w:r>
      <w:r w:rsidRPr="00B53D20">
        <w:rPr>
          <w:lang w:val="en-US"/>
        </w:rPr>
        <w:t>`</w:t>
      </w:r>
      <w:r w:rsidRPr="00B53D20">
        <w:rPr>
          <w:b/>
          <w:i/>
          <w:lang w:val="en-US"/>
        </w:rPr>
        <w:t>lgan detalning ortogonal va aksonometrik proyeksiyalari bajarilsin. Ushbu masala A3 chizma formatida bajariladi.</w:t>
      </w:r>
      <w:r w:rsidRPr="00B53D20">
        <w:rPr>
          <w:lang w:val="en-US"/>
        </w:rPr>
        <w:t xml:space="preserve"> Shuning uchun uning 4</w:t>
      </w:r>
      <w:r w:rsidRPr="00B53D20">
        <w:rPr>
          <w:lang w:val="en-US"/>
        </w:rPr>
        <w:t xml:space="preserve"> bosqichli chizmasi keltiriladi. Quyida tarkibida sirtlarning kesishish chizig`i mavjud bo`lgan detalning ortogonal  proyeksiyalarini bajarish 4ta bosqichda ko`rsatilgan.  </w:t>
      </w:r>
    </w:p>
    <w:p w:rsidR="004072D9" w:rsidRPr="00B53D20" w:rsidRDefault="004B3E2E">
      <w:pPr>
        <w:ind w:left="1247" w:firstLine="566"/>
        <w:rPr>
          <w:lang w:val="en-US"/>
        </w:rPr>
      </w:pPr>
      <w:r w:rsidRPr="00B53D20">
        <w:rPr>
          <w:lang w:val="en-US"/>
        </w:rPr>
        <w:t>1-bosqich. Dastlab, berilgan variantdagi detal o`chamlari asosida 2ta ko`rinishi ba</w:t>
      </w:r>
      <w:r w:rsidRPr="00B53D20">
        <w:rPr>
          <w:lang w:val="en-US"/>
        </w:rPr>
        <w:t xml:space="preserve">jariladi.  </w:t>
      </w:r>
    </w:p>
    <w:p w:rsidR="004072D9" w:rsidRPr="00B53D20" w:rsidRDefault="004B3E2E">
      <w:pPr>
        <w:ind w:left="1247" w:firstLine="566"/>
        <w:rPr>
          <w:lang w:val="en-US"/>
        </w:rPr>
      </w:pPr>
      <w:r w:rsidRPr="00B53D20">
        <w:rPr>
          <w:lang w:val="en-US"/>
        </w:rPr>
        <w:lastRenderedPageBreak/>
        <w:t xml:space="preserve">2-bosqich. Keyin detal tarkibidagi o`zaro kesishayotgan sirtlarning kesishish chizig`i aniqlanadi va maqsadga muvofiq qirqimlar tatbiq qilinadi.  </w:t>
      </w:r>
    </w:p>
    <w:p w:rsidR="004072D9" w:rsidRPr="00B53D20" w:rsidRDefault="004B3E2E">
      <w:pPr>
        <w:ind w:left="1823"/>
        <w:rPr>
          <w:lang w:val="en-US"/>
        </w:rPr>
      </w:pPr>
      <w:r w:rsidRPr="00B53D20">
        <w:rPr>
          <w:lang w:val="en-US"/>
        </w:rPr>
        <w:t xml:space="preserve">3-bosqich. Detal ko`rinishlarga uning o`lchamlari to`liq qo`yiladi.  </w:t>
      </w:r>
    </w:p>
    <w:p w:rsidR="004072D9" w:rsidRPr="00B53D20" w:rsidRDefault="004B3E2E">
      <w:pPr>
        <w:ind w:left="1247" w:firstLine="566"/>
        <w:rPr>
          <w:lang w:val="en-US"/>
        </w:rPr>
      </w:pPr>
      <w:r w:rsidRPr="00B53D20">
        <w:rPr>
          <w:lang w:val="en-US"/>
        </w:rPr>
        <w:t xml:space="preserve">4-bosqich. Detalning ortogonal proyeksiyasi asosida uning aksonometrik proyeksiyasi quriladi. So`ngra chizma taxt qilinadi. Ya‘ni chiziq turlariga rioya qilinadi va asosiy yozuv o`rni to`g`rilanadi. </w:t>
      </w:r>
    </w:p>
    <w:p w:rsidR="004072D9" w:rsidRDefault="004B3E2E">
      <w:pPr>
        <w:spacing w:after="0" w:line="240" w:lineRule="auto"/>
        <w:ind w:left="1247" w:right="0" w:firstLine="0"/>
        <w:jc w:val="left"/>
      </w:pPr>
      <w:r>
        <w:rPr>
          <w:rFonts w:ascii="Calibri" w:eastAsia="Calibri" w:hAnsi="Calibri" w:cs="Calibri"/>
          <w:noProof/>
          <w:sz w:val="22"/>
        </w:rPr>
        <mc:AlternateContent>
          <mc:Choice Requires="wpg">
            <w:drawing>
              <wp:inline distT="0" distB="0" distL="0" distR="0">
                <wp:extent cx="5682742" cy="3967151"/>
                <wp:effectExtent l="0" t="0" r="0" b="0"/>
                <wp:docPr id="66946" name="Group 66946"/>
                <wp:cNvGraphicFramePr/>
                <a:graphic xmlns:a="http://schemas.openxmlformats.org/drawingml/2006/main">
                  <a:graphicData uri="http://schemas.microsoft.com/office/word/2010/wordprocessingGroup">
                    <wpg:wgp>
                      <wpg:cNvGrpSpPr/>
                      <wpg:grpSpPr>
                        <a:xfrm>
                          <a:off x="0" y="0"/>
                          <a:ext cx="5682742" cy="3967151"/>
                          <a:chOff x="0" y="0"/>
                          <a:chExt cx="5682742" cy="3967151"/>
                        </a:xfrm>
                      </wpg:grpSpPr>
                      <wps:wsp>
                        <wps:cNvPr id="12332" name="Rectangle 12332"/>
                        <wps:cNvSpPr/>
                        <wps:spPr>
                          <a:xfrm>
                            <a:off x="359664" y="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2333" name="Rectangle 12333"/>
                        <wps:cNvSpPr/>
                        <wps:spPr>
                          <a:xfrm>
                            <a:off x="5644642" y="1931290"/>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2334" name="Rectangle 12334"/>
                        <wps:cNvSpPr/>
                        <wps:spPr>
                          <a:xfrm>
                            <a:off x="5601970" y="3798443"/>
                            <a:ext cx="50673" cy="224381"/>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6982" name="Picture 66982"/>
                          <pic:cNvPicPr/>
                        </pic:nvPicPr>
                        <pic:blipFill>
                          <a:blip r:embed="rId192"/>
                          <a:stretch>
                            <a:fillRect/>
                          </a:stretch>
                        </pic:blipFill>
                        <pic:spPr>
                          <a:xfrm>
                            <a:off x="-1904" y="170333"/>
                            <a:ext cx="5657850" cy="1895475"/>
                          </a:xfrm>
                          <a:prstGeom prst="rect">
                            <a:avLst/>
                          </a:prstGeom>
                        </pic:spPr>
                      </pic:pic>
                      <pic:pic xmlns:pic="http://schemas.openxmlformats.org/drawingml/2006/picture">
                        <pic:nvPicPr>
                          <pic:cNvPr id="12338" name="Picture 12338"/>
                          <pic:cNvPicPr/>
                        </pic:nvPicPr>
                        <pic:blipFill>
                          <a:blip r:embed="rId193"/>
                          <a:stretch>
                            <a:fillRect/>
                          </a:stretch>
                        </pic:blipFill>
                        <pic:spPr>
                          <a:xfrm>
                            <a:off x="0" y="2066951"/>
                            <a:ext cx="5610860" cy="1861058"/>
                          </a:xfrm>
                          <a:prstGeom prst="rect">
                            <a:avLst/>
                          </a:prstGeom>
                        </pic:spPr>
                      </pic:pic>
                    </wpg:wgp>
                  </a:graphicData>
                </a:graphic>
              </wp:inline>
            </w:drawing>
          </mc:Choice>
          <mc:Fallback>
            <w:pict>
              <v:group id="Group 66946" o:spid="_x0000_s1409" style="width:447.45pt;height:312.35pt;mso-position-horizontal-relative:char;mso-position-vertical-relative:line" coordsize="56827,396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">
                <v:rect id="Rectangle 12332" o:spid="_x0000_s1410" style="position:absolute;left:359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qMQA&#10;AADeAAAADwAAAGRycy9kb3ducmV2LnhtbERPS4vCMBC+L+x/CLPgbU23gmg1iqwuevQF6m1oxrbY&#10;TEqTtdVfbwTB23x8zxlPW1OKK9WusKzgpxuBIE6tLjhTsN/9fQ9AOI+ssbRMCm7kYDr5/Bhjom3D&#10;G7pufSZCCLsEFeTeV4mULs3JoOvaijhwZ1sb9AHWmdQ1NiHclDKOor40WHBoyLGi35zSy/bfKFgO&#10;qtlxZe9NVi5Oy8P6MJzvhl6pzlc7G4Hw1Pq3+OVe6TA/7vV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Prqj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2333" o:spid="_x0000_s1411" style="position:absolute;left:56446;top:1931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LM8UA&#10;AADeAAAADwAAAGRycy9kb3ducmV2LnhtbERPTWvCQBC9C/6HZYTedKOBotE1BFsxxzYWrLchO01C&#10;s7Mhu5q0v75bKPQ2j/c5u3Q0rbhT7xrLCpaLCARxaXXDlYK383G+BuE8ssbWMin4IgfpfjrZYaLt&#10;wK90L3wlQgi7BBXU3neJlK6syaBb2I44cB+2N+gD7CupexxCuGnlKooepcGGQ0ONHR1qKj+Lm1Fw&#10;WnfZe26/h6p9vp4uL5fN03njlXqYjdkWhKfR/4v/3LkO81dxHM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wsz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rect id="Rectangle 12334" o:spid="_x0000_s1412" style="position:absolute;left:56019;top:3798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R8QA&#10;AADeAAAADwAAAGRycy9kb3ducmV2LnhtbERPS4vCMBC+L/gfwgje1tQHi1ajyK6iRx8L6m1oxrbY&#10;TEoTbfXXG2Fhb/PxPWc6b0wh7lS53LKCXjcCQZxYnXOq4Pew+hyBcB5ZY2GZFDzIwXzW+phirG3N&#10;O7rvfSpCCLsYFWTel7GULsnIoOvakjhwF1sZ9AFWqdQV1iHcFLIfRV/SYM6hIcOSvjNKrvubUbAe&#10;lYvTxj7rtFie18ftcfxzGHulOu1mMQHhqfH/4j/3Rof5/cFgCO93wg1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0f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shape id="Picture 66982" o:spid="_x0000_s1413" type="#_x0000_t75" style="position:absolute;left:-19;top:1703;width:56578;height:18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CPLbFAAAA3gAAAA8AAABkcnMvZG93bnJldi54bWxEj8FqwzAQRO+B/IPYQm+JXB/cxI1sQkqh&#10;OeTQJL0v1toysVbGkmP376tAocdhZt4wu3K2nbjT4FvHCl7WCQjiyumWGwXXy8dqA8IHZI2dY1Lw&#10;Qx7KYrnYYa7dxF90P4dGRAj7HBWYEPpcSl8ZsujXrieOXu0GiyHKoZF6wCnCbSfTJMmkxZbjgsGe&#10;Doaq23m0CurTWOtb+k1HtuO0T9/nY/JqlHp+mvdvIALN4T/81/7UCrJsu0nhcSdeAVn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Qjy2xQAAAN4AAAAPAAAAAAAAAAAAAAAA&#10;AJ8CAABkcnMvZG93bnJldi54bWxQSwUGAAAAAAQABAD3AAAAkQMAAAAA&#10;">
                  <v:imagedata r:id="rId194" o:title=""/>
                </v:shape>
                <v:shape id="Picture 12338" o:spid="_x0000_s1414" type="#_x0000_t75" style="position:absolute;top:20669;width:56108;height:18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E9C7HAAAA3gAAAA8AAABkcnMvZG93bnJldi54bWxEj09PwzAMxe9I+w6RkbixlE1sqCybEDDE&#10;hcP+SIibabymrEmqxLTl2+MDEjdb7/m9n1eb0beqp5SbGAzcTAtQFKpom1AbOB6213egMmOw2MZA&#10;Bn4ow2Y9uVhhaeMQdtTvuVYSEnKJBhxzV2qdK0ce8zR2FEQ7xeSRZU21tgkHCfetnhXFQntsgjQ4&#10;7OjRUXXef3sDT1/bj4XDdz4889vw0uPydPuZjLm6HB/uQTGN/G/+u361gj+bz4VX3pEZ9P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XE9C7HAAAA3gAAAA8AAAAAAAAAAAAA&#10;AAAAnwIAAGRycy9kb3ducmV2LnhtbFBLBQYAAAAABAAEAPcAAACTAwAAAAA=&#10;">
                  <v:imagedata r:id="rId195" o:title=""/>
                </v:shape>
                <w10:anchorlock/>
              </v:group>
            </w:pict>
          </mc:Fallback>
        </mc:AlternateContent>
      </w:r>
    </w:p>
    <w:p w:rsidR="004072D9" w:rsidRDefault="004B3E2E">
      <w:pPr>
        <w:spacing w:after="1062" w:line="276" w:lineRule="auto"/>
        <w:ind w:left="0" w:right="2840" w:firstLine="0"/>
        <w:jc w:val="right"/>
      </w:pPr>
      <w:r>
        <w:rPr>
          <w:noProof/>
        </w:rPr>
        <w:lastRenderedPageBreak/>
        <w:drawing>
          <wp:anchor distT="0" distB="0" distL="114300" distR="114300" simplePos="0" relativeHeight="251675648" behindDoc="0" locked="0" layoutInCell="1" allowOverlap="0">
            <wp:simplePos x="0" y="0"/>
            <wp:positionH relativeFrom="column">
              <wp:posOffset>-540384</wp:posOffset>
            </wp:positionH>
            <wp:positionV relativeFrom="paragraph">
              <wp:posOffset>0</wp:posOffset>
            </wp:positionV>
            <wp:extent cx="5254625" cy="3895725"/>
            <wp:effectExtent l="0" t="0" r="0" b="0"/>
            <wp:wrapTopAndBottom/>
            <wp:docPr id="66994" name="Picture 66994"/>
            <wp:cNvGraphicFramePr/>
            <a:graphic xmlns:a="http://schemas.openxmlformats.org/drawingml/2006/main">
              <a:graphicData uri="http://schemas.openxmlformats.org/drawingml/2006/picture">
                <pic:pic xmlns:pic="http://schemas.openxmlformats.org/drawingml/2006/picture">
                  <pic:nvPicPr>
                    <pic:cNvPr id="66994" name="Picture 66994"/>
                    <pic:cNvPicPr/>
                  </pic:nvPicPr>
                  <pic:blipFill>
                    <a:blip r:embed="rId196"/>
                    <a:stretch>
                      <a:fillRect/>
                    </a:stretch>
                  </pic:blipFill>
                  <pic:spPr>
                    <a:xfrm>
                      <a:off x="0" y="0"/>
                      <a:ext cx="5254625" cy="3895725"/>
                    </a:xfrm>
                    <a:prstGeom prst="rect">
                      <a:avLst/>
                    </a:prstGeom>
                  </pic:spPr>
                </pic:pic>
              </a:graphicData>
            </a:graphic>
          </wp:anchor>
        </w:drawing>
      </w:r>
    </w:p>
    <w:p w:rsidR="004072D9" w:rsidRDefault="004B3E2E">
      <w:pPr>
        <w:spacing w:after="0" w:line="240" w:lineRule="auto"/>
        <w:ind w:left="6132" w:right="0" w:firstLine="0"/>
      </w:pPr>
      <w:r>
        <w:t xml:space="preserve"> </w:t>
      </w:r>
    </w:p>
    <w:p w:rsidR="004072D9" w:rsidRDefault="004B3E2E">
      <w:pPr>
        <w:spacing w:after="1176" w:line="276" w:lineRule="auto"/>
        <w:ind w:left="0" w:right="1722" w:firstLine="0"/>
        <w:jc w:val="right"/>
      </w:pPr>
      <w:r>
        <w:rPr>
          <w:noProof/>
        </w:rPr>
        <w:lastRenderedPageBreak/>
        <w:drawing>
          <wp:anchor distT="0" distB="0" distL="114300" distR="114300" simplePos="0" relativeHeight="251676672" behindDoc="0" locked="0" layoutInCell="1" allowOverlap="0">
            <wp:simplePos x="0" y="0"/>
            <wp:positionH relativeFrom="column">
              <wp:posOffset>-104139</wp:posOffset>
            </wp:positionH>
            <wp:positionV relativeFrom="paragraph">
              <wp:posOffset>0</wp:posOffset>
            </wp:positionV>
            <wp:extent cx="5534025" cy="3740150"/>
            <wp:effectExtent l="0" t="0" r="0" b="0"/>
            <wp:wrapTopAndBottom/>
            <wp:docPr id="67006" name="Picture 67006"/>
            <wp:cNvGraphicFramePr/>
            <a:graphic xmlns:a="http://schemas.openxmlformats.org/drawingml/2006/main">
              <a:graphicData uri="http://schemas.openxmlformats.org/drawingml/2006/picture">
                <pic:pic xmlns:pic="http://schemas.openxmlformats.org/drawingml/2006/picture">
                  <pic:nvPicPr>
                    <pic:cNvPr id="67006" name="Picture 67006"/>
                    <pic:cNvPicPr/>
                  </pic:nvPicPr>
                  <pic:blipFill>
                    <a:blip r:embed="rId197"/>
                    <a:stretch>
                      <a:fillRect/>
                    </a:stretch>
                  </pic:blipFill>
                  <pic:spPr>
                    <a:xfrm>
                      <a:off x="0" y="0"/>
                      <a:ext cx="5534025" cy="3740150"/>
                    </a:xfrm>
                    <a:prstGeom prst="rect">
                      <a:avLst/>
                    </a:prstGeom>
                  </pic:spPr>
                </pic:pic>
              </a:graphicData>
            </a:graphic>
          </wp:anchor>
        </w:drawing>
      </w:r>
    </w:p>
    <w:p w:rsidR="004072D9" w:rsidRDefault="004B3E2E">
      <w:pPr>
        <w:spacing w:after="0" w:line="240" w:lineRule="auto"/>
        <w:ind w:left="7128" w:right="0" w:firstLine="0"/>
      </w:pPr>
      <w:r>
        <w:t xml:space="preserve"> </w:t>
      </w:r>
    </w:p>
    <w:p w:rsidR="004072D9" w:rsidRDefault="004B3E2E">
      <w:pPr>
        <w:spacing w:after="0" w:line="276" w:lineRule="auto"/>
        <w:ind w:left="0" w:right="1428" w:firstLine="0"/>
      </w:pPr>
      <w:r>
        <w:rPr>
          <w:rFonts w:ascii="Calibri" w:eastAsia="Calibri" w:hAnsi="Calibri" w:cs="Calibri"/>
          <w:noProof/>
          <w:sz w:val="22"/>
        </w:rPr>
        <w:lastRenderedPageBreak/>
        <mc:AlternateContent>
          <mc:Choice Requires="wpg">
            <w:drawing>
              <wp:anchor distT="0" distB="0" distL="114300" distR="114300" simplePos="0" relativeHeight="251677696" behindDoc="0" locked="0" layoutInCell="1" allowOverlap="1">
                <wp:simplePos x="0" y="0"/>
                <wp:positionH relativeFrom="page">
                  <wp:posOffset>540385</wp:posOffset>
                </wp:positionH>
                <wp:positionV relativeFrom="page">
                  <wp:posOffset>828040</wp:posOffset>
                </wp:positionV>
                <wp:extent cx="5611750" cy="7623200"/>
                <wp:effectExtent l="0" t="0" r="0" b="0"/>
                <wp:wrapTopAndBottom/>
                <wp:docPr id="67007" name="Group 67007"/>
                <wp:cNvGraphicFramePr/>
                <a:graphic xmlns:a="http://schemas.openxmlformats.org/drawingml/2006/main">
                  <a:graphicData uri="http://schemas.microsoft.com/office/word/2010/wordprocessingGroup">
                    <wpg:wgp>
                      <wpg:cNvGrpSpPr/>
                      <wpg:grpSpPr>
                        <a:xfrm>
                          <a:off x="0" y="0"/>
                          <a:ext cx="5611750" cy="7623200"/>
                          <a:chOff x="0" y="0"/>
                          <a:chExt cx="5611750" cy="7623200"/>
                        </a:xfrm>
                      </wpg:grpSpPr>
                      <wps:wsp>
                        <wps:cNvPr id="12360" name="Rectangle 12360"/>
                        <wps:cNvSpPr/>
                        <wps:spPr>
                          <a:xfrm>
                            <a:off x="5564506" y="3604235"/>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2361" name="Rectangle 12361"/>
                        <wps:cNvSpPr/>
                        <wps:spPr>
                          <a:xfrm>
                            <a:off x="5573650" y="7454494"/>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pic:pic xmlns:pic="http://schemas.openxmlformats.org/drawingml/2006/picture">
                        <pic:nvPicPr>
                          <pic:cNvPr id="67015" name="Picture 67015"/>
                          <pic:cNvPicPr/>
                        </pic:nvPicPr>
                        <pic:blipFill>
                          <a:blip r:embed="rId198"/>
                          <a:stretch>
                            <a:fillRect/>
                          </a:stretch>
                        </pic:blipFill>
                        <pic:spPr>
                          <a:xfrm>
                            <a:off x="-3809" y="-2539"/>
                            <a:ext cx="5565775" cy="3743325"/>
                          </a:xfrm>
                          <a:prstGeom prst="rect">
                            <a:avLst/>
                          </a:prstGeom>
                        </pic:spPr>
                      </pic:pic>
                      <pic:pic xmlns:pic="http://schemas.openxmlformats.org/drawingml/2006/picture">
                        <pic:nvPicPr>
                          <pic:cNvPr id="67016" name="Picture 67016"/>
                          <pic:cNvPicPr/>
                        </pic:nvPicPr>
                        <pic:blipFill>
                          <a:blip r:embed="rId199"/>
                          <a:stretch>
                            <a:fillRect/>
                          </a:stretch>
                        </pic:blipFill>
                        <pic:spPr>
                          <a:xfrm>
                            <a:off x="-3809" y="3737610"/>
                            <a:ext cx="5581650" cy="3854450"/>
                          </a:xfrm>
                          <a:prstGeom prst="rect">
                            <a:avLst/>
                          </a:prstGeom>
                        </pic:spPr>
                      </pic:pic>
                    </wpg:wgp>
                  </a:graphicData>
                </a:graphic>
              </wp:anchor>
            </w:drawing>
          </mc:Choice>
          <mc:Fallback>
            <w:pict>
              <v:group id="Group 67007" o:spid="_x0000_s1415" style="position:absolute;left:0;text-align:left;margin-left:42.55pt;margin-top:65.2pt;width:441.85pt;height:600.25pt;z-index:251677696;mso-position-horizontal-relative:page;mso-position-vertical-relative:page" coordsize="56117,76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">
                <v:rect id="Rectangle 12360" o:spid="_x0000_s1416" style="position:absolute;left:55645;top:3604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K6WccA&#10;AADeAAAADwAAAGRycy9kb3ducmV2LnhtbESPQWvCQBCF74L/YRmhN91oQTR1FVGLHqsWbG9DdpqE&#10;ZmdDdmuiv75zELzNMG/ee99i1blKXakJpWcD41ECijjztuTcwOf5fTgDFSKyxcozGbhRgNWy31tg&#10;an3LR7qeYq7EhEOKBooY61TrkBXkMIx8TSy3H984jLI2ubYNtmLuKj1Jkql2WLIkFFjTpqDs9/Tn&#10;DOxn9frr4O9tXu2+95ePy3x7nkdjXgbd+g1UpC4+xY/vg5X6k9ep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iulnHAAAA3gAAAA8AAAAAAAAAAAAAAAAAmAIAAGRy&#10;cy9kb3ducmV2LnhtbFBLBQYAAAAABAAEAPUAAACMAwAAAAA=&#10;" filled="f" stroked="f">
                  <v:textbox inset="0,0,0,0">
                    <w:txbxContent>
                      <w:p w:rsidR="004072D9" w:rsidRDefault="004B3E2E">
                        <w:pPr>
                          <w:spacing w:after="0" w:line="276" w:lineRule="auto"/>
                          <w:ind w:left="0" w:right="0" w:firstLine="0"/>
                          <w:jc w:val="left"/>
                        </w:pPr>
                        <w:r>
                          <w:t xml:space="preserve"> </w:t>
                        </w:r>
                      </w:p>
                    </w:txbxContent>
                  </v:textbox>
                </v:rect>
                <v:rect id="Rectangle 12361" o:spid="_x0000_s1417" style="position:absolute;left:55736;top:7454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4fwsUA&#10;AADeAAAADwAAAGRycy9kb3ducmV2LnhtbERPTWvCQBC9C/0Pywi9mU0siEZXCW1Fj60WorchOybB&#10;7GzIribtr+8WhN7m8T5ntRlMI+7UudqygiSKQRAXVtdcKvg6bidzEM4ja2wsk4JvcrBZP41WmGrb&#10;8yfdD74UIYRdigoq79tUSldUZNBFtiUO3MV2Bn2AXSl1h30IN42cxvFMGqw5NFTY0mtFxfVwMwp2&#10;8zY77e1PXzbv513+kS/ejguv1PN4yJYgPA3+X/xw73WYP32ZJf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h/CxQAAAN4AAAAPAAAAAAAAAAAAAAAAAJgCAABkcnMv&#10;ZG93bnJldi54bWxQSwUGAAAAAAQABAD1AAAAigMAAAAA&#10;" filled="f" stroked="f">
                  <v:textbox inset="0,0,0,0">
                    <w:txbxContent>
                      <w:p w:rsidR="004072D9" w:rsidRDefault="004B3E2E">
                        <w:pPr>
                          <w:spacing w:after="0" w:line="276" w:lineRule="auto"/>
                          <w:ind w:left="0" w:right="0" w:firstLine="0"/>
                          <w:jc w:val="left"/>
                        </w:pPr>
                        <w:r>
                          <w:t xml:space="preserve"> </w:t>
                        </w:r>
                      </w:p>
                    </w:txbxContent>
                  </v:textbox>
                </v:rect>
                <v:shape id="Picture 67015" o:spid="_x0000_s1418" type="#_x0000_t75" style="position:absolute;left:-38;top:-25;width:55657;height:3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iST3DAAAA3gAAAA8AAABkcnMvZG93bnJldi54bWxEj9FqAjEURN8L/YdwC32rSYpuZTVKKRQF&#10;n9T9gMvmdje4uVk2Ude/bwTBx2FmzjDL9eg7caEhusAG9ESBIK6DddwYqI6/H3MQMSFb7AKTgRtF&#10;WK9eX5ZY2nDlPV0OqREZwrFEA21KfSllrFvyGCehJ87eXxg8piyHRtoBrxnuO/mpVCE9Os4LLfb0&#10;01J9Opy9gTB1xXyzCapys111Tkp7p7Ux72/j9wJEojE9w4/21hoovpSewf1Ov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uJJPcMAAADeAAAADwAAAAAAAAAAAAAAAACf&#10;AgAAZHJzL2Rvd25yZXYueG1sUEsFBgAAAAAEAAQA9wAAAI8DAAAAAA==&#10;">
                  <v:imagedata r:id="rId200" o:title=""/>
                </v:shape>
                <v:shape id="Picture 67016" o:spid="_x0000_s1419" type="#_x0000_t75" style="position:absolute;left:-38;top:37376;width:55816;height:38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mQKTGAAAA3gAAAA8AAABkcnMvZG93bnJldi54bWxEj0FrwkAUhO8F/8PyhN7qxhySEl1FLYVC&#10;QdAWwdsj+0yi2bch+6rx33cLQo/DzHzDzJeDa9WV+tB4NjCdJKCIS28brgx8f72/vIIKgmyx9UwG&#10;7hRguRg9zbGw/sY7uu6lUhHCoUADtUhXaB3KmhyGie+Io3fyvUOJsq+07fEW4a7VaZJk2mHDcaHG&#10;jjY1lZf9jzOwCul9m3++HXhbpuvjORfXijXmeTysZqCEBvkPP9of1kCWJ9MM/u7EK6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ZApMYAAADeAAAADwAAAAAAAAAAAAAA&#10;AACfAgAAZHJzL2Rvd25yZXYueG1sUEsFBgAAAAAEAAQA9wAAAJIDAAAAAA==&#10;">
                  <v:imagedata r:id="rId201" o:title=""/>
                </v:shape>
                <w10:wrap type="topAndBottom" anchorx="page" anchory="page"/>
              </v:group>
            </w:pict>
          </mc:Fallback>
        </mc:AlternateContent>
      </w:r>
    </w:p>
    <w:p w:rsidR="004072D9" w:rsidRDefault="004B3E2E">
      <w:pPr>
        <w:spacing w:after="0" w:line="240" w:lineRule="auto"/>
        <w:ind w:left="1247" w:right="0" w:firstLine="0"/>
        <w:jc w:val="left"/>
      </w:pPr>
      <w:r>
        <w:rPr>
          <w:rFonts w:ascii="Calibri" w:eastAsia="Calibri" w:hAnsi="Calibri" w:cs="Calibri"/>
          <w:noProof/>
          <w:sz w:val="22"/>
        </w:rPr>
        <w:lastRenderedPageBreak/>
        <mc:AlternateContent>
          <mc:Choice Requires="wpg">
            <w:drawing>
              <wp:inline distT="0" distB="0" distL="0" distR="0">
                <wp:extent cx="5696458" cy="4216425"/>
                <wp:effectExtent l="0" t="0" r="0" b="0"/>
                <wp:docPr id="67047" name="Group 67047"/>
                <wp:cNvGraphicFramePr/>
                <a:graphic xmlns:a="http://schemas.openxmlformats.org/drawingml/2006/main">
                  <a:graphicData uri="http://schemas.microsoft.com/office/word/2010/wordprocessingGroup">
                    <wpg:wgp>
                      <wpg:cNvGrpSpPr/>
                      <wpg:grpSpPr>
                        <a:xfrm>
                          <a:off x="0" y="0"/>
                          <a:ext cx="5696458" cy="4216425"/>
                          <a:chOff x="0" y="0"/>
                          <a:chExt cx="5696458" cy="4216425"/>
                        </a:xfrm>
                      </wpg:grpSpPr>
                      <wps:wsp>
                        <wps:cNvPr id="12371" name="Rectangle 12371"/>
                        <wps:cNvSpPr/>
                        <wps:spPr>
                          <a:xfrm>
                            <a:off x="5658358" y="3730727"/>
                            <a:ext cx="50673" cy="224380"/>
                          </a:xfrm>
                          <a:prstGeom prst="rect">
                            <a:avLst/>
                          </a:prstGeom>
                          <a:ln>
                            <a:noFill/>
                          </a:ln>
                        </wps:spPr>
                        <wps:txbx>
                          <w:txbxContent>
                            <w:p w:rsidR="004072D9" w:rsidRDefault="004B3E2E">
                              <w:pPr>
                                <w:spacing w:after="0" w:line="276" w:lineRule="auto"/>
                                <w:ind w:left="0" w:right="0" w:firstLine="0"/>
                                <w:jc w:val="left"/>
                              </w:pPr>
                              <w:r>
                                <w:t xml:space="preserve"> </w:t>
                              </w:r>
                            </w:p>
                          </w:txbxContent>
                        </wps:txbx>
                        <wps:bodyPr horzOverflow="overflow" lIns="0" tIns="0" rIns="0" bIns="0" rtlCol="0">
                          <a:noAutofit/>
                        </wps:bodyPr>
                      </wps:wsp>
                      <wps:wsp>
                        <wps:cNvPr id="12372" name="Rectangle 12372"/>
                        <wps:cNvSpPr/>
                        <wps:spPr>
                          <a:xfrm>
                            <a:off x="0" y="3872459"/>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wps:wsp>
                        <wps:cNvPr id="12373" name="Rectangle 12373"/>
                        <wps:cNvSpPr/>
                        <wps:spPr>
                          <a:xfrm>
                            <a:off x="0" y="4047719"/>
                            <a:ext cx="50673" cy="224380"/>
                          </a:xfrm>
                          <a:prstGeom prst="rect">
                            <a:avLst/>
                          </a:prstGeom>
                          <a:ln>
                            <a:noFill/>
                          </a:ln>
                        </wps:spPr>
                        <wps:txbx>
                          <w:txbxContent>
                            <w:p w:rsidR="004072D9" w:rsidRDefault="004B3E2E">
                              <w:pPr>
                                <w:spacing w:after="0" w:line="276" w:lineRule="auto"/>
                                <w:ind w:left="0" w:right="0" w:firstLine="0"/>
                                <w:jc w:val="left"/>
                              </w:pPr>
                              <w:r>
                                <w:rPr>
                                  <w:b/>
                                </w:rPr>
                                <w:t xml:space="preserve"> </w:t>
                              </w:r>
                            </w:p>
                          </w:txbxContent>
                        </wps:txbx>
                        <wps:bodyPr horzOverflow="overflow" lIns="0" tIns="0" rIns="0" bIns="0" rtlCol="0">
                          <a:noAutofit/>
                        </wps:bodyPr>
                      </wps:wsp>
                      <pic:pic xmlns:pic="http://schemas.openxmlformats.org/drawingml/2006/picture">
                        <pic:nvPicPr>
                          <pic:cNvPr id="67121" name="Picture 67121"/>
                          <pic:cNvPicPr/>
                        </pic:nvPicPr>
                        <pic:blipFill>
                          <a:blip r:embed="rId202"/>
                          <a:stretch>
                            <a:fillRect/>
                          </a:stretch>
                        </pic:blipFill>
                        <pic:spPr>
                          <a:xfrm>
                            <a:off x="-1904" y="-2539"/>
                            <a:ext cx="5686425" cy="3870325"/>
                          </a:xfrm>
                          <a:prstGeom prst="rect">
                            <a:avLst/>
                          </a:prstGeom>
                        </pic:spPr>
                      </pic:pic>
                    </wpg:wgp>
                  </a:graphicData>
                </a:graphic>
              </wp:inline>
            </w:drawing>
          </mc:Choice>
          <mc:Fallback>
            <w:pict>
              <v:group id="Group 67047" o:spid="_x0000_s1420" style="width:448.55pt;height:332pt;mso-position-horizontal-relative:char;mso-position-vertical-relative:line" coordsize="56964,42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">
                <v:rect id="Rectangle 12371" o:spid="_x0000_s1421" style="position:absolute;left:56583;top:3730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JH8QA&#10;AADeAAAADwAAAGRycy9kb3ducmV2LnhtbERPS4vCMBC+C/sfwix401QFH9Uosip69LHg7m1oxrZs&#10;MylNtNVfbwRhb/PxPWe2aEwhblS53LKCXjcCQZxYnXOq4Pu06YxBOI+ssbBMCu7kYDH/aM0w1rbm&#10;A92OPhUhhF2MCjLvy1hKl2Rk0HVtSRy4i60M+gCrVOoK6xBuCtmPoqE0mHNoyLCkr4ySv+PVKNiO&#10;y+XPzj7qtFj/bs/782R1mnil2p/NcgrCU+P/xW/3Tof5/cGo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3iR/EAAAA3gAAAA8AAAAAAAAAAAAAAAAAmAIAAGRycy9k&#10;b3ducmV2LnhtbFBLBQYAAAAABAAEAPUAAACJAwAAAAA=&#10;" filled="f" stroked="f">
                  <v:textbox inset="0,0,0,0">
                    <w:txbxContent>
                      <w:p w:rsidR="004072D9" w:rsidRDefault="004B3E2E">
                        <w:pPr>
                          <w:spacing w:after="0" w:line="276" w:lineRule="auto"/>
                          <w:ind w:left="0" w:right="0" w:firstLine="0"/>
                          <w:jc w:val="left"/>
                        </w:pPr>
                        <w:r>
                          <w:t xml:space="preserve"> </w:t>
                        </w:r>
                      </w:p>
                    </w:txbxContent>
                  </v:textbox>
                </v:rect>
                <v:rect id="Rectangle 12372" o:spid="_x0000_s1422" style="position:absolute;top:3872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XaMUA&#10;AADeAAAADwAAAGRycy9kb3ducmV2LnhtbERPTWvCQBC9F/oflin01myagsboKlIVPVotpN6G7DQJ&#10;zc6G7Gpif31XEHqbx/uc2WIwjbhQ52rLCl6jGARxYXXNpYLP4+YlBeE8ssbGMim4koPF/PFhhpm2&#10;PX/Q5eBLEULYZaig8r7NpHRFRQZdZFviwH3bzqAPsCul7rAP4aaRSRyPpMGaQ0OFLb1XVPwczkbB&#10;Nm2XXzv725fN+rTN9/lkdZx4pZ6fhuUUhKfB/4vv7p0O85O3c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RdoxQAAAN4AAAAPAAAAAAAAAAAAAAAAAJgCAABkcnMv&#10;ZG93bnJldi54bWxQSwUGAAAAAAQABAD1AAAAigMAAAAA&#10;" filled="f" stroked="f">
                  <v:textbox inset="0,0,0,0">
                    <w:txbxContent>
                      <w:p w:rsidR="004072D9" w:rsidRDefault="004B3E2E">
                        <w:pPr>
                          <w:spacing w:after="0" w:line="276" w:lineRule="auto"/>
                          <w:ind w:left="0" w:right="0" w:firstLine="0"/>
                          <w:jc w:val="left"/>
                        </w:pPr>
                        <w:r>
                          <w:rPr>
                            <w:b/>
                          </w:rPr>
                          <w:t xml:space="preserve"> </w:t>
                        </w:r>
                      </w:p>
                    </w:txbxContent>
                  </v:textbox>
                </v:rect>
                <v:rect id="Rectangle 12373" o:spid="_x0000_s1423" style="position:absolute;top:40477;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my88QA&#10;AADeAAAADwAAAGRycy9kb3ducmV2LnhtbERPS4vCMBC+L/gfwgje1lQFV6tRZFfRo48F9TY0Y1ts&#10;JqWJtvrrjbCwt/n4njOdN6YQd6pcbllBrxuBIE6szjlV8HtYfY5AOI+ssbBMCh7kYD5rfUwx1rbm&#10;Hd33PhUhhF2MCjLvy1hKl2Rk0HVtSRy4i60M+gCrVOoK6xBuCtmPoqE0mHNoyLCk74yS6/5mFKxH&#10;5eK0sc86LZbn9XF7HP8cxl6pTrtZTEB4avy/+M+90WF+f/A1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psvPEAAAA3gAAAA8AAAAAAAAAAAAAAAAAmAIAAGRycy9k&#10;b3ducmV2LnhtbFBLBQYAAAAABAAEAPUAAACJAwAAAAA=&#10;" filled="f" stroked="f">
                  <v:textbox inset="0,0,0,0">
                    <w:txbxContent>
                      <w:p w:rsidR="004072D9" w:rsidRDefault="004B3E2E">
                        <w:pPr>
                          <w:spacing w:after="0" w:line="276" w:lineRule="auto"/>
                          <w:ind w:left="0" w:right="0" w:firstLine="0"/>
                          <w:jc w:val="left"/>
                        </w:pPr>
                        <w:r>
                          <w:rPr>
                            <w:b/>
                          </w:rPr>
                          <w:t xml:space="preserve"> </w:t>
                        </w:r>
                      </w:p>
                    </w:txbxContent>
                  </v:textbox>
                </v:rect>
                <v:shape id="Picture 67121" o:spid="_x0000_s1424" type="#_x0000_t75" style="position:absolute;left:-19;top:-25;width:56864;height:38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s93IAAAA3gAAAA8AAABkcnMvZG93bnJldi54bWxEj0FrwkAUhO+C/2F5Qm+6SShpSV1FBUFK&#10;D1Vz6PE1+8xGs29Ddqtpf323UPA4zMw3zHw52FZcqfeNYwXpLAFBXDndcK2gPG6nzyB8QNbYOiYF&#10;3+RhuRiP5lhod+M9XQ+hFhHCvkAFJoSukNJXhiz6meuIo3dyvcUQZV9L3eMtwm0rsyTJpcWG44LB&#10;jjaGqsvhyyr43JvNz64s9VuWY/P+sT4/dq9HpR4mw+oFRKAh3MP/7Z1WkD+lWQp/d+IV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krPdyAAAAN4AAAAPAAAAAAAAAAAA&#10;AAAAAJ8CAABkcnMvZG93bnJldi54bWxQSwUGAAAAAAQABAD3AAAAlAMAAAAA&#10;">
                  <v:imagedata r:id="rId203" o:title=""/>
                </v:shape>
                <w10:anchorlock/>
              </v:group>
            </w:pict>
          </mc:Fallback>
        </mc:AlternateContent>
      </w:r>
    </w:p>
    <w:p w:rsidR="004072D9" w:rsidRDefault="004B3E2E">
      <w:pPr>
        <w:pStyle w:val="1"/>
        <w:numPr>
          <w:ilvl w:val="0"/>
          <w:numId w:val="0"/>
        </w:numPr>
      </w:pPr>
      <w:r>
        <w:t xml:space="preserve">ADABIYOTLAR RO`YXATI </w:t>
      </w:r>
    </w:p>
    <w:p w:rsidR="004072D9" w:rsidRPr="00B53D20" w:rsidRDefault="004B3E2E">
      <w:pPr>
        <w:numPr>
          <w:ilvl w:val="0"/>
          <w:numId w:val="5"/>
        </w:numPr>
        <w:ind w:hanging="360"/>
        <w:rPr>
          <w:lang w:val="en-US"/>
        </w:rPr>
      </w:pPr>
      <w:r w:rsidRPr="00B53D20">
        <w:rPr>
          <w:lang w:val="en-US"/>
        </w:rPr>
        <w:t xml:space="preserve">Murodov Sh.K. va boshqalar. Chizma geometriya. Toshkent, «Iqtisod-moliya», 2006, 2008.  </w:t>
      </w:r>
    </w:p>
    <w:p w:rsidR="004072D9" w:rsidRPr="00B53D20" w:rsidRDefault="004B3E2E">
      <w:pPr>
        <w:numPr>
          <w:ilvl w:val="0"/>
          <w:numId w:val="5"/>
        </w:numPr>
        <w:ind w:hanging="360"/>
        <w:rPr>
          <w:lang w:val="en-US"/>
        </w:rPr>
      </w:pPr>
      <w:r w:rsidRPr="00B53D20">
        <w:rPr>
          <w:lang w:val="en-US"/>
        </w:rPr>
        <w:t xml:space="preserve">Xorunov R.X., Akbarov A. Chizma geometriyadan masalalar va ularni yechish usullari, </w:t>
      </w:r>
    </w:p>
    <w:p w:rsidR="004072D9" w:rsidRDefault="004B3E2E">
      <w:pPr>
        <w:ind w:left="1257"/>
      </w:pPr>
      <w:r>
        <w:t xml:space="preserve">2-nashri, «O‗qituvchi». 1995.   </w:t>
      </w:r>
    </w:p>
    <w:p w:rsidR="004072D9" w:rsidRDefault="004B3E2E">
      <w:pPr>
        <w:numPr>
          <w:ilvl w:val="0"/>
          <w:numId w:val="5"/>
        </w:numPr>
        <w:ind w:hanging="360"/>
      </w:pPr>
      <w:r w:rsidRPr="00B53D20">
        <w:rPr>
          <w:lang w:val="en-US"/>
        </w:rPr>
        <w:t xml:space="preserve">Yodgorov J. va boshqalar. Chizmachilik.  </w:t>
      </w:r>
      <w:r>
        <w:t xml:space="preserve">T., «O‗qituvchi». 1992. </w:t>
      </w:r>
    </w:p>
    <w:p w:rsidR="004072D9" w:rsidRDefault="004B3E2E">
      <w:pPr>
        <w:numPr>
          <w:ilvl w:val="0"/>
          <w:numId w:val="5"/>
        </w:numPr>
        <w:ind w:hanging="360"/>
      </w:pPr>
      <w:r w:rsidRPr="00B53D20">
        <w:rPr>
          <w:lang w:val="en-US"/>
        </w:rPr>
        <w:t xml:space="preserve">Isaeva M. Chizmachilikdan topshiriqlar.  T., «O‗qituvchi». </w:t>
      </w:r>
      <w:r>
        <w:t xml:space="preserve">1992. </w:t>
      </w:r>
    </w:p>
    <w:p w:rsidR="004072D9" w:rsidRPr="00B53D20" w:rsidRDefault="004B3E2E">
      <w:pPr>
        <w:numPr>
          <w:ilvl w:val="0"/>
          <w:numId w:val="5"/>
        </w:numPr>
        <w:ind w:hanging="360"/>
        <w:rPr>
          <w:lang w:val="en-US"/>
        </w:rPr>
      </w:pPr>
      <w:r w:rsidRPr="00B53D20">
        <w:rPr>
          <w:lang w:val="en-US"/>
        </w:rPr>
        <w:t xml:space="preserve">J.Yodgorov, T.R.Sobirov, N.Yodgorov "Geometrik va proektsion chizmachilik". </w:t>
      </w:r>
    </w:p>
    <w:p w:rsidR="004072D9" w:rsidRPr="00B53D20" w:rsidRDefault="004B3E2E">
      <w:pPr>
        <w:ind w:left="1257"/>
        <w:rPr>
          <w:lang w:val="en-US"/>
        </w:rPr>
      </w:pPr>
      <w:r w:rsidRPr="00B53D20">
        <w:rPr>
          <w:lang w:val="en-US"/>
        </w:rPr>
        <w:t xml:space="preserve">Toshkent: Yangi asr avlodi, 2008 y.9,0 b.t. </w:t>
      </w:r>
    </w:p>
    <w:p w:rsidR="004072D9" w:rsidRDefault="004B3E2E">
      <w:pPr>
        <w:numPr>
          <w:ilvl w:val="0"/>
          <w:numId w:val="5"/>
        </w:numPr>
        <w:ind w:hanging="360"/>
      </w:pPr>
      <w:r w:rsidRPr="00B53D20">
        <w:rPr>
          <w:lang w:val="en-US"/>
        </w:rPr>
        <w:t>Yo</w:t>
      </w:r>
      <w:r w:rsidRPr="00B53D20">
        <w:rPr>
          <w:lang w:val="en-US"/>
        </w:rPr>
        <w:t xml:space="preserve">dgorov J., Qobiljonov K. va boshqalar. </w:t>
      </w:r>
      <w:r>
        <w:t xml:space="preserve">Chizmachilik. T., 1992 </w:t>
      </w:r>
    </w:p>
    <w:p w:rsidR="004072D9" w:rsidRPr="00B53D20" w:rsidRDefault="004B3E2E">
      <w:pPr>
        <w:numPr>
          <w:ilvl w:val="0"/>
          <w:numId w:val="5"/>
        </w:numPr>
        <w:ind w:hanging="360"/>
        <w:rPr>
          <w:lang w:val="en-US"/>
        </w:rPr>
      </w:pPr>
      <w:r w:rsidRPr="00B53D20">
        <w:rPr>
          <w:lang w:val="en-US"/>
        </w:rPr>
        <w:t xml:space="preserve">M.B.Shah, B.C.Rana. Engineering Drawing, India by Sai Print-O-Pac Pvt.Ltd,  India, 2007, 2009. </w:t>
      </w:r>
    </w:p>
    <w:p w:rsidR="004072D9" w:rsidRPr="00B53D20" w:rsidRDefault="004B3E2E">
      <w:pPr>
        <w:spacing w:after="4" w:line="240" w:lineRule="auto"/>
        <w:ind w:left="1247" w:right="0" w:firstLine="0"/>
        <w:jc w:val="left"/>
        <w:rPr>
          <w:lang w:val="en-US"/>
        </w:rPr>
      </w:pPr>
      <w:r w:rsidRPr="00B53D20">
        <w:rPr>
          <w:lang w:val="en-US"/>
        </w:rPr>
        <w:t xml:space="preserve"> </w:t>
      </w:r>
    </w:p>
    <w:p w:rsidR="004072D9" w:rsidRDefault="004B3E2E">
      <w:pPr>
        <w:pStyle w:val="1"/>
        <w:numPr>
          <w:ilvl w:val="0"/>
          <w:numId w:val="0"/>
        </w:numPr>
      </w:pPr>
      <w:r>
        <w:t xml:space="preserve">Internet saytlari </w:t>
      </w:r>
    </w:p>
    <w:p w:rsidR="004072D9" w:rsidRDefault="004B3E2E">
      <w:pPr>
        <w:numPr>
          <w:ilvl w:val="0"/>
          <w:numId w:val="6"/>
        </w:numPr>
        <w:spacing w:after="0" w:line="240" w:lineRule="auto"/>
        <w:ind w:right="-15" w:hanging="240"/>
        <w:jc w:val="left"/>
      </w:pPr>
      <w:hyperlink r:id="rId204">
        <w:r>
          <w:rPr>
            <w:u w:val="single" w:color="000000"/>
          </w:rPr>
          <w:t>www.tdpu.uz</w:t>
        </w:r>
      </w:hyperlink>
      <w:hyperlink r:id="rId205">
        <w:r>
          <w:t xml:space="preserve"> </w:t>
        </w:r>
      </w:hyperlink>
    </w:p>
    <w:p w:rsidR="004072D9" w:rsidRDefault="004B3E2E">
      <w:pPr>
        <w:numPr>
          <w:ilvl w:val="0"/>
          <w:numId w:val="6"/>
        </w:numPr>
        <w:spacing w:after="0" w:line="240" w:lineRule="auto"/>
        <w:ind w:right="-15" w:hanging="240"/>
        <w:jc w:val="left"/>
      </w:pPr>
      <w:hyperlink r:id="rId206">
        <w:r>
          <w:rPr>
            <w:u w:val="single" w:color="000000"/>
          </w:rPr>
          <w:t>www.pedagog.uz</w:t>
        </w:r>
      </w:hyperlink>
      <w:hyperlink r:id="rId207">
        <w:r>
          <w:t xml:space="preserve"> </w:t>
        </w:r>
      </w:hyperlink>
    </w:p>
    <w:p w:rsidR="004072D9" w:rsidRDefault="004B3E2E">
      <w:pPr>
        <w:numPr>
          <w:ilvl w:val="0"/>
          <w:numId w:val="6"/>
        </w:numPr>
        <w:spacing w:after="0" w:line="240" w:lineRule="auto"/>
        <w:ind w:right="-15" w:hanging="240"/>
        <w:jc w:val="left"/>
      </w:pPr>
      <w:hyperlink r:id="rId208">
        <w:r>
          <w:rPr>
            <w:u w:val="single" w:color="000000"/>
          </w:rPr>
          <w:t>www.nbgf.intal.uz</w:t>
        </w:r>
      </w:hyperlink>
      <w:hyperlink r:id="rId209">
        <w:r>
          <w:t xml:space="preserve"> </w:t>
        </w:r>
      </w:hyperlink>
    </w:p>
    <w:p w:rsidR="004072D9" w:rsidRDefault="004B3E2E">
      <w:pPr>
        <w:spacing w:after="3" w:line="240" w:lineRule="auto"/>
        <w:ind w:left="1247" w:right="0" w:firstLine="0"/>
        <w:jc w:val="left"/>
      </w:pPr>
      <w:r>
        <w:t xml:space="preserve"> </w:t>
      </w:r>
    </w:p>
    <w:p w:rsidR="004072D9" w:rsidRDefault="004B3E2E">
      <w:pPr>
        <w:spacing w:after="0" w:line="240" w:lineRule="auto"/>
        <w:ind w:left="0" w:right="0" w:firstLine="0"/>
        <w:jc w:val="center"/>
      </w:pPr>
      <w:r>
        <w:rPr>
          <w:b/>
        </w:rPr>
        <w:t xml:space="preserve"> </w:t>
      </w:r>
    </w:p>
    <w:p w:rsidR="004072D9" w:rsidRDefault="004B3E2E">
      <w:pPr>
        <w:spacing w:after="0" w:line="240" w:lineRule="auto"/>
        <w:ind w:left="0" w:right="0" w:firstLine="0"/>
        <w:jc w:val="center"/>
      </w:pPr>
      <w:r>
        <w:rPr>
          <w:b/>
        </w:rPr>
        <w:t xml:space="preserve"> </w:t>
      </w:r>
    </w:p>
    <w:p w:rsidR="004072D9" w:rsidRDefault="004B3E2E">
      <w:pPr>
        <w:spacing w:after="3" w:line="240" w:lineRule="auto"/>
        <w:ind w:left="1247" w:right="0" w:firstLine="0"/>
        <w:jc w:val="left"/>
      </w:pPr>
      <w:r>
        <w:t xml:space="preserve"> </w:t>
      </w:r>
    </w:p>
    <w:p w:rsidR="004072D9" w:rsidRDefault="004B3E2E">
      <w:pPr>
        <w:spacing w:after="0" w:line="240" w:lineRule="auto"/>
        <w:ind w:left="1247" w:right="0" w:firstLine="0"/>
        <w:jc w:val="left"/>
      </w:pPr>
      <w:r>
        <w:rPr>
          <w:b/>
        </w:rPr>
        <w:t xml:space="preserve"> </w:t>
      </w:r>
      <w:r>
        <w:rPr>
          <w:b/>
        </w:rPr>
        <w:tab/>
        <w:t xml:space="preserve"> </w:t>
      </w:r>
    </w:p>
    <w:p w:rsidR="004072D9" w:rsidRDefault="004072D9">
      <w:pPr>
        <w:sectPr w:rsidR="004072D9">
          <w:footerReference w:type="even" r:id="rId210"/>
          <w:footerReference w:type="default" r:id="rId211"/>
          <w:footerReference w:type="first" r:id="rId212"/>
          <w:pgSz w:w="11906" w:h="16838"/>
          <w:pgMar w:top="1298" w:right="790" w:bottom="1440" w:left="851" w:header="720" w:footer="1928" w:gutter="0"/>
          <w:cols w:space="720"/>
        </w:sectPr>
      </w:pPr>
    </w:p>
    <w:p w:rsidR="004072D9" w:rsidRDefault="004B3E2E">
      <w:pPr>
        <w:pStyle w:val="1"/>
        <w:numPr>
          <w:ilvl w:val="0"/>
          <w:numId w:val="0"/>
        </w:numPr>
      </w:pPr>
      <w:r>
        <w:lastRenderedPageBreak/>
        <w:t xml:space="preserve">MUNDARIJA </w:t>
      </w:r>
    </w:p>
    <w:p w:rsidR="004072D9" w:rsidRDefault="004B3E2E">
      <w:pPr>
        <w:spacing w:after="36" w:line="240" w:lineRule="auto"/>
        <w:ind w:left="0" w:right="0" w:firstLine="0"/>
        <w:jc w:val="center"/>
      </w:pPr>
      <w:r>
        <w:rPr>
          <w:b/>
        </w:rPr>
        <w:t xml:space="preserve"> </w:t>
      </w:r>
    </w:p>
    <w:p w:rsidR="004072D9" w:rsidRDefault="004B3E2E">
      <w:r>
        <w:t xml:space="preserve">Kirish………………………………………………………………. </w:t>
      </w:r>
      <w:r>
        <w:tab/>
        <w:t xml:space="preserve"> 1-§Oktantlar………………………………………………</w:t>
      </w:r>
      <w:r>
        <w:t xml:space="preserve">………. </w:t>
      </w:r>
      <w:r>
        <w:tab/>
        <w:t xml:space="preserve"> </w:t>
      </w:r>
    </w:p>
    <w:p w:rsidR="004072D9" w:rsidRPr="00B53D20" w:rsidRDefault="004B3E2E">
      <w:pPr>
        <w:rPr>
          <w:lang w:val="en-US"/>
        </w:rPr>
      </w:pPr>
      <w:r w:rsidRPr="00B53D20">
        <w:rPr>
          <w:lang w:val="en-US"/>
        </w:rPr>
        <w:t xml:space="preserve">Oktantlar mavzusiga doir topshiriq variantlari………………… </w:t>
      </w:r>
      <w:r w:rsidRPr="00B53D20">
        <w:rPr>
          <w:lang w:val="en-US"/>
        </w:rPr>
        <w:tab/>
        <w:t xml:space="preserve"> </w:t>
      </w:r>
    </w:p>
    <w:p w:rsidR="004072D9" w:rsidRPr="00B53D20" w:rsidRDefault="004B3E2E">
      <w:pPr>
        <w:rPr>
          <w:lang w:val="en-US"/>
        </w:rPr>
      </w:pPr>
      <w:r w:rsidRPr="00B53D20">
        <w:rPr>
          <w:lang w:val="en-US"/>
        </w:rPr>
        <w:t xml:space="preserve">2-§ Qirqim………………………………………………………… </w:t>
      </w:r>
      <w:r w:rsidRPr="00B53D20">
        <w:rPr>
          <w:lang w:val="en-US"/>
        </w:rPr>
        <w:tab/>
        <w:t xml:space="preserve"> </w:t>
      </w:r>
    </w:p>
    <w:p w:rsidR="004072D9" w:rsidRPr="00B53D20" w:rsidRDefault="004B3E2E">
      <w:pPr>
        <w:rPr>
          <w:lang w:val="en-US"/>
        </w:rPr>
      </w:pPr>
      <w:r w:rsidRPr="00B53D20">
        <w:rPr>
          <w:lang w:val="en-US"/>
        </w:rPr>
        <w:t xml:space="preserve">Qirqim mavzusiga doir topshiriq variantlari…………………… </w:t>
      </w:r>
      <w:r w:rsidRPr="00B53D20">
        <w:rPr>
          <w:lang w:val="en-US"/>
        </w:rPr>
        <w:tab/>
        <w:t xml:space="preserve"> </w:t>
      </w:r>
    </w:p>
    <w:p w:rsidR="004072D9" w:rsidRPr="00B53D20" w:rsidRDefault="004B3E2E">
      <w:pPr>
        <w:ind w:right="1209"/>
        <w:rPr>
          <w:lang w:val="en-US"/>
        </w:rPr>
      </w:pPr>
      <w:r w:rsidRPr="00B53D20">
        <w:rPr>
          <w:lang w:val="en-US"/>
        </w:rPr>
        <w:t xml:space="preserve">3-§.Kesim chizig`i yoki tekis qirqim……………………………… </w:t>
      </w:r>
      <w:r w:rsidRPr="00B53D20">
        <w:rPr>
          <w:lang w:val="en-US"/>
        </w:rPr>
        <w:tab/>
        <w:t xml:space="preserve"> Kesim chizig`i mavzusiga doir topshiriq variantlarni………… </w:t>
      </w:r>
      <w:r w:rsidRPr="00B53D20">
        <w:rPr>
          <w:lang w:val="en-US"/>
        </w:rPr>
        <w:tab/>
        <w:t xml:space="preserve"> </w:t>
      </w:r>
    </w:p>
    <w:p w:rsidR="004072D9" w:rsidRPr="00B53D20" w:rsidRDefault="004B3E2E">
      <w:pPr>
        <w:rPr>
          <w:lang w:val="en-US"/>
        </w:rPr>
      </w:pPr>
      <w:r w:rsidRPr="00B53D20">
        <w:rPr>
          <w:lang w:val="en-US"/>
        </w:rPr>
        <w:t xml:space="preserve">4-§Tekis kesim……………………………………………………. </w:t>
      </w:r>
      <w:r w:rsidRPr="00B53D20">
        <w:rPr>
          <w:lang w:val="en-US"/>
        </w:rPr>
        <w:tab/>
        <w:t xml:space="preserve"> </w:t>
      </w:r>
    </w:p>
    <w:p w:rsidR="004072D9" w:rsidRPr="00B53D20" w:rsidRDefault="004B3E2E">
      <w:pPr>
        <w:ind w:right="1834"/>
        <w:rPr>
          <w:lang w:val="en-US"/>
        </w:rPr>
      </w:pPr>
      <w:r w:rsidRPr="00B53D20">
        <w:rPr>
          <w:lang w:val="en-US"/>
        </w:rPr>
        <w:t>Tekis kesim</w:t>
      </w:r>
      <w:r w:rsidRPr="00B53D20">
        <w:rPr>
          <w:i/>
          <w:lang w:val="en-US"/>
        </w:rPr>
        <w:t xml:space="preserve"> </w:t>
      </w:r>
      <w:r w:rsidRPr="00B53D20">
        <w:rPr>
          <w:lang w:val="en-US"/>
        </w:rPr>
        <w:t xml:space="preserve">mavzusiga doir topshiriq </w:t>
      </w:r>
      <w:r w:rsidRPr="00B53D20">
        <w:rPr>
          <w:i/>
          <w:lang w:val="en-US"/>
        </w:rPr>
        <w:t xml:space="preserve">variantlar……………… </w:t>
      </w:r>
      <w:r w:rsidRPr="00B53D20">
        <w:rPr>
          <w:lang w:val="en-US"/>
        </w:rPr>
        <w:t xml:space="preserve"> 5-§. Jism sirtlarining o`zaro kesishishi. o`tish va</w:t>
      </w:r>
      <w:r w:rsidRPr="00B53D20">
        <w:rPr>
          <w:lang w:val="en-US"/>
        </w:rPr>
        <w:t xml:space="preserve"> kesish  chiziqlari…………………………………………………….. </w:t>
      </w:r>
    </w:p>
    <w:p w:rsidR="004072D9" w:rsidRPr="00B53D20" w:rsidRDefault="004B3E2E">
      <w:pPr>
        <w:ind w:right="943"/>
        <w:rPr>
          <w:lang w:val="en-US"/>
        </w:rPr>
      </w:pPr>
      <w:r w:rsidRPr="00B53D20">
        <w:rPr>
          <w:lang w:val="en-US"/>
        </w:rPr>
        <w:t xml:space="preserve">Jism sirtlarining o`zaro kesishishi mavzusiga doir  topshiriq topshiriq variantlari………………………………… </w:t>
      </w:r>
    </w:p>
    <w:p w:rsidR="004072D9" w:rsidRPr="00B53D20" w:rsidRDefault="004B3E2E">
      <w:pPr>
        <w:spacing w:after="0" w:line="240" w:lineRule="auto"/>
        <w:ind w:left="0" w:right="0" w:firstLine="0"/>
        <w:jc w:val="left"/>
        <w:rPr>
          <w:lang w:val="en-US"/>
        </w:rPr>
      </w:pPr>
      <w:r w:rsidRPr="00B53D20">
        <w:rPr>
          <w:b/>
          <w:lang w:val="en-US"/>
        </w:rPr>
        <w:t xml:space="preserve"> </w:t>
      </w:r>
    </w:p>
    <w:p w:rsidR="004072D9" w:rsidRPr="00B53D20" w:rsidRDefault="004B3E2E">
      <w:pPr>
        <w:spacing w:after="0" w:line="240" w:lineRule="auto"/>
        <w:ind w:left="0" w:right="0" w:firstLine="0"/>
        <w:jc w:val="center"/>
        <w:rPr>
          <w:lang w:val="en-US"/>
        </w:rPr>
      </w:pPr>
      <w:r w:rsidRPr="00B53D20">
        <w:rPr>
          <w:b/>
          <w:lang w:val="en-US"/>
        </w:rPr>
        <w:t xml:space="preserve"> </w:t>
      </w:r>
    </w:p>
    <w:p w:rsidR="004072D9" w:rsidRPr="00B53D20" w:rsidRDefault="004B3E2E">
      <w:pPr>
        <w:spacing w:after="0" w:line="240" w:lineRule="auto"/>
        <w:ind w:left="0" w:right="0" w:firstLine="0"/>
        <w:jc w:val="center"/>
        <w:rPr>
          <w:lang w:val="en-US"/>
        </w:rPr>
      </w:pPr>
      <w:r w:rsidRPr="00B53D20">
        <w:rPr>
          <w:b/>
          <w:lang w:val="en-US"/>
        </w:rPr>
        <w:t xml:space="preserve"> </w:t>
      </w:r>
    </w:p>
    <w:p w:rsidR="004072D9" w:rsidRPr="00B53D20" w:rsidRDefault="004B3E2E">
      <w:pPr>
        <w:spacing w:after="0" w:line="240" w:lineRule="auto"/>
        <w:ind w:left="0" w:right="0" w:firstLine="0"/>
        <w:jc w:val="center"/>
        <w:rPr>
          <w:lang w:val="en-US"/>
        </w:rPr>
      </w:pPr>
      <w:r w:rsidRPr="00B53D20">
        <w:rPr>
          <w:b/>
          <w:lang w:val="en-US"/>
        </w:rPr>
        <w:t xml:space="preserve"> </w:t>
      </w:r>
    </w:p>
    <w:p w:rsidR="004072D9" w:rsidRPr="00B53D20" w:rsidRDefault="004B3E2E">
      <w:pPr>
        <w:spacing w:after="0" w:line="240" w:lineRule="auto"/>
        <w:ind w:left="0" w:right="0" w:firstLine="0"/>
        <w:jc w:val="center"/>
        <w:rPr>
          <w:lang w:val="en-US"/>
        </w:rPr>
      </w:pPr>
      <w:r w:rsidRPr="00B53D20">
        <w:rPr>
          <w:b/>
          <w:lang w:val="en-US"/>
        </w:rPr>
        <w:t xml:space="preserve"> </w:t>
      </w:r>
    </w:p>
    <w:p w:rsidR="004072D9" w:rsidRPr="00B53D20" w:rsidRDefault="004B3E2E">
      <w:pPr>
        <w:spacing w:after="0" w:line="240" w:lineRule="auto"/>
        <w:ind w:left="0" w:right="0" w:firstLine="0"/>
        <w:jc w:val="center"/>
        <w:rPr>
          <w:lang w:val="en-US"/>
        </w:rPr>
      </w:pPr>
      <w:r w:rsidRPr="00B53D20">
        <w:rPr>
          <w:b/>
          <w:lang w:val="en-US"/>
        </w:rPr>
        <w:t xml:space="preserve"> </w:t>
      </w:r>
    </w:p>
    <w:p w:rsidR="004072D9" w:rsidRPr="00B53D20" w:rsidRDefault="004B3E2E">
      <w:pPr>
        <w:spacing w:after="67" w:line="240" w:lineRule="auto"/>
        <w:ind w:left="0" w:right="0" w:firstLine="0"/>
        <w:jc w:val="center"/>
        <w:rPr>
          <w:lang w:val="en-US"/>
        </w:rPr>
      </w:pPr>
      <w:r w:rsidRPr="00B53D20">
        <w:rPr>
          <w:b/>
          <w:sz w:val="22"/>
          <w:lang w:val="en-US"/>
        </w:rPr>
        <w:t xml:space="preserve"> </w:t>
      </w:r>
    </w:p>
    <w:p w:rsidR="004072D9" w:rsidRDefault="004B3E2E">
      <w:pPr>
        <w:spacing w:after="63" w:line="240" w:lineRule="auto"/>
        <w:ind w:left="1615" w:right="-15"/>
        <w:jc w:val="left"/>
      </w:pPr>
      <w:r>
        <w:rPr>
          <w:rFonts w:ascii="Palatino Linotype" w:eastAsia="Palatino Linotype" w:hAnsi="Palatino Linotype" w:cs="Palatino Linotype"/>
          <w:i/>
        </w:rPr>
        <w:t xml:space="preserve">Муцаррир:                     </w:t>
      </w:r>
      <w:r>
        <w:rPr>
          <w:rFonts w:ascii="Palatino Linotype" w:eastAsia="Palatino Linotype" w:hAnsi="Palatino Linotype" w:cs="Palatino Linotype"/>
          <w:i/>
        </w:rPr>
        <w:tab/>
        <w:t xml:space="preserve"> </w:t>
      </w:r>
      <w:r>
        <w:rPr>
          <w:rFonts w:ascii="Palatino Linotype" w:eastAsia="Palatino Linotype" w:hAnsi="Palatino Linotype" w:cs="Palatino Linotype"/>
          <w:i/>
        </w:rPr>
        <w:tab/>
        <w:t xml:space="preserve">Ғ.Муродов </w:t>
      </w:r>
    </w:p>
    <w:p w:rsidR="004072D9" w:rsidRDefault="004B3E2E">
      <w:pPr>
        <w:spacing w:after="63" w:line="240" w:lineRule="auto"/>
        <w:ind w:left="1615" w:right="-15"/>
        <w:jc w:val="left"/>
      </w:pPr>
      <w:r>
        <w:rPr>
          <w:rFonts w:ascii="Palatino Linotype" w:eastAsia="Palatino Linotype" w:hAnsi="Palatino Linotype" w:cs="Palatino Linotype"/>
          <w:i/>
        </w:rPr>
        <w:t xml:space="preserve">Техник муцаррир:     </w:t>
      </w:r>
      <w:r>
        <w:rPr>
          <w:rFonts w:ascii="Palatino Linotype" w:eastAsia="Palatino Linotype" w:hAnsi="Palatino Linotype" w:cs="Palatino Linotype"/>
          <w:i/>
        </w:rPr>
        <w:tab/>
        <w:t xml:space="preserve"> </w:t>
      </w:r>
      <w:r>
        <w:rPr>
          <w:rFonts w:ascii="Palatino Linotype" w:eastAsia="Palatino Linotype" w:hAnsi="Palatino Linotype" w:cs="Palatino Linotype"/>
          <w:i/>
        </w:rPr>
        <w:tab/>
        <w:t xml:space="preserve">Г.Самиева </w:t>
      </w:r>
    </w:p>
    <w:p w:rsidR="004072D9" w:rsidRDefault="004B3E2E">
      <w:pPr>
        <w:spacing w:after="65" w:line="240" w:lineRule="auto"/>
        <w:ind w:left="10" w:right="-15"/>
        <w:jc w:val="center"/>
      </w:pPr>
      <w:r>
        <w:rPr>
          <w:rFonts w:ascii="Palatino Linotype" w:eastAsia="Palatino Linotype" w:hAnsi="Palatino Linotype" w:cs="Palatino Linotype"/>
          <w:i/>
        </w:rPr>
        <w:t xml:space="preserve">Мусацциц:                    </w:t>
      </w:r>
      <w:r>
        <w:rPr>
          <w:rFonts w:ascii="Palatino Linotype" w:eastAsia="Palatino Linotype" w:hAnsi="Palatino Linotype" w:cs="Palatino Linotype"/>
          <w:i/>
        </w:rPr>
        <w:tab/>
        <w:t xml:space="preserve"> </w:t>
      </w:r>
      <w:r>
        <w:rPr>
          <w:rFonts w:ascii="Palatino Linotype" w:eastAsia="Palatino Linotype" w:hAnsi="Palatino Linotype" w:cs="Palatino Linotype"/>
          <w:i/>
        </w:rPr>
        <w:tab/>
        <w:t xml:space="preserve">А.Қаландаров </w:t>
      </w:r>
    </w:p>
    <w:p w:rsidR="004072D9" w:rsidRDefault="004B3E2E">
      <w:pPr>
        <w:spacing w:after="65" w:line="240" w:lineRule="auto"/>
        <w:ind w:left="10" w:right="-15"/>
        <w:jc w:val="center"/>
      </w:pPr>
      <w:r>
        <w:rPr>
          <w:rFonts w:ascii="Palatino Linotype" w:eastAsia="Palatino Linotype" w:hAnsi="Palatino Linotype" w:cs="Palatino Linotype"/>
          <w:i/>
        </w:rPr>
        <w:t xml:space="preserve">Сацифаловчи: </w:t>
      </w:r>
      <w:r>
        <w:rPr>
          <w:rFonts w:ascii="Palatino Linotype" w:eastAsia="Palatino Linotype" w:hAnsi="Palatino Linotype" w:cs="Palatino Linotype"/>
          <w:i/>
        </w:rPr>
        <w:tab/>
        <w:t xml:space="preserve"> </w:t>
      </w:r>
      <w:r>
        <w:rPr>
          <w:rFonts w:ascii="Palatino Linotype" w:eastAsia="Palatino Linotype" w:hAnsi="Palatino Linotype" w:cs="Palatino Linotype"/>
          <w:i/>
        </w:rPr>
        <w:tab/>
        <w:t xml:space="preserve"> </w:t>
      </w:r>
      <w:r>
        <w:rPr>
          <w:rFonts w:ascii="Palatino Linotype" w:eastAsia="Palatino Linotype" w:hAnsi="Palatino Linotype" w:cs="Palatino Linotype"/>
          <w:i/>
        </w:rPr>
        <w:tab/>
        <w:t xml:space="preserve">М.Ортиқова </w:t>
      </w:r>
    </w:p>
    <w:p w:rsidR="004072D9" w:rsidRDefault="004B3E2E">
      <w:pPr>
        <w:spacing w:after="65" w:line="240" w:lineRule="auto"/>
        <w:ind w:left="0" w:right="0" w:firstLine="0"/>
        <w:jc w:val="left"/>
      </w:pPr>
      <w:r>
        <w:rPr>
          <w:rFonts w:ascii="Palatino Linotype" w:eastAsia="Palatino Linotype" w:hAnsi="Palatino Linotype" w:cs="Palatino Linotype"/>
        </w:rPr>
        <w:t xml:space="preserve"> </w:t>
      </w:r>
    </w:p>
    <w:p w:rsidR="004072D9" w:rsidRDefault="004B3E2E">
      <w:pPr>
        <w:spacing w:after="65" w:line="240" w:lineRule="auto"/>
        <w:ind w:left="1080" w:right="0" w:firstLine="0"/>
        <w:jc w:val="left"/>
      </w:pPr>
      <w:r>
        <w:rPr>
          <w:rFonts w:ascii="Palatino Linotype" w:eastAsia="Palatino Linotype" w:hAnsi="Palatino Linotype" w:cs="Palatino Linotype"/>
        </w:rPr>
        <w:t xml:space="preserve"> </w:t>
      </w:r>
    </w:p>
    <w:p w:rsidR="004072D9" w:rsidRDefault="004B3E2E">
      <w:pPr>
        <w:spacing w:after="64" w:line="240" w:lineRule="auto"/>
        <w:ind w:left="847" w:right="1728"/>
      </w:pPr>
      <w:r>
        <w:rPr>
          <w:rFonts w:ascii="Palatino Linotype" w:eastAsia="Palatino Linotype" w:hAnsi="Palatino Linotype" w:cs="Palatino Linotype"/>
        </w:rPr>
        <w:t>Нашрижт личензияси АИ № 178. 08.12.2010. Оригинал – макетдан босишга рухсат этилди: 01.03.2018. Бишими 60х84. Кегли 16 шпонли. «Times New Roman» гарн. Офсет босма усулида босил</w:t>
      </w:r>
      <w:r>
        <w:rPr>
          <w:rFonts w:ascii="Palatino Linotype" w:eastAsia="Palatino Linotype" w:hAnsi="Palatino Linotype" w:cs="Palatino Linotype"/>
        </w:rPr>
        <w:t xml:space="preserve">ди. Офсет босма қоғози. Босма тобоғи 9,0. </w:t>
      </w:r>
    </w:p>
    <w:p w:rsidR="004072D9" w:rsidRDefault="004B3E2E">
      <w:pPr>
        <w:spacing w:after="64" w:line="240" w:lineRule="auto"/>
        <w:ind w:left="847" w:right="-15"/>
      </w:pPr>
      <w:r>
        <w:rPr>
          <w:rFonts w:ascii="Palatino Linotype" w:eastAsia="Palatino Linotype" w:hAnsi="Palatino Linotype" w:cs="Palatino Linotype"/>
        </w:rPr>
        <w:t xml:space="preserve">Адади 100. Буюртма №34. </w:t>
      </w:r>
    </w:p>
    <w:p w:rsidR="004072D9" w:rsidRDefault="004B3E2E">
      <w:pPr>
        <w:spacing w:after="62" w:line="240" w:lineRule="auto"/>
        <w:ind w:left="0" w:right="0" w:firstLine="0"/>
        <w:jc w:val="center"/>
      </w:pPr>
      <w:r>
        <w:rPr>
          <w:rFonts w:ascii="Palatino Linotype" w:eastAsia="Palatino Linotype" w:hAnsi="Palatino Linotype" w:cs="Palatino Linotype"/>
        </w:rPr>
        <w:t xml:space="preserve"> </w:t>
      </w:r>
    </w:p>
    <w:p w:rsidR="004072D9" w:rsidRDefault="004B3E2E">
      <w:pPr>
        <w:spacing w:after="64" w:line="240" w:lineRule="auto"/>
        <w:ind w:left="1779" w:right="-15"/>
      </w:pPr>
      <w:r>
        <w:rPr>
          <w:rFonts w:ascii="Palatino Linotype" w:eastAsia="Palatino Linotype" w:hAnsi="Palatino Linotype" w:cs="Palatino Linotype"/>
        </w:rPr>
        <w:t xml:space="preserve">Бухоро вилоят Матбуот ва ахборот бошқармаси </w:t>
      </w:r>
    </w:p>
    <w:p w:rsidR="004072D9" w:rsidRDefault="004B3E2E">
      <w:pPr>
        <w:spacing w:after="64" w:line="240" w:lineRule="auto"/>
        <w:ind w:left="1098" w:right="-15"/>
      </w:pPr>
      <w:r>
        <w:rPr>
          <w:rFonts w:ascii="Palatino Linotype" w:eastAsia="Palatino Linotype" w:hAnsi="Palatino Linotype" w:cs="Palatino Linotype"/>
        </w:rPr>
        <w:t xml:space="preserve">“Дурдона” нашрижти: Бухоро шацри М.Иқбол кфшаси 11-уй. </w:t>
      </w:r>
    </w:p>
    <w:p w:rsidR="004072D9" w:rsidRDefault="004B3E2E">
      <w:pPr>
        <w:spacing w:after="64" w:line="240" w:lineRule="auto"/>
        <w:ind w:left="470" w:right="-15"/>
        <w:jc w:val="center"/>
      </w:pPr>
      <w:r>
        <w:rPr>
          <w:rFonts w:ascii="Palatino Linotype" w:eastAsia="Palatino Linotype" w:hAnsi="Palatino Linotype" w:cs="Palatino Linotype"/>
          <w:sz w:val="28"/>
        </w:rPr>
        <w:t xml:space="preserve"> </w:t>
      </w:r>
      <w:r>
        <w:rPr>
          <w:rFonts w:ascii="Palatino Linotype" w:eastAsia="Palatino Linotype" w:hAnsi="Palatino Linotype" w:cs="Palatino Linotype"/>
        </w:rPr>
        <w:t xml:space="preserve">Бацоси келишилган нархда. </w:t>
      </w:r>
    </w:p>
    <w:p w:rsidR="004072D9" w:rsidRDefault="004B3E2E">
      <w:pPr>
        <w:spacing w:after="64" w:line="240" w:lineRule="auto"/>
        <w:ind w:left="0" w:right="0" w:firstLine="0"/>
        <w:jc w:val="center"/>
      </w:pPr>
      <w:r>
        <w:rPr>
          <w:rFonts w:ascii="Palatino Linotype" w:eastAsia="Palatino Linotype" w:hAnsi="Palatino Linotype" w:cs="Palatino Linotype"/>
        </w:rPr>
        <w:t xml:space="preserve"> </w:t>
      </w:r>
    </w:p>
    <w:p w:rsidR="004072D9" w:rsidRDefault="004B3E2E">
      <w:pPr>
        <w:spacing w:after="0" w:line="240" w:lineRule="auto"/>
        <w:ind w:left="470" w:right="1058"/>
        <w:jc w:val="center"/>
      </w:pPr>
      <w:r>
        <w:rPr>
          <w:rFonts w:ascii="Palatino Linotype" w:eastAsia="Palatino Linotype" w:hAnsi="Palatino Linotype" w:cs="Palatino Linotype"/>
        </w:rPr>
        <w:t>“Садриддин Салим Бухорий” МЧЖ босмахонасида шоп этилди.  Бухоро шацри М.Иқбол кфшаси 11-уй. Тел.: 0(365) 221-26-45</w:t>
      </w:r>
      <w:r>
        <w:rPr>
          <w:rFonts w:ascii="Calibri" w:eastAsia="Calibri" w:hAnsi="Calibri" w:cs="Calibri"/>
          <w:sz w:val="20"/>
        </w:rPr>
        <w:t xml:space="preserve"> </w:t>
      </w:r>
    </w:p>
    <w:p w:rsidR="004072D9" w:rsidRDefault="004B3E2E">
      <w:pPr>
        <w:spacing w:after="970" w:line="240" w:lineRule="auto"/>
        <w:ind w:left="0" w:right="0" w:firstLine="0"/>
        <w:jc w:val="center"/>
      </w:pPr>
      <w:r>
        <w:rPr>
          <w:b/>
          <w:sz w:val="22"/>
        </w:rPr>
        <w:t xml:space="preserve"> </w:t>
      </w:r>
    </w:p>
    <w:p w:rsidR="004072D9" w:rsidRDefault="004B3E2E">
      <w:pPr>
        <w:spacing w:after="36" w:line="240" w:lineRule="auto"/>
        <w:ind w:left="0" w:right="0" w:firstLine="0"/>
        <w:jc w:val="center"/>
      </w:pPr>
      <w:r>
        <w:rPr>
          <w:sz w:val="20"/>
        </w:rPr>
        <w:lastRenderedPageBreak/>
        <w:t xml:space="preserve">73 </w:t>
      </w:r>
    </w:p>
    <w:p w:rsidR="004072D9" w:rsidRDefault="004B3E2E">
      <w:pPr>
        <w:spacing w:after="0" w:line="240" w:lineRule="auto"/>
        <w:ind w:left="0" w:right="0" w:firstLine="0"/>
        <w:jc w:val="left"/>
      </w:pPr>
      <w:r>
        <w:rPr>
          <w:rFonts w:ascii="Calibri" w:eastAsia="Calibri" w:hAnsi="Calibri" w:cs="Calibri"/>
          <w:sz w:val="22"/>
        </w:rPr>
        <w:t xml:space="preserve"> </w:t>
      </w:r>
    </w:p>
    <w:sectPr w:rsidR="004072D9">
      <w:footerReference w:type="even" r:id="rId213"/>
      <w:footerReference w:type="default" r:id="rId214"/>
      <w:footerReference w:type="first" r:id="rId215"/>
      <w:pgSz w:w="11906" w:h="16838"/>
      <w:pgMar w:top="1440" w:right="1440" w:bottom="1440" w:left="852"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3E2E" w:rsidRDefault="004B3E2E">
      <w:pPr>
        <w:spacing w:after="0" w:line="240" w:lineRule="auto"/>
      </w:pPr>
      <w:r>
        <w:separator/>
      </w:r>
    </w:p>
  </w:endnote>
  <w:endnote w:type="continuationSeparator" w:id="0">
    <w:p w:rsidR="004B3E2E" w:rsidRDefault="004B3E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CC"/>
    <w:family w:val="swiss"/>
    <w:pitch w:val="variable"/>
    <w:sig w:usb0="E00002FF" w:usb1="4000A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72D9" w:rsidRDefault="004B3E2E">
    <w:pPr>
      <w:spacing w:after="36" w:line="240" w:lineRule="auto"/>
      <w:ind w:left="0" w:right="0" w:firstLine="0"/>
      <w:jc w:val="center"/>
    </w:pPr>
    <w:r>
      <w:fldChar w:fldCharType="begin"/>
    </w:r>
    <w:r>
      <w:instrText xml:space="preserve"> PAGE   \* MERGEFORMAT </w:instrText>
    </w:r>
    <w:r>
      <w:fldChar w:fldCharType="separate"/>
    </w:r>
    <w:r w:rsidR="00B53D20" w:rsidRPr="00B53D20">
      <w:rPr>
        <w:noProof/>
        <w:sz w:val="20"/>
      </w:rPr>
      <w:t>10</w:t>
    </w:r>
    <w:r>
      <w:rPr>
        <w:sz w:val="20"/>
      </w:rPr>
      <w:fldChar w:fldCharType="end"/>
    </w:r>
    <w:r>
      <w:rPr>
        <w:sz w:val="20"/>
      </w:rPr>
      <w:t xml:space="preserve"> </w:t>
    </w:r>
  </w:p>
  <w:p w:rsidR="004072D9" w:rsidRDefault="004B3E2E">
    <w:pPr>
      <w:spacing w:after="0" w:line="240" w:lineRule="auto"/>
      <w:ind w:left="0"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72D9" w:rsidRDefault="004B3E2E">
    <w:pPr>
      <w:spacing w:after="36" w:line="240" w:lineRule="auto"/>
      <w:ind w:left="0" w:right="0" w:firstLine="0"/>
      <w:jc w:val="center"/>
    </w:pPr>
    <w:r>
      <w:fldChar w:fldCharType="begin"/>
    </w:r>
    <w:r>
      <w:instrText xml:space="preserve"> PAGE   \* MERGEFORMAT </w:instrText>
    </w:r>
    <w:r>
      <w:fldChar w:fldCharType="separate"/>
    </w:r>
    <w:r w:rsidR="00B53D20" w:rsidRPr="00B53D20">
      <w:rPr>
        <w:noProof/>
        <w:sz w:val="20"/>
      </w:rPr>
      <w:t>11</w:t>
    </w:r>
    <w:r>
      <w:rPr>
        <w:sz w:val="20"/>
      </w:rPr>
      <w:fldChar w:fldCharType="end"/>
    </w:r>
    <w:r>
      <w:rPr>
        <w:sz w:val="20"/>
      </w:rPr>
      <w:t xml:space="preserve"> </w:t>
    </w:r>
  </w:p>
  <w:p w:rsidR="004072D9" w:rsidRDefault="004B3E2E">
    <w:pPr>
      <w:spacing w:after="0" w:line="240" w:lineRule="auto"/>
      <w:ind w:left="0" w:righ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72D9" w:rsidRDefault="004B3E2E">
    <w:pPr>
      <w:spacing w:after="36" w:line="240" w:lineRule="auto"/>
      <w:ind w:left="0" w:right="0" w:firstLine="0"/>
      <w:jc w:val="center"/>
    </w:pPr>
    <w:r>
      <w:fldChar w:fldCharType="begin"/>
    </w:r>
    <w:r>
      <w:instrText xml:space="preserve"> PAGE   \* MERGEFORMAT </w:instrText>
    </w:r>
    <w:r>
      <w:fldChar w:fldCharType="separate"/>
    </w:r>
    <w:r>
      <w:rPr>
        <w:sz w:val="20"/>
      </w:rPr>
      <w:t>1</w:t>
    </w:r>
    <w:r>
      <w:rPr>
        <w:sz w:val="20"/>
      </w:rPr>
      <w:fldChar w:fldCharType="end"/>
    </w:r>
    <w:r>
      <w:rPr>
        <w:sz w:val="20"/>
      </w:rPr>
      <w:t xml:space="preserve"> </w:t>
    </w:r>
  </w:p>
  <w:p w:rsidR="004072D9" w:rsidRDefault="004B3E2E">
    <w:pPr>
      <w:spacing w:after="0" w:line="240" w:lineRule="auto"/>
      <w:ind w:left="0" w:righ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72D9" w:rsidRDefault="004072D9">
    <w:pPr>
      <w:spacing w:after="0" w:line="276" w:lineRule="auto"/>
      <w:ind w:left="0" w:righ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72D9" w:rsidRDefault="004072D9">
    <w:pPr>
      <w:spacing w:after="0" w:line="276"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72D9" w:rsidRDefault="004072D9">
    <w:pPr>
      <w:spacing w:after="0" w:line="276"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3E2E" w:rsidRDefault="004B3E2E">
      <w:pPr>
        <w:spacing w:after="0" w:line="240" w:lineRule="auto"/>
      </w:pPr>
      <w:r>
        <w:separator/>
      </w:r>
    </w:p>
  </w:footnote>
  <w:footnote w:type="continuationSeparator" w:id="0">
    <w:p w:rsidR="004B3E2E" w:rsidRDefault="004B3E2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690BA8"/>
    <w:multiLevelType w:val="hybridMultilevel"/>
    <w:tmpl w:val="B9CA337A"/>
    <w:lvl w:ilvl="0" w:tplc="4558A9CE">
      <w:start w:val="1"/>
      <w:numFmt w:val="decimal"/>
      <w:lvlText w:val="%1."/>
      <w:lvlJc w:val="left"/>
      <w:pPr>
        <w:ind w:left="14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DA0A74B0">
      <w:start w:val="1"/>
      <w:numFmt w:val="lowerLetter"/>
      <w:lvlText w:val="%2"/>
      <w:lvlJc w:val="left"/>
      <w:pPr>
        <w:ind w:left="231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E7F6453E">
      <w:start w:val="1"/>
      <w:numFmt w:val="lowerRoman"/>
      <w:lvlText w:val="%3"/>
      <w:lvlJc w:val="left"/>
      <w:pPr>
        <w:ind w:left="303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D4624556">
      <w:start w:val="1"/>
      <w:numFmt w:val="decimal"/>
      <w:lvlText w:val="%4"/>
      <w:lvlJc w:val="left"/>
      <w:pPr>
        <w:ind w:left="37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710AE522">
      <w:start w:val="1"/>
      <w:numFmt w:val="lowerLetter"/>
      <w:lvlText w:val="%5"/>
      <w:lvlJc w:val="left"/>
      <w:pPr>
        <w:ind w:left="44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D090D59A">
      <w:start w:val="1"/>
      <w:numFmt w:val="lowerRoman"/>
      <w:lvlText w:val="%6"/>
      <w:lvlJc w:val="left"/>
      <w:pPr>
        <w:ind w:left="519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FC40BC76">
      <w:start w:val="1"/>
      <w:numFmt w:val="decimal"/>
      <w:lvlText w:val="%7"/>
      <w:lvlJc w:val="left"/>
      <w:pPr>
        <w:ind w:left="591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7EB8F962">
      <w:start w:val="1"/>
      <w:numFmt w:val="lowerLetter"/>
      <w:lvlText w:val="%8"/>
      <w:lvlJc w:val="left"/>
      <w:pPr>
        <w:ind w:left="663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B016DA2E">
      <w:start w:val="1"/>
      <w:numFmt w:val="lowerRoman"/>
      <w:lvlText w:val="%9"/>
      <w:lvlJc w:val="left"/>
      <w:pPr>
        <w:ind w:left="73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
    <w:nsid w:val="1ED16B3A"/>
    <w:multiLevelType w:val="hybridMultilevel"/>
    <w:tmpl w:val="E2E6120E"/>
    <w:lvl w:ilvl="0" w:tplc="EBFCCE8A">
      <w:start w:val="1"/>
      <w:numFmt w:val="decimal"/>
      <w:lvlText w:val="%1."/>
      <w:lvlJc w:val="left"/>
      <w:pPr>
        <w:ind w:left="160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3DE26424">
      <w:start w:val="1"/>
      <w:numFmt w:val="lowerLetter"/>
      <w:lvlText w:val="%2"/>
      <w:lvlJc w:val="left"/>
      <w:pPr>
        <w:ind w:left="232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3B1C30F6">
      <w:start w:val="1"/>
      <w:numFmt w:val="lowerRoman"/>
      <w:lvlText w:val="%3"/>
      <w:lvlJc w:val="left"/>
      <w:pPr>
        <w:ind w:left="304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A1E8BAA6">
      <w:start w:val="1"/>
      <w:numFmt w:val="decimal"/>
      <w:lvlText w:val="%4"/>
      <w:lvlJc w:val="left"/>
      <w:pPr>
        <w:ind w:left="37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FE76C308">
      <w:start w:val="1"/>
      <w:numFmt w:val="lowerLetter"/>
      <w:lvlText w:val="%5"/>
      <w:lvlJc w:val="left"/>
      <w:pPr>
        <w:ind w:left="448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BB08A0B2">
      <w:start w:val="1"/>
      <w:numFmt w:val="lowerRoman"/>
      <w:lvlText w:val="%6"/>
      <w:lvlJc w:val="left"/>
      <w:pPr>
        <w:ind w:left="520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3ABA401C">
      <w:start w:val="1"/>
      <w:numFmt w:val="decimal"/>
      <w:lvlText w:val="%7"/>
      <w:lvlJc w:val="left"/>
      <w:pPr>
        <w:ind w:left="592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CF4ADBCA">
      <w:start w:val="1"/>
      <w:numFmt w:val="lowerLetter"/>
      <w:lvlText w:val="%8"/>
      <w:lvlJc w:val="left"/>
      <w:pPr>
        <w:ind w:left="664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77F45674">
      <w:start w:val="1"/>
      <w:numFmt w:val="lowerRoman"/>
      <w:lvlText w:val="%9"/>
      <w:lvlJc w:val="left"/>
      <w:pPr>
        <w:ind w:left="736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
    <w:nsid w:val="27301260"/>
    <w:multiLevelType w:val="hybridMultilevel"/>
    <w:tmpl w:val="225CA026"/>
    <w:lvl w:ilvl="0" w:tplc="7C38CCB2">
      <w:start w:val="1"/>
      <w:numFmt w:val="decimal"/>
      <w:lvlText w:val="%1."/>
      <w:lvlJc w:val="left"/>
      <w:pPr>
        <w:ind w:left="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5F5A9328">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E140F5F4">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38BE3BE0">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7A00CEF0">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7F52DA5C">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AB5EE28C">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A59284E0">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222E9FDE">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
    <w:nsid w:val="2AE66D8F"/>
    <w:multiLevelType w:val="hybridMultilevel"/>
    <w:tmpl w:val="CEECD96C"/>
    <w:lvl w:ilvl="0" w:tplc="96B66522">
      <w:start w:val="1"/>
      <w:numFmt w:val="lowerLetter"/>
      <w:lvlText w:val="%1)"/>
      <w:lvlJc w:val="left"/>
      <w:pPr>
        <w:ind w:left="27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1" w:tplc="4594B16C">
      <w:start w:val="1"/>
      <w:numFmt w:val="lowerLetter"/>
      <w:lvlText w:val="%2"/>
      <w:lvlJc w:val="left"/>
      <w:pPr>
        <w:ind w:left="109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2" w:tplc="194270E2">
      <w:start w:val="1"/>
      <w:numFmt w:val="lowerRoman"/>
      <w:lvlText w:val="%3"/>
      <w:lvlJc w:val="left"/>
      <w:pPr>
        <w:ind w:left="181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3" w:tplc="23BA1222">
      <w:start w:val="1"/>
      <w:numFmt w:val="decimal"/>
      <w:lvlText w:val="%4"/>
      <w:lvlJc w:val="left"/>
      <w:pPr>
        <w:ind w:left="253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4" w:tplc="F97A56D0">
      <w:start w:val="1"/>
      <w:numFmt w:val="lowerLetter"/>
      <w:lvlText w:val="%5"/>
      <w:lvlJc w:val="left"/>
      <w:pPr>
        <w:ind w:left="325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5" w:tplc="C3B23B6C">
      <w:start w:val="1"/>
      <w:numFmt w:val="lowerRoman"/>
      <w:lvlText w:val="%6"/>
      <w:lvlJc w:val="left"/>
      <w:pPr>
        <w:ind w:left="397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6" w:tplc="19D2EE12">
      <w:start w:val="1"/>
      <w:numFmt w:val="decimal"/>
      <w:lvlText w:val="%7"/>
      <w:lvlJc w:val="left"/>
      <w:pPr>
        <w:ind w:left="469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7" w:tplc="F06CE968">
      <w:start w:val="1"/>
      <w:numFmt w:val="lowerLetter"/>
      <w:lvlText w:val="%8"/>
      <w:lvlJc w:val="left"/>
      <w:pPr>
        <w:ind w:left="541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lvl w:ilvl="8" w:tplc="EF66DEA6">
      <w:start w:val="1"/>
      <w:numFmt w:val="lowerRoman"/>
      <w:lvlText w:val="%9"/>
      <w:lvlJc w:val="left"/>
      <w:pPr>
        <w:ind w:left="6135"/>
      </w:pPr>
      <w:rPr>
        <w:rFonts w:ascii="Times New Roman" w:eastAsia="Times New Roman" w:hAnsi="Times New Roman" w:cs="Times New Roman"/>
        <w:b w:val="0"/>
        <w:i w:val="0"/>
        <w:strike w:val="0"/>
        <w:dstrike w:val="0"/>
        <w:color w:val="548DD4"/>
        <w:sz w:val="24"/>
        <w:u w:val="none" w:color="000000"/>
        <w:bdr w:val="none" w:sz="0" w:space="0" w:color="auto"/>
        <w:shd w:val="clear" w:color="auto" w:fill="auto"/>
        <w:vertAlign w:val="baseline"/>
      </w:rPr>
    </w:lvl>
  </w:abstractNum>
  <w:abstractNum w:abstractNumId="4">
    <w:nsid w:val="3EE52A52"/>
    <w:multiLevelType w:val="hybridMultilevel"/>
    <w:tmpl w:val="98F22776"/>
    <w:lvl w:ilvl="0" w:tplc="2B5A93B6">
      <w:start w:val="1"/>
      <w:numFmt w:val="bullet"/>
      <w:lvlText w:val="•"/>
      <w:lvlJc w:val="left"/>
      <w:pPr>
        <w:ind w:left="709"/>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79CDCC2">
      <w:start w:val="1"/>
      <w:numFmt w:val="bullet"/>
      <w:lvlText w:val="o"/>
      <w:lvlJc w:val="left"/>
      <w:pPr>
        <w:ind w:left="164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2" w:tplc="BC301178">
      <w:start w:val="1"/>
      <w:numFmt w:val="bullet"/>
      <w:lvlText w:val="▪"/>
      <w:lvlJc w:val="left"/>
      <w:pPr>
        <w:ind w:left="236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3" w:tplc="88BE65C6">
      <w:start w:val="1"/>
      <w:numFmt w:val="bullet"/>
      <w:lvlText w:val="•"/>
      <w:lvlJc w:val="left"/>
      <w:pPr>
        <w:ind w:left="30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EC262B2C">
      <w:start w:val="1"/>
      <w:numFmt w:val="bullet"/>
      <w:lvlText w:val="o"/>
      <w:lvlJc w:val="left"/>
      <w:pPr>
        <w:ind w:left="380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5" w:tplc="94B20D80">
      <w:start w:val="1"/>
      <w:numFmt w:val="bullet"/>
      <w:lvlText w:val="▪"/>
      <w:lvlJc w:val="left"/>
      <w:pPr>
        <w:ind w:left="452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6" w:tplc="4462C220">
      <w:start w:val="1"/>
      <w:numFmt w:val="bullet"/>
      <w:lvlText w:val="•"/>
      <w:lvlJc w:val="left"/>
      <w:pPr>
        <w:ind w:left="524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7704BF0">
      <w:start w:val="1"/>
      <w:numFmt w:val="bullet"/>
      <w:lvlText w:val="o"/>
      <w:lvlJc w:val="left"/>
      <w:pPr>
        <w:ind w:left="596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lvl w:ilvl="8" w:tplc="A12A6646">
      <w:start w:val="1"/>
      <w:numFmt w:val="bullet"/>
      <w:lvlText w:val="▪"/>
      <w:lvlJc w:val="left"/>
      <w:pPr>
        <w:ind w:left="6688"/>
      </w:pPr>
      <w:rPr>
        <w:rFonts w:ascii="Segoe UI Symbol" w:eastAsia="Segoe UI Symbol" w:hAnsi="Segoe UI Symbol" w:cs="Segoe UI Symbol"/>
        <w:b w:val="0"/>
        <w:i w:val="0"/>
        <w:strike w:val="0"/>
        <w:dstrike w:val="0"/>
        <w:color w:val="000000"/>
        <w:sz w:val="24"/>
        <w:u w:val="none" w:color="000000"/>
        <w:bdr w:val="none" w:sz="0" w:space="0" w:color="auto"/>
        <w:shd w:val="clear" w:color="auto" w:fill="auto"/>
        <w:vertAlign w:val="baseline"/>
      </w:rPr>
    </w:lvl>
  </w:abstractNum>
  <w:abstractNum w:abstractNumId="5">
    <w:nsid w:val="647F35DA"/>
    <w:multiLevelType w:val="hybridMultilevel"/>
    <w:tmpl w:val="5922CB1A"/>
    <w:lvl w:ilvl="0" w:tplc="3594E90C">
      <w:start w:val="1"/>
      <w:numFmt w:val="decimal"/>
      <w:pStyle w:val="1"/>
      <w:lvlText w:val="%1."/>
      <w:lvlJc w:val="left"/>
      <w:pPr>
        <w:ind w:left="307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0032CF8A">
      <w:start w:val="1"/>
      <w:numFmt w:val="lowerLetter"/>
      <w:lvlText w:val="%2"/>
      <w:lvlJc w:val="left"/>
      <w:pPr>
        <w:ind w:left="415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78AA9262">
      <w:start w:val="1"/>
      <w:numFmt w:val="lowerRoman"/>
      <w:lvlText w:val="%3"/>
      <w:lvlJc w:val="left"/>
      <w:pPr>
        <w:ind w:left="487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277AFCF2">
      <w:start w:val="1"/>
      <w:numFmt w:val="decimal"/>
      <w:lvlText w:val="%4"/>
      <w:lvlJc w:val="left"/>
      <w:pPr>
        <w:ind w:left="559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776CFC10">
      <w:start w:val="1"/>
      <w:numFmt w:val="lowerLetter"/>
      <w:lvlText w:val="%5"/>
      <w:lvlJc w:val="left"/>
      <w:pPr>
        <w:ind w:left="631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91805104">
      <w:start w:val="1"/>
      <w:numFmt w:val="lowerRoman"/>
      <w:lvlText w:val="%6"/>
      <w:lvlJc w:val="left"/>
      <w:pPr>
        <w:ind w:left="703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61C661E4">
      <w:start w:val="1"/>
      <w:numFmt w:val="decimal"/>
      <w:lvlText w:val="%7"/>
      <w:lvlJc w:val="left"/>
      <w:pPr>
        <w:ind w:left="775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F1B428B0">
      <w:start w:val="1"/>
      <w:numFmt w:val="lowerLetter"/>
      <w:lvlText w:val="%8"/>
      <w:lvlJc w:val="left"/>
      <w:pPr>
        <w:ind w:left="847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5436FE9E">
      <w:start w:val="1"/>
      <w:numFmt w:val="lowerRoman"/>
      <w:lvlText w:val="%9"/>
      <w:lvlJc w:val="left"/>
      <w:pPr>
        <w:ind w:left="919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6">
    <w:nsid w:val="7D1B495C"/>
    <w:multiLevelType w:val="hybridMultilevel"/>
    <w:tmpl w:val="071AB316"/>
    <w:lvl w:ilvl="0" w:tplc="DC66E910">
      <w:start w:val="1"/>
      <w:numFmt w:val="decimal"/>
      <w:lvlText w:val="%1."/>
      <w:lvlJc w:val="left"/>
      <w:pPr>
        <w:ind w:left="123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1" w:tplc="C694B8B2">
      <w:start w:val="1"/>
      <w:numFmt w:val="lowerLetter"/>
      <w:lvlText w:val="%2"/>
      <w:lvlJc w:val="left"/>
      <w:pPr>
        <w:ind w:left="195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2" w:tplc="1A5C9122">
      <w:start w:val="1"/>
      <w:numFmt w:val="lowerRoman"/>
      <w:lvlText w:val="%3"/>
      <w:lvlJc w:val="left"/>
      <w:pPr>
        <w:ind w:left="267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3" w:tplc="34D68782">
      <w:start w:val="1"/>
      <w:numFmt w:val="decimal"/>
      <w:lvlText w:val="%4"/>
      <w:lvlJc w:val="left"/>
      <w:pPr>
        <w:ind w:left="339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4" w:tplc="084A726E">
      <w:start w:val="1"/>
      <w:numFmt w:val="lowerLetter"/>
      <w:lvlText w:val="%5"/>
      <w:lvlJc w:val="left"/>
      <w:pPr>
        <w:ind w:left="411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5" w:tplc="6904289C">
      <w:start w:val="1"/>
      <w:numFmt w:val="lowerRoman"/>
      <w:lvlText w:val="%6"/>
      <w:lvlJc w:val="left"/>
      <w:pPr>
        <w:ind w:left="483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6" w:tplc="594E60FA">
      <w:start w:val="1"/>
      <w:numFmt w:val="decimal"/>
      <w:lvlText w:val="%7"/>
      <w:lvlJc w:val="left"/>
      <w:pPr>
        <w:ind w:left="555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7" w:tplc="C56A047A">
      <w:start w:val="1"/>
      <w:numFmt w:val="lowerLetter"/>
      <w:lvlText w:val="%8"/>
      <w:lvlJc w:val="left"/>
      <w:pPr>
        <w:ind w:left="627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lvl w:ilvl="8" w:tplc="2D9E4E1E">
      <w:start w:val="1"/>
      <w:numFmt w:val="lowerRoman"/>
      <w:lvlText w:val="%9"/>
      <w:lvlJc w:val="left"/>
      <w:pPr>
        <w:ind w:left="6992"/>
      </w:pPr>
      <w:rPr>
        <w:rFonts w:ascii="Times New Roman" w:eastAsia="Times New Roman" w:hAnsi="Times New Roman" w:cs="Times New Roman"/>
        <w:b w:val="0"/>
        <w:i/>
        <w:strike w:val="0"/>
        <w:dstrike w:val="0"/>
        <w:color w:val="17365D"/>
        <w:sz w:val="24"/>
        <w:u w:val="none" w:color="000000"/>
        <w:bdr w:val="none" w:sz="0" w:space="0" w:color="auto"/>
        <w:shd w:val="clear" w:color="auto" w:fill="auto"/>
        <w:vertAlign w:val="baseline"/>
      </w:rPr>
    </w:lvl>
  </w:abstractNum>
  <w:num w:numId="1">
    <w:abstractNumId w:val="2"/>
  </w:num>
  <w:num w:numId="2">
    <w:abstractNumId w:val="4"/>
  </w:num>
  <w:num w:numId="3">
    <w:abstractNumId w:val="6"/>
  </w:num>
  <w:num w:numId="4">
    <w:abstractNumId w:val="3"/>
  </w:num>
  <w:num w:numId="5">
    <w:abstractNumId w:val="1"/>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2D9"/>
    <w:rsid w:val="004072D9"/>
    <w:rsid w:val="004B3E2E"/>
    <w:rsid w:val="005202C9"/>
    <w:rsid w:val="00B53D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2D2086-296E-4325-BC79-B21802C69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3" w:line="234" w:lineRule="auto"/>
      <w:ind w:left="-4" w:right="5" w:hanging="1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numPr>
        <w:numId w:val="7"/>
      </w:numPr>
      <w:spacing w:after="9" w:line="240" w:lineRule="auto"/>
      <w:ind w:left="10" w:right="-15" w:hanging="10"/>
      <w:jc w:val="center"/>
      <w:outlineLvl w:val="0"/>
    </w:pPr>
    <w:rPr>
      <w:rFonts w:ascii="Times New Roman" w:eastAsia="Times New Roman" w:hAnsi="Times New Roman" w:cs="Times New Roman"/>
      <w:b/>
      <w:color w:val="000000"/>
      <w:sz w:val="24"/>
    </w:rPr>
  </w:style>
  <w:style w:type="paragraph" w:styleId="2">
    <w:name w:val="heading 2"/>
    <w:next w:val="a"/>
    <w:link w:val="20"/>
    <w:uiPriority w:val="9"/>
    <w:unhideWhenUsed/>
    <w:qFormat/>
    <w:pPr>
      <w:keepNext/>
      <w:keepLines/>
      <w:spacing w:after="9" w:line="240" w:lineRule="auto"/>
      <w:ind w:left="10" w:right="-15" w:hanging="10"/>
      <w:jc w:val="center"/>
      <w:outlineLvl w:val="1"/>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4"/>
    </w:rPr>
  </w:style>
  <w:style w:type="character" w:customStyle="1" w:styleId="20">
    <w:name w:val="Заголовок 2 Знак"/>
    <w:link w:val="2"/>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hyperlink" Target="http://www.tdpu.uz/" TargetMode="External"/><Relationship Id="rId107" Type="http://schemas.openxmlformats.org/officeDocument/2006/relationships/image" Target="media/image101.jpg"/><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fontTable" Target="fontTable.xml"/><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jp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hyperlink" Target="http://www.pedagog.uz/" TargetMode="Externa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17.jpg"/><Relationship Id="rId119" Type="http://schemas.openxmlformats.org/officeDocument/2006/relationships/image" Target="media/image113.jp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7.jpg"/><Relationship Id="rId207" Type="http://schemas.openxmlformats.org/officeDocument/2006/relationships/hyperlink" Target="http://www.pedagog.uz/" TargetMode="External"/><Relationship Id="rId13" Type="http://schemas.openxmlformats.org/officeDocument/2006/relationships/image" Target="media/image7.png"/><Relationship Id="rId109" Type="http://schemas.openxmlformats.org/officeDocument/2006/relationships/image" Target="media/image103.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jpg"/><Relationship Id="rId162" Type="http://schemas.openxmlformats.org/officeDocument/2006/relationships/image" Target="media/image156.png"/><Relationship Id="rId183" Type="http://schemas.openxmlformats.org/officeDocument/2006/relationships/image" Target="media/image177.png"/><Relationship Id="rId24" Type="http://schemas.openxmlformats.org/officeDocument/2006/relationships/image" Target="media/image18.jpe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208" Type="http://schemas.openxmlformats.org/officeDocument/2006/relationships/hyperlink" Target="http://www.nbgf.intal.uz/" TargetMode="External"/><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footer" Target="footer5.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jpeg"/><Relationship Id="rId209" Type="http://schemas.openxmlformats.org/officeDocument/2006/relationships/hyperlink" Target="http://www.nbgf.intal.uz/" TargetMode="External"/><Relationship Id="rId190" Type="http://schemas.openxmlformats.org/officeDocument/2006/relationships/image" Target="media/image184.png"/><Relationship Id="rId204" Type="http://schemas.openxmlformats.org/officeDocument/2006/relationships/hyperlink" Target="http://www.tdpu.uz/" TargetMode="Externa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jp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jp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74.png"/><Relationship Id="rId210" Type="http://schemas.openxmlformats.org/officeDocument/2006/relationships/footer" Target="footer1.xml"/><Relationship Id="rId215" Type="http://schemas.openxmlformats.org/officeDocument/2006/relationships/footer" Target="footer6.xml"/><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footer" Target="footer2.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jpg"/><Relationship Id="rId103" Type="http://schemas.openxmlformats.org/officeDocument/2006/relationships/image" Target="media/image97.png"/><Relationship Id="rId124" Type="http://schemas.openxmlformats.org/officeDocument/2006/relationships/image" Target="media/image118.jpg"/><Relationship Id="rId70" Type="http://schemas.openxmlformats.org/officeDocument/2006/relationships/image" Target="media/image64.png"/><Relationship Id="rId91" Type="http://schemas.openxmlformats.org/officeDocument/2006/relationships/image" Target="media/image85.jpg"/><Relationship Id="rId145" Type="http://schemas.openxmlformats.org/officeDocument/2006/relationships/image" Target="media/image139.png"/><Relationship Id="rId166" Type="http://schemas.openxmlformats.org/officeDocument/2006/relationships/image" Target="media/image160.jpeg"/><Relationship Id="rId187" Type="http://schemas.openxmlformats.org/officeDocument/2006/relationships/image" Target="media/image181.png"/><Relationship Id="rId1" Type="http://schemas.openxmlformats.org/officeDocument/2006/relationships/numbering" Target="numbering.xml"/><Relationship Id="rId212" Type="http://schemas.openxmlformats.org/officeDocument/2006/relationships/footer" Target="footer3.xml"/><Relationship Id="rId28" Type="http://schemas.openxmlformats.org/officeDocument/2006/relationships/image" Target="media/image22.jp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jp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jpg"/><Relationship Id="rId198" Type="http://schemas.openxmlformats.org/officeDocument/2006/relationships/image" Target="media/image192.png"/><Relationship Id="rId202" Type="http://schemas.openxmlformats.org/officeDocument/2006/relationships/image" Target="media/image196.png"/><Relationship Id="rId18" Type="http://schemas.openxmlformats.org/officeDocument/2006/relationships/image" Target="media/image12.png"/><Relationship Id="rId39" Type="http://schemas.openxmlformats.org/officeDocument/2006/relationships/image" Target="media/image33.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footer" Target="footer4.xml"/><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jpe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75</Pages>
  <Words>9722</Words>
  <Characters>55417</Characters>
  <Application>Microsoft Office Word</Application>
  <DocSecurity>0</DocSecurity>
  <Lines>461</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65009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Admin</cp:lastModifiedBy>
  <cp:revision>3</cp:revision>
  <dcterms:created xsi:type="dcterms:W3CDTF">2021-02-01T09:33:00Z</dcterms:created>
  <dcterms:modified xsi:type="dcterms:W3CDTF">2021-02-01T09:37:00Z</dcterms:modified>
</cp:coreProperties>
</file>